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F21" w:rsidRDefault="00CF4144">
      <w:pPr>
        <w:rPr>
          <w:lang w:val="es-ES_tradnl"/>
        </w:rPr>
      </w:pPr>
      <w:r>
        <w:rPr>
          <w:lang w:val="es-ES_tradnl"/>
        </w:rPr>
        <w:t>DICCIONARIO DE LA WBS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057D29">
        <w:tc>
          <w:tcPr>
            <w:tcW w:w="3823" w:type="dxa"/>
            <w:vAlign w:val="center"/>
          </w:tcPr>
          <w:p w:rsidR="00057D29" w:rsidRPr="00835F4F" w:rsidRDefault="00057D29" w:rsidP="00057D29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057D2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057D29">
        <w:tc>
          <w:tcPr>
            <w:tcW w:w="3823" w:type="dxa"/>
            <w:vAlign w:val="center"/>
          </w:tcPr>
          <w:p w:rsidR="00057D29" w:rsidRPr="00835F4F" w:rsidRDefault="00057D29" w:rsidP="00057D29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057D29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DE74E7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057D29" w:rsidP="00DE74E7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Requerimientos Funcionales</w:t>
            </w: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DE74E7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057D29" w:rsidRPr="00057D29" w:rsidRDefault="00057D29" w:rsidP="00DE74E7">
            <w:pPr>
              <w:rPr>
                <w:lang w:val="es-ES_tradnl"/>
              </w:rPr>
            </w:pPr>
            <w:r>
              <w:rPr>
                <w:lang w:val="es-ES_tradnl"/>
              </w:rPr>
              <w:t>1.1</w:t>
            </w: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DE74E7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057D29" w:rsidRPr="00057D29" w:rsidRDefault="00057D29" w:rsidP="00DE74E7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Análisis de requisitos funcionales. </w:t>
            </w:r>
          </w:p>
        </w:tc>
      </w:tr>
      <w:tr w:rsidR="00835F4F" w:rsidRPr="00057D29" w:rsidTr="00057D29">
        <w:tc>
          <w:tcPr>
            <w:tcW w:w="3823" w:type="dxa"/>
          </w:tcPr>
          <w:p w:rsidR="00835F4F" w:rsidRPr="00835F4F" w:rsidRDefault="00835F4F" w:rsidP="00DE74E7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835F4F" w:rsidP="00DE74E7">
            <w:pPr>
              <w:rPr>
                <w:lang w:val="es-ES_tradnl"/>
              </w:rPr>
            </w:pP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DE74E7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057D29" w:rsidRPr="00057D29" w:rsidRDefault="00057D29" w:rsidP="00DE74E7">
            <w:pPr>
              <w:rPr>
                <w:lang w:val="es-ES_tradnl"/>
              </w:rPr>
            </w:pPr>
          </w:p>
        </w:tc>
      </w:tr>
      <w:tr w:rsidR="00057D29" w:rsidRPr="00057D29" w:rsidTr="00057D29">
        <w:tc>
          <w:tcPr>
            <w:tcW w:w="3823" w:type="dxa"/>
          </w:tcPr>
          <w:p w:rsidR="00057D29" w:rsidRPr="00835F4F" w:rsidRDefault="00057D29" w:rsidP="00DE74E7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057D29" w:rsidRPr="00057D29" w:rsidRDefault="00057D29" w:rsidP="00DE74E7">
            <w:pPr>
              <w:rPr>
                <w:lang w:val="es-ES_tradnl"/>
              </w:rPr>
            </w:pPr>
          </w:p>
        </w:tc>
      </w:tr>
    </w:tbl>
    <w:p w:rsidR="00057D29" w:rsidRDefault="00057D2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621111">
        <w:tc>
          <w:tcPr>
            <w:tcW w:w="3823" w:type="dxa"/>
            <w:vAlign w:val="center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621111">
        <w:tc>
          <w:tcPr>
            <w:tcW w:w="3823" w:type="dxa"/>
            <w:vAlign w:val="center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Requerimientos no funcionales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1.2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835F4F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835F4F" w:rsidP="00835F4F">
            <w:pPr>
              <w:rPr>
                <w:lang w:val="es-ES_tradnl"/>
              </w:rPr>
            </w:pPr>
            <w:r>
              <w:rPr>
                <w:lang w:val="es-ES_tradnl"/>
              </w:rPr>
              <w:t>Análisis de requisitos</w:t>
            </w:r>
            <w:r>
              <w:rPr>
                <w:lang w:val="es-ES_tradnl"/>
              </w:rPr>
              <w:t xml:space="preserve"> no</w:t>
            </w:r>
            <w:r>
              <w:rPr>
                <w:lang w:val="es-ES_tradnl"/>
              </w:rPr>
              <w:t xml:space="preserve"> funcionales. 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835F4F">
            <w:p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835F4F" w:rsidP="00835F4F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835F4F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835F4F" w:rsidP="00835F4F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835F4F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835F4F" w:rsidP="00835F4F">
            <w:pPr>
              <w:rPr>
                <w:lang w:val="es-ES_tradnl"/>
              </w:rPr>
            </w:pPr>
          </w:p>
        </w:tc>
      </w:tr>
    </w:tbl>
    <w:p w:rsidR="00057D29" w:rsidRDefault="00057D2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621111">
        <w:tc>
          <w:tcPr>
            <w:tcW w:w="3823" w:type="dxa"/>
            <w:vAlign w:val="center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621111">
        <w:tc>
          <w:tcPr>
            <w:tcW w:w="3823" w:type="dxa"/>
            <w:vAlign w:val="center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Riesgos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1.3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Análisis de los posibles riesgos durante la fase de análisis.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</w:p>
        </w:tc>
      </w:tr>
    </w:tbl>
    <w:p w:rsidR="00057D29" w:rsidRDefault="00057D2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621111">
        <w:tc>
          <w:tcPr>
            <w:tcW w:w="3823" w:type="dxa"/>
            <w:vAlign w:val="center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621111">
        <w:tc>
          <w:tcPr>
            <w:tcW w:w="3823" w:type="dxa"/>
            <w:vAlign w:val="center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Contexto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1.4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057D29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Análisis de factores medioambientales que rodean el proyecto.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</w:p>
        </w:tc>
      </w:tr>
    </w:tbl>
    <w:p w:rsidR="00057D29" w:rsidRDefault="00057D2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57D29" w:rsidRPr="00057D29" w:rsidTr="00621111">
        <w:tc>
          <w:tcPr>
            <w:tcW w:w="3823" w:type="dxa"/>
            <w:vAlign w:val="center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057D29" w:rsidRPr="00057D29" w:rsidTr="00621111">
        <w:tc>
          <w:tcPr>
            <w:tcW w:w="3823" w:type="dxa"/>
            <w:vAlign w:val="center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057D29" w:rsidRPr="00057D29" w:rsidRDefault="00057D29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057D29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Documentación inicial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>Código en la WBS: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1.5</w:t>
            </w: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835F4F" w:rsidP="00835F4F">
            <w:pPr>
              <w:jc w:val="both"/>
              <w:rPr>
                <w:lang w:val="es-ES_tradnl"/>
              </w:rPr>
            </w:pPr>
            <w:r>
              <w:rPr>
                <w:lang w:val="es-ES_tradnl"/>
              </w:rPr>
              <w:t>Análisis de los diversos estudios estadísticos publicados para establecer el alcance de nuestro proyecto.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</w:p>
        </w:tc>
      </w:tr>
      <w:tr w:rsidR="00057D29" w:rsidRPr="00057D29" w:rsidTr="00621111">
        <w:tc>
          <w:tcPr>
            <w:tcW w:w="3823" w:type="dxa"/>
          </w:tcPr>
          <w:p w:rsidR="00057D29" w:rsidRPr="00835F4F" w:rsidRDefault="00057D29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057D29" w:rsidRPr="00057D29" w:rsidRDefault="00057D29" w:rsidP="00621111">
            <w:pPr>
              <w:rPr>
                <w:lang w:val="es-ES_tradnl"/>
              </w:rPr>
            </w:pPr>
          </w:p>
        </w:tc>
      </w:tr>
    </w:tbl>
    <w:p w:rsidR="00057D29" w:rsidRDefault="00057D2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35F4F" w:rsidRPr="00057D29" w:rsidTr="00621111">
        <w:tc>
          <w:tcPr>
            <w:tcW w:w="3823" w:type="dxa"/>
            <w:vAlign w:val="center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835F4F" w:rsidRPr="00057D29" w:rsidTr="00621111">
        <w:tc>
          <w:tcPr>
            <w:tcW w:w="3823" w:type="dxa"/>
            <w:vAlign w:val="center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Acuerdos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2.1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Firma de diferentes acuerdos con las empresas subcontratadas para la integración de los diferentes servicios.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</w:tbl>
    <w:p w:rsidR="00CF4144" w:rsidRDefault="00CF4144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35F4F" w:rsidRPr="00057D29" w:rsidTr="00621111">
        <w:tc>
          <w:tcPr>
            <w:tcW w:w="3823" w:type="dxa"/>
            <w:vAlign w:val="center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835F4F" w:rsidRPr="00057D29" w:rsidTr="00621111">
        <w:tc>
          <w:tcPr>
            <w:tcW w:w="3823" w:type="dxa"/>
            <w:vAlign w:val="center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Reuniones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2.2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Se establecerán diferentes reuniones tanto con el cliente principal como con las diferentes empresas implicadas en el proyecto.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</w:tbl>
    <w:p w:rsidR="00835F4F" w:rsidRDefault="00835F4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35F4F" w:rsidRPr="00057D29" w:rsidTr="00621111">
        <w:tc>
          <w:tcPr>
            <w:tcW w:w="3823" w:type="dxa"/>
            <w:vAlign w:val="center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835F4F" w:rsidRPr="00057D29" w:rsidTr="00621111">
        <w:tc>
          <w:tcPr>
            <w:tcW w:w="3823" w:type="dxa"/>
            <w:vAlign w:val="center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Calidad y validación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2.3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Se establecerán las diferentes normativas y certificaciones exigidas por parte de nuestra empresa en todos los ámbitos </w:t>
            </w:r>
            <w:r w:rsidR="00D004F8">
              <w:rPr>
                <w:lang w:val="es-ES_tradnl"/>
              </w:rPr>
              <w:t>aplicables.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</w:tbl>
    <w:p w:rsidR="00835F4F" w:rsidRDefault="00835F4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35F4F" w:rsidRPr="00057D29" w:rsidTr="00621111">
        <w:tc>
          <w:tcPr>
            <w:tcW w:w="3823" w:type="dxa"/>
            <w:vAlign w:val="center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835F4F" w:rsidRPr="00057D29" w:rsidTr="00621111">
        <w:tc>
          <w:tcPr>
            <w:tcW w:w="3823" w:type="dxa"/>
            <w:vAlign w:val="center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835F4F" w:rsidRPr="00057D29" w:rsidRDefault="00835F4F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835F4F" w:rsidRPr="00057D29" w:rsidRDefault="004D57C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Cronograma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>Código en la WBS:</w:t>
            </w:r>
          </w:p>
        </w:tc>
        <w:tc>
          <w:tcPr>
            <w:tcW w:w="4671" w:type="dxa"/>
          </w:tcPr>
          <w:p w:rsidR="00835F4F" w:rsidRPr="00057D29" w:rsidRDefault="004D57C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2.4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835F4F" w:rsidRPr="00057D29" w:rsidRDefault="004D57C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Se establecerá la cronología a seguir por las diferentes tareas </w:t>
            </w:r>
            <w:r w:rsidR="00DB6C44">
              <w:rPr>
                <w:lang w:val="es-ES_tradnl"/>
              </w:rPr>
              <w:t>que componen el proyecto.</w:t>
            </w: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  <w:tr w:rsidR="00835F4F" w:rsidRPr="00057D29" w:rsidTr="00621111">
        <w:tc>
          <w:tcPr>
            <w:tcW w:w="3823" w:type="dxa"/>
          </w:tcPr>
          <w:p w:rsidR="00835F4F" w:rsidRPr="00835F4F" w:rsidRDefault="00835F4F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835F4F" w:rsidRPr="00057D29" w:rsidRDefault="00835F4F" w:rsidP="00621111">
            <w:pPr>
              <w:rPr>
                <w:lang w:val="es-ES_tradnl"/>
              </w:rPr>
            </w:pPr>
          </w:p>
        </w:tc>
      </w:tr>
    </w:tbl>
    <w:p w:rsidR="00835F4F" w:rsidRDefault="00835F4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DB6C4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Control de procesos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DB6C4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3.1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DB6C4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Se controlará las diferentes tareas asignadas a cada empresa subcontratada, teniendo en cuenta el cumplimiento de los requisitos de calidad impuestos por nuestra empresa. 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</w:tbl>
    <w:p w:rsidR="00835F4F" w:rsidRDefault="00835F4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DB6C4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Gestión de compras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DB6C4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3.2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DB6C4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Compra de los diversos equipos electrónicos para la implementación del servicio en los domicilios de los pacientes.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DB6C4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Cursos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DB6C4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4.1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DB6C4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Impartición de cursos de formación a los diferentes implicados, médicos y pacientes.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D3480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Personal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D3480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4.2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>Descripción:</w:t>
            </w:r>
          </w:p>
        </w:tc>
        <w:tc>
          <w:tcPr>
            <w:tcW w:w="4671" w:type="dxa"/>
          </w:tcPr>
          <w:p w:rsidR="00D004F8" w:rsidRPr="00057D29" w:rsidRDefault="00D3480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Selección de personal de formación dentro de nuestra empresa. Se cuenta con personal especializado en formación.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D3480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Documentación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D3480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  <w:r w:rsidR="00D004F8">
              <w:rPr>
                <w:lang w:val="es-ES_tradnl"/>
              </w:rPr>
              <w:t>.3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D3480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Generación de manuales de usuario y entregables que documenten la formación ofrecida.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D3480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Certificación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D3480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4.4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D34809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Certificar la formación impartida tanto a médicos como usuarios.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Default="00D34809" w:rsidP="00D34809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 xml:space="preserve">Certificación de </w:t>
            </w:r>
            <w:r w:rsidR="0006351F">
              <w:rPr>
                <w:lang w:val="es-ES_tradnl"/>
              </w:rPr>
              <w:t>a</w:t>
            </w:r>
            <w:r>
              <w:rPr>
                <w:lang w:val="es-ES_tradnl"/>
              </w:rPr>
              <w:t>seguramiento de la calidad</w:t>
            </w:r>
          </w:p>
          <w:p w:rsidR="00D34809" w:rsidRDefault="00D34809" w:rsidP="00D34809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Certificación de seguridad informática</w:t>
            </w:r>
          </w:p>
          <w:p w:rsidR="00D34809" w:rsidRPr="00D34809" w:rsidRDefault="00D34809" w:rsidP="00D34809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Otras certificaciones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7017CA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Integración en muestra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7017CA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5.1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7017CA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Se realizará una </w:t>
            </w:r>
            <w:r w:rsidR="0006351F">
              <w:rPr>
                <w:lang w:val="es-ES_tradnl"/>
              </w:rPr>
              <w:t>pequeña prueba en un entorno controlado y de dimensiones pequeñas.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06351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Obtención de resultados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lastRenderedPageBreak/>
              <w:t>Código en la WBS:</w:t>
            </w:r>
          </w:p>
        </w:tc>
        <w:tc>
          <w:tcPr>
            <w:tcW w:w="4671" w:type="dxa"/>
          </w:tcPr>
          <w:p w:rsidR="00D004F8" w:rsidRPr="00057D29" w:rsidRDefault="0006351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5.2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06351F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Tras realizar la primera prueba de implantación del servicio, se comprobará que los datos obtenidos han sido los esperados.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D004F8" w:rsidRPr="00057D29" w:rsidTr="00621111">
        <w:tc>
          <w:tcPr>
            <w:tcW w:w="3823" w:type="dxa"/>
            <w:vAlign w:val="center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D004F8" w:rsidRPr="00057D29" w:rsidRDefault="00D004F8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D004F8" w:rsidRPr="00057D29" w:rsidRDefault="00554C6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Validación de resultados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D004F8" w:rsidRPr="00057D29" w:rsidRDefault="00554C6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  <w:r w:rsidR="00D004F8">
              <w:rPr>
                <w:lang w:val="es-ES_tradnl"/>
              </w:rPr>
              <w:t>.3</w:t>
            </w: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  <w:tr w:rsidR="00D004F8" w:rsidRPr="00057D29" w:rsidTr="00621111">
        <w:tc>
          <w:tcPr>
            <w:tcW w:w="3823" w:type="dxa"/>
          </w:tcPr>
          <w:p w:rsidR="00D004F8" w:rsidRPr="00835F4F" w:rsidRDefault="00D004F8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D004F8" w:rsidRPr="00057D29" w:rsidRDefault="00D004F8" w:rsidP="00621111">
            <w:pPr>
              <w:rPr>
                <w:lang w:val="es-ES_tradnl"/>
              </w:rPr>
            </w:pP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554C64" w:rsidRPr="00057D29" w:rsidTr="00621111">
        <w:tc>
          <w:tcPr>
            <w:tcW w:w="3823" w:type="dxa"/>
            <w:vAlign w:val="center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554C64" w:rsidRPr="00057D29" w:rsidRDefault="00554C6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554C64" w:rsidRPr="00057D29" w:rsidTr="00621111">
        <w:tc>
          <w:tcPr>
            <w:tcW w:w="3823" w:type="dxa"/>
            <w:vAlign w:val="center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554C64" w:rsidRPr="00057D29" w:rsidRDefault="00554C64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Implementación final</w:t>
            </w: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6.1</w:t>
            </w: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</w:p>
        </w:tc>
      </w:tr>
    </w:tbl>
    <w:p w:rsidR="00D004F8" w:rsidRDefault="00D004F8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554C64" w:rsidRPr="00057D29" w:rsidTr="00621111">
        <w:tc>
          <w:tcPr>
            <w:tcW w:w="3823" w:type="dxa"/>
            <w:vAlign w:val="center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Proyecto:</w:t>
            </w:r>
          </w:p>
        </w:tc>
        <w:tc>
          <w:tcPr>
            <w:tcW w:w="4671" w:type="dxa"/>
            <w:vAlign w:val="center"/>
          </w:tcPr>
          <w:p w:rsidR="00554C64" w:rsidRPr="00057D29" w:rsidRDefault="00554C6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MeCuida</w:t>
            </w:r>
            <w:proofErr w:type="spellEnd"/>
          </w:p>
        </w:tc>
      </w:tr>
      <w:tr w:rsidR="00554C64" w:rsidRPr="00057D29" w:rsidTr="00621111">
        <w:tc>
          <w:tcPr>
            <w:tcW w:w="3823" w:type="dxa"/>
            <w:vAlign w:val="center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Cliente: </w:t>
            </w:r>
          </w:p>
        </w:tc>
        <w:tc>
          <w:tcPr>
            <w:tcW w:w="4671" w:type="dxa"/>
            <w:vAlign w:val="center"/>
          </w:tcPr>
          <w:p w:rsidR="00554C64" w:rsidRPr="00057D29" w:rsidRDefault="00554C64" w:rsidP="00621111">
            <w:pPr>
              <w:rPr>
                <w:lang w:val="es-ES_tradnl"/>
              </w:rPr>
            </w:pPr>
            <w:r w:rsidRPr="00057D29">
              <w:rPr>
                <w:lang w:val="es-ES_tradnl"/>
              </w:rPr>
              <w:t>Conserjería de Sanidad de la Comunidad de Madrid</w:t>
            </w: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 xml:space="preserve">Denominación del paquete del trabajo: 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Documentación</w:t>
            </w: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Código en la WBS: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6.2</w:t>
            </w: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Descripción: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  <w:r>
              <w:rPr>
                <w:lang w:val="es-ES_tradnl"/>
              </w:rPr>
              <w:t>Generación de documentación final tras la entrega del proyecto.</w:t>
            </w: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Actividades: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Duración: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</w:p>
        </w:tc>
      </w:tr>
      <w:tr w:rsidR="00554C64" w:rsidRPr="00057D29" w:rsidTr="00621111">
        <w:tc>
          <w:tcPr>
            <w:tcW w:w="3823" w:type="dxa"/>
          </w:tcPr>
          <w:p w:rsidR="00554C64" w:rsidRPr="00835F4F" w:rsidRDefault="00554C64" w:rsidP="00621111">
            <w:pPr>
              <w:rPr>
                <w:b/>
                <w:lang w:val="es-ES_tradnl"/>
              </w:rPr>
            </w:pPr>
            <w:r w:rsidRPr="00835F4F">
              <w:rPr>
                <w:b/>
                <w:lang w:val="es-ES_tradnl"/>
              </w:rPr>
              <w:t>Responsables:</w:t>
            </w:r>
          </w:p>
        </w:tc>
        <w:tc>
          <w:tcPr>
            <w:tcW w:w="4671" w:type="dxa"/>
          </w:tcPr>
          <w:p w:rsidR="00554C64" w:rsidRPr="00057D29" w:rsidRDefault="00554C64" w:rsidP="00621111">
            <w:pPr>
              <w:rPr>
                <w:lang w:val="es-ES_tradnl"/>
              </w:rPr>
            </w:pPr>
          </w:p>
        </w:tc>
      </w:tr>
    </w:tbl>
    <w:p w:rsidR="00554C64" w:rsidRDefault="00554C64">
      <w:pPr>
        <w:rPr>
          <w:lang w:val="es-ES_tradnl"/>
        </w:rPr>
      </w:pPr>
    </w:p>
    <w:p w:rsidR="00554C64" w:rsidRDefault="00554C64">
      <w:pPr>
        <w:rPr>
          <w:lang w:val="es-ES_tradnl"/>
        </w:rPr>
      </w:pPr>
    </w:p>
    <w:p w:rsidR="00554C64" w:rsidRDefault="00554C64">
      <w:pPr>
        <w:rPr>
          <w:lang w:val="es-ES_tradnl"/>
        </w:rPr>
      </w:pPr>
    </w:p>
    <w:p w:rsidR="00554C64" w:rsidRDefault="00554C64">
      <w:pPr>
        <w:rPr>
          <w:lang w:val="es-ES_tradnl"/>
        </w:rPr>
      </w:pPr>
      <w:bookmarkStart w:id="0" w:name="_GoBack"/>
      <w:bookmarkEnd w:id="0"/>
    </w:p>
    <w:p w:rsidR="00835F4F" w:rsidRPr="00CF4144" w:rsidRDefault="00835F4F">
      <w:pPr>
        <w:rPr>
          <w:lang w:val="es-ES_tradnl"/>
        </w:rPr>
      </w:pPr>
    </w:p>
    <w:sectPr w:rsidR="00835F4F" w:rsidRPr="00CF4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029E8"/>
    <w:multiLevelType w:val="hybridMultilevel"/>
    <w:tmpl w:val="DD48ACE0"/>
    <w:lvl w:ilvl="0" w:tplc="00680D2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44"/>
    <w:rsid w:val="00057D29"/>
    <w:rsid w:val="0006351F"/>
    <w:rsid w:val="00082181"/>
    <w:rsid w:val="000B1D20"/>
    <w:rsid w:val="001D7F21"/>
    <w:rsid w:val="00324554"/>
    <w:rsid w:val="003D5D1C"/>
    <w:rsid w:val="004870E9"/>
    <w:rsid w:val="004D57CF"/>
    <w:rsid w:val="00554C64"/>
    <w:rsid w:val="006F66C2"/>
    <w:rsid w:val="007017CA"/>
    <w:rsid w:val="00721C3A"/>
    <w:rsid w:val="007C4806"/>
    <w:rsid w:val="00835F4F"/>
    <w:rsid w:val="00B13F4F"/>
    <w:rsid w:val="00CB528E"/>
    <w:rsid w:val="00CF4144"/>
    <w:rsid w:val="00D004F8"/>
    <w:rsid w:val="00D23766"/>
    <w:rsid w:val="00D34809"/>
    <w:rsid w:val="00DB6C44"/>
    <w:rsid w:val="00DD1287"/>
    <w:rsid w:val="00F5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7FB75"/>
  <w15:chartTrackingRefBased/>
  <w15:docId w15:val="{6874D398-0E8F-4ED5-BCAB-061B98D3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57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34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948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Ortiz María de Cortes</dc:creator>
  <cp:keywords/>
  <dc:description/>
  <cp:lastModifiedBy>Benito Ortiz María de Cortes</cp:lastModifiedBy>
  <cp:revision>6</cp:revision>
  <dcterms:created xsi:type="dcterms:W3CDTF">2018-11-02T18:54:00Z</dcterms:created>
  <dcterms:modified xsi:type="dcterms:W3CDTF">2018-11-02T19:41:00Z</dcterms:modified>
</cp:coreProperties>
</file>