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AB7A" w14:textId="2BE5BC88" w:rsidR="004C05E3" w:rsidRDefault="00000000">
      <w:pPr>
        <w:pStyle w:val="Title"/>
      </w:pPr>
      <w:r>
        <w:t>Activity No.: Back-end Development Implementation of Security Features</w:t>
      </w:r>
    </w:p>
    <w:p w14:paraId="27AF09B7" w14:textId="4E9DEBC2" w:rsidR="001010A7" w:rsidRDefault="00000000" w:rsidP="001010A7">
      <w:r>
        <w:br/>
        <w:t xml:space="preserve">Name: </w:t>
      </w:r>
      <w:r w:rsidR="001010A7">
        <w:t>JHONELLE M. GALLETA</w:t>
      </w:r>
      <w:r>
        <w:br/>
        <w:t xml:space="preserve">Course/Section: </w:t>
      </w:r>
      <w:r w:rsidR="001010A7">
        <w:t>BSCS2B</w:t>
      </w:r>
      <w:r>
        <w:br/>
        <w:t xml:space="preserve">Date: April </w:t>
      </w:r>
      <w:r w:rsidR="00A65634">
        <w:t xml:space="preserve">21, </w:t>
      </w:r>
      <w:r>
        <w:t>2026</w:t>
      </w:r>
    </w:p>
    <w:p w14:paraId="7268CA45" w14:textId="7BCDF7F9" w:rsidR="004C05E3" w:rsidRPr="001010A7" w:rsidRDefault="00000000" w:rsidP="001010A7">
      <w:pPr>
        <w:rPr>
          <w:b/>
          <w:bCs/>
          <w:color w:val="4F81BD" w:themeColor="accent1"/>
          <w:sz w:val="28"/>
          <w:szCs w:val="28"/>
        </w:rPr>
      </w:pPr>
      <w:r w:rsidRPr="001010A7">
        <w:rPr>
          <w:b/>
          <w:bCs/>
          <w:color w:val="4F81BD" w:themeColor="accent1"/>
          <w:sz w:val="28"/>
          <w:szCs w:val="28"/>
        </w:rPr>
        <w:t>1. Comparison of Vanilla Languages vs Frameworks in Security Implementation</w:t>
      </w:r>
    </w:p>
    <w:p w14:paraId="3924A81C" w14:textId="77777777" w:rsidR="004C05E3" w:rsidRDefault="00000000">
      <w:r>
        <w:t>In web back-end development, vanilla programming languages such as plain Node.js or PHP provide full control over how security features are implemented, while frameworks like Express.js and CodeIgniter offer built-in tools and structured approaches. When implementing authentication, vanilla code requires developers to manually handle password hashing, session management, and token generation, while frameworks simplify this through libraries. For input validation, vanilla approaches rely on manual checks, while frameworks provide standardized validation tools. In encryption, vanilla requires careful implementation, while frameworks reduce risks with secure defaults. Poor implementation may lead to data breaches under RA 10173.</w:t>
      </w:r>
    </w:p>
    <w:p w14:paraId="4E521B81" w14:textId="77777777" w:rsidR="004C05E3" w:rsidRDefault="00000000">
      <w:pPr>
        <w:pStyle w:val="Heading2"/>
      </w:pPr>
      <w:r>
        <w:t>Code Snippet Example (Authentication)</w:t>
      </w:r>
    </w:p>
    <w:p w14:paraId="3EF5FBD4" w14:textId="77777777" w:rsidR="004C05E3" w:rsidRDefault="00000000">
      <w:r>
        <w:rPr>
          <w:rFonts w:ascii="Courier New" w:hAnsi="Courier New"/>
          <w:sz w:val="20"/>
        </w:rPr>
        <w:t>const bcrypt = require('bcrypt');</w:t>
      </w:r>
      <w:r>
        <w:rPr>
          <w:rFonts w:ascii="Courier New" w:hAnsi="Courier New"/>
          <w:sz w:val="20"/>
        </w:rPr>
        <w:br/>
      </w:r>
      <w:r>
        <w:rPr>
          <w:rFonts w:ascii="Courier New" w:hAnsi="Courier New"/>
          <w:sz w:val="20"/>
        </w:rPr>
        <w:br/>
        <w:t>app.post('/login', async (req, res) =&gt; {</w:t>
      </w:r>
      <w:r>
        <w:rPr>
          <w:rFonts w:ascii="Courier New" w:hAnsi="Courier New"/>
          <w:sz w:val="20"/>
        </w:rPr>
        <w:br/>
        <w:t xml:space="preserve">  const user = await User.findOne({ email: req.body.email });</w:t>
      </w:r>
      <w:r>
        <w:rPr>
          <w:rFonts w:ascii="Courier New" w:hAnsi="Courier New"/>
          <w:sz w:val="20"/>
        </w:rPr>
        <w:br/>
        <w:t xml:space="preserve">  if (user &amp;&amp; await bcrypt.compare(req.body.password, user.password)) {</w:t>
      </w:r>
      <w:r>
        <w:rPr>
          <w:rFonts w:ascii="Courier New" w:hAnsi="Courier New"/>
          <w:sz w:val="20"/>
        </w:rPr>
        <w:br/>
        <w:t xml:space="preserve">    res.send("Login successful");</w:t>
      </w:r>
      <w:r>
        <w:rPr>
          <w:rFonts w:ascii="Courier New" w:hAnsi="Courier New"/>
          <w:sz w:val="20"/>
        </w:rPr>
        <w:br/>
        <w:t xml:space="preserve">  } else {</w:t>
      </w:r>
      <w:r>
        <w:rPr>
          <w:rFonts w:ascii="Courier New" w:hAnsi="Courier New"/>
          <w:sz w:val="20"/>
        </w:rPr>
        <w:br/>
        <w:t xml:space="preserve">    res.send("Invalid credentials");</w:t>
      </w:r>
      <w:r>
        <w:rPr>
          <w:rFonts w:ascii="Courier New" w:hAnsi="Courier New"/>
          <w:sz w:val="20"/>
        </w:rPr>
        <w:br/>
        <w:t xml:space="preserve">  }</w:t>
      </w:r>
      <w:r>
        <w:rPr>
          <w:rFonts w:ascii="Courier New" w:hAnsi="Courier New"/>
          <w:sz w:val="20"/>
        </w:rPr>
        <w:br/>
        <w:t>});</w:t>
      </w:r>
    </w:p>
    <w:p w14:paraId="7DCAD74B" w14:textId="77777777" w:rsidR="004C05E3" w:rsidRDefault="00000000">
      <w:pPr>
        <w:pStyle w:val="Heading1"/>
      </w:pPr>
      <w:r>
        <w:t>2. Sample Authentication Process Code</w:t>
      </w:r>
    </w:p>
    <w:p w14:paraId="69B24BEF" w14:textId="77777777" w:rsidR="004C05E3" w:rsidRDefault="00000000">
      <w:r>
        <w:rPr>
          <w:rFonts w:ascii="Courier New" w:hAnsi="Courier New"/>
          <w:sz w:val="20"/>
        </w:rPr>
        <w:t>const express = require('express');</w:t>
      </w:r>
      <w:r>
        <w:rPr>
          <w:rFonts w:ascii="Courier New" w:hAnsi="Courier New"/>
          <w:sz w:val="20"/>
        </w:rPr>
        <w:br/>
        <w:t>const bcrypt = require('bcrypt');</w:t>
      </w:r>
      <w:r>
        <w:rPr>
          <w:rFonts w:ascii="Courier New" w:hAnsi="Courier New"/>
          <w:sz w:val="20"/>
        </w:rPr>
        <w:br/>
        <w:t>const session = require('express-session');</w:t>
      </w:r>
      <w:r>
        <w:rPr>
          <w:rFonts w:ascii="Courier New" w:hAnsi="Courier New"/>
          <w:sz w:val="20"/>
        </w:rPr>
        <w:br/>
      </w:r>
      <w:r>
        <w:rPr>
          <w:rFonts w:ascii="Courier New" w:hAnsi="Courier New"/>
          <w:sz w:val="20"/>
        </w:rPr>
        <w:br/>
        <w:t>app.post('/login', async (req, res) =&gt; {</w:t>
      </w:r>
      <w:r>
        <w:rPr>
          <w:rFonts w:ascii="Courier New" w:hAnsi="Courier New"/>
          <w:sz w:val="20"/>
        </w:rPr>
        <w:br/>
        <w:t xml:space="preserve">  // authentication logic</w:t>
      </w:r>
      <w:r>
        <w:rPr>
          <w:rFonts w:ascii="Courier New" w:hAnsi="Courier New"/>
          <w:sz w:val="20"/>
        </w:rPr>
        <w:br/>
        <w:t>});</w:t>
      </w:r>
    </w:p>
    <w:p w14:paraId="7817FB0B" w14:textId="77777777" w:rsidR="004C05E3" w:rsidRDefault="00000000">
      <w:pPr>
        <w:pStyle w:val="Heading1"/>
      </w:pPr>
      <w:r>
        <w:t>3. Session Handling</w:t>
      </w:r>
    </w:p>
    <w:p w14:paraId="4B06D26D" w14:textId="77777777" w:rsidR="004C05E3" w:rsidRDefault="00000000">
      <w:r>
        <w:t>Session handling maintains user state across requests. It stores session IDs in the browser and verifies them on each request to allow secure access.</w:t>
      </w:r>
    </w:p>
    <w:p w14:paraId="0297A928" w14:textId="77777777" w:rsidR="001010A7" w:rsidRDefault="001010A7">
      <w:pPr>
        <w:pStyle w:val="Heading2"/>
      </w:pPr>
    </w:p>
    <w:p w14:paraId="5FC37C22" w14:textId="2FA5CA46" w:rsidR="004C05E3" w:rsidRDefault="001010A7">
      <w:pPr>
        <w:pStyle w:val="Heading2"/>
      </w:pPr>
      <w:r>
        <w:rPr>
          <w:noProof/>
        </w:rPr>
        <mc:AlternateContent>
          <mc:Choice Requires="wps">
            <w:drawing>
              <wp:anchor distT="0" distB="0" distL="114300" distR="114300" simplePos="0" relativeHeight="251659264" behindDoc="1" locked="0" layoutInCell="1" allowOverlap="1" wp14:anchorId="064DAA49" wp14:editId="5385885A">
                <wp:simplePos x="0" y="0"/>
                <wp:positionH relativeFrom="column">
                  <wp:posOffset>-49530</wp:posOffset>
                </wp:positionH>
                <wp:positionV relativeFrom="paragraph">
                  <wp:posOffset>335915</wp:posOffset>
                </wp:positionV>
                <wp:extent cx="784860" cy="213360"/>
                <wp:effectExtent l="57150" t="19050" r="15240" b="91440"/>
                <wp:wrapNone/>
                <wp:docPr id="432410303" name="Oval 1"/>
                <wp:cNvGraphicFramePr/>
                <a:graphic xmlns:a="http://schemas.openxmlformats.org/drawingml/2006/main">
                  <a:graphicData uri="http://schemas.microsoft.com/office/word/2010/wordprocessingShape">
                    <wps:wsp>
                      <wps:cNvSpPr/>
                      <wps:spPr>
                        <a:xfrm>
                          <a:off x="0" y="0"/>
                          <a:ext cx="784860" cy="213360"/>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D68686" id="Oval 1" o:spid="_x0000_s1026" style="position:absolute;margin-left:-3.9pt;margin-top:26.45pt;width:61.8pt;height:16.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" fillcolor="#4f81bd [3204]" strokecolor="#4579b8 [3044]">
                <v:fill color2="#a7bfde [1620]" rotate="t" angle="180" focus="100%" type="gradient">
                  <o:fill v:ext="view" type="gradientUnscaled"/>
                </v:fill>
                <v:shadow on="t" color="black" opacity="22937f" origin=",.5" offset="0,.63889mm"/>
              </v:oval>
            </w:pict>
          </mc:Fallback>
        </mc:AlternateContent>
      </w:r>
      <w:r w:rsidR="00000000">
        <w:t>Flowchart</w:t>
      </w:r>
    </w:p>
    <w:p w14:paraId="697E0AB4" w14:textId="0C50AD25" w:rsidR="004C05E3" w:rsidRDefault="001010A7">
      <w:r>
        <w:rPr>
          <w:noProof/>
        </w:rPr>
        <mc:AlternateContent>
          <mc:Choice Requires="wps">
            <w:drawing>
              <wp:anchor distT="0" distB="0" distL="114300" distR="114300" simplePos="0" relativeHeight="251663360" behindDoc="1" locked="0" layoutInCell="1" allowOverlap="1" wp14:anchorId="0E0F2C60" wp14:editId="4AD49BF6">
                <wp:simplePos x="0" y="0"/>
                <wp:positionH relativeFrom="column">
                  <wp:posOffset>-95250</wp:posOffset>
                </wp:positionH>
                <wp:positionV relativeFrom="paragraph">
                  <wp:posOffset>1440180</wp:posOffset>
                </wp:positionV>
                <wp:extent cx="1687830" cy="274320"/>
                <wp:effectExtent l="57150" t="19050" r="7620" b="87630"/>
                <wp:wrapNone/>
                <wp:docPr id="401123613" name="Oval 6"/>
                <wp:cNvGraphicFramePr/>
                <a:graphic xmlns:a="http://schemas.openxmlformats.org/drawingml/2006/main">
                  <a:graphicData uri="http://schemas.microsoft.com/office/word/2010/wordprocessingShape">
                    <wps:wsp>
                      <wps:cNvSpPr/>
                      <wps:spPr>
                        <a:xfrm>
                          <a:off x="0" y="0"/>
                          <a:ext cx="1687830" cy="274320"/>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F019F3" id="Oval 6" o:spid="_x0000_s1026" style="position:absolute;margin-left:-7.5pt;margin-top:113.4pt;width:132.9pt;height:21.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" fillcolor="#4f81bd [3204]" strokecolor="#4579b8 [3044]">
                <v:fill color2="#a7bfde [1620]" rotate="t" angle="180" focus="100%" type="gradient">
                  <o:fill v:ext="view" type="gradientUnscaled"/>
                </v:fill>
                <v:shadow on="t" color="black" opacity="22937f" origin=",.5" offset="0,.63889mm"/>
              </v:oval>
            </w:pict>
          </mc:Fallback>
        </mc:AlternateContent>
      </w:r>
      <w:r>
        <w:rPr>
          <w:noProof/>
        </w:rPr>
        <mc:AlternateContent>
          <mc:Choice Requires="wps">
            <w:drawing>
              <wp:anchor distT="0" distB="0" distL="114300" distR="114300" simplePos="0" relativeHeight="251662336" behindDoc="1" locked="0" layoutInCell="1" allowOverlap="1" wp14:anchorId="05B8F408" wp14:editId="749880E1">
                <wp:simplePos x="0" y="0"/>
                <wp:positionH relativeFrom="column">
                  <wp:posOffset>-49530</wp:posOffset>
                </wp:positionH>
                <wp:positionV relativeFrom="paragraph">
                  <wp:posOffset>1104900</wp:posOffset>
                </wp:positionV>
                <wp:extent cx="1885950" cy="228600"/>
                <wp:effectExtent l="57150" t="19050" r="57150" b="95250"/>
                <wp:wrapNone/>
                <wp:docPr id="1836349215" name="Rectangle: Rounded Corners 4"/>
                <wp:cNvGraphicFramePr/>
                <a:graphic xmlns:a="http://schemas.openxmlformats.org/drawingml/2006/main">
                  <a:graphicData uri="http://schemas.microsoft.com/office/word/2010/wordprocessingShape">
                    <wps:wsp>
                      <wps:cNvSpPr/>
                      <wps:spPr>
                        <a:xfrm>
                          <a:off x="0" y="0"/>
                          <a:ext cx="1885950" cy="22860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A8A711" id="Rectangle: Rounded Corners 4" o:spid="_x0000_s1026" style="position:absolute;margin-left:-3.9pt;margin-top:87pt;width:148.5pt;height:18pt;z-index:-2516541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" fillcolor="#4f81bd [3204]" strokecolor="#4579b8 [3044]">
                <v:fill color2="#a7bfde [1620]" rotate="t" angle="180" focus="100%" type="gradient">
                  <o:fill v:ext="view" type="gradientUnscaled"/>
                </v:fill>
                <v:shadow on="t" color="black" opacity="22937f" origin=",.5" offset="0,.63889mm"/>
              </v:roundrect>
            </w:pict>
          </mc:Fallback>
        </mc:AlternateContent>
      </w:r>
      <w:r>
        <w:rPr>
          <w:noProof/>
        </w:rPr>
        <mc:AlternateContent>
          <mc:Choice Requires="wps">
            <w:drawing>
              <wp:anchor distT="0" distB="0" distL="114300" distR="114300" simplePos="0" relativeHeight="251656704" behindDoc="1" locked="0" layoutInCell="1" allowOverlap="1" wp14:anchorId="22CF14B0" wp14:editId="397257B0">
                <wp:simplePos x="0" y="0"/>
                <wp:positionH relativeFrom="column">
                  <wp:posOffset>-49530</wp:posOffset>
                </wp:positionH>
                <wp:positionV relativeFrom="paragraph">
                  <wp:posOffset>323850</wp:posOffset>
                </wp:positionV>
                <wp:extent cx="1779270" cy="262890"/>
                <wp:effectExtent l="57150" t="19050" r="49530" b="99060"/>
                <wp:wrapNone/>
                <wp:docPr id="561911452" name="Rectangle: Rounded Corners 2"/>
                <wp:cNvGraphicFramePr/>
                <a:graphic xmlns:a="http://schemas.openxmlformats.org/drawingml/2006/main">
                  <a:graphicData uri="http://schemas.microsoft.com/office/word/2010/wordprocessingShape">
                    <wps:wsp>
                      <wps:cNvSpPr/>
                      <wps:spPr>
                        <a:xfrm>
                          <a:off x="0" y="0"/>
                          <a:ext cx="1779270" cy="26289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DA1C26F" id="Rectangle: Rounded Corners 2" o:spid="_x0000_s1026" style="position:absolute;margin-left:-3.9pt;margin-top:25.5pt;width:140.1pt;height:20.7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" fillcolor="#4f81bd [3204]" strokecolor="#4579b8 [3044]">
                <v:fill color2="#a7bfde [1620]" rotate="t" angle="180" focus="100%" type="gradient">
                  <o:fill v:ext="view" type="gradientUnscaled"/>
                </v:fill>
                <v:shadow on="t" color="black" opacity="22937f" origin=",.5" offset="0,.63889mm"/>
              </v:roundrect>
            </w:pict>
          </mc:Fallback>
        </mc:AlternateContent>
      </w:r>
      <w:r>
        <w:rPr>
          <w:noProof/>
        </w:rPr>
        <mc:AlternateContent>
          <mc:Choice Requires="wps">
            <w:drawing>
              <wp:anchor distT="0" distB="0" distL="114300" distR="114300" simplePos="0" relativeHeight="251658752" behindDoc="1" locked="0" layoutInCell="1" allowOverlap="1" wp14:anchorId="2DC93EBA" wp14:editId="7148800D">
                <wp:simplePos x="0" y="0"/>
                <wp:positionH relativeFrom="column">
                  <wp:posOffset>-87630</wp:posOffset>
                </wp:positionH>
                <wp:positionV relativeFrom="paragraph">
                  <wp:posOffset>716280</wp:posOffset>
                </wp:positionV>
                <wp:extent cx="1017270" cy="190500"/>
                <wp:effectExtent l="57150" t="19050" r="49530" b="95250"/>
                <wp:wrapNone/>
                <wp:docPr id="351076158" name="Rectangle: Rounded Corners 3"/>
                <wp:cNvGraphicFramePr/>
                <a:graphic xmlns:a="http://schemas.openxmlformats.org/drawingml/2006/main">
                  <a:graphicData uri="http://schemas.microsoft.com/office/word/2010/wordprocessingShape">
                    <wps:wsp>
                      <wps:cNvSpPr/>
                      <wps:spPr>
                        <a:xfrm>
                          <a:off x="0" y="0"/>
                          <a:ext cx="1017270" cy="19050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E6E687" id="Rectangle: Rounded Corners 3" o:spid="_x0000_s1026" style="position:absolute;margin-left:-6.9pt;margin-top:56.4pt;width:80.1pt;height:15pt;z-index:-251657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" fillcolor="#4f81bd [3204]" strokecolor="#4579b8 [3044]">
                <v:fill color2="#a7bfde [1620]" rotate="t" angle="180" focus="100%" type="gradient">
                  <o:fill v:ext="view" type="gradientUnscaled"/>
                </v:fill>
                <v:shadow on="t" color="black" opacity="22937f" origin=",.5" offset="0,.63889mm"/>
              </v:roundrect>
            </w:pict>
          </mc:Fallback>
        </mc:AlternateContent>
      </w:r>
      <w:r w:rsidR="00000000">
        <w:t>User Login</w:t>
      </w:r>
      <w:r w:rsidR="00000000">
        <w:br/>
      </w:r>
      <w:r>
        <w:t xml:space="preserve">           </w:t>
      </w:r>
      <w:r w:rsidR="00000000">
        <w:t>↓</w:t>
      </w:r>
      <w:r w:rsidR="00000000">
        <w:br/>
        <w:t>Server Validates Credentials</w:t>
      </w:r>
      <w:r w:rsidR="00000000">
        <w:br/>
      </w:r>
      <w:r>
        <w:t xml:space="preserve">           </w:t>
      </w:r>
      <w:r w:rsidR="00000000">
        <w:t>↓</w:t>
      </w:r>
      <w:r w:rsidR="00000000">
        <w:br/>
        <w:t>Session Created</w:t>
      </w:r>
      <w:r w:rsidR="00000000">
        <w:br/>
      </w:r>
      <w:r>
        <w:t xml:space="preserve">           </w:t>
      </w:r>
      <w:r w:rsidR="00000000">
        <w:t>↓</w:t>
      </w:r>
      <w:r w:rsidR="00000000">
        <w:br/>
        <w:t>Session ID Stored in Browser</w:t>
      </w:r>
      <w:r w:rsidR="00000000">
        <w:br/>
      </w:r>
      <w:r>
        <w:t xml:space="preserve">           </w:t>
      </w:r>
      <w:r w:rsidR="00000000">
        <w:t>↓</w:t>
      </w:r>
      <w:r w:rsidR="00000000">
        <w:br/>
        <w:t>Access Granted / Denied</w:t>
      </w:r>
    </w:p>
    <w:p w14:paraId="236D79E1" w14:textId="77777777" w:rsidR="004C05E3" w:rsidRDefault="00000000">
      <w:pPr>
        <w:pStyle w:val="Heading2"/>
      </w:pPr>
      <w:r>
        <w:t>Use Cases</w:t>
      </w:r>
    </w:p>
    <w:p w14:paraId="39E96217" w14:textId="77777777" w:rsidR="004C05E3" w:rsidRDefault="00000000">
      <w:r>
        <w:t>1. User Authentication</w:t>
      </w:r>
      <w:r>
        <w:br/>
        <w:t>2. Shopping Cart</w:t>
      </w:r>
      <w:r>
        <w:br/>
        <w:t>3. User Preferences</w:t>
      </w:r>
    </w:p>
    <w:p w14:paraId="4964CC6B" w14:textId="77777777" w:rsidR="004C05E3" w:rsidRDefault="00000000">
      <w:pPr>
        <w:pStyle w:val="Heading1"/>
      </w:pPr>
      <w:r>
        <w:t>References (APA 7)</w:t>
      </w:r>
    </w:p>
    <w:p w14:paraId="3B030A53" w14:textId="0CE77021" w:rsidR="004C05E3" w:rsidRDefault="00000000">
      <w:r>
        <w:t>OWASP Foundation. (2023). OWASP Top Ten Web Application Security Risks. https://owasp.org</w:t>
      </w:r>
      <w:r>
        <w:br/>
      </w:r>
      <w:r>
        <w:br/>
        <w:t>Republic Act No. 10173. (2012). Data Privacy Act of 2012. https://privacy.gov.ph</w:t>
      </w:r>
      <w:r>
        <w:br/>
      </w:r>
      <w:r>
        <w:br/>
        <w:t xml:space="preserve">Node.js Foundation. (2024). Node.js documentation. </w:t>
      </w:r>
      <w:hyperlink r:id="rId6" w:history="1">
        <w:r w:rsidR="001010A7" w:rsidRPr="00852F54">
          <w:rPr>
            <w:rStyle w:val="Hyperlink"/>
          </w:rPr>
          <w:t>https://nodejs.org</w:t>
        </w:r>
      </w:hyperlink>
    </w:p>
    <w:p w14:paraId="55BD14C3" w14:textId="77777777" w:rsidR="001010A7" w:rsidRPr="001010A7" w:rsidRDefault="001010A7" w:rsidP="001010A7">
      <w:pPr>
        <w:rPr>
          <w:lang w:val="en-PH"/>
        </w:rPr>
      </w:pPr>
      <w:r w:rsidRPr="001010A7">
        <w:rPr>
          <w:lang w:val="en-PH"/>
        </w:rPr>
        <w:t xml:space="preserve">Fielding, R. T. (2000). </w:t>
      </w:r>
      <w:r w:rsidRPr="001010A7">
        <w:rPr>
          <w:i/>
          <w:iCs/>
          <w:lang w:val="en-PH"/>
        </w:rPr>
        <w:t>Architectural styles and the design of network-based software architectures</w:t>
      </w:r>
      <w:r w:rsidRPr="001010A7">
        <w:rPr>
          <w:lang w:val="en-PH"/>
        </w:rPr>
        <w:t>. University of California.</w:t>
      </w:r>
    </w:p>
    <w:p w14:paraId="5166DF04" w14:textId="11EDE5DE" w:rsidR="001010A7" w:rsidRDefault="001010A7">
      <w:r w:rsidRPr="001010A7">
        <w:t xml:space="preserve">Kurose, J. F., &amp; Ross, K. W. (2021). </w:t>
      </w:r>
      <w:r w:rsidRPr="001010A7">
        <w:rPr>
          <w:i/>
          <w:iCs/>
        </w:rPr>
        <w:t>Computer networking: A top-down approach</w:t>
      </w:r>
      <w:r w:rsidRPr="001010A7">
        <w:t xml:space="preserve"> (8th ed.). Pearson.</w:t>
      </w:r>
    </w:p>
    <w:sectPr w:rsidR="001010A7" w:rsidSect="001010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141850">
    <w:abstractNumId w:val="8"/>
  </w:num>
  <w:num w:numId="2" w16cid:durableId="323316856">
    <w:abstractNumId w:val="6"/>
  </w:num>
  <w:num w:numId="3" w16cid:durableId="668748952">
    <w:abstractNumId w:val="5"/>
  </w:num>
  <w:num w:numId="4" w16cid:durableId="236945277">
    <w:abstractNumId w:val="4"/>
  </w:num>
  <w:num w:numId="5" w16cid:durableId="607659590">
    <w:abstractNumId w:val="7"/>
  </w:num>
  <w:num w:numId="6" w16cid:durableId="1132207597">
    <w:abstractNumId w:val="3"/>
  </w:num>
  <w:num w:numId="7" w16cid:durableId="1032222195">
    <w:abstractNumId w:val="2"/>
  </w:num>
  <w:num w:numId="8" w16cid:durableId="1441408737">
    <w:abstractNumId w:val="1"/>
  </w:num>
  <w:num w:numId="9" w16cid:durableId="485753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0A7"/>
    <w:rsid w:val="0015074B"/>
    <w:rsid w:val="0029639D"/>
    <w:rsid w:val="00326F90"/>
    <w:rsid w:val="003A72BF"/>
    <w:rsid w:val="004C05E3"/>
    <w:rsid w:val="00A656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3E17A"/>
  <w14:defaultImageDpi w14:val="300"/>
  <w15:docId w15:val="{41BD7B1E-D914-4EF7-9138-9A0DECB5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10A7"/>
    <w:rPr>
      <w:color w:val="0000FF" w:themeColor="hyperlink"/>
      <w:u w:val="single"/>
    </w:rPr>
  </w:style>
  <w:style w:type="character" w:styleId="UnresolvedMention">
    <w:name w:val="Unresolved Mention"/>
    <w:basedOn w:val="DefaultParagraphFont"/>
    <w:uiPriority w:val="99"/>
    <w:semiHidden/>
    <w:unhideWhenUsed/>
    <w:rsid w:val="00101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odejs.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nellut galleta</cp:lastModifiedBy>
  <cp:revision>2</cp:revision>
  <dcterms:created xsi:type="dcterms:W3CDTF">2013-12-23T23:15:00Z</dcterms:created>
  <dcterms:modified xsi:type="dcterms:W3CDTF">2026-04-21T11:57:00Z</dcterms:modified>
  <cp:category/>
</cp:coreProperties>
</file>