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546DC" w14:textId="4A6DAAF9" w:rsidR="00B4009A" w:rsidRPr="00A61BF2" w:rsidRDefault="00506AD2">
      <w:pPr>
        <w:rPr>
          <w:rFonts w:ascii="Times New Roman" w:hAnsi="Times New Roman" w:cs="Times New Roman"/>
        </w:rPr>
      </w:pPr>
      <w:r w:rsidRPr="00506AD2">
        <w:rPr>
          <w:rFonts w:ascii="Times New Roman" w:hAnsi="Times New Roman" w:cs="Times New Roman"/>
        </w:rPr>
        <w:t>Lect</w:t>
      </w:r>
      <w:r w:rsidRPr="00A61BF2">
        <w:rPr>
          <w:rFonts w:ascii="Times New Roman" w:hAnsi="Times New Roman" w:cs="Times New Roman"/>
        </w:rPr>
        <w:t>ure 13 Support Vector Machines (SVM)</w:t>
      </w:r>
    </w:p>
    <w:p w14:paraId="295B261B" w14:textId="58A0307D" w:rsidR="00506AD2" w:rsidRPr="00A61BF2" w:rsidRDefault="00506AD2" w:rsidP="00506A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</w:rPr>
        <w:t>SVM : find the widest street that separates out classes</w:t>
      </w:r>
    </w:p>
    <w:p w14:paraId="3F66ED84" w14:textId="4CC7EE57" w:rsidR="002444DE" w:rsidRPr="00A61BF2" w:rsidRDefault="002444DE" w:rsidP="00506A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</w:rPr>
        <w:t xml:space="preserve">Goal 1: data points should be classified correctly </w:t>
      </w:r>
    </w:p>
    <w:p w14:paraId="42C7467D" w14:textId="0E878EF6" w:rsidR="002444DE" w:rsidRPr="00A61BF2" w:rsidRDefault="002444DE" w:rsidP="00506A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</w:rPr>
        <w:t>Goal 2: Data points should not be in the “street”</w:t>
      </w:r>
    </w:p>
    <w:p w14:paraId="57BE5B4A" w14:textId="33190A70" w:rsidR="00506AD2" w:rsidRPr="00A61BF2" w:rsidRDefault="00506AD2" w:rsidP="00506AD2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</w:rPr>
        <w:t>The dotted line in the middle is the decision boundary</w:t>
      </w:r>
    </w:p>
    <w:p w14:paraId="686F6994" w14:textId="4540DD1F" w:rsidR="00506AD2" w:rsidRPr="00A61BF2" w:rsidRDefault="00506AD2" w:rsidP="00506AD2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</w:rPr>
        <w:t>How do we find this street?</w:t>
      </w:r>
    </w:p>
    <w:p w14:paraId="301176F9" w14:textId="723AA7B8" w:rsidR="00506AD2" w:rsidRPr="00A61BF2" w:rsidRDefault="00506AD2" w:rsidP="00506AD2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</w:rPr>
        <w:t xml:space="preserve">What is the format of the equation of this line / decision boundary </w:t>
      </w:r>
    </w:p>
    <w:p w14:paraId="13891475" w14:textId="1F6323BD" w:rsidR="00506AD2" w:rsidRPr="00A61BF2" w:rsidRDefault="00506AD2" w:rsidP="00506AD2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</w:rPr>
        <w:t>w1x1+w2x2+b=0</w:t>
      </w:r>
    </w:p>
    <w:p w14:paraId="025CBB76" w14:textId="13F92CEE" w:rsidR="00506AD2" w:rsidRPr="00A61BF2" w:rsidRDefault="00506AD2" w:rsidP="00506AD2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proofErr w:type="spellStart"/>
      <w:r w:rsidRPr="00A61BF2">
        <w:rPr>
          <w:rFonts w:ascii="Times New Roman" w:hAnsi="Times New Roman" w:cs="Times New Roman"/>
        </w:rPr>
        <w:t>w^Tx+b</w:t>
      </w:r>
      <w:proofErr w:type="spellEnd"/>
      <w:r w:rsidRPr="00A61BF2">
        <w:rPr>
          <w:rFonts w:ascii="Times New Roman" w:hAnsi="Times New Roman" w:cs="Times New Roman"/>
        </w:rPr>
        <w:t xml:space="preserve"> =0 </w:t>
      </w:r>
    </w:p>
    <w:p w14:paraId="25A3F057" w14:textId="36FB43D1" w:rsidR="00506AD2" w:rsidRPr="00A61BF2" w:rsidRDefault="00506AD2" w:rsidP="00506AD2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</w:rPr>
        <w:t>rule for classifying unknown point u</w:t>
      </w:r>
    </w:p>
    <w:p w14:paraId="5C617057" w14:textId="2FC8A6C6" w:rsidR="00506AD2" w:rsidRPr="00A61BF2" w:rsidRDefault="00506AD2" w:rsidP="00506AD2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  <w:noProof/>
        </w:rPr>
        <w:drawing>
          <wp:inline distT="0" distB="0" distL="0" distR="0" wp14:anchorId="3FB2BCD7" wp14:editId="505A81A6">
            <wp:extent cx="2828879" cy="1792530"/>
            <wp:effectExtent l="0" t="0" r="3810" b="0"/>
            <wp:docPr id="1424725153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25153" name="Picture 1" descr="A graph with lines and number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148" cy="183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F543" w14:textId="0A6C95D6" w:rsidR="002444DE" w:rsidRPr="00A61BF2" w:rsidRDefault="00506AD2" w:rsidP="002444DE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</w:rPr>
        <w:t xml:space="preserve">Only need to know the middle of the street for classification </w:t>
      </w:r>
    </w:p>
    <w:p w14:paraId="7541B2D0" w14:textId="30E57159" w:rsidR="002444DE" w:rsidRPr="00A61BF2" w:rsidRDefault="002444DE" w:rsidP="002444DE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</w:rPr>
        <w:t>When there are a significant amount of w’s and b’s : c*</w:t>
      </w:r>
      <w:proofErr w:type="spellStart"/>
      <w:r w:rsidRPr="00A61BF2">
        <w:rPr>
          <w:rFonts w:ascii="Times New Roman" w:hAnsi="Times New Roman" w:cs="Times New Roman"/>
        </w:rPr>
        <w:t>w^T</w:t>
      </w:r>
      <w:proofErr w:type="spellEnd"/>
      <w:r w:rsidRPr="00A61BF2">
        <w:rPr>
          <w:rFonts w:ascii="Times New Roman" w:hAnsi="Times New Roman" w:cs="Times New Roman"/>
        </w:rPr>
        <w:t xml:space="preserve"> + c*b =0</w:t>
      </w:r>
    </w:p>
    <w:p w14:paraId="3F935352" w14:textId="06617AF5" w:rsidR="002444DE" w:rsidRPr="00A61BF2" w:rsidRDefault="002444DE" w:rsidP="002444DE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</w:rPr>
        <w:t xml:space="preserve">When c&gt;1 </w:t>
      </w:r>
    </w:p>
    <w:p w14:paraId="518EEAAC" w14:textId="18A2C196" w:rsidR="002444DE" w:rsidRPr="00A61BF2" w:rsidRDefault="002444DE" w:rsidP="002444DE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</w:rPr>
        <w:t>you're emphasizing correct classification of training examples more than margin maximization</w:t>
      </w:r>
    </w:p>
    <w:p w14:paraId="419A9741" w14:textId="726944BA" w:rsidR="002444DE" w:rsidRPr="00A61BF2" w:rsidRDefault="002444DE" w:rsidP="002444DE">
      <w:pPr>
        <w:pStyle w:val="ListParagraph"/>
        <w:numPr>
          <w:ilvl w:val="3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A61BF2">
        <w:rPr>
          <w:rFonts w:ascii="Times New Roman" w:eastAsia="Times New Roman" w:hAnsi="Times New Roman" w:cs="Times New Roman"/>
          <w:kern w:val="0"/>
          <w14:ligatures w14:val="none"/>
        </w:rPr>
        <w:t xml:space="preserve"> The model penalizes misclassification more heavily.</w:t>
      </w:r>
    </w:p>
    <w:p w14:paraId="62A96497" w14:textId="5187C9A5" w:rsidR="002444DE" w:rsidRPr="00A61BF2" w:rsidRDefault="002444DE" w:rsidP="002444DE">
      <w:pPr>
        <w:pStyle w:val="ListParagraph"/>
        <w:numPr>
          <w:ilvl w:val="3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A61BF2">
        <w:rPr>
          <w:rFonts w:ascii="Times New Roman" w:eastAsia="Times New Roman" w:hAnsi="Times New Roman" w:cs="Times New Roman"/>
          <w:kern w:val="0"/>
          <w14:ligatures w14:val="none"/>
        </w:rPr>
        <w:t xml:space="preserve"> The optimization focuses on minimizing the classification error more than maximizing the margin.</w:t>
      </w:r>
    </w:p>
    <w:p w14:paraId="1784D5BE" w14:textId="6C9E0185" w:rsidR="002444DE" w:rsidRPr="00A61BF2" w:rsidRDefault="002444DE" w:rsidP="002444DE">
      <w:pPr>
        <w:pStyle w:val="ListParagraph"/>
        <w:numPr>
          <w:ilvl w:val="3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A61BF2">
        <w:rPr>
          <w:rFonts w:ascii="Times New Roman" w:eastAsia="Times New Roman" w:hAnsi="Times New Roman" w:cs="Times New Roman"/>
          <w:kern w:val="0"/>
          <w14:ligatures w14:val="none"/>
        </w:rPr>
        <w:t xml:space="preserve"> This leads to a smaller margin and fewer margin violations </w:t>
      </w:r>
    </w:p>
    <w:p w14:paraId="5E08882E" w14:textId="75DD7970" w:rsidR="002444DE" w:rsidRPr="00A61BF2" w:rsidRDefault="002444DE" w:rsidP="002444DE">
      <w:pPr>
        <w:pStyle w:val="ListParagraph"/>
        <w:numPr>
          <w:ilvl w:val="3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A61BF2">
        <w:rPr>
          <w:rFonts w:ascii="Times New Roman" w:eastAsia="Times New Roman" w:hAnsi="Times New Roman" w:cs="Times New Roman"/>
          <w:kern w:val="0"/>
          <w14:ligatures w14:val="none"/>
        </w:rPr>
        <w:t>It may overfit the training data, especially if it's noisy, because it's trying hard to avoid any misclassification.</w:t>
      </w:r>
    </w:p>
    <w:p w14:paraId="0C3B36E2" w14:textId="56BC2954" w:rsidR="002444DE" w:rsidRPr="00A61BF2" w:rsidRDefault="002444DE" w:rsidP="002444DE">
      <w:pPr>
        <w:pStyle w:val="ListParagraph"/>
        <w:numPr>
          <w:ilvl w:val="2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A61BF2">
        <w:rPr>
          <w:rFonts w:ascii="Times New Roman" w:eastAsia="Times New Roman" w:hAnsi="Times New Roman" w:cs="Times New Roman"/>
          <w:kern w:val="0"/>
          <w14:ligatures w14:val="none"/>
        </w:rPr>
        <w:t xml:space="preserve">When c=1 </w:t>
      </w:r>
    </w:p>
    <w:p w14:paraId="56BF814C" w14:textId="77777777" w:rsidR="002444DE" w:rsidRPr="00A61BF2" w:rsidRDefault="002444DE" w:rsidP="002444DE">
      <w:pPr>
        <w:pStyle w:val="ListParagraph"/>
        <w:numPr>
          <w:ilvl w:val="3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3967AF0" w14:textId="3BE5920F" w:rsidR="002444DE" w:rsidRPr="00A61BF2" w:rsidRDefault="002444DE" w:rsidP="002444DE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</w:rPr>
        <w:t xml:space="preserve">When 0&lt;c&lt;1 </w:t>
      </w:r>
    </w:p>
    <w:p w14:paraId="1D81F482" w14:textId="031743D8" w:rsidR="002444DE" w:rsidRPr="00A61BF2" w:rsidRDefault="002444DE" w:rsidP="002444DE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</w:rPr>
        <w:t xml:space="preserve">The model is more tolerant of classification errors </w:t>
      </w:r>
    </w:p>
    <w:p w14:paraId="426656DD" w14:textId="05146C63" w:rsidR="002444DE" w:rsidRPr="00A61BF2" w:rsidRDefault="002444DE" w:rsidP="002444DE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</w:rPr>
        <w:t xml:space="preserve">A smaller c places less penalty on misclassified points </w:t>
      </w:r>
    </w:p>
    <w:p w14:paraId="2C67D22F" w14:textId="76113C71" w:rsidR="002444DE" w:rsidRPr="00A61BF2" w:rsidRDefault="002444DE" w:rsidP="002444DE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</w:rPr>
        <w:t xml:space="preserve">This can lead to </w:t>
      </w:r>
      <w:r w:rsidRPr="00A61BF2">
        <w:rPr>
          <w:rStyle w:val="Strong"/>
          <w:rFonts w:ascii="Times New Roman" w:hAnsi="Times New Roman" w:cs="Times New Roman"/>
          <w:b w:val="0"/>
          <w:bCs w:val="0"/>
        </w:rPr>
        <w:t>better generalization</w:t>
      </w:r>
      <w:r w:rsidRPr="00A61BF2">
        <w:rPr>
          <w:rFonts w:ascii="Times New Roman" w:hAnsi="Times New Roman" w:cs="Times New Roman"/>
          <w:b/>
          <w:bCs/>
        </w:rPr>
        <w:t xml:space="preserve"> </w:t>
      </w:r>
      <w:r w:rsidRPr="00A61BF2">
        <w:rPr>
          <w:rFonts w:ascii="Times New Roman" w:hAnsi="Times New Roman" w:cs="Times New Roman"/>
        </w:rPr>
        <w:t>on unseen data, especially when the training set is noisy or not linearly separable.</w:t>
      </w:r>
    </w:p>
    <w:p w14:paraId="4B60571D" w14:textId="42833BB1" w:rsidR="002444DE" w:rsidRPr="00A61BF2" w:rsidRDefault="002444DE" w:rsidP="002444DE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</w:rPr>
        <w:t xml:space="preserve">The model becomes more </w:t>
      </w:r>
      <w:r w:rsidRPr="00A61BF2">
        <w:rPr>
          <w:rStyle w:val="Strong"/>
          <w:rFonts w:ascii="Times New Roman" w:hAnsi="Times New Roman" w:cs="Times New Roman"/>
          <w:b w:val="0"/>
          <w:bCs w:val="0"/>
        </w:rPr>
        <w:t>robust</w:t>
      </w:r>
      <w:r w:rsidRPr="00A61BF2">
        <w:rPr>
          <w:rFonts w:ascii="Times New Roman" w:hAnsi="Times New Roman" w:cs="Times New Roman"/>
        </w:rPr>
        <w:t xml:space="preserve"> to outliers.</w:t>
      </w:r>
    </w:p>
    <w:p w14:paraId="0945DF3E" w14:textId="68655C14" w:rsidR="002444DE" w:rsidRPr="00A61BF2" w:rsidRDefault="002444DE" w:rsidP="002444DE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</w:rPr>
        <w:t xml:space="preserve">When C -&gt; 0 </w:t>
      </w:r>
    </w:p>
    <w:p w14:paraId="3AD78AFD" w14:textId="4621F630" w:rsidR="002444DE" w:rsidRPr="00A61BF2" w:rsidRDefault="002444DE" w:rsidP="002444DE">
      <w:pPr>
        <w:pStyle w:val="ListParagraph"/>
        <w:numPr>
          <w:ilvl w:val="3"/>
          <w:numId w:val="1"/>
        </w:numPr>
        <w:rPr>
          <w:rStyle w:val="Strong"/>
          <w:rFonts w:ascii="Times New Roman" w:hAnsi="Times New Roman" w:cs="Times New Roman"/>
          <w:b w:val="0"/>
          <w:bCs w:val="0"/>
        </w:rPr>
      </w:pPr>
      <w:r w:rsidRPr="00A61BF2">
        <w:rPr>
          <w:rFonts w:ascii="Times New Roman" w:hAnsi="Times New Roman" w:cs="Times New Roman"/>
        </w:rPr>
        <w:t xml:space="preserve">Maximize margin, </w:t>
      </w:r>
      <w:r w:rsidRPr="00A61BF2">
        <w:rPr>
          <w:rStyle w:val="Strong"/>
          <w:rFonts w:ascii="Times New Roman" w:hAnsi="Times New Roman" w:cs="Times New Roman"/>
        </w:rPr>
        <w:t>very tolerant</w:t>
      </w:r>
      <w:r w:rsidRPr="00A61BF2">
        <w:rPr>
          <w:rFonts w:ascii="Times New Roman" w:hAnsi="Times New Roman" w:cs="Times New Roman"/>
        </w:rPr>
        <w:t xml:space="preserve"> of errors → risk of </w:t>
      </w:r>
      <w:r w:rsidRPr="00A61BF2">
        <w:rPr>
          <w:rStyle w:val="Strong"/>
          <w:rFonts w:ascii="Times New Roman" w:hAnsi="Times New Roman" w:cs="Times New Roman"/>
        </w:rPr>
        <w:t>underfitting</w:t>
      </w:r>
    </w:p>
    <w:p w14:paraId="34A0B67C" w14:textId="77777777" w:rsidR="002444DE" w:rsidRPr="00A61BF2" w:rsidRDefault="002444DE" w:rsidP="002444DE">
      <w:pPr>
        <w:pStyle w:val="ListParagraph"/>
        <w:ind w:left="2880"/>
        <w:rPr>
          <w:rStyle w:val="Strong"/>
          <w:rFonts w:ascii="Times New Roman" w:hAnsi="Times New Roman" w:cs="Times New Roman"/>
          <w:b w:val="0"/>
          <w:bCs w:val="0"/>
        </w:rPr>
      </w:pPr>
    </w:p>
    <w:p w14:paraId="45BBFF2D" w14:textId="77777777" w:rsidR="002444DE" w:rsidRPr="00A61BF2" w:rsidRDefault="002444DE" w:rsidP="002444DE">
      <w:pPr>
        <w:pStyle w:val="ListParagraph"/>
        <w:ind w:left="2880"/>
        <w:rPr>
          <w:rStyle w:val="Strong"/>
          <w:rFonts w:ascii="Times New Roman" w:hAnsi="Times New Roman" w:cs="Times New Roman"/>
        </w:rPr>
      </w:pPr>
    </w:p>
    <w:p w14:paraId="25C047AA" w14:textId="77777777" w:rsidR="002444DE" w:rsidRPr="00A61BF2" w:rsidRDefault="002444DE" w:rsidP="002444DE">
      <w:pPr>
        <w:pStyle w:val="ListParagraph"/>
        <w:ind w:left="2880"/>
        <w:rPr>
          <w:rStyle w:val="Strong"/>
          <w:rFonts w:ascii="Times New Roman" w:hAnsi="Times New Roman" w:cs="Times New Roman"/>
        </w:rPr>
      </w:pPr>
    </w:p>
    <w:p w14:paraId="34EDBCFF" w14:textId="77777777" w:rsidR="002444DE" w:rsidRPr="00A61BF2" w:rsidRDefault="002444DE" w:rsidP="002444DE">
      <w:pPr>
        <w:pStyle w:val="ListParagraph"/>
        <w:ind w:left="2880"/>
        <w:rPr>
          <w:rStyle w:val="Strong"/>
          <w:rFonts w:ascii="Times New Roman" w:hAnsi="Times New Roman" w:cs="Times New Roman"/>
          <w:b w:val="0"/>
          <w:bCs w:val="0"/>
        </w:rPr>
      </w:pPr>
    </w:p>
    <w:tbl>
      <w:tblPr>
        <w:tblStyle w:val="TableGrid"/>
        <w:tblW w:w="7438" w:type="dxa"/>
        <w:tblInd w:w="2047" w:type="dxa"/>
        <w:tblLook w:val="04A0" w:firstRow="1" w:lastRow="0" w:firstColumn="1" w:lastColumn="0" w:noHBand="0" w:noVBand="1"/>
      </w:tblPr>
      <w:tblGrid>
        <w:gridCol w:w="1023"/>
        <w:gridCol w:w="1136"/>
        <w:gridCol w:w="2983"/>
        <w:gridCol w:w="2296"/>
      </w:tblGrid>
      <w:tr w:rsidR="002444DE" w:rsidRPr="002444DE" w14:paraId="2199BD3F" w14:textId="77777777" w:rsidTr="002444DE">
        <w:tc>
          <w:tcPr>
            <w:tcW w:w="0" w:type="auto"/>
            <w:hideMark/>
          </w:tcPr>
          <w:p w14:paraId="7CA02058" w14:textId="77777777" w:rsidR="002444DE" w:rsidRPr="002444DE" w:rsidRDefault="002444DE" w:rsidP="00BE4B3A">
            <w:pPr>
              <w:rPr>
                <w:rFonts w:ascii="Times New Roman" w:hAnsi="Times New Roman" w:cs="Times New Roman"/>
                <w:b/>
                <w:bCs/>
              </w:rPr>
            </w:pPr>
            <w:r w:rsidRPr="002444DE">
              <w:rPr>
                <w:rFonts w:ascii="Times New Roman" w:hAnsi="Times New Roman" w:cs="Times New Roman"/>
                <w:b/>
                <w:bCs/>
              </w:rPr>
              <w:lastRenderedPageBreak/>
              <w:t>C Value</w:t>
            </w:r>
          </w:p>
        </w:tc>
        <w:tc>
          <w:tcPr>
            <w:tcW w:w="0" w:type="auto"/>
            <w:hideMark/>
          </w:tcPr>
          <w:p w14:paraId="2605D2B8" w14:textId="77777777" w:rsidR="002444DE" w:rsidRPr="002444DE" w:rsidRDefault="002444DE" w:rsidP="00BE4B3A">
            <w:pPr>
              <w:rPr>
                <w:rFonts w:ascii="Times New Roman" w:hAnsi="Times New Roman" w:cs="Times New Roman"/>
                <w:b/>
                <w:bCs/>
              </w:rPr>
            </w:pPr>
            <w:r w:rsidRPr="002444DE">
              <w:rPr>
                <w:rFonts w:ascii="Times New Roman" w:hAnsi="Times New Roman" w:cs="Times New Roman"/>
                <w:b/>
                <w:bCs/>
              </w:rPr>
              <w:t>Margin</w:t>
            </w:r>
          </w:p>
        </w:tc>
        <w:tc>
          <w:tcPr>
            <w:tcW w:w="0" w:type="auto"/>
            <w:hideMark/>
          </w:tcPr>
          <w:p w14:paraId="4871B555" w14:textId="77777777" w:rsidR="002444DE" w:rsidRPr="002444DE" w:rsidRDefault="002444DE" w:rsidP="00BE4B3A">
            <w:pPr>
              <w:rPr>
                <w:rFonts w:ascii="Times New Roman" w:hAnsi="Times New Roman" w:cs="Times New Roman"/>
                <w:b/>
                <w:bCs/>
              </w:rPr>
            </w:pPr>
            <w:r w:rsidRPr="002444DE">
              <w:rPr>
                <w:rFonts w:ascii="Times New Roman" w:hAnsi="Times New Roman" w:cs="Times New Roman"/>
                <w:b/>
                <w:bCs/>
              </w:rPr>
              <w:t>Misclassification Tolerance</w:t>
            </w:r>
          </w:p>
        </w:tc>
        <w:tc>
          <w:tcPr>
            <w:tcW w:w="0" w:type="auto"/>
            <w:hideMark/>
          </w:tcPr>
          <w:p w14:paraId="4D466B93" w14:textId="77777777" w:rsidR="002444DE" w:rsidRPr="002444DE" w:rsidRDefault="002444DE" w:rsidP="00BE4B3A">
            <w:pPr>
              <w:rPr>
                <w:rFonts w:ascii="Times New Roman" w:hAnsi="Times New Roman" w:cs="Times New Roman"/>
                <w:b/>
                <w:bCs/>
              </w:rPr>
            </w:pPr>
            <w:r w:rsidRPr="002444DE">
              <w:rPr>
                <w:rFonts w:ascii="Times New Roman" w:hAnsi="Times New Roman" w:cs="Times New Roman"/>
                <w:b/>
                <w:bCs/>
              </w:rPr>
              <w:t>Risk</w:t>
            </w:r>
          </w:p>
        </w:tc>
      </w:tr>
      <w:tr w:rsidR="002444DE" w:rsidRPr="002444DE" w14:paraId="7A0A0238" w14:textId="77777777" w:rsidTr="002444DE">
        <w:tc>
          <w:tcPr>
            <w:tcW w:w="0" w:type="auto"/>
            <w:hideMark/>
          </w:tcPr>
          <w:p w14:paraId="21FDE15F" w14:textId="77777777" w:rsidR="002444DE" w:rsidRPr="002444DE" w:rsidRDefault="002444DE" w:rsidP="00BE4B3A">
            <w:pPr>
              <w:rPr>
                <w:rFonts w:ascii="Times New Roman" w:hAnsi="Times New Roman" w:cs="Times New Roman"/>
              </w:rPr>
            </w:pPr>
            <w:r w:rsidRPr="002444DE">
              <w:rPr>
                <w:rFonts w:ascii="Times New Roman" w:hAnsi="Times New Roman" w:cs="Times New Roman"/>
              </w:rPr>
              <w:t>C &lt; 1</w:t>
            </w:r>
          </w:p>
        </w:tc>
        <w:tc>
          <w:tcPr>
            <w:tcW w:w="0" w:type="auto"/>
            <w:hideMark/>
          </w:tcPr>
          <w:p w14:paraId="23BBB7EE" w14:textId="77777777" w:rsidR="002444DE" w:rsidRPr="002444DE" w:rsidRDefault="002444DE" w:rsidP="00BE4B3A">
            <w:pPr>
              <w:rPr>
                <w:rFonts w:ascii="Times New Roman" w:hAnsi="Times New Roman" w:cs="Times New Roman"/>
              </w:rPr>
            </w:pPr>
            <w:r w:rsidRPr="002444DE">
              <w:rPr>
                <w:rFonts w:ascii="Times New Roman" w:hAnsi="Times New Roman" w:cs="Times New Roman"/>
              </w:rPr>
              <w:t>Wider</w:t>
            </w:r>
          </w:p>
        </w:tc>
        <w:tc>
          <w:tcPr>
            <w:tcW w:w="0" w:type="auto"/>
            <w:hideMark/>
          </w:tcPr>
          <w:p w14:paraId="738BE4B3" w14:textId="77777777" w:rsidR="002444DE" w:rsidRPr="002444DE" w:rsidRDefault="002444DE" w:rsidP="00BE4B3A">
            <w:pPr>
              <w:rPr>
                <w:rFonts w:ascii="Times New Roman" w:hAnsi="Times New Roman" w:cs="Times New Roman"/>
              </w:rPr>
            </w:pPr>
            <w:r w:rsidRPr="002444DE">
              <w:rPr>
                <w:rFonts w:ascii="Times New Roman" w:hAnsi="Times New Roman" w:cs="Times New Roman"/>
              </w:rPr>
              <w:t>More tolerance</w:t>
            </w:r>
          </w:p>
        </w:tc>
        <w:tc>
          <w:tcPr>
            <w:tcW w:w="0" w:type="auto"/>
            <w:hideMark/>
          </w:tcPr>
          <w:p w14:paraId="58D18C8E" w14:textId="77777777" w:rsidR="002444DE" w:rsidRPr="002444DE" w:rsidRDefault="002444DE" w:rsidP="00BE4B3A">
            <w:pPr>
              <w:rPr>
                <w:rFonts w:ascii="Times New Roman" w:hAnsi="Times New Roman" w:cs="Times New Roman"/>
              </w:rPr>
            </w:pPr>
            <w:r w:rsidRPr="002444DE">
              <w:rPr>
                <w:rFonts w:ascii="Times New Roman" w:hAnsi="Times New Roman" w:cs="Times New Roman"/>
              </w:rPr>
              <w:t>Underfitting</w:t>
            </w:r>
          </w:p>
        </w:tc>
      </w:tr>
      <w:tr w:rsidR="002444DE" w:rsidRPr="002444DE" w14:paraId="23A4C2D2" w14:textId="77777777" w:rsidTr="002444DE">
        <w:tc>
          <w:tcPr>
            <w:tcW w:w="0" w:type="auto"/>
            <w:hideMark/>
          </w:tcPr>
          <w:p w14:paraId="6D0407FD" w14:textId="77777777" w:rsidR="002444DE" w:rsidRPr="002444DE" w:rsidRDefault="002444DE" w:rsidP="00BE4B3A">
            <w:pPr>
              <w:rPr>
                <w:rFonts w:ascii="Times New Roman" w:hAnsi="Times New Roman" w:cs="Times New Roman"/>
              </w:rPr>
            </w:pPr>
            <w:r w:rsidRPr="002444DE">
              <w:rPr>
                <w:rFonts w:ascii="Times New Roman" w:hAnsi="Times New Roman" w:cs="Times New Roman"/>
                <w:b/>
                <w:bCs/>
              </w:rPr>
              <w:t>C = 1</w:t>
            </w:r>
          </w:p>
        </w:tc>
        <w:tc>
          <w:tcPr>
            <w:tcW w:w="0" w:type="auto"/>
            <w:hideMark/>
          </w:tcPr>
          <w:p w14:paraId="4EB37975" w14:textId="77777777" w:rsidR="002444DE" w:rsidRPr="002444DE" w:rsidRDefault="002444DE" w:rsidP="00BE4B3A">
            <w:pPr>
              <w:rPr>
                <w:rFonts w:ascii="Times New Roman" w:hAnsi="Times New Roman" w:cs="Times New Roman"/>
              </w:rPr>
            </w:pPr>
            <w:r w:rsidRPr="002444DE">
              <w:rPr>
                <w:rFonts w:ascii="Times New Roman" w:hAnsi="Times New Roman" w:cs="Times New Roman"/>
              </w:rPr>
              <w:t>Balanced</w:t>
            </w:r>
          </w:p>
        </w:tc>
        <w:tc>
          <w:tcPr>
            <w:tcW w:w="0" w:type="auto"/>
            <w:hideMark/>
          </w:tcPr>
          <w:p w14:paraId="564763C8" w14:textId="77777777" w:rsidR="002444DE" w:rsidRPr="002444DE" w:rsidRDefault="002444DE" w:rsidP="00BE4B3A">
            <w:pPr>
              <w:rPr>
                <w:rFonts w:ascii="Times New Roman" w:hAnsi="Times New Roman" w:cs="Times New Roman"/>
              </w:rPr>
            </w:pPr>
            <w:r w:rsidRPr="002444DE">
              <w:rPr>
                <w:rFonts w:ascii="Times New Roman" w:hAnsi="Times New Roman" w:cs="Times New Roman"/>
              </w:rPr>
              <w:t>Moderate tolerance</w:t>
            </w:r>
          </w:p>
        </w:tc>
        <w:tc>
          <w:tcPr>
            <w:tcW w:w="0" w:type="auto"/>
            <w:hideMark/>
          </w:tcPr>
          <w:p w14:paraId="0BCBC72D" w14:textId="77777777" w:rsidR="002444DE" w:rsidRPr="002444DE" w:rsidRDefault="002444DE" w:rsidP="00BE4B3A">
            <w:pPr>
              <w:rPr>
                <w:rFonts w:ascii="Times New Roman" w:hAnsi="Times New Roman" w:cs="Times New Roman"/>
              </w:rPr>
            </w:pPr>
            <w:proofErr w:type="gramStart"/>
            <w:r w:rsidRPr="002444DE">
              <w:rPr>
                <w:rFonts w:ascii="Times New Roman" w:hAnsi="Times New Roman" w:cs="Times New Roman"/>
              </w:rPr>
              <w:t>Usually</w:t>
            </w:r>
            <w:proofErr w:type="gramEnd"/>
            <w:r w:rsidRPr="002444DE">
              <w:rPr>
                <w:rFonts w:ascii="Times New Roman" w:hAnsi="Times New Roman" w:cs="Times New Roman"/>
              </w:rPr>
              <w:t xml:space="preserve"> good balance</w:t>
            </w:r>
          </w:p>
        </w:tc>
      </w:tr>
      <w:tr w:rsidR="002444DE" w:rsidRPr="002444DE" w14:paraId="655B1928" w14:textId="77777777" w:rsidTr="002444DE">
        <w:tc>
          <w:tcPr>
            <w:tcW w:w="0" w:type="auto"/>
            <w:hideMark/>
          </w:tcPr>
          <w:p w14:paraId="02D2B1FB" w14:textId="77777777" w:rsidR="002444DE" w:rsidRPr="002444DE" w:rsidRDefault="002444DE" w:rsidP="00BE4B3A">
            <w:pPr>
              <w:rPr>
                <w:rFonts w:ascii="Times New Roman" w:hAnsi="Times New Roman" w:cs="Times New Roman"/>
              </w:rPr>
            </w:pPr>
            <w:r w:rsidRPr="002444DE">
              <w:rPr>
                <w:rFonts w:ascii="Times New Roman" w:hAnsi="Times New Roman" w:cs="Times New Roman"/>
              </w:rPr>
              <w:t>C &gt; 1</w:t>
            </w:r>
          </w:p>
        </w:tc>
        <w:tc>
          <w:tcPr>
            <w:tcW w:w="0" w:type="auto"/>
            <w:hideMark/>
          </w:tcPr>
          <w:p w14:paraId="6802ACCB" w14:textId="77777777" w:rsidR="002444DE" w:rsidRPr="002444DE" w:rsidRDefault="002444DE" w:rsidP="00BE4B3A">
            <w:pPr>
              <w:rPr>
                <w:rFonts w:ascii="Times New Roman" w:hAnsi="Times New Roman" w:cs="Times New Roman"/>
              </w:rPr>
            </w:pPr>
            <w:r w:rsidRPr="002444DE">
              <w:rPr>
                <w:rFonts w:ascii="Times New Roman" w:hAnsi="Times New Roman" w:cs="Times New Roman"/>
              </w:rPr>
              <w:t>Narrower</w:t>
            </w:r>
          </w:p>
        </w:tc>
        <w:tc>
          <w:tcPr>
            <w:tcW w:w="0" w:type="auto"/>
            <w:hideMark/>
          </w:tcPr>
          <w:p w14:paraId="49ABD3F2" w14:textId="77777777" w:rsidR="002444DE" w:rsidRPr="002444DE" w:rsidRDefault="002444DE" w:rsidP="00BE4B3A">
            <w:pPr>
              <w:rPr>
                <w:rFonts w:ascii="Times New Roman" w:hAnsi="Times New Roman" w:cs="Times New Roman"/>
              </w:rPr>
            </w:pPr>
            <w:r w:rsidRPr="002444DE">
              <w:rPr>
                <w:rFonts w:ascii="Times New Roman" w:hAnsi="Times New Roman" w:cs="Times New Roman"/>
              </w:rPr>
              <w:t>Less tolerance</w:t>
            </w:r>
          </w:p>
        </w:tc>
        <w:tc>
          <w:tcPr>
            <w:tcW w:w="0" w:type="auto"/>
            <w:hideMark/>
          </w:tcPr>
          <w:p w14:paraId="5FEEC07B" w14:textId="77777777" w:rsidR="002444DE" w:rsidRPr="002444DE" w:rsidRDefault="002444DE" w:rsidP="00BE4B3A">
            <w:pPr>
              <w:rPr>
                <w:rFonts w:ascii="Times New Roman" w:hAnsi="Times New Roman" w:cs="Times New Roman"/>
              </w:rPr>
            </w:pPr>
            <w:r w:rsidRPr="002444DE">
              <w:rPr>
                <w:rFonts w:ascii="Times New Roman" w:hAnsi="Times New Roman" w:cs="Times New Roman"/>
              </w:rPr>
              <w:t>Overfitting</w:t>
            </w:r>
          </w:p>
        </w:tc>
      </w:tr>
    </w:tbl>
    <w:p w14:paraId="50A070BE" w14:textId="77777777" w:rsidR="00660437" w:rsidRPr="00A61BF2" w:rsidRDefault="00660437" w:rsidP="00660437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</w:p>
    <w:p w14:paraId="56FF7EFE" w14:textId="77777777" w:rsidR="00660437" w:rsidRPr="00A61BF2" w:rsidRDefault="00660437" w:rsidP="006604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</w:rPr>
        <w:t xml:space="preserve">Picking the street </w:t>
      </w:r>
    </w:p>
    <w:p w14:paraId="10F76D52" w14:textId="15C8E4D5" w:rsidR="00660437" w:rsidRPr="00A61BF2" w:rsidRDefault="00660437" w:rsidP="00660437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</w:rPr>
        <w:t xml:space="preserve">Full Algorithm (Perceptron Algorithm) </w:t>
      </w:r>
    </w:p>
    <w:p w14:paraId="17649E68" w14:textId="77777777" w:rsidR="00660437" w:rsidRPr="00A61BF2" w:rsidRDefault="00660437" w:rsidP="00660437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</w:rPr>
        <w:t xml:space="preserve"> Start with random line w1 x1 + w2 x2 + b = 0 ● </w:t>
      </w:r>
    </w:p>
    <w:p w14:paraId="31EA30DB" w14:textId="77777777" w:rsidR="00660437" w:rsidRPr="00A61BF2" w:rsidRDefault="00660437" w:rsidP="00660437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</w:rPr>
        <w:t>Define:</w:t>
      </w:r>
    </w:p>
    <w:p w14:paraId="23ECDD33" w14:textId="77777777" w:rsidR="00660437" w:rsidRPr="00A61BF2" w:rsidRDefault="00660437" w:rsidP="00660437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</w:rPr>
        <w:t xml:space="preserve"> ○ A total number of iterations (ex: 100) </w:t>
      </w:r>
    </w:p>
    <w:p w14:paraId="71E7D246" w14:textId="77777777" w:rsidR="00660437" w:rsidRPr="00A61BF2" w:rsidRDefault="00660437" w:rsidP="00660437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</w:rPr>
        <w:t xml:space="preserve">○ A learning rate a (not too big not too small) </w:t>
      </w:r>
    </w:p>
    <w:p w14:paraId="3DF3ABB5" w14:textId="77777777" w:rsidR="00660437" w:rsidRPr="00A61BF2" w:rsidRDefault="00660437" w:rsidP="00660437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</w:rPr>
        <w:t xml:space="preserve">○ An expanding rate c (&lt; 1 but not too close to 1) </w:t>
      </w:r>
    </w:p>
    <w:p w14:paraId="2E70BBE0" w14:textId="0FC29711" w:rsidR="00660437" w:rsidRPr="00A61BF2" w:rsidRDefault="00660437" w:rsidP="00660437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</w:rPr>
        <w:t>Repeat number of iterations times</w:t>
      </w:r>
    </w:p>
    <w:p w14:paraId="675592EE" w14:textId="1A8587D4" w:rsidR="00660437" w:rsidRPr="00A61BF2" w:rsidRDefault="00660437" w:rsidP="00660437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</w:rPr>
        <w:t xml:space="preserve">Pick a point (xi , </w:t>
      </w:r>
      <w:proofErr w:type="spellStart"/>
      <w:r w:rsidRPr="00A61BF2">
        <w:rPr>
          <w:rFonts w:ascii="Times New Roman" w:hAnsi="Times New Roman" w:cs="Times New Roman"/>
        </w:rPr>
        <w:t>yi</w:t>
      </w:r>
      <w:proofErr w:type="spellEnd"/>
      <w:r w:rsidRPr="00A61BF2">
        <w:rPr>
          <w:rFonts w:ascii="Times New Roman" w:hAnsi="Times New Roman" w:cs="Times New Roman"/>
        </w:rPr>
        <w:t xml:space="preserve"> ) from the dataset</w:t>
      </w:r>
    </w:p>
    <w:p w14:paraId="5CBFE8DB" w14:textId="49551245" w:rsidR="00660437" w:rsidRPr="00A61BF2" w:rsidRDefault="00660437" w:rsidP="00660437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</w:rPr>
        <w:t>If correctly classified: do nothing</w:t>
      </w:r>
    </w:p>
    <w:p w14:paraId="7BBBD93E" w14:textId="708A262B" w:rsidR="00660437" w:rsidRPr="00A61BF2" w:rsidRDefault="00660437" w:rsidP="00660437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</w:rPr>
        <w:t>If incorrectly classified</w:t>
      </w:r>
    </w:p>
    <w:p w14:paraId="52E8CCAE" w14:textId="48011F87" w:rsidR="00660437" w:rsidRPr="00A61BF2" w:rsidRDefault="00660437" w:rsidP="00660437">
      <w:pPr>
        <w:pStyle w:val="ListParagraph"/>
        <w:numPr>
          <w:ilvl w:val="4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</w:rPr>
        <w:t>Adjust w1 by adding (</w:t>
      </w:r>
      <w:proofErr w:type="spellStart"/>
      <w:r w:rsidRPr="00A61BF2">
        <w:rPr>
          <w:rFonts w:ascii="Times New Roman" w:hAnsi="Times New Roman" w:cs="Times New Roman"/>
        </w:rPr>
        <w:t>yi</w:t>
      </w:r>
      <w:proofErr w:type="spellEnd"/>
      <w:r w:rsidRPr="00A61BF2">
        <w:rPr>
          <w:rFonts w:ascii="Times New Roman" w:hAnsi="Times New Roman" w:cs="Times New Roman"/>
        </w:rPr>
        <w:t xml:space="preserve"> * a * x1 ), w2 by adding (</w:t>
      </w:r>
      <w:proofErr w:type="spellStart"/>
      <w:r w:rsidRPr="00A61BF2">
        <w:rPr>
          <w:rFonts w:ascii="Times New Roman" w:hAnsi="Times New Roman" w:cs="Times New Roman"/>
        </w:rPr>
        <w:t>yi</w:t>
      </w:r>
      <w:proofErr w:type="spellEnd"/>
      <w:r w:rsidRPr="00A61BF2">
        <w:rPr>
          <w:rFonts w:ascii="Times New Roman" w:hAnsi="Times New Roman" w:cs="Times New Roman"/>
        </w:rPr>
        <w:t xml:space="preserve"> * a * x2), and b by adding (</w:t>
      </w:r>
      <w:proofErr w:type="spellStart"/>
      <w:r w:rsidRPr="00A61BF2">
        <w:rPr>
          <w:rFonts w:ascii="Times New Roman" w:hAnsi="Times New Roman" w:cs="Times New Roman"/>
        </w:rPr>
        <w:t>yi</w:t>
      </w:r>
      <w:proofErr w:type="spellEnd"/>
      <w:r w:rsidRPr="00A61BF2">
        <w:rPr>
          <w:rFonts w:ascii="Times New Roman" w:hAnsi="Times New Roman" w:cs="Times New Roman"/>
        </w:rPr>
        <w:t xml:space="preserve"> * a)</w:t>
      </w:r>
    </w:p>
    <w:p w14:paraId="0E98F895" w14:textId="281BF092" w:rsidR="00660437" w:rsidRPr="00A61BF2" w:rsidRDefault="00660437" w:rsidP="00660437">
      <w:pPr>
        <w:pStyle w:val="ListParagraph"/>
        <w:numPr>
          <w:ilvl w:val="4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</w:rPr>
        <w:t xml:space="preserve">Expand or retract the width by c (multiply </w:t>
      </w:r>
    </w:p>
    <w:p w14:paraId="49AA7E6A" w14:textId="6DF90739" w:rsidR="002444DE" w:rsidRPr="00A61BF2" w:rsidRDefault="00660437" w:rsidP="00660437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</w:rPr>
        <w:t xml:space="preserve">A point contributing to a street is called a support vector </w:t>
      </w:r>
    </w:p>
    <w:p w14:paraId="0C480A66" w14:textId="42C3B3BC" w:rsidR="00660437" w:rsidRPr="00A61BF2" w:rsidRDefault="00660437" w:rsidP="00660437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  <w:noProof/>
        </w:rPr>
        <w:drawing>
          <wp:inline distT="0" distB="0" distL="0" distR="0" wp14:anchorId="68D3147A" wp14:editId="40B5AD70">
            <wp:extent cx="3154724" cy="2064726"/>
            <wp:effectExtent l="0" t="0" r="0" b="5715"/>
            <wp:docPr id="1530377501" name="Picture 2" descr="A graph with lines and poi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77501" name="Picture 2" descr="A graph with lines and point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147" cy="209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A4BA" w14:textId="4939D998" w:rsidR="00660437" w:rsidRPr="00A61BF2" w:rsidRDefault="00660437" w:rsidP="00660437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</w:rPr>
        <w:t xml:space="preserve">We want samples to lie on the outside of the street so that </w:t>
      </w:r>
      <w:r w:rsidRPr="00A61BF2">
        <w:rPr>
          <w:rFonts w:ascii="Times New Roman" w:hAnsi="Times New Roman" w:cs="Times New Roman"/>
        </w:rPr>
        <w:tab/>
      </w:r>
    </w:p>
    <w:p w14:paraId="59846645" w14:textId="5018E272" w:rsidR="00660437" w:rsidRPr="00A61BF2" w:rsidRDefault="00660437" w:rsidP="00660437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  <w:noProof/>
        </w:rPr>
        <w:drawing>
          <wp:inline distT="0" distB="0" distL="0" distR="0" wp14:anchorId="65B4152A" wp14:editId="32E166AE">
            <wp:extent cx="1654395" cy="600040"/>
            <wp:effectExtent l="0" t="0" r="0" b="0"/>
            <wp:docPr id="1388132727" name="Picture 3" descr="A group of symbols with black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32727" name="Picture 3" descr="A group of symbols with black letters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052" cy="61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50A0" w14:textId="17392196" w:rsidR="00660437" w:rsidRPr="00A61BF2" w:rsidRDefault="00660437" w:rsidP="00660437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</w:rPr>
        <w:t xml:space="preserve">For an unknown u, </w:t>
      </w:r>
    </w:p>
    <w:p w14:paraId="3AEFFA76" w14:textId="3EF46D16" w:rsidR="00660437" w:rsidRPr="00A61BF2" w:rsidRDefault="00660437" w:rsidP="00660437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  <w:noProof/>
        </w:rPr>
        <w:drawing>
          <wp:inline distT="0" distB="0" distL="0" distR="0" wp14:anchorId="4209B6BD" wp14:editId="4FCB2E22">
            <wp:extent cx="1654175" cy="324593"/>
            <wp:effectExtent l="0" t="0" r="0" b="5715"/>
            <wp:docPr id="15799415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41565" name="Picture 157994156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009" cy="34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B916" w14:textId="732641B9" w:rsidR="00502B59" w:rsidRPr="00A61BF2" w:rsidRDefault="00502B59" w:rsidP="00502B59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</w:rPr>
        <w:t xml:space="preserve">w is inversely proportional to the width of the street </w:t>
      </w:r>
    </w:p>
    <w:p w14:paraId="25E5FFA0" w14:textId="551920E7" w:rsidR="00502B59" w:rsidRPr="00A61BF2" w:rsidRDefault="00502B59" w:rsidP="00502B59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</w:rPr>
        <w:t xml:space="preserve">we want to maximize the width </w:t>
      </w:r>
    </w:p>
    <w:p w14:paraId="444400F6" w14:textId="609EA874" w:rsidR="00502B59" w:rsidRPr="00A61BF2" w:rsidRDefault="00502B59" w:rsidP="00502B59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  <w:noProof/>
        </w:rPr>
        <w:drawing>
          <wp:inline distT="0" distB="0" distL="0" distR="0" wp14:anchorId="41B15C7B" wp14:editId="039D921E">
            <wp:extent cx="844955" cy="477836"/>
            <wp:effectExtent l="0" t="0" r="0" b="5080"/>
            <wp:docPr id="541483753" name="Picture 5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83753" name="Picture 5" descr="A black text on a white backgroun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493" cy="50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639E" w14:textId="77777777" w:rsidR="00502B59" w:rsidRPr="00A61BF2" w:rsidRDefault="00502B59" w:rsidP="00502B59">
      <w:pPr>
        <w:pStyle w:val="ListParagraph"/>
        <w:ind w:left="2160"/>
        <w:rPr>
          <w:rFonts w:ascii="Times New Roman" w:hAnsi="Times New Roman" w:cs="Times New Roman"/>
        </w:rPr>
      </w:pPr>
    </w:p>
    <w:p w14:paraId="7DE4D418" w14:textId="10ABE2D7" w:rsidR="00502B59" w:rsidRPr="00A61BF2" w:rsidRDefault="00502B59" w:rsidP="00502B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</w:rPr>
        <w:t xml:space="preserve">What if there’s no line? </w:t>
      </w:r>
    </w:p>
    <w:p w14:paraId="791E7800" w14:textId="7068B3D0" w:rsidR="00502B59" w:rsidRPr="00A61BF2" w:rsidRDefault="00502B59" w:rsidP="00502B59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</w:rPr>
        <w:lastRenderedPageBreak/>
        <w:t xml:space="preserve">Option 1: soft margins </w:t>
      </w:r>
    </w:p>
    <w:p w14:paraId="215878F5" w14:textId="24B8BCCF" w:rsidR="00502B59" w:rsidRPr="00A61BF2" w:rsidRDefault="00502B59" w:rsidP="00502B59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</w:rPr>
        <w:t xml:space="preserve">Can allow for some points in the dataset to be misclassified </w:t>
      </w:r>
    </w:p>
    <w:p w14:paraId="752FDB7F" w14:textId="62826C1B" w:rsidR="00502B59" w:rsidRPr="00A61BF2" w:rsidRDefault="00502B59" w:rsidP="00502B59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  <w:noProof/>
        </w:rPr>
        <w:drawing>
          <wp:inline distT="0" distB="0" distL="0" distR="0" wp14:anchorId="407A2039" wp14:editId="5607C857">
            <wp:extent cx="2281473" cy="1684264"/>
            <wp:effectExtent l="0" t="0" r="5080" b="5080"/>
            <wp:docPr id="342607703" name="Picture 6" descr="A graph of a line with red and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07703" name="Picture 6" descr="A graph of a line with red and green line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153" cy="17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AC81" w14:textId="62FB1955" w:rsidR="00502B59" w:rsidRPr="00A61BF2" w:rsidRDefault="00502B59" w:rsidP="00502B59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</w:rPr>
        <w:t xml:space="preserve">Option 2 : change perspective </w:t>
      </w:r>
    </w:p>
    <w:p w14:paraId="45054DCF" w14:textId="2C7D9BD3" w:rsidR="00A61BF2" w:rsidRPr="00A61BF2" w:rsidRDefault="00A61BF2" w:rsidP="00A61BF2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</w:rPr>
        <w:t xml:space="preserve">Find a transformation phi to make the below possible </w:t>
      </w:r>
    </w:p>
    <w:p w14:paraId="62B58B20" w14:textId="6C5866A6" w:rsidR="00A61BF2" w:rsidRPr="00A61BF2" w:rsidRDefault="00A61BF2" w:rsidP="00A61BF2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  <w:noProof/>
        </w:rPr>
        <w:drawing>
          <wp:inline distT="0" distB="0" distL="0" distR="0" wp14:anchorId="1666D52F" wp14:editId="540729A8">
            <wp:extent cx="3182293" cy="1324255"/>
            <wp:effectExtent l="0" t="0" r="5715" b="0"/>
            <wp:docPr id="452689241" name="Picture 7" descr="A graph of a person with a line drawn 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89241" name="Picture 7" descr="A graph of a person with a line drawn on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016" cy="13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7413" w14:textId="5C3D956A" w:rsidR="00A61BF2" w:rsidRPr="00A61BF2" w:rsidRDefault="00A61BF2" w:rsidP="00A61BF2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</w:rPr>
        <w:t xml:space="preserve">How to find phi? </w:t>
      </w:r>
    </w:p>
    <w:p w14:paraId="49B30FA3" w14:textId="19E8AA43" w:rsidR="00A61BF2" w:rsidRPr="00A61BF2" w:rsidRDefault="00A61BF2" w:rsidP="00A61BF2">
      <w:pPr>
        <w:pStyle w:val="ListParagraph"/>
        <w:numPr>
          <w:ilvl w:val="4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  <w:noProof/>
        </w:rPr>
        <w:drawing>
          <wp:inline distT="0" distB="0" distL="0" distR="0" wp14:anchorId="0DD89DCA" wp14:editId="668694CB">
            <wp:extent cx="2676431" cy="616522"/>
            <wp:effectExtent l="0" t="0" r="3810" b="6350"/>
            <wp:docPr id="1781106042" name="Picture 8" descr="A math equation with a red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06042" name="Picture 8" descr="A math equation with a red circ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610" cy="63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1DB6" w14:textId="0AF4415A" w:rsidR="00A61BF2" w:rsidRPr="00A61BF2" w:rsidRDefault="00A61BF2" w:rsidP="00A61BF2">
      <w:pPr>
        <w:pStyle w:val="ListParagraph"/>
        <w:numPr>
          <w:ilvl w:val="4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</w:rPr>
        <w:t xml:space="preserve">Using this ^ formula we only need to define a </w:t>
      </w:r>
      <w:proofErr w:type="spellStart"/>
      <w:r w:rsidRPr="00A61BF2">
        <w:rPr>
          <w:rFonts w:ascii="Times New Roman" w:hAnsi="Times New Roman" w:cs="Times New Roman"/>
        </w:rPr>
        <w:t>Kernal</w:t>
      </w:r>
      <w:proofErr w:type="spellEnd"/>
      <w:r w:rsidRPr="00A61BF2">
        <w:rPr>
          <w:rFonts w:ascii="Times New Roman" w:hAnsi="Times New Roman" w:cs="Times New Roman"/>
        </w:rPr>
        <w:t xml:space="preserve"> function to retrieve the phi transformation</w:t>
      </w:r>
    </w:p>
    <w:p w14:paraId="46D37C1E" w14:textId="48B8A600" w:rsidR="00A61BF2" w:rsidRPr="00A61BF2" w:rsidRDefault="00A61BF2" w:rsidP="00A61BF2">
      <w:pPr>
        <w:pStyle w:val="ListParagraph"/>
        <w:numPr>
          <w:ilvl w:val="4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  <w:noProof/>
        </w:rPr>
        <w:drawing>
          <wp:inline distT="0" distB="0" distL="0" distR="0" wp14:anchorId="6EC53805" wp14:editId="0152F4D1">
            <wp:extent cx="3351564" cy="959667"/>
            <wp:effectExtent l="0" t="0" r="1270" b="5715"/>
            <wp:docPr id="2128314623" name="Picture 9" descr="A math equation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14623" name="Picture 9" descr="A math equations and symbols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062" cy="100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DE25" w14:textId="62636BFE" w:rsidR="00A61BF2" w:rsidRPr="00A61BF2" w:rsidRDefault="00A61BF2" w:rsidP="00A61BF2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</w:rPr>
        <w:t xml:space="preserve">Kernel Function </w:t>
      </w:r>
    </w:p>
    <w:p w14:paraId="28A5CFA9" w14:textId="1C1DD0C7" w:rsidR="00A61BF2" w:rsidRPr="00A61BF2" w:rsidRDefault="00A61BF2" w:rsidP="00A61BF2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</w:rPr>
        <w:t>The inner product of a space describes how close / similar points are</w:t>
      </w:r>
    </w:p>
    <w:p w14:paraId="71A95E7E" w14:textId="7CE70305" w:rsidR="00A61BF2" w:rsidRPr="00A61BF2" w:rsidRDefault="00A61BF2" w:rsidP="00A61BF2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</w:rPr>
        <w:t>Kernel Functions allow for specifying the closeness / similarity of points in a hypothetical transformed space</w:t>
      </w:r>
    </w:p>
    <w:p w14:paraId="3D96338E" w14:textId="1DF51B2A" w:rsidR="00A61BF2" w:rsidRDefault="00A61BF2" w:rsidP="00A61BF2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 w:rsidRPr="00A61BF2">
        <w:rPr>
          <w:rFonts w:ascii="Times New Roman" w:hAnsi="Times New Roman" w:cs="Times New Roman"/>
        </w:rPr>
        <w:t>The hope is that with that new notion of closeness, points in the dataset are linearly separable.</w:t>
      </w:r>
    </w:p>
    <w:p w14:paraId="278D6F4C" w14:textId="37F33F32" w:rsidR="00A61BF2" w:rsidRDefault="00A61BF2" w:rsidP="00A61BF2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hyperlink r:id="rId14" w:history="1">
        <w:r w:rsidRPr="001A604E">
          <w:rPr>
            <w:rStyle w:val="Hyperlink"/>
            <w:rFonts w:ascii="Times New Roman" w:hAnsi="Times New Roman" w:cs="Times New Roman"/>
          </w:rPr>
          <w:t>https://medium.com/@gallettilance/support-vector-machines-16241417ee6d</w:t>
        </w:r>
      </w:hyperlink>
    </w:p>
    <w:p w14:paraId="0E26A53E" w14:textId="77777777" w:rsidR="00A61BF2" w:rsidRPr="00A61BF2" w:rsidRDefault="00A61BF2" w:rsidP="00A61BF2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</w:p>
    <w:p w14:paraId="10A23F00" w14:textId="63F1A7A1" w:rsidR="00660437" w:rsidRPr="00A61BF2" w:rsidRDefault="00660437" w:rsidP="00660437">
      <w:pPr>
        <w:rPr>
          <w:rFonts w:ascii="Times New Roman" w:hAnsi="Times New Roman" w:cs="Times New Roman"/>
        </w:rPr>
      </w:pPr>
    </w:p>
    <w:sectPr w:rsidR="00660437" w:rsidRPr="00A61B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4A1956"/>
    <w:multiLevelType w:val="hybridMultilevel"/>
    <w:tmpl w:val="18D62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47886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AD2"/>
    <w:rsid w:val="002433A5"/>
    <w:rsid w:val="002444DE"/>
    <w:rsid w:val="00502B59"/>
    <w:rsid w:val="00506AD2"/>
    <w:rsid w:val="00660437"/>
    <w:rsid w:val="007E2546"/>
    <w:rsid w:val="00A61BF2"/>
    <w:rsid w:val="00B4009A"/>
    <w:rsid w:val="00EF6217"/>
    <w:rsid w:val="00FD4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7F258C"/>
  <w15:chartTrackingRefBased/>
  <w15:docId w15:val="{326B8B5B-1562-0145-A9DB-6B64484F0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6AD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444DE"/>
    <w:rPr>
      <w:b/>
      <w:bCs/>
    </w:rPr>
  </w:style>
  <w:style w:type="table" w:styleId="TableGrid">
    <w:name w:val="Table Grid"/>
    <w:basedOn w:val="TableNormal"/>
    <w:uiPriority w:val="39"/>
    <w:rsid w:val="002444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61B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1B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7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medium.com/@gallettilance/support-vector-machines-16241417ee6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461</Words>
  <Characters>2630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Kaitlyn Davies</dc:creator>
  <cp:keywords/>
  <dc:description/>
  <cp:lastModifiedBy>Kaitlyn Davies</cp:lastModifiedBy>
  <cp:revision>1</cp:revision>
  <dcterms:created xsi:type="dcterms:W3CDTF">2025-05-05T13:30:00Z</dcterms:created>
  <dcterms:modified xsi:type="dcterms:W3CDTF">2025-05-05T14:17:00Z</dcterms:modified>
</cp:coreProperties>
</file>