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46A2A7" w14:textId="6D6E53FF" w:rsidR="00F90701" w:rsidRPr="0046311F" w:rsidRDefault="007A6303" w:rsidP="0046311F">
      <w:pPr>
        <w:jc w:val="center"/>
        <w:rPr>
          <w:b/>
          <w:bCs/>
        </w:rPr>
      </w:pPr>
      <w:r w:rsidRPr="0046311F">
        <w:rPr>
          <w:b/>
          <w:bCs/>
        </w:rPr>
        <w:t>Lab 4: Neutral Landscape Models</w:t>
      </w:r>
    </w:p>
    <w:p w14:paraId="022B3D94" w14:textId="77777777" w:rsidR="00C2711C" w:rsidRPr="00C2711C" w:rsidRDefault="00C2711C" w:rsidP="00C2711C">
      <w:r w:rsidRPr="00C2711C">
        <w:rPr>
          <w:b/>
          <w:bCs/>
        </w:rPr>
        <w:t>Session 1 — Part 1: NLM Types</w:t>
      </w:r>
    </w:p>
    <w:p w14:paraId="4FE5F93B" w14:textId="77777777" w:rsidR="00C2711C" w:rsidRPr="00C2711C" w:rsidRDefault="00C2711C" w:rsidP="00C2711C">
      <w:r w:rsidRPr="00C2711C">
        <w:t>Q1. Describe what changes visually as p increases from 0.2 to 0.8. At approximately which value of p does habitat appear to "connect" across the map? What term describes this transition?</w:t>
      </w:r>
    </w:p>
    <w:p w14:paraId="44973B8E" w14:textId="77777777" w:rsidR="00C2711C" w:rsidRPr="00C2711C" w:rsidRDefault="00C2711C" w:rsidP="00C2711C">
      <w:r w:rsidRPr="00C2711C">
        <w:t xml:space="preserve">Q2. Compare the clumped and fragmented random-cluster maps to the simple random maps at the same habitat proportion. What is the key visual difference? Which parameter in </w:t>
      </w:r>
      <w:proofErr w:type="spellStart"/>
      <w:r w:rsidRPr="00C2711C">
        <w:t>nlm_</w:t>
      </w:r>
      <w:proofErr w:type="gramStart"/>
      <w:r w:rsidRPr="00C2711C">
        <w:t>randomcluster</w:t>
      </w:r>
      <w:proofErr w:type="spellEnd"/>
      <w:r w:rsidRPr="00C2711C">
        <w:t>(</w:t>
      </w:r>
      <w:proofErr w:type="gramEnd"/>
      <w:r w:rsidRPr="00C2711C">
        <w:t>) controls the degree of clumping, and what does it do?</w:t>
      </w:r>
    </w:p>
    <w:p w14:paraId="78D48F5F" w14:textId="77777777" w:rsidR="00C2711C" w:rsidRPr="00C2711C" w:rsidRDefault="00C2711C" w:rsidP="00C2711C">
      <w:r w:rsidRPr="00C2711C">
        <w:t>Q3. The fractal NLM uses a parameter called roughness (H) ranging from 0 (rough/random) to 1 (smooth/clumped). Explain in your own words what H controls in the midpoint displacement algorithm and how it relates to spatial autocorrelation.</w:t>
      </w:r>
    </w:p>
    <w:p w14:paraId="0D8D3915" w14:textId="77777777" w:rsidR="00C2711C" w:rsidRPr="00C2711C" w:rsidRDefault="00C2711C" w:rsidP="00C2711C">
      <w:r w:rsidRPr="00C2711C">
        <w:t>Q4. Given what you observed in Parts 1a–1d, which NLM type would you choose as a null model for a question about whether topographic gradients drive land-cover pattern? Justify your choice.</w:t>
      </w:r>
    </w:p>
    <w:p w14:paraId="7DD3A0FC" w14:textId="77777777" w:rsidR="00C2711C" w:rsidRPr="00C2711C" w:rsidRDefault="00C2711C" w:rsidP="00C2711C">
      <w:r w:rsidRPr="00C2711C">
        <w:rPr>
          <w:b/>
          <w:bCs/>
        </w:rPr>
        <w:t>Session 1 — Part 2: Metrics across p values</w:t>
      </w:r>
    </w:p>
    <w:p w14:paraId="3AD3D2E4" w14:textId="77777777" w:rsidR="00C2711C" w:rsidRPr="00C2711C" w:rsidRDefault="00C2711C" w:rsidP="00C2711C">
      <w:r w:rsidRPr="00C2711C">
        <w:t>Q5. Which metric shows the sharpest nonlinear change near the percolation threshold (p ≈ 0.593)? Why would an abrupt change in that metric matter ecologically for a species that requires connected habitat?</w:t>
      </w:r>
    </w:p>
    <w:p w14:paraId="6B4E4B85" w14:textId="624FA9A8" w:rsidR="00C2711C" w:rsidRPr="00C2711C" w:rsidRDefault="00C2711C" w:rsidP="00C2711C">
      <w:r w:rsidRPr="00C2711C">
        <w:t xml:space="preserve">Q6. </w:t>
      </w:r>
      <w:r w:rsidR="00474729">
        <w:t>Why are the curves for the metric values relatively symmetrical across the range of habitat proportion values? (e.g., how can contagion be highest at both the highest and lowest values of p?)</w:t>
      </w:r>
    </w:p>
    <w:p w14:paraId="35B40D3A" w14:textId="77777777" w:rsidR="00C2711C" w:rsidRPr="00C2711C" w:rsidRDefault="00C2711C" w:rsidP="00C2711C">
      <w:r w:rsidRPr="00C2711C">
        <w:rPr>
          <w:b/>
          <w:bCs/>
        </w:rPr>
        <w:t>Session 2 — Part 3: The randomization test</w:t>
      </w:r>
    </w:p>
    <w:p w14:paraId="6C96346C" w14:textId="2CB79ED5" w:rsidR="00C2711C" w:rsidRDefault="00C2711C" w:rsidP="00C2711C">
      <w:r w:rsidRPr="00C2711C">
        <w:t>Q</w:t>
      </w:r>
      <w:r w:rsidR="0047450F">
        <w:t>7</w:t>
      </w:r>
      <w:r w:rsidRPr="00C2711C">
        <w:t xml:space="preserve">. Record the observed CONTAG value and the 95% confidence interval from the null distribution. Does the observed value fall inside or outside the interval? </w:t>
      </w:r>
    </w:p>
    <w:p w14:paraId="285A4F37" w14:textId="13DED38C" w:rsidR="0047450F" w:rsidRPr="0047450F" w:rsidRDefault="0047450F" w:rsidP="00C2711C">
      <w:pPr>
        <w:rPr>
          <w:i/>
          <w:iCs/>
        </w:rPr>
      </w:pPr>
      <w:r w:rsidRPr="0047450F">
        <w:rPr>
          <w:i/>
          <w:iCs/>
        </w:rPr>
        <w:t xml:space="preserve">Insert a copy of the </w:t>
      </w:r>
      <w:r>
        <w:rPr>
          <w:i/>
          <w:iCs/>
        </w:rPr>
        <w:t>figure you generated</w:t>
      </w:r>
      <w:r w:rsidRPr="0047450F">
        <w:rPr>
          <w:i/>
          <w:iCs/>
        </w:rPr>
        <w:t xml:space="preserve"> here</w:t>
      </w:r>
      <w:r w:rsidR="00F50CF7">
        <w:rPr>
          <w:i/>
          <w:iCs/>
        </w:rPr>
        <w:t xml:space="preserve"> or below</w:t>
      </w:r>
      <w:r w:rsidRPr="0047450F">
        <w:rPr>
          <w:i/>
          <w:iCs/>
        </w:rPr>
        <w:t>.</w:t>
      </w:r>
    </w:p>
    <w:p w14:paraId="37D60054" w14:textId="19C0B9B0" w:rsidR="00C2711C" w:rsidRPr="00C2711C" w:rsidRDefault="00C2711C" w:rsidP="00C2711C">
      <w:r w:rsidRPr="00C2711C">
        <w:t>Q</w:t>
      </w:r>
      <w:r w:rsidR="0047450F">
        <w:t>8</w:t>
      </w:r>
      <w:r w:rsidRPr="00C2711C">
        <w:t xml:space="preserve">. Describe one ecological scenario in which a fractal or autocorrelated NLM would be a more appropriate null than a simple random map. What additional information about the landscape would you need to parameterize that null? </w:t>
      </w:r>
      <w:r w:rsidRPr="00C2711C">
        <w:rPr>
          <w:i/>
          <w:iCs/>
        </w:rPr>
        <w:t>(Hint: think about what a simple random null assumes about the landscape-forming process.)</w:t>
      </w:r>
    </w:p>
    <w:p w14:paraId="27D7718E" w14:textId="77777777" w:rsidR="00C2711C" w:rsidRPr="00C2711C" w:rsidRDefault="00C2711C" w:rsidP="00C2711C">
      <w:r w:rsidRPr="00C2711C">
        <w:rPr>
          <w:b/>
          <w:bCs/>
        </w:rPr>
        <w:t>Take-home — Real landscape</w:t>
      </w:r>
    </w:p>
    <w:p w14:paraId="0F2C22AA" w14:textId="51F265A0" w:rsidR="00C2711C" w:rsidRPr="00C2711C" w:rsidRDefault="00C2711C" w:rsidP="00C2711C">
      <w:r w:rsidRPr="00C2711C">
        <w:t>Q</w:t>
      </w:r>
      <w:r w:rsidR="0047450F">
        <w:t>9</w:t>
      </w:r>
      <w:r w:rsidRPr="00C2711C">
        <w:t>. Which</w:t>
      </w:r>
      <w:r w:rsidR="0047450F">
        <w:t xml:space="preserve"> </w:t>
      </w:r>
      <w:r w:rsidRPr="00C2711C">
        <w:t xml:space="preserve">landscape and cover class did you choose? What is </w:t>
      </w:r>
      <w:proofErr w:type="spellStart"/>
      <w:r w:rsidRPr="00C2711C">
        <w:t>p_obs</w:t>
      </w:r>
      <w:proofErr w:type="spellEnd"/>
      <w:r w:rsidRPr="00C2711C">
        <w:t xml:space="preserve"> for that class?</w:t>
      </w:r>
    </w:p>
    <w:p w14:paraId="2B3A9193" w14:textId="69EB3065" w:rsidR="00C2711C" w:rsidRPr="00C2711C" w:rsidRDefault="00C2711C" w:rsidP="00C2711C">
      <w:r w:rsidRPr="00C2711C">
        <w:lastRenderedPageBreak/>
        <w:t>Q1</w:t>
      </w:r>
      <w:r w:rsidR="0047450F">
        <w:t>0</w:t>
      </w:r>
      <w:r w:rsidRPr="00C2711C">
        <w:t>. State the result of your randomization test for each metric you tested (observed value, 95% CI, significant yes/no).</w:t>
      </w:r>
      <w:r w:rsidR="0047450F">
        <w:t xml:space="preserve"> </w:t>
      </w:r>
    </w:p>
    <w:p w14:paraId="00EF88A0" w14:textId="77777777" w:rsidR="00C2711C" w:rsidRPr="00C2711C" w:rsidRDefault="00C2711C" w:rsidP="00C2711C">
      <w:r w:rsidRPr="00C2711C">
        <w:t>Q14. Write 3–4 sentences interpreting your results ecologically. What does the result tell you about the process that shaped this landscape? If pattern is more clumped than random, what mechanisms might explain that?</w:t>
      </w:r>
    </w:p>
    <w:p w14:paraId="758FFBC1" w14:textId="77777777" w:rsidR="00C2711C" w:rsidRPr="00C2711C" w:rsidRDefault="00C2711C" w:rsidP="00C2711C">
      <w:r w:rsidRPr="00C2711C">
        <w:rPr>
          <w:b/>
          <w:bCs/>
        </w:rPr>
        <w:t>Synthesis</w:t>
      </w:r>
    </w:p>
    <w:p w14:paraId="0D7C70AD" w14:textId="7EAC7392" w:rsidR="00C2711C" w:rsidRPr="00C2711C" w:rsidRDefault="00C2711C" w:rsidP="00C2711C">
      <w:r w:rsidRPr="00C2711C">
        <w:t>The choice of null model encodes an ecological hypothesis (LLE Ch. 7). Give an example from your own research interests — or from a paper you have read — where the wrong null model choice could lead to an incorrect conclusion about landscape pattern.</w:t>
      </w:r>
    </w:p>
    <w:p w14:paraId="79FB435C" w14:textId="17E2E3EB" w:rsidR="00C2711C" w:rsidRPr="00C2711C" w:rsidRDefault="00C2711C" w:rsidP="00C2711C"/>
    <w:p w14:paraId="37540833" w14:textId="1391CE42" w:rsidR="00C2711C" w:rsidRPr="00C2711C" w:rsidRDefault="00C2711C" w:rsidP="00C2711C">
      <w:r w:rsidRPr="00C2711C">
        <w:rPr>
          <w:b/>
          <w:bCs/>
        </w:rPr>
        <w:t xml:space="preserve">Screenshots to </w:t>
      </w:r>
      <w:r w:rsidR="0047450F">
        <w:rPr>
          <w:b/>
          <w:bCs/>
        </w:rPr>
        <w:t>paste below:</w:t>
      </w:r>
      <w:r w:rsidRPr="00C2711C">
        <w:t xml:space="preserve"> </w:t>
      </w:r>
    </w:p>
    <w:p w14:paraId="2DCB5609" w14:textId="77777777" w:rsidR="00C2711C" w:rsidRPr="00C2711C" w:rsidRDefault="00C2711C" w:rsidP="00C2711C">
      <w:pPr>
        <w:numPr>
          <w:ilvl w:val="0"/>
          <w:numId w:val="1"/>
        </w:numPr>
      </w:pPr>
      <w:proofErr w:type="spellStart"/>
      <w:r w:rsidRPr="00C2711C">
        <w:t>show_landscape</w:t>
      </w:r>
      <w:proofErr w:type="spellEnd"/>
      <w:r w:rsidRPr="00C2711C">
        <w:t>(</w:t>
      </w:r>
      <w:proofErr w:type="spellStart"/>
      <w:r w:rsidRPr="00C2711C">
        <w:t>maps_p</w:t>
      </w:r>
      <w:proofErr w:type="spellEnd"/>
      <w:r w:rsidRPr="00C2711C">
        <w:t>) — random maps at p = 0.2, 0.5, 0.8</w:t>
      </w:r>
    </w:p>
    <w:p w14:paraId="6CB05203" w14:textId="77777777" w:rsidR="00C2711C" w:rsidRPr="00C2711C" w:rsidRDefault="00C2711C" w:rsidP="00C2711C">
      <w:pPr>
        <w:numPr>
          <w:ilvl w:val="0"/>
          <w:numId w:val="1"/>
        </w:numPr>
      </w:pPr>
      <w:r w:rsidRPr="00C2711C">
        <w:t>Clumped vs. fragmented random-cluster maps</w:t>
      </w:r>
    </w:p>
    <w:p w14:paraId="43472684" w14:textId="77777777" w:rsidR="00C2711C" w:rsidRPr="00C2711C" w:rsidRDefault="00C2711C" w:rsidP="00C2711C">
      <w:pPr>
        <w:numPr>
          <w:ilvl w:val="0"/>
          <w:numId w:val="1"/>
        </w:numPr>
      </w:pPr>
      <w:r w:rsidRPr="00C2711C">
        <w:t>Classified fractal landscape (</w:t>
      </w:r>
      <w:proofErr w:type="spellStart"/>
      <w:r w:rsidRPr="00C2711C">
        <w:t>frac_class</w:t>
      </w:r>
      <w:proofErr w:type="spellEnd"/>
      <w:r w:rsidRPr="00C2711C">
        <w:t>)</w:t>
      </w:r>
    </w:p>
    <w:p w14:paraId="1B9D5F4F" w14:textId="77777777" w:rsidR="00C2711C" w:rsidRPr="00C2711C" w:rsidRDefault="00C2711C" w:rsidP="00C2711C">
      <w:pPr>
        <w:numPr>
          <w:ilvl w:val="0"/>
          <w:numId w:val="1"/>
        </w:numPr>
      </w:pPr>
      <w:r w:rsidRPr="00C2711C">
        <w:t>Faceted metric plot (metrics vs. p, with percolation threshold line)</w:t>
      </w:r>
    </w:p>
    <w:p w14:paraId="7F5E2CDE" w14:textId="4C1D0D85" w:rsidR="00C2711C" w:rsidRPr="00C2711C" w:rsidRDefault="00C2711C" w:rsidP="00C2711C">
      <w:pPr>
        <w:numPr>
          <w:ilvl w:val="0"/>
          <w:numId w:val="1"/>
        </w:numPr>
      </w:pPr>
      <w:r w:rsidRPr="00C2711C">
        <w:t>Randomization test histogram (CONTAG null distribution)</w:t>
      </w:r>
    </w:p>
    <w:p w14:paraId="5AEC3250" w14:textId="77777777" w:rsidR="00C2711C" w:rsidRPr="00C2711C" w:rsidRDefault="00C2711C" w:rsidP="00C2711C">
      <w:pPr>
        <w:numPr>
          <w:ilvl w:val="0"/>
          <w:numId w:val="1"/>
        </w:numPr>
      </w:pPr>
      <w:proofErr w:type="spellStart"/>
      <w:r w:rsidRPr="00C2711C">
        <w:t>multi_results</w:t>
      </w:r>
      <w:proofErr w:type="spellEnd"/>
      <w:r w:rsidRPr="00C2711C">
        <w:t xml:space="preserve"> summary table</w:t>
      </w:r>
    </w:p>
    <w:p w14:paraId="32531608" w14:textId="77777777" w:rsidR="00C2711C" w:rsidRPr="00C2711C" w:rsidRDefault="00C2711C" w:rsidP="00C2711C">
      <w:pPr>
        <w:numPr>
          <w:ilvl w:val="0"/>
          <w:numId w:val="1"/>
        </w:numPr>
      </w:pPr>
      <w:r w:rsidRPr="00C2711C">
        <w:t xml:space="preserve">Real landscape plotted with </w:t>
      </w:r>
      <w:proofErr w:type="spellStart"/>
      <w:r w:rsidRPr="00C2711C">
        <w:t>plot_</w:t>
      </w:r>
      <w:proofErr w:type="gramStart"/>
      <w:r w:rsidRPr="00C2711C">
        <w:t>categorical</w:t>
      </w:r>
      <w:proofErr w:type="spellEnd"/>
      <w:r w:rsidRPr="00C2711C">
        <w:t>(</w:t>
      </w:r>
      <w:proofErr w:type="gramEnd"/>
      <w:r w:rsidRPr="00C2711C">
        <w:t>)</w:t>
      </w:r>
    </w:p>
    <w:p w14:paraId="38810B1F" w14:textId="6BC1307E" w:rsidR="00C2711C" w:rsidRPr="00C2711C" w:rsidRDefault="00C2711C" w:rsidP="00C2711C">
      <w:pPr>
        <w:numPr>
          <w:ilvl w:val="0"/>
          <w:numId w:val="1"/>
        </w:numPr>
      </w:pPr>
      <w:r w:rsidRPr="00C2711C">
        <w:t>Randomization test histogram for the real landscape</w:t>
      </w:r>
      <w:r w:rsidR="0046311F">
        <w:t xml:space="preserve"> </w:t>
      </w:r>
    </w:p>
    <w:p w14:paraId="4F1412B3" w14:textId="0CFADFCC" w:rsidR="0019221F" w:rsidRDefault="0019221F" w:rsidP="0019221F"/>
    <w:sectPr w:rsidR="001922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69E12C2"/>
    <w:multiLevelType w:val="multilevel"/>
    <w:tmpl w:val="BC34C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880273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303"/>
    <w:rsid w:val="0008434F"/>
    <w:rsid w:val="00175D0F"/>
    <w:rsid w:val="0019221F"/>
    <w:rsid w:val="0046311F"/>
    <w:rsid w:val="0047450F"/>
    <w:rsid w:val="00474729"/>
    <w:rsid w:val="007A6303"/>
    <w:rsid w:val="008C6AB6"/>
    <w:rsid w:val="009853C8"/>
    <w:rsid w:val="00C2711C"/>
    <w:rsid w:val="00DA626E"/>
    <w:rsid w:val="00F50CF7"/>
    <w:rsid w:val="00F907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2E363"/>
  <w15:chartTrackingRefBased/>
  <w15:docId w15:val="{CED63023-AB7A-4546-B9C8-76727534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63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63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63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63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63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63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63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63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63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63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63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63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63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63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63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63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63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6303"/>
    <w:rPr>
      <w:rFonts w:eastAsiaTheme="majorEastAsia" w:cstheme="majorBidi"/>
      <w:color w:val="272727" w:themeColor="text1" w:themeTint="D8"/>
    </w:rPr>
  </w:style>
  <w:style w:type="paragraph" w:styleId="Title">
    <w:name w:val="Title"/>
    <w:basedOn w:val="Normal"/>
    <w:next w:val="Normal"/>
    <w:link w:val="TitleChar"/>
    <w:uiPriority w:val="10"/>
    <w:qFormat/>
    <w:rsid w:val="007A63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63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63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63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6303"/>
    <w:pPr>
      <w:spacing w:before="160"/>
      <w:jc w:val="center"/>
    </w:pPr>
    <w:rPr>
      <w:i/>
      <w:iCs/>
      <w:color w:val="404040" w:themeColor="text1" w:themeTint="BF"/>
    </w:rPr>
  </w:style>
  <w:style w:type="character" w:customStyle="1" w:styleId="QuoteChar">
    <w:name w:val="Quote Char"/>
    <w:basedOn w:val="DefaultParagraphFont"/>
    <w:link w:val="Quote"/>
    <w:uiPriority w:val="29"/>
    <w:rsid w:val="007A6303"/>
    <w:rPr>
      <w:i/>
      <w:iCs/>
      <w:color w:val="404040" w:themeColor="text1" w:themeTint="BF"/>
    </w:rPr>
  </w:style>
  <w:style w:type="paragraph" w:styleId="ListParagraph">
    <w:name w:val="List Paragraph"/>
    <w:basedOn w:val="Normal"/>
    <w:uiPriority w:val="34"/>
    <w:qFormat/>
    <w:rsid w:val="007A6303"/>
    <w:pPr>
      <w:ind w:left="720"/>
      <w:contextualSpacing/>
    </w:pPr>
  </w:style>
  <w:style w:type="character" w:styleId="IntenseEmphasis">
    <w:name w:val="Intense Emphasis"/>
    <w:basedOn w:val="DefaultParagraphFont"/>
    <w:uiPriority w:val="21"/>
    <w:qFormat/>
    <w:rsid w:val="007A6303"/>
    <w:rPr>
      <w:i/>
      <w:iCs/>
      <w:color w:val="0F4761" w:themeColor="accent1" w:themeShade="BF"/>
    </w:rPr>
  </w:style>
  <w:style w:type="paragraph" w:styleId="IntenseQuote">
    <w:name w:val="Intense Quote"/>
    <w:basedOn w:val="Normal"/>
    <w:next w:val="Normal"/>
    <w:link w:val="IntenseQuoteChar"/>
    <w:uiPriority w:val="30"/>
    <w:qFormat/>
    <w:rsid w:val="007A63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6303"/>
    <w:rPr>
      <w:i/>
      <w:iCs/>
      <w:color w:val="0F4761" w:themeColor="accent1" w:themeShade="BF"/>
    </w:rPr>
  </w:style>
  <w:style w:type="character" w:styleId="IntenseReference">
    <w:name w:val="Intense Reference"/>
    <w:basedOn w:val="DefaultParagraphFont"/>
    <w:uiPriority w:val="32"/>
    <w:qFormat/>
    <w:rsid w:val="007A63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460</Words>
  <Characters>2623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Ginger RH Allington</dc:creator>
  <cp:keywords/>
  <dc:description/>
  <cp:lastModifiedBy>Ginger RH Allington</cp:lastModifiedBy>
  <cp:revision>2</cp:revision>
  <dcterms:created xsi:type="dcterms:W3CDTF">2026-09-21T19:37:00Z</dcterms:created>
  <dcterms:modified xsi:type="dcterms:W3CDTF">2026-09-21T22:12:00Z</dcterms:modified>
</cp:coreProperties>
</file>