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jc w:val="left"/>
      </w:pPr>
      <w:r>
        <w:t>数据库设计</w:t>
      </w:r>
    </w:p>
    <w:p>
      <w:pPr>
        <w:pStyle w:val="3"/>
        <w:jc w:val="left"/>
      </w:pPr>
      <w:r>
        <w:t>系统表S</w:t>
      </w:r>
    </w:p>
    <w:p>
      <w:pPr>
        <w:pStyle w:val="4"/>
        <w:jc w:val="left"/>
      </w:pPr>
      <w:r>
        <w:t>s_user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10"/>
        <w:gridCol w:w="1371"/>
        <w:gridCol w:w="1162"/>
        <w:gridCol w:w="1330"/>
        <w:gridCol w:w="1780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9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98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color w:val="00000A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rPr>
          <w:rFonts w:asciiTheme="minorHAnsi" w:hAnsiTheme="minorHAnsi" w:eastAsiaTheme="minorEastAsia" w:cstheme="minorBidi"/>
          <w:color w:val="00000A"/>
          <w:sz w:val="18"/>
          <w:szCs w:val="18"/>
          <w:lang w:val="en-US" w:eastAsia="zh-CN" w:bidi="ar-SA"/>
        </w:rPr>
      </w:pPr>
    </w:p>
    <w:p>
      <w:pPr>
        <w:widowControl/>
        <w:jc w:val="left"/>
        <w:rPr>
          <w:rFonts w:asciiTheme="minorHAnsi" w:hAnsiTheme="minorHAnsi" w:eastAsiaTheme="minorEastAsia" w:cstheme="minorBidi"/>
          <w:b/>
          <w:bCs/>
          <w:color w:val="00000A"/>
          <w:sz w:val="18"/>
          <w:szCs w:val="18"/>
          <w:lang w:val="en-US" w:eastAsia="zh-CN" w:bidi="ar-SA"/>
        </w:rPr>
      </w:pPr>
      <w:r>
        <w:br w:type="page"/>
      </w:r>
    </w:p>
    <w:p>
      <w:pPr>
        <w:pStyle w:val="3"/>
        <w:jc w:val="left"/>
      </w:pPr>
      <w:r>
        <w:t>字典表D</w:t>
      </w:r>
    </w:p>
    <w:p>
      <w:pPr>
        <w:pStyle w:val="4"/>
        <w:jc w:val="left"/>
      </w:pPr>
      <w:r>
        <w:t>d_scales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8"/>
        <w:gridCol w:w="1884"/>
        <w:gridCol w:w="1191"/>
        <w:gridCol w:w="1268"/>
        <w:gridCol w:w="1513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0：基础表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1：青少年表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2：复扫表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0：个人信息；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1：他评；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2：自评；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3：认知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4：其他</w:t>
            </w:r>
          </w:p>
        </w:tc>
      </w:tr>
    </w:tbl>
    <w:p>
      <w:pPr>
        <w:pStyle w:val="4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88"/>
        <w:gridCol w:w="1884"/>
        <w:gridCol w:w="1191"/>
        <w:gridCol w:w="1268"/>
        <w:gridCol w:w="1513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d_treatments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7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d_patient_appointment</w:t>
      </w:r>
    </w:p>
    <w:tbl>
      <w:tblPr>
        <w:tblStyle w:val="16"/>
        <w:tblW w:w="485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01"/>
        <w:gridCol w:w="1459"/>
        <w:gridCol w:w="1225"/>
        <w:gridCol w:w="1281"/>
        <w:gridCol w:w="155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0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0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d_patient_detail</w:t>
      </w:r>
    </w:p>
    <w:tbl>
      <w:tblPr>
        <w:tblStyle w:val="16"/>
        <w:tblW w:w="49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484"/>
        <w:gridCol w:w="2706"/>
        <w:gridCol w:w="2346"/>
        <w:gridCol w:w="1225"/>
        <w:gridCol w:w="683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5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57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病人详细信息表(这些属性每次复扫都有可能发生变化)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8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2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7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6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tms治疗信息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</w:tcPr>
          <w:p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0:门诊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1:病区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contact_way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其他联系方式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t>tinyint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微信:2</w:t>
            </w:r>
          </w:p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contact_info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联系方式详情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varchar(45)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scan_date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扫描日期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r>
              <w:t>date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8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10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4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8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2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6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4"/>
      </w:pPr>
      <w:r>
        <w:t>d_ethnicity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29"/>
        <w:gridCol w:w="1471"/>
        <w:gridCol w:w="1275"/>
        <w:gridCol w:w="1297"/>
        <w:gridCol w:w="1629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d_ethnicity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民族字典表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int</w:t>
            </w:r>
          </w:p>
        </w:tc>
        <w:tc>
          <w:tcPr>
            <w:tcW w:w="1595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shd w:val="clear" w:color="auto" w:fill="auto"/>
            <w:tcMar>
              <w:left w:w="68" w:type="dxa"/>
            </w:tcMar>
            <w:vAlign w:val="center"/>
          </w:tcPr>
          <w:p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t>业务表B</w:t>
      </w:r>
    </w:p>
    <w:p>
      <w:pPr>
        <w:pStyle w:val="4"/>
        <w:jc w:val="left"/>
      </w:pPr>
      <w:r>
        <w:t>b_patient_base_info</w:t>
      </w:r>
    </w:p>
    <w:tbl>
      <w:tblPr>
        <w:tblStyle w:val="15"/>
        <w:tblW w:w="5000" w:type="pct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28"/>
        <w:gridCol w:w="1630"/>
        <w:gridCol w:w="1116"/>
        <w:gridCol w:w="1297"/>
        <w:gridCol w:w="1632"/>
        <w:gridCol w:w="19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b_patient_base_info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被试基础信息表(不会因为复扫发生变化)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0-男;1-女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0：未诊断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1：健康者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81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9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0:未住院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1;住院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2:出院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81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93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pStyle w:val="3"/>
        <w:rPr>
          <w:rFonts w:eastAsia="宋体"/>
          <w:lang w:val="en-US" w:eastAsia="zh"/>
        </w:rPr>
      </w:pPr>
      <w:r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6"/>
        <w:tblW w:w="4950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756"/>
        <w:gridCol w:w="2008"/>
        <w:gridCol w:w="1059"/>
        <w:gridCol w:w="1252"/>
        <w:gridCol w:w="1543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66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66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00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59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43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04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"/>
              </w:rPr>
            </w:pPr>
            <w:r>
              <w:rPr>
                <w:rFonts w:hint="eastAsia"/>
                <w:sz w:val="18"/>
                <w:szCs w:val="18"/>
                <w:lang w:val="en-US" w:eastAsia="zh"/>
              </w:rPr>
              <w:t>v</w:t>
            </w:r>
            <w:bookmarkStart w:id="10" w:name="_GoBack"/>
            <w:bookmarkEnd w:id="10"/>
            <w:r>
              <w:rPr>
                <w:rFonts w:hint="eastAsia"/>
                <w:sz w:val="18"/>
                <w:szCs w:val="18"/>
                <w:lang w:val="en-US" w:eastAsia="zh"/>
              </w:rPr>
              <w:t>archar(40)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6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center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200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59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4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804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关系表R</w:t>
      </w:r>
    </w:p>
    <w:p>
      <w:pPr>
        <w:pStyle w:val="4"/>
        <w:jc w:val="left"/>
      </w:pPr>
      <w:r>
        <w:t>r_user_record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801"/>
        <w:gridCol w:w="1412"/>
        <w:gridCol w:w="1155"/>
        <w:gridCol w:w="1321"/>
        <w:gridCol w:w="1770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tcW w:w="13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rPr>
          <w:highlight w:val="yellow"/>
        </w:rPr>
        <w:t>r_patient_scales</w:t>
      </w:r>
    </w:p>
    <w:tbl>
      <w:tblPr>
        <w:tblStyle w:val="16"/>
        <w:tblW w:w="5000" w:type="pct"/>
        <w:tblInd w:w="-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75"/>
        <w:gridCol w:w="1637"/>
        <w:gridCol w:w="1107"/>
        <w:gridCol w:w="1302"/>
        <w:gridCol w:w="1736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被试-量表信息表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patient_detail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</w:t>
            </w: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0：未完成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4"/>
        <w:jc w:val="left"/>
      </w:pPr>
      <w:r>
        <w:t>r_patient_informed_consent_signature_page(deprecated)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2"/>
        <w:gridCol w:w="2733"/>
        <w:gridCol w:w="1614"/>
        <w:gridCol w:w="1307"/>
        <w:gridCol w:w="727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知情同意书签字页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r_patient_mri_safety_questionnaire(deprecated)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1887"/>
        <w:gridCol w:w="2463"/>
        <w:gridCol w:w="1305"/>
        <w:gridCol w:w="724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MRI安全性问卷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透析/糖尿病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r_patient_inclusion_exclusion_criteria(deprecated)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461"/>
        <w:gridCol w:w="3048"/>
        <w:gridCol w:w="871"/>
        <w:gridCol w:w="721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r_patient_inclusion_exclusion_criteria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入选标准与排除标准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遗传高危组无DSM-IV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r_patient_basic_information_family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610"/>
        <w:gridCol w:w="2174"/>
        <w:gridCol w:w="1305"/>
        <w:gridCol w:w="57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step_parent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t>0:继母</w:t>
            </w:r>
          </w:p>
          <w:p>
            <w:pPr>
              <w:jc w:val="left"/>
            </w:pPr>
            <w:r>
              <w:t>1:继父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nil"/>
            </w:tcBorders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 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父\母过世时年龄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r_patient_basic_information_study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3"/>
        <w:gridCol w:w="3719"/>
        <w:gridCol w:w="1384"/>
        <w:gridCol w:w="1191"/>
        <w:gridCol w:w="63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9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9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5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7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8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4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5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7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8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r_patient_basic_information_health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一般资料_家族及疾病史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r_patient_basic_information_abuse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一般资料_物质依赖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r_patient_basic_information_other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743"/>
        <w:gridCol w:w="1303"/>
        <w:gridCol w:w="727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一般资料_其他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</w:tcPr>
          <w:p>
            <w:pPr>
              <w:jc w:val="left"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r_patient_chinese_handy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593"/>
        <w:gridCol w:w="1308"/>
        <w:gridCol w:w="58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中国人利手量表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r_patient_diagnostic_type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898"/>
        <w:gridCol w:w="1593"/>
        <w:gridCol w:w="1308"/>
        <w:gridCol w:w="580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r>
              <w:t>r_patient_diagnostic_type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t>诊断类型表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非空0-6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诊断医生1签名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诊断医生1日期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诊断医生2签名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诊断医生2日期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r_patient_HAMD17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15"/>
        <w:gridCol w:w="2906"/>
        <w:gridCol w:w="912"/>
        <w:gridCol w:w="1072"/>
        <w:gridCol w:w="1644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外键d_scales</w:t>
            </w: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depression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guilt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suicide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difficulty_sleeping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sleep_deep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wake_early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work_interest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slow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intense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psycho_anxiety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somatic_anxiety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systemic_symptoms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sexual_symptoms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hypochondria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lose_weight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self_awareness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total_score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rStyle w:val="29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r_patient_HAMA</w:t>
      </w:r>
    </w:p>
    <w:p>
      <w:pPr>
        <w:rPr>
          <w:sz w:val="18"/>
          <w:szCs w:val="18"/>
        </w:rPr>
      </w:pP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8"/>
        <w:gridCol w:w="2907"/>
        <w:gridCol w:w="964"/>
        <w:gridCol w:w="1112"/>
        <w:gridCol w:w="146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94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anxiety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无症状=0轻微=1中等=2较重=3严重=4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nervous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fear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insomnia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cognitive_function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depression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somaticanxiety_muscle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somaticanxiety_sensory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cardiovascular_symptoms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respiratory_symptoms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gastrointestinal_symptoms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genitourinary_symptoms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plantnervous_symptoms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rStyle w:val="29"/>
                <w:rFonts w:ascii="宋体" w:hAnsi="宋体"/>
              </w:rPr>
              <w:t>interview_behavior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r_patient_YMRS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660"/>
        <w:gridCol w:w="2080"/>
        <w:gridCol w:w="1897"/>
        <w:gridCol w:w="889"/>
        <w:gridCol w:w="1330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34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34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81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94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1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67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0" w:hRule="atLeast"/>
        </w:trPr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emotional_upsurge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vigorous_energy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sexual_desire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sleep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irritability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speech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language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thinking_content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aggressive_behavior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破坏-攻击性行为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appearance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self_awareness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4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1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r_patient_BPRS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81"/>
        <w:gridCol w:w="2545"/>
        <w:gridCol w:w="1169"/>
        <w:gridCol w:w="967"/>
        <w:gridCol w:w="1451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9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字__段</w:t>
            </w:r>
          </w:p>
        </w:tc>
        <w:tc>
          <w:tcPr>
            <w:tcW w:w="11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health_care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未测0无1很轻2轻度3中度4偏重5重度6极重7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anxious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emocommunicat_barrier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conceptual_disorder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guilt_concept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nervous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look_act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exaggerate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mood_depression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hostility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suspicion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hallucination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slow_movement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no_cooperation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unusual_thinking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feeling_flat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excitement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directional_disorder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7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r_patient_YBObsessionTable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4"/>
        <w:gridCol w:w="2586"/>
        <w:gridCol w:w="1534"/>
        <w:gridCol w:w="922"/>
        <w:gridCol w:w="1468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3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forced_frequency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0=完全无强迫思维,1=轻微,2=中度,3=重度,4=极重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impediment_degree1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0=不受妨碍,1=轻微,2=中度,3=重度,4=极度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distress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0=没有,1=轻微,2=中度,3=重度,4=极度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fightforced_degree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control_ability1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impediment_degree2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Style w:val="29"/>
                <w:rFonts w:ascii="宋体" w:hAnsi="宋体"/>
              </w:rPr>
              <w:t>control_ability2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t>r_patient_Suicidal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71"/>
        <w:gridCol w:w="2260"/>
        <w:gridCol w:w="1250"/>
        <w:gridCol w:w="1534"/>
        <w:gridCol w:w="1397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36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36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5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4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7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0=否，1=是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5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4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769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t>48</w:t>
            </w: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t>self_mutilation_remark</w:t>
            </w:r>
          </w:p>
        </w:tc>
        <w:tc>
          <w:tcPr>
            <w:tcW w:w="1245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自伤</w:t>
            </w:r>
          </w:p>
        </w:tc>
        <w:tc>
          <w:tcPr>
            <w:tcW w:w="1378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t>VARCHAR(50)</w:t>
            </w:r>
          </w:p>
        </w:tc>
        <w:tc>
          <w:tcPr>
            <w:tcW w:w="1392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0" w:type="dxa"/>
            <w:tcBorders>
              <w:top w:val="nil"/>
            </w:tcBorders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r_patient_ManicSymptom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736"/>
        <w:gridCol w:w="1764"/>
        <w:gridCol w:w="1248"/>
        <w:gridCol w:w="1402"/>
        <w:gridCol w:w="1468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项轻躁狂症状清单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7个</w:t>
            </w:r>
          </w:p>
          <w:p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               1比平常差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2 比平常差一点               3 和平常差不多</w:t>
            </w:r>
            <w:r>
              <w:rPr>
                <w:rFonts w:eastAsia="楷体" w:cs="宋体"/>
                <w:sz w:val="18"/>
                <w:szCs w:val="18"/>
              </w:rPr>
              <w:br w:type="textWrapping"/>
            </w:r>
            <w:r>
              <w:rPr>
                <w:rFonts w:eastAsia="楷体" w:cs="宋体"/>
                <w:sz w:val="18"/>
                <w:szCs w:val="18"/>
              </w:rPr>
              <w:t>4比平常好                   5比平常好一点              6比平常好很多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总是相当稳定 1通常比较高涨一些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2通常比较低落一些           3反复地出现高涨与低落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4个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1：正面影响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2 负面影响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 xml:space="preserve">正面的 (鼓励或支持)       1：中性的    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2负面的 (关注、恼火、生气、批评)</w:t>
            </w:r>
          </w:p>
          <w:p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3正面和负面都有          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4没有反应</w:t>
            </w:r>
            <w:r>
              <w:rPr>
                <w:rFonts w:ascii="楷体" w:hAnsi="楷体" w:eastAsia="楷体"/>
                <w:sz w:val="24"/>
                <w:szCs w:val="24"/>
              </w:rPr>
              <w:br w:type="textWrapping"/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>1 天                      1：1-3周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2：2-3 天                    3：1个月或以上</w:t>
            </w:r>
            <w:r>
              <w:rPr>
                <w:rFonts w:eastAsia="楷体"/>
                <w:sz w:val="18"/>
                <w:szCs w:val="18"/>
              </w:rPr>
              <w:br w:type="textWrapping"/>
            </w:r>
            <w:r>
              <w:rPr>
                <w:rFonts w:eastAsia="楷体"/>
                <w:sz w:val="18"/>
                <w:szCs w:val="18"/>
              </w:rPr>
              <w:t>4：4-6 天                    5：我不能判断或不知道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r_patient_happiness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23"/>
        <w:gridCol w:w="1807"/>
        <w:gridCol w:w="2078"/>
        <w:gridCol w:w="977"/>
        <w:gridCol w:w="1022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9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0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0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41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atLeast"/>
        </w:trPr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r_patient_pleasure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1851"/>
        <w:gridCol w:w="2036"/>
        <w:gridCol w:w="986"/>
        <w:gridCol w:w="1046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r_patient_growth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42"/>
        <w:gridCol w:w="2508"/>
        <w:gridCol w:w="1653"/>
        <w:gridCol w:w="922"/>
        <w:gridCol w:w="1082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2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2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非空patient_detail外键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当时家里有人叫我笨蛋...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1-5反向计分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 xml:space="preserve"> first_sex_age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条目3，8,14,18,25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条目9,11,12,15,17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条目20,21,23,24,27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条目5,7,13,19,28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条目1,2,4,5,26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3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r_patient_cognitive_emotion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57"/>
        <w:gridCol w:w="1558"/>
        <w:gridCol w:w="922"/>
        <w:gridCol w:w="1468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条目5-8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条目9-12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条目13-16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条目17-20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spacing w:line="288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条目25-28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条目29-32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条目33-36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1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r_patient_adolescent_events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57"/>
        <w:gridCol w:w="1557"/>
        <w:gridCol w:w="922"/>
        <w:gridCol w:w="1466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4" w:type="dxa"/>
            <w:shd w:val="clear" w:color="auto" w:fill="auto"/>
            <w:tcMar>
              <w:left w:w="73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r_patient_SEmbu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347"/>
        <w:gridCol w:w="1473"/>
        <w:gridCol w:w="1103"/>
        <w:gridCol w:w="1468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0：城市 1：乡村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1=上；2=中上；3=中；4=中下；5=下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1=双亲；2=母亲死亡；3=父亲死亡；4=父母离异跟母亲；5=父母离异跟父亲；6=父母死亡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1-4表示程度，可空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</w:pPr>
      <w:r>
        <w:t>r_patient_ATQ</w:t>
      </w:r>
    </w:p>
    <w:tbl>
      <w:tblPr>
        <w:tblStyle w:val="16"/>
        <w:tblW w:w="5000" w:type="pct"/>
        <w:tblInd w:w="-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3" w:type="dxa"/>
          <w:bottom w:w="0" w:type="dxa"/>
          <w:right w:w="108" w:type="dxa"/>
        </w:tblCellMar>
      </w:tblPr>
      <w:tblGrid>
        <w:gridCol w:w="433"/>
        <w:gridCol w:w="2237"/>
        <w:gridCol w:w="1428"/>
        <w:gridCol w:w="922"/>
        <w:gridCol w:w="1467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9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shd w:val="clear" w:color="auto" w:fill="00B0F0"/>
            <w:tcMar>
              <w:left w:w="73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外键b_patient_detail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bottom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3" w:type="dxa"/>
            <w:bottom w:w="0" w:type="dxa"/>
            <w:right w:w="108" w:type="dxa"/>
          </w:tblCellMar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9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auto"/>
            <w:tcMar>
              <w:left w:w="73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r_patient_wcst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r_patient_wcst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病人威斯康星卡片分类测验结果表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d_scales</w:t>
            </w:r>
          </w:p>
        </w:tc>
        <w:tc>
          <w:tcPr>
            <w:tcW w:w="144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 rbans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r_patient_rbans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病人重复成套性神经心理状态测验结果表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即刻记忆-词汇学习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即刻记忆-故事复述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r_patient_fept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r_patient_fept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5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7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r_patient_vept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r_patient_vept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病人语音情绪感知能力测试结果表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 d_patient_detail</w:t>
            </w: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4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r_patient_medical_history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r_patient_medical_history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病人病史表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0未使用药物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使用药物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不稳定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未用药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1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2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r_patient_drugs_information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r_patient_drugs_information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病人用药信息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0：既往用药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1：扫描时用药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r_patient_mri_examination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r_patient_mri_examination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磁共振检查情况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0：否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9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609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r_patient_tms</w:t>
      </w:r>
    </w:p>
    <w:tbl>
      <w:tblPr>
        <w:tblStyle w:val="16"/>
        <w:tblW w:w="8255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r>
              <w:t>r_patient_tms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病人tms治疗信息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 xml:space="preserve"> energy_intensity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外键s_user</w:t>
            </w: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  <w:rPr>
          <w:lang w:val="en-US" w:eastAsia="zh"/>
        </w:rPr>
      </w:pPr>
    </w:p>
    <w:p>
      <w:pPr>
        <w:pStyle w:val="4"/>
        <w:jc w:val="left"/>
        <w:rPr>
          <w:rFonts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6"/>
        <w:tblW w:w="5000" w:type="pct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35"/>
        <w:gridCol w:w="2616"/>
        <w:gridCol w:w="2182"/>
        <w:gridCol w:w="1309"/>
        <w:gridCol w:w="579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shd w:val="clear" w:color="auto" w:fill="auto"/>
            <w:tcMar>
              <w:left w:w="98" w:type="dxa"/>
            </w:tcMar>
            <w:vAlign w:val="center"/>
          </w:tcPr>
          <w:p>
            <w:pPr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7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5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7" w:type="dxa"/>
            <w:shd w:val="clear" w:color="auto" w:fill="00B0F0"/>
            <w:tcMar>
              <w:left w:w="9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2：重性抑郁障碍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3：焦虑障碍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4：双相障碍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5：精神分裂症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6：强迫症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7：高危遗传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8：临床高危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9：抑郁症状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99：其他诊断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医生id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5" w:type="dxa"/>
            <w:shd w:val="clear" w:color="auto" w:fill="auto"/>
            <w:tcMar>
              <w:left w:w="9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57" w:type="dxa"/>
            <w:shd w:val="clear" w:color="auto" w:fill="auto"/>
            <w:tcMar>
              <w:left w:w="98" w:type="dxa"/>
            </w:tcMar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6"/>
        <w:tblW w:w="8255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shd w:val="clear" w:color="auto" w:fill="00B0F0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主键,自增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5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665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用时（ms）</w:t>
            </w:r>
          </w:p>
        </w:tc>
        <w:tc>
          <w:tcPr>
            <w:tcW w:w="107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8" w:type="dxa"/>
            <w:shd w:val="clear" w:color="auto" w:fill="auto"/>
            <w:tcMar>
              <w:left w:w="93" w:type="dxa"/>
            </w:tcMar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jc w:val="left"/>
      </w:pPr>
    </w:p>
    <w:p>
      <w:pPr>
        <w:pStyle w:val="4"/>
        <w:jc w:val="left"/>
      </w:pPr>
      <w:r>
        <w:t>b_inpatient_info</w:t>
      </w:r>
    </w:p>
    <w:tbl>
      <w:tblPr>
        <w:tblStyle w:val="15"/>
        <w:tblW w:w="8255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46"/>
        <w:gridCol w:w="1906"/>
        <w:gridCol w:w="1635"/>
        <w:gridCol w:w="1375"/>
        <w:gridCol w:w="1865"/>
        <w:gridCol w:w="82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3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b_inpatient_info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3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住院患者表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病人id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外建,b_patient_base_info</w:t>
            </w: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out_record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出院记录文件存储记录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progress_note</w:t>
            </w:r>
          </w:p>
        </w:tc>
        <w:tc>
          <w:tcPr>
            <w:tcW w:w="175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病程记录文件存储路径</w:t>
            </w:r>
          </w:p>
        </w:tc>
        <w:tc>
          <w:tcPr>
            <w:tcW w:w="139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bookmarkStart w:id="3" w:name="__DdeLink__73622_416553068"/>
            <w:r>
              <w:t>medical_</w:t>
            </w:r>
            <w:bookmarkEnd w:id="3"/>
            <w:r>
              <w:t>advice_path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长期医嘱单备份文件路径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70" w:hRule="atLeast"/>
        </w:trPr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b_inpatient_medical_advice</w:t>
      </w:r>
    </w:p>
    <w:tbl>
      <w:tblPr>
        <w:tblStyle w:val="15"/>
        <w:tblW w:w="8255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bookmarkStart w:id="4" w:name="__DdeLink__36926_416553068"/>
            <w:bookmarkEnd w:id="4"/>
            <w:r>
              <w:t>b_inpatient_medical_advice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住院患者长期医嘱表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住院患者id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外建,d_inpatient_info</w:t>
            </w: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0:药品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1:治疗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usage_way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使用方法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10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start_doctor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开始医生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11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start_nurse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开始护士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12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end_doctor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结束医生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13</w:t>
            </w: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end_nurse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结束护士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varchar(20)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1745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end_time</w:t>
            </w:r>
          </w:p>
        </w:tc>
        <w:tc>
          <w:tcPr>
            <w:tcW w:w="189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结束日期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datetime</w:t>
            </w:r>
          </w:p>
        </w:tc>
        <w:tc>
          <w:tcPr>
            <w:tcW w:w="1613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68" w:type="dxa"/>
            <w:bottom w:w="0" w:type="dxa"/>
            <w:right w:w="108" w:type="dxa"/>
          </w:tblCellMar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7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pStyle w:val="4"/>
        <w:jc w:val="left"/>
      </w:pPr>
      <w:r>
        <w:t>d_medical_advice</w:t>
      </w:r>
    </w:p>
    <w:tbl>
      <w:tblPr>
        <w:tblStyle w:val="15"/>
        <w:tblW w:w="8896" w:type="dxa"/>
        <w:tblInd w:w="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68" w:type="dxa"/>
          <w:bottom w:w="0" w:type="dxa"/>
          <w:right w:w="108" w:type="dxa"/>
        </w:tblCellMar>
      </w:tblPr>
      <w:tblGrid>
        <w:gridCol w:w="670"/>
        <w:gridCol w:w="1714"/>
        <w:gridCol w:w="1755"/>
        <w:gridCol w:w="1389"/>
        <w:gridCol w:w="1869"/>
        <w:gridCol w:w="149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r>
              <w:t>d_medical_advice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5" w:type="dxa"/>
            <w:gridSpan w:val="5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t>长期医嘱字典表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B0F0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c>
          <w:tcPr>
            <w:tcW w:w="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8" w:type="dxa"/>
            </w:tcMar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0:用药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1:常规护理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2:常规治疗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3:常规量表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4"/>
        <w:jc w:val="left"/>
      </w:pPr>
    </w:p>
    <w:p>
      <w:pPr>
        <w:pStyle w:val="4"/>
        <w:jc w:val="left"/>
      </w:pPr>
      <w:r>
        <w:t>更新：</w:t>
      </w:r>
    </w:p>
    <w:p>
      <w:pPr>
        <w:pStyle w:val="38"/>
        <w:numPr>
          <w:ilvl w:val="0"/>
          <w:numId w:val="1"/>
        </w:numPr>
      </w:pPr>
      <w:r>
        <w:t>d_patient_detail 增加first字段，表示是否首发；b_patient_base_info增加住院状态字段（skj）</w:t>
      </w:r>
    </w:p>
    <w:p>
      <w:pPr>
        <w:pStyle w:val="38"/>
        <w:numPr>
          <w:ilvl w:val="0"/>
          <w:numId w:val="1"/>
        </w:numPr>
      </w:pPr>
      <w:r>
        <w:t>d_patient_detail 增加head_motion_parameters头动参数字段（zrq）</w:t>
      </w:r>
    </w:p>
    <w:p>
      <w:pPr>
        <w:pStyle w:val="38"/>
        <w:numPr>
          <w:ilvl w:val="0"/>
          <w:numId w:val="1"/>
        </w:numPr>
      </w:pPr>
      <w:r>
        <w:t>增加b_patient_rtms和r_patient_ghr两个表（lyz）</w:t>
      </w:r>
    </w:p>
    <w:p>
      <w:pPr>
        <w:pStyle w:val="38"/>
        <w:numPr>
          <w:ilvl w:val="0"/>
          <w:numId w:val="1"/>
        </w:numPr>
      </w:pPr>
      <w:r>
        <w:t>增加r_self_test_duration表（fhz）</w:t>
      </w:r>
    </w:p>
    <w:p>
      <w:pPr>
        <w:pStyle w:val="38"/>
        <w:numPr>
          <w:ilvl w:val="0"/>
          <w:numId w:val="1"/>
        </w:numPr>
      </w:pPr>
      <w:r>
        <w:t>增加</w:t>
      </w:r>
      <w:bookmarkStart w:id="9" w:name="__DdeLink__73804_416553068"/>
      <w:r>
        <w:t>b_inpatient_info</w:t>
      </w:r>
      <w:bookmarkEnd w:id="9"/>
      <w:r>
        <w:t>以及b_inpatient_medical_advice</w:t>
      </w:r>
    </w:p>
    <w:p>
      <w:pPr>
        <w:numPr>
          <w:ilvl w:val="0"/>
          <w:numId w:val="1"/>
        </w:numPr>
      </w:pPr>
      <w:r>
        <w:t>添加d_medical_advice,完成字典表数据填充工作</w:t>
      </w:r>
    </w:p>
    <w:p>
      <w:pPr>
        <w:numPr>
          <w:ilvl w:val="0"/>
          <w:numId w:val="1"/>
        </w:numPr>
        <w:jc w:val="left"/>
      </w:pPr>
      <w:r>
        <w:t>b_inpatient_info添加medical_advice_path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mi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Ami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楷体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等线 Light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DB592"/>
    <w:multiLevelType w:val="multilevel"/>
    <w:tmpl w:val="5FDDB5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DF7F0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Balloon Text"/>
    <w:basedOn w:val="1"/>
    <w:unhideWhenUsed/>
    <w:qFormat/>
    <w:uiPriority w:val="99"/>
    <w:rPr>
      <w:sz w:val="18"/>
      <w:szCs w:val="18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nhideWhenUsed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8"/>
    <w:qFormat/>
    <w:uiPriority w:val="0"/>
    <w:rPr>
      <w:rFonts w:cs="FreeSans"/>
    </w:rPr>
  </w:style>
  <w:style w:type="paragraph" w:styleId="1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14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annotation reference"/>
    <w:basedOn w:val="17"/>
    <w:unhideWhenUsed/>
    <w:qFormat/>
    <w:uiPriority w:val="99"/>
    <w:rPr>
      <w:sz w:val="21"/>
      <w:szCs w:val="21"/>
    </w:rPr>
  </w:style>
  <w:style w:type="character" w:customStyle="1" w:styleId="20">
    <w:name w:val="强调1"/>
    <w:basedOn w:val="17"/>
    <w:qFormat/>
    <w:uiPriority w:val="20"/>
    <w:rPr>
      <w:i/>
      <w:iCs/>
    </w:rPr>
  </w:style>
  <w:style w:type="character" w:customStyle="1" w:styleId="21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页眉 Char"/>
    <w:basedOn w:val="17"/>
    <w:qFormat/>
    <w:uiPriority w:val="0"/>
    <w:rPr>
      <w:sz w:val="18"/>
      <w:szCs w:val="18"/>
    </w:rPr>
  </w:style>
  <w:style w:type="character" w:customStyle="1" w:styleId="23">
    <w:name w:val="页脚 Char"/>
    <w:basedOn w:val="17"/>
    <w:qFormat/>
    <w:uiPriority w:val="99"/>
    <w:rPr>
      <w:sz w:val="18"/>
      <w:szCs w:val="18"/>
    </w:rPr>
  </w:style>
  <w:style w:type="character" w:customStyle="1" w:styleId="24">
    <w:name w:val="标题 1 Char"/>
    <w:basedOn w:val="17"/>
    <w:qFormat/>
    <w:uiPriority w:val="9"/>
    <w:rPr>
      <w:b/>
      <w:bCs/>
      <w:sz w:val="44"/>
      <w:szCs w:val="44"/>
    </w:rPr>
  </w:style>
  <w:style w:type="character" w:customStyle="1" w:styleId="25">
    <w:name w:val="标题 2 Char"/>
    <w:basedOn w:val="17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7"/>
    <w:qFormat/>
    <w:uiPriority w:val="9"/>
    <w:rPr>
      <w:b/>
      <w:bCs/>
      <w:sz w:val="32"/>
      <w:szCs w:val="32"/>
    </w:rPr>
  </w:style>
  <w:style w:type="character" w:customStyle="1" w:styleId="27">
    <w:name w:val="页脚 Char1"/>
    <w:basedOn w:val="17"/>
    <w:qFormat/>
    <w:uiPriority w:val="0"/>
    <w:rPr>
      <w:sz w:val="18"/>
      <w:szCs w:val="18"/>
    </w:rPr>
  </w:style>
  <w:style w:type="character" w:customStyle="1" w:styleId="28">
    <w:name w:val="标题 4 Char"/>
    <w:basedOn w:val="1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translated-span"/>
    <w:basedOn w:val="17"/>
    <w:qFormat/>
    <w:uiPriority w:val="0"/>
  </w:style>
  <w:style w:type="character" w:customStyle="1" w:styleId="30">
    <w:name w:val="批注文字 Char"/>
    <w:basedOn w:val="17"/>
    <w:semiHidden/>
    <w:qFormat/>
    <w:uiPriority w:val="99"/>
  </w:style>
  <w:style w:type="character" w:customStyle="1" w:styleId="31">
    <w:name w:val="批注主题 Char"/>
    <w:basedOn w:val="30"/>
    <w:semiHidden/>
    <w:qFormat/>
    <w:uiPriority w:val="99"/>
    <w:rPr>
      <w:b/>
      <w:bCs/>
    </w:rPr>
  </w:style>
  <w:style w:type="character" w:customStyle="1" w:styleId="32">
    <w:name w:val="批注框文本 Char"/>
    <w:basedOn w:val="17"/>
    <w:semiHidden/>
    <w:qFormat/>
    <w:uiPriority w:val="99"/>
    <w:rPr>
      <w:sz w:val="18"/>
      <w:szCs w:val="18"/>
    </w:rPr>
  </w:style>
  <w:style w:type="character" w:customStyle="1" w:styleId="33">
    <w:name w:val="HTML 预设格式 Char"/>
    <w:basedOn w:val="17"/>
    <w:qFormat/>
    <w:uiPriority w:val="99"/>
    <w:rPr>
      <w:rFonts w:ascii="宋体" w:hAnsi="宋体" w:cs="宋体"/>
      <w:sz w:val="24"/>
      <w:szCs w:val="24"/>
    </w:rPr>
  </w:style>
  <w:style w:type="paragraph" w:customStyle="1" w:styleId="34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6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customStyle="1" w:styleId="37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38">
    <w:name w:val="List Paragraph"/>
    <w:basedOn w:val="1"/>
    <w:qFormat/>
    <w:uiPriority w:val="34"/>
    <w:pPr>
      <w:ind w:firstLine="420"/>
    </w:pPr>
  </w:style>
  <w:style w:type="paragraph" w:customStyle="1" w:styleId="39">
    <w:name w:val="表格内容"/>
    <w:basedOn w:val="1"/>
    <w:qFormat/>
    <w:uiPriority w:val="0"/>
  </w:style>
  <w:style w:type="paragraph" w:customStyle="1" w:styleId="40">
    <w:name w:val="表格标题"/>
    <w:basedOn w:val="39"/>
    <w:qFormat/>
    <w:uiPriority w:val="0"/>
  </w:style>
  <w:style w:type="paragraph" w:customStyle="1" w:styleId="41">
    <w:name w:val="列表段落1"/>
    <w:basedOn w:val="1"/>
    <w:qFormat/>
    <w:uiPriority w:val="34"/>
    <w:pPr>
      <w:ind w:firstLine="420"/>
    </w:pPr>
  </w:style>
  <w:style w:type="paragraph" w:customStyle="1" w:styleId="42">
    <w:name w:val="Table Contents"/>
    <w:basedOn w:val="1"/>
    <w:qFormat/>
    <w:uiPriority w:val="0"/>
  </w:style>
  <w:style w:type="paragraph" w:customStyle="1" w:styleId="43">
    <w:name w:val="Table Heading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13551</Words>
  <Paragraphs>5038</Paragraphs>
  <TotalTime>877</TotalTime>
  <ScaleCrop>false</ScaleCrop>
  <LinksUpToDate>false</LinksUpToDate>
  <CharactersWithSpaces>34983</CharactersWithSpaces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cp:lastModifiedBy>user</cp:lastModifiedBy>
  <dcterms:modified xsi:type="dcterms:W3CDTF">2021-01-28T16:19:02Z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2052-11.1.0.9662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