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09"/>
        <w:gridCol w:w="1369"/>
        <w:gridCol w:w="1161"/>
        <w:gridCol w:w="1328"/>
        <w:gridCol w:w="1779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Theme="minorHAnsi" w:hAnsiTheme="minorHAnsi" w:eastAsiaTheme="minorEastAsia" w:cstheme="minorBidi"/>
          <w:color w:val="00000A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b/>
          <w:bCs/>
          <w:color w:val="00000A"/>
          <w:sz w:val="18"/>
          <w:szCs w:val="18"/>
          <w:lang w:val="en-US" w:eastAsia="zh-CN" w:bidi="ar-SA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0：个人信息；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5"/>
        <w:gridCol w:w="1882"/>
        <w:gridCol w:w="1189"/>
        <w:gridCol w:w="1268"/>
        <w:gridCol w:w="151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d_patient_appointment</w:t>
      </w:r>
    </w:p>
    <w:tbl>
      <w:tblPr>
        <w:tblStyle w:val="17"/>
        <w:tblW w:w="485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58"/>
        <w:gridCol w:w="1224"/>
        <w:gridCol w:w="1279"/>
        <w:gridCol w:w="1555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2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d_patient_detail</w:t>
      </w:r>
    </w:p>
    <w:tbl>
      <w:tblPr>
        <w:tblStyle w:val="17"/>
        <w:tblW w:w="49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481"/>
        <w:gridCol w:w="2704"/>
        <w:gridCol w:w="2344"/>
        <w:gridCol w:w="1225"/>
        <w:gridCol w:w="683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2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病人详细信息表(这些属性每次复扫都有可能发生变化)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7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4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tms治疗信息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contact_way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其他联系方式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t>tinyint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contact_info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联系方式详情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varchar(45)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scan_date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扫描日期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  <w:t>blood_sampling_date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采血</w:t>
            </w:r>
            <w:r>
              <w:t>日期</w:t>
            </w:r>
          </w:p>
        </w:tc>
        <w:tc>
          <w:tcPr>
            <w:tcW w:w="122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21"/>
                <w:szCs w:val="22"/>
                <w:lang w:val="en-US" w:eastAsia="zh-CN" w:bidi="ar-SA"/>
              </w:rPr>
            </w:pPr>
            <w:r>
              <w:t>date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7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4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7"/>
        <w:gridCol w:w="1470"/>
        <w:gridCol w:w="1273"/>
        <w:gridCol w:w="1296"/>
        <w:gridCol w:w="162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d_ethnicity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shd w:val="clear" w:color="auto" w:fill="auto"/>
            <w:tcMar>
              <w:left w:w="5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t>b_patient_base_info</w:t>
      </w:r>
    </w:p>
    <w:tbl>
      <w:tblPr>
        <w:tblStyle w:val="16"/>
        <w:tblW w:w="5000" w:type="pct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25"/>
        <w:gridCol w:w="1629"/>
        <w:gridCol w:w="1115"/>
        <w:gridCol w:w="1296"/>
        <w:gridCol w:w="1630"/>
        <w:gridCol w:w="197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b_patient_base_info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6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被试基础信息表(不会因为复扫发生变化)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0:未住院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2:出院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eastAsia="宋体"/>
          <w:lang w:val="en-US" w:eastAsia="zh"/>
        </w:rPr>
      </w:pPr>
      <w:r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7"/>
        <w:tblW w:w="4950" w:type="pct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44"/>
        <w:gridCol w:w="2092"/>
        <w:gridCol w:w="1043"/>
        <w:gridCol w:w="1234"/>
        <w:gridCol w:w="1520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3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6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06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62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3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6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9"/>
        <w:gridCol w:w="1411"/>
        <w:gridCol w:w="1154"/>
        <w:gridCol w:w="1319"/>
        <w:gridCol w:w="1768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w="13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r_patient_scales</w:t>
      </w:r>
    </w:p>
    <w:tbl>
      <w:tblPr>
        <w:tblStyle w:val="17"/>
        <w:tblW w:w="5000" w:type="pct"/>
        <w:tblInd w:w="-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74"/>
        <w:gridCol w:w="1635"/>
        <w:gridCol w:w="1106"/>
        <w:gridCol w:w="1301"/>
        <w:gridCol w:w="17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patient_detail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</w:t>
            </w: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731"/>
        <w:gridCol w:w="1613"/>
        <w:gridCol w:w="1305"/>
        <w:gridCol w:w="726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7"/>
        <w:gridCol w:w="1935"/>
        <w:gridCol w:w="2442"/>
        <w:gridCol w:w="1293"/>
        <w:gridCol w:w="719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MRI安全性问卷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透析/糖尿病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r_patient_inclusion_exclusion_criteria(deprecated)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459"/>
        <w:gridCol w:w="3043"/>
        <w:gridCol w:w="873"/>
        <w:gridCol w:w="720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r_patient_inclusion_exclusion_criteria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1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遗传高危组无DSM-IV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r_patient_basic_information_family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607"/>
        <w:gridCol w:w="2173"/>
        <w:gridCol w:w="1304"/>
        <w:gridCol w:w="576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step_parent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t>0:继母</w:t>
            </w:r>
          </w:p>
          <w:p>
            <w:pPr>
              <w:jc w:val="left"/>
            </w:pPr>
            <w:r>
              <w:t>1:继父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9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 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r_patient_basic_information_study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01"/>
        <w:gridCol w:w="3944"/>
        <w:gridCol w:w="1290"/>
        <w:gridCol w:w="1157"/>
        <w:gridCol w:w="600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90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6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5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6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1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5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6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r_patient_basic_information_health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r_patient_basic_information_abuse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r_patient_basic_information_other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897"/>
        <w:gridCol w:w="1741"/>
        <w:gridCol w:w="1301"/>
        <w:gridCol w:w="72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r_patient_diagnostic_type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897"/>
        <w:gridCol w:w="1591"/>
        <w:gridCol w:w="1307"/>
        <w:gridCol w:w="579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r>
              <w:t>r_patient_diagnostic_type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诊断医生2签名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诊断医生2日期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r_patient_HAMD17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14"/>
        <w:gridCol w:w="2903"/>
        <w:gridCol w:w="910"/>
        <w:gridCol w:w="1071"/>
        <w:gridCol w:w="1642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外键d_scales</w:t>
            </w: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suicide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difficulty_sleeping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sleep_deep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wake_early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work_interest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intense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psycho_anxiety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somatic_anxiety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systemic_symptoms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sexual_symptoms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hypochondria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lose_weight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total_score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rStyle w:val="30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r_patient_HAMA</w:t>
      </w:r>
    </w:p>
    <w:p>
      <w:pPr>
        <w:rPr>
          <w:sz w:val="18"/>
          <w:szCs w:val="18"/>
        </w:rPr>
      </w:pP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46"/>
        <w:gridCol w:w="2906"/>
        <w:gridCol w:w="962"/>
        <w:gridCol w:w="1111"/>
        <w:gridCol w:w="1467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94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anxiety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fear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insomnia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cognitive_function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depression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rStyle w:val="30"/>
                <w:rFonts w:ascii="宋体" w:hAnsi="宋体"/>
              </w:rPr>
              <w:t>interview_behavior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r_patient_YMRS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40"/>
        <w:gridCol w:w="2166"/>
        <w:gridCol w:w="1835"/>
        <w:gridCol w:w="869"/>
        <w:gridCol w:w="1388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60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0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8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9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emotional_upsurge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vigorous_energy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sexual_desire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sleep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irritability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speech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language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thinking_content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aggressive_behavior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破坏-攻击性行为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appearance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self_awareness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r_patient_BPRS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79"/>
        <w:gridCol w:w="2543"/>
        <w:gridCol w:w="1167"/>
        <w:gridCol w:w="967"/>
        <w:gridCol w:w="1449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3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14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health_care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anxious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emocommunicat_barrier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conceptual_disorder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guilt_concept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nervous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look_act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exaggerate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mood_depression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hostility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suspicion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hallucination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slow_movement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no_cooperation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unusual_thinking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feeling_flat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excitement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directional_disorder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7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4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r_patient_YBObsessionTable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43"/>
        <w:gridCol w:w="2583"/>
        <w:gridCol w:w="1532"/>
        <w:gridCol w:w="921"/>
        <w:gridCol w:w="1467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distress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fightforced_degree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control_ability1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impediment_degree2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0"/>
                <w:rFonts w:ascii="宋体" w:hAnsi="宋体"/>
              </w:rPr>
              <w:t>control_ability2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r_patient_Suicidal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61"/>
        <w:gridCol w:w="2305"/>
        <w:gridCol w:w="1235"/>
        <w:gridCol w:w="1516"/>
        <w:gridCol w:w="1401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51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5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6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4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5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48</w:t>
            </w: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self_mutilation_remark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自伤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VARCHAR(50)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</w:p>
        </w:tc>
        <w:tc>
          <w:tcPr>
            <w:tcW w:w="22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t>suicide_ideation</w:t>
            </w:r>
          </w:p>
        </w:tc>
        <w:tc>
          <w:tcPr>
            <w:tcW w:w="1223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自杀意念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0:无自杀意念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1:有自杀意念</w:t>
            </w:r>
          </w:p>
        </w:tc>
        <w:tc>
          <w:tcPr>
            <w:tcW w:w="124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r_patient_ManicSymptom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35"/>
        <w:gridCol w:w="1762"/>
        <w:gridCol w:w="1246"/>
        <w:gridCol w:w="1400"/>
        <w:gridCol w:w="1467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2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ascii="楷体" w:hAnsi="楷体" w:eastAsia="楷体"/>
                <w:sz w:val="24"/>
                <w:szCs w:val="24"/>
              </w:rPr>
              <w:br w:type="textWrapping"/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72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r_patient_happiness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0"/>
        <w:gridCol w:w="1806"/>
        <w:gridCol w:w="2076"/>
        <w:gridCol w:w="976"/>
        <w:gridCol w:w="1021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r_patient_pleasure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1851"/>
        <w:gridCol w:w="2033"/>
        <w:gridCol w:w="985"/>
        <w:gridCol w:w="1045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r_patient_growth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9"/>
        <w:gridCol w:w="2507"/>
        <w:gridCol w:w="1652"/>
        <w:gridCol w:w="921"/>
        <w:gridCol w:w="108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4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当时家里有人叫我笨蛋...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 xml:space="preserve"> first_sex_age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条目3，8,14,18,25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条目9,11,12,15,17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条目20,21,23,24,27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条目5,7,13,19,28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条目1,2,4,5,26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3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r_patient_cognitive_emotion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6"/>
        <w:gridCol w:w="1557"/>
        <w:gridCol w:w="921"/>
        <w:gridCol w:w="1467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r_patient_adolescent_events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5"/>
        <w:gridCol w:w="921"/>
        <w:gridCol w:w="1465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8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tcMar>
              <w:left w:w="6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r_patient_SEmbu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47"/>
        <w:gridCol w:w="1471"/>
        <w:gridCol w:w="1101"/>
        <w:gridCol w:w="1467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1=上；2=中上；3=中；4=中下；5=下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1=双亲；2=母亲死亡；3=父亲死亡；4=父母离异跟母亲；5=父母离异跟父亲；6=父母死亡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1"/>
            <w:bookmarkStart w:id="2" w:name="OLE_LINK2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r_patient_ATQ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236"/>
        <w:gridCol w:w="1426"/>
        <w:gridCol w:w="921"/>
        <w:gridCol w:w="1466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1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44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rbans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即刻记忆-词汇学习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即刻记忆-故事复述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5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r_patient_phq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PHQ-9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做事时提不起劲或没有兴趣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感到心情低落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, 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沮丧或绝望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入睡困难、睡不安或睡得过多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感觉疲倦或没有活力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食欲不振或吃太多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觉得自己很糟或觉得自己很失败，或让自己、家人失望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对事物专注有困难，例如看报纸或看电视时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行动或说话速度缓慢到别人已经察觉？或刚好相反——变得比平日更烦躁或坐立不安，动来动去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有不如死掉或用某种方式伤害自己的念头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r_patient_gad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r_patient_gad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GAD-7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感觉紧张，焦虑或急切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0:完全不会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1:好几天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不能够停止或控制担忧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对各种各样的事情担忧过多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很难放松下来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 xml:space="preserve">由于不安而无法静坐 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变得容易烦恼或急躁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0000A"/>
                <w:sz w:val="18"/>
                <w:szCs w:val="18"/>
                <w:lang w:val="en-US" w:eastAsia="zh-CN" w:bidi="ar-SA"/>
              </w:rPr>
              <w:t>感到似乎将有可怕的事情发生而害怕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0:没有 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1:几天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2:超过一周</w:t>
            </w:r>
          </w:p>
          <w:p>
            <w:pPr>
              <w:jc w:val="left"/>
            </w:pPr>
            <w:r>
              <w:rPr>
                <w:sz w:val="18"/>
                <w:szCs w:val="18"/>
              </w:rPr>
              <w:t>3:几乎每天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insomnia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r_patient_insomnia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失眠严重指数量表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eastAsiaTheme="minorEastAsia" w:cstheme="minorBidi"/>
          <w:b/>
          <w:bCs/>
          <w:i w:val="0"/>
          <w:caps w:val="0"/>
          <w:smallCaps w:val="0"/>
          <w:color w:val="00000A"/>
          <w:spacing w:val="0"/>
          <w:sz w:val="32"/>
          <w:szCs w:val="32"/>
          <w:lang w:val="en-US" w:eastAsia="zh-CN" w:bidi="ar-SA"/>
        </w:rPr>
        <w:t>pss</w:t>
      </w:r>
    </w:p>
    <w:tbl>
      <w:tblPr>
        <w:tblStyle w:val="17"/>
        <w:tblW w:w="5000" w:type="pct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0"/>
        <w:gridCol w:w="2355"/>
        <w:gridCol w:w="1557"/>
        <w:gridCol w:w="921"/>
        <w:gridCol w:w="1467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r_patient_pss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shd w:val="clear" w:color="auto" w:fill="auto"/>
            <w:tcMar>
              <w:left w:w="63" w:type="dxa"/>
            </w:tcMar>
            <w:vAlign w:val="center"/>
          </w:tcPr>
          <w:p>
            <w:pPr>
              <w:pStyle w:val="14"/>
              <w:snapToGrid w:val="0"/>
              <w:spacing w:before="240" w:after="60" w:line="360" w:lineRule="auto"/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eastAsiaTheme="minorEastAsia" w:cstheme="minorBidi"/>
                <w:color w:val="00000A"/>
                <w:sz w:val="24"/>
                <w:szCs w:val="24"/>
                <w:lang w:val="en-US" w:eastAsia="zh-CN" w:bidi="ar-SA"/>
              </w:rPr>
              <w:t>压力知觉量表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shd w:val="clear" w:color="auto" w:fill="00B0F0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ind w:left="432" w:hanging="432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widowControl/>
              <w:spacing w:line="360" w:lineRule="auto"/>
              <w:jc w:val="left"/>
              <w:textAlignment w:val="baseline"/>
            </w:pP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42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auto"/>
            <w:tcMar>
              <w:left w:w="6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r_patient_drugs_information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r_patient_mri_examination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7"/>
        <w:tblW w:w="825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energy_intensity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lang w:val="en-US" w:eastAsia="zh"/>
        </w:rPr>
      </w:pPr>
    </w:p>
    <w:p>
      <w:pPr>
        <w:pStyle w:val="4"/>
        <w:jc w:val="left"/>
        <w:rPr>
          <w:rFonts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7"/>
        <w:tblW w:w="5000" w:type="pct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34"/>
        <w:gridCol w:w="2613"/>
        <w:gridCol w:w="2182"/>
        <w:gridCol w:w="1306"/>
        <w:gridCol w:w="579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31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6" w:type="dxa"/>
            <w:shd w:val="clear" w:color="auto" w:fill="00B0F0"/>
            <w:tcMar>
              <w:left w:w="8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8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31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shd w:val="clear" w:color="auto" w:fill="auto"/>
            <w:tcMar>
              <w:left w:w="8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6" w:type="dxa"/>
            <w:shd w:val="clear" w:color="auto" w:fill="auto"/>
            <w:tcMar>
              <w:left w:w="8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7"/>
        <w:tblW w:w="8255" w:type="dxa"/>
        <w:tblInd w:w="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用时（ms）</w:t>
            </w:r>
          </w:p>
        </w:tc>
        <w:tc>
          <w:tcPr>
            <w:tcW w:w="107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</w:p>
    <w:p>
      <w:pPr>
        <w:pStyle w:val="4"/>
        <w:jc w:val="left"/>
      </w:pPr>
      <w:r>
        <w:t>b_inpatient_info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24"/>
        <w:gridCol w:w="2022"/>
        <w:gridCol w:w="1537"/>
        <w:gridCol w:w="1360"/>
        <w:gridCol w:w="1908"/>
        <w:gridCol w:w="80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b_inpatient_info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外建,b_patient_base_info</w:t>
            </w: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inpatient_state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入院状态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int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out_record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出院记录文件存储记录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progress_note</w:t>
            </w:r>
          </w:p>
        </w:tc>
        <w:tc>
          <w:tcPr>
            <w:tcW w:w="163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病程记录文件存储路径</w:t>
            </w:r>
          </w:p>
        </w:tc>
        <w:tc>
          <w:tcPr>
            <w:tcW w:w="137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bookmarkStart w:id="3" w:name="__DdeLink__73622_416553068"/>
            <w:r>
              <w:t>medical_</w:t>
            </w:r>
            <w:bookmarkEnd w:id="3"/>
            <w:r>
              <w:t>advice_path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长期医嘱单备份文件路径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b_inpatient_medical_advice</w:t>
      </w:r>
    </w:p>
    <w:tbl>
      <w:tblPr>
        <w:tblStyle w:val="16"/>
        <w:tblW w:w="8255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bookmarkStart w:id="4" w:name="__DdeLink__36926_416553068"/>
            <w:bookmarkEnd w:id="4"/>
            <w:r>
              <w:t>b_inpatient_medical_advice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住院患者长期医嘱表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外建,d_inpatient_info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0:药品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1:治疗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usage_way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使用方法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11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start_nurse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开始护士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12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13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end_time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结束日期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datetime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d_medical_advice</w:t>
      </w:r>
    </w:p>
    <w:tbl>
      <w:tblPr>
        <w:tblStyle w:val="16"/>
        <w:tblW w:w="8896" w:type="dxa"/>
        <w:tblInd w:w="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8"/>
        <w:gridCol w:w="1715"/>
        <w:gridCol w:w="1755"/>
        <w:gridCol w:w="1389"/>
        <w:gridCol w:w="1870"/>
        <w:gridCol w:w="149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r>
              <w:t>d_medical_advice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7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t>长期医嘱字典表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1:常规护理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2:常规治疗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3:常规量表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更新：</w:t>
      </w:r>
    </w:p>
    <w:p>
      <w:pPr>
        <w:pStyle w:val="39"/>
        <w:numPr>
          <w:ilvl w:val="0"/>
          <w:numId w:val="1"/>
        </w:numPr>
      </w:pPr>
      <w:r>
        <w:t>d_patient_detail 增加first字段，表示是否首发；b_patient_base_info增加住院状态字段（skj）</w:t>
      </w:r>
    </w:p>
    <w:p>
      <w:pPr>
        <w:pStyle w:val="39"/>
        <w:numPr>
          <w:ilvl w:val="0"/>
          <w:numId w:val="1"/>
        </w:numPr>
      </w:pPr>
      <w:r>
        <w:t>d_patient_detail 增加head_motion_parameters头动参数字段（zrq）</w:t>
      </w:r>
    </w:p>
    <w:p>
      <w:pPr>
        <w:pStyle w:val="39"/>
        <w:numPr>
          <w:ilvl w:val="0"/>
          <w:numId w:val="1"/>
        </w:numPr>
      </w:pPr>
      <w:r>
        <w:t>增加b_patient_rtms和r_patient_ghr两个表（lyz）</w:t>
      </w:r>
    </w:p>
    <w:p>
      <w:pPr>
        <w:pStyle w:val="39"/>
        <w:numPr>
          <w:ilvl w:val="0"/>
          <w:numId w:val="1"/>
        </w:numPr>
      </w:pPr>
      <w:r>
        <w:t>增加r_self_test_duration表（fhz）</w:t>
      </w:r>
    </w:p>
    <w:p>
      <w:pPr>
        <w:pStyle w:val="39"/>
        <w:numPr>
          <w:ilvl w:val="0"/>
          <w:numId w:val="1"/>
        </w:numPr>
      </w:pPr>
      <w:r>
        <w:t>增加</w:t>
      </w:r>
      <w:bookmarkStart w:id="9" w:name="__DdeLink__73804_416553068"/>
      <w:r>
        <w:t>b_inpatient_info</w:t>
      </w:r>
      <w:bookmarkEnd w:id="9"/>
      <w:r>
        <w:t>以及b_inpatient_medical_advice</w:t>
      </w:r>
    </w:p>
    <w:p>
      <w:pPr>
        <w:numPr>
          <w:ilvl w:val="0"/>
          <w:numId w:val="1"/>
        </w:numPr>
      </w:pPr>
      <w:r>
        <w:t>添加d_medical_advice,完成字典表数据填充工作</w:t>
      </w:r>
    </w:p>
    <w:p>
      <w:pPr>
        <w:numPr>
          <w:ilvl w:val="0"/>
          <w:numId w:val="1"/>
        </w:numPr>
        <w:jc w:val="left"/>
      </w:pPr>
      <w:r>
        <w:t>b_inpatient_info添加medical_advice_path</w:t>
      </w:r>
    </w:p>
    <w:p>
      <w:pPr>
        <w:numPr>
          <w:ilvl w:val="0"/>
          <w:numId w:val="1"/>
        </w:numPr>
        <w:jc w:val="left"/>
      </w:pPr>
      <w:r>
        <w:t>b_patient_base_info</w:t>
      </w:r>
    </w:p>
    <w:p>
      <w:pPr>
        <w:numPr>
          <w:ilvl w:val="0"/>
          <w:numId w:val="1"/>
        </w:numPr>
        <w:jc w:val="left"/>
      </w:pPr>
      <w:r>
        <w:t>d_scales字典表新加量表</w:t>
      </w:r>
    </w:p>
    <w:p>
      <w:pPr>
        <w:numPr>
          <w:ilvl w:val="0"/>
          <w:numId w:val="1"/>
        </w:numPr>
        <w:jc w:val="left"/>
      </w:pP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新建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PHQ-9, GAD-7,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失眠严重指数量表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,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以及压力知觉量表（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PSS</w:t>
      </w:r>
      <w:r>
        <w:rPr>
          <w:rFonts w:asciiTheme="minorHAnsi" w:hAnsiTheme="minorHAnsi" w:eastAsiaTheme="minorEastAsia" w:cstheme="minorBidi"/>
          <w:color w:val="00000A"/>
          <w:sz w:val="21"/>
          <w:szCs w:val="22"/>
          <w:lang w:val="en-US" w:eastAsia="zh-CN" w:bidi="ar-SA"/>
        </w:rPr>
        <w:t>）四个表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.r_patient_phq, r_patient_gad, r_patient_</w:t>
      </w:r>
      <w:r>
        <w:rPr>
          <w:rFonts w:ascii="Arial;sans-serif" w:hAnsi="Arial;sans-serif"/>
          <w:b w:val="0"/>
          <w:i w:val="0"/>
          <w:caps w:val="0"/>
          <w:smallCaps w:val="0"/>
          <w:color w:val="333333"/>
          <w:spacing w:val="0"/>
          <w:sz w:val="20"/>
        </w:rPr>
        <w:t>insomnia</w:t>
      </w:r>
      <w:r>
        <w:rPr>
          <w:rFonts w:eastAsiaTheme="minorEastAsia" w:cstheme="minorBidi"/>
          <w:b w:val="0"/>
          <w:i w:val="0"/>
          <w:caps w:val="0"/>
          <w:smallCaps w:val="0"/>
          <w:color w:val="00000A"/>
          <w:spacing w:val="0"/>
          <w:sz w:val="21"/>
          <w:szCs w:val="22"/>
          <w:lang w:val="en-US" w:eastAsia="zh-CN" w:bidi="ar-SA"/>
        </w:rPr>
        <w:t>, r_patient_pss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更新r_patient_suicide 添加 suicide_ideation 自杀意念字段</w:t>
      </w:r>
    </w:p>
    <w:p>
      <w:pPr>
        <w:numPr>
          <w:ilvl w:val="0"/>
          <w:numId w:val="1"/>
        </w:numPr>
        <w:jc w:val="left"/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</w:pP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更新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_patient_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detail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 xml:space="preserve"> 添加 </w:t>
      </w:r>
      <w:r>
        <w:rPr>
          <w:rFonts w:hint="default" w:eastAsiaTheme="minorEastAsia" w:cstheme="minorBidi"/>
          <w:color w:val="00000A"/>
          <w:sz w:val="21"/>
          <w:szCs w:val="22"/>
          <w:lang w:val="en-US" w:eastAsia="zh-CN" w:bidi="ar-SA"/>
        </w:rPr>
        <w:t>blood_sampling_date</w:t>
      </w:r>
      <w:r>
        <w:rPr>
          <w:rFonts w:hint="eastAsia" w:eastAsiaTheme="minorEastAsia" w:cstheme="minorBidi"/>
          <w:color w:val="00000A"/>
          <w:sz w:val="21"/>
          <w:szCs w:val="22"/>
          <w:lang w:val="en-US" w:eastAsia="zh-CN" w:bidi="ar-SA"/>
        </w:rPr>
        <w:t>采血时间</w:t>
      </w:r>
      <w:r>
        <w:rPr>
          <w:rFonts w:eastAsiaTheme="minorEastAsia" w:cstheme="minorBidi"/>
          <w:color w:val="00000A"/>
          <w:sz w:val="21"/>
          <w:szCs w:val="22"/>
          <w:lang w:val="en-US" w:eastAsia="zh-CN" w:bidi="ar-SA"/>
        </w:rPr>
        <w:t>字段</w:t>
      </w:r>
    </w:p>
    <w:p>
      <w:pPr>
        <w:pStyle w:val="3"/>
        <w:spacing w:before="260" w:after="260"/>
        <w:ind w:firstLine="420"/>
      </w:pP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8.</w:t>
      </w:r>
      <w:r>
        <w:rPr>
          <w:rFonts w:asciiTheme="minorHAnsi" w:hAnsiTheme="minorHAnsi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更新</w:t>
      </w:r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b_patient_rtm</w:t>
      </w:r>
      <w:bookmarkStart w:id="10" w:name="_GoBack"/>
      <w:bookmarkEnd w:id="10"/>
      <w:r>
        <w:rPr>
          <w:rFonts w:ascii="等线" w:hAnsi="等线" w:eastAsiaTheme="minorEastAsia" w:cstheme="minorBidi"/>
          <w:b w:val="0"/>
          <w:bCs w:val="0"/>
          <w:color w:val="00000A"/>
          <w:sz w:val="21"/>
          <w:szCs w:val="22"/>
          <w:lang w:val="en-US" w:eastAsia="zh-CN" w:bidi="ar-SA"/>
        </w:rPr>
        <w:t>s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35E2002"/>
    <w:rsid w:val="792153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Balloon Text"/>
    <w:basedOn w:val="1"/>
    <w:unhideWhenUsed/>
    <w:qFormat/>
    <w:uiPriority w:val="99"/>
    <w:rPr>
      <w:sz w:val="18"/>
      <w:szCs w:val="18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Title"/>
    <w:basedOn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1">
    <w:name w:val="强调1"/>
    <w:basedOn w:val="18"/>
    <w:qFormat/>
    <w:uiPriority w:val="20"/>
    <w:rPr>
      <w:i/>
      <w:iCs/>
    </w:rPr>
  </w:style>
  <w:style w:type="character" w:customStyle="1" w:styleId="22">
    <w:name w:val="Internet 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页眉 Char"/>
    <w:basedOn w:val="18"/>
    <w:qFormat/>
    <w:uiPriority w:val="0"/>
    <w:rPr>
      <w:sz w:val="18"/>
      <w:szCs w:val="18"/>
    </w:rPr>
  </w:style>
  <w:style w:type="character" w:customStyle="1" w:styleId="24">
    <w:name w:val="页脚 Char"/>
    <w:basedOn w:val="18"/>
    <w:qFormat/>
    <w:uiPriority w:val="99"/>
    <w:rPr>
      <w:sz w:val="18"/>
      <w:szCs w:val="18"/>
    </w:rPr>
  </w:style>
  <w:style w:type="character" w:customStyle="1" w:styleId="25">
    <w:name w:val="标题 1 Char"/>
    <w:basedOn w:val="18"/>
    <w:qFormat/>
    <w:uiPriority w:val="9"/>
    <w:rPr>
      <w:b/>
      <w:bCs/>
      <w:sz w:val="44"/>
      <w:szCs w:val="44"/>
    </w:rPr>
  </w:style>
  <w:style w:type="character" w:customStyle="1" w:styleId="26">
    <w:name w:val="标题 2 Char"/>
    <w:basedOn w:val="18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8"/>
    <w:qFormat/>
    <w:uiPriority w:val="9"/>
    <w:rPr>
      <w:b/>
      <w:bCs/>
      <w:sz w:val="32"/>
      <w:szCs w:val="32"/>
    </w:rPr>
  </w:style>
  <w:style w:type="character" w:customStyle="1" w:styleId="28">
    <w:name w:val="页脚 Char1"/>
    <w:basedOn w:val="18"/>
    <w:qFormat/>
    <w:uiPriority w:val="0"/>
    <w:rPr>
      <w:sz w:val="18"/>
      <w:szCs w:val="18"/>
    </w:rPr>
  </w:style>
  <w:style w:type="character" w:customStyle="1" w:styleId="29">
    <w:name w:val="标题 4 Char"/>
    <w:basedOn w:val="18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translated-span"/>
    <w:basedOn w:val="18"/>
    <w:qFormat/>
    <w:uiPriority w:val="0"/>
  </w:style>
  <w:style w:type="character" w:customStyle="1" w:styleId="31">
    <w:name w:val="批注文字 Char"/>
    <w:basedOn w:val="18"/>
    <w:semiHidden/>
    <w:qFormat/>
    <w:uiPriority w:val="99"/>
  </w:style>
  <w:style w:type="character" w:customStyle="1" w:styleId="32">
    <w:name w:val="批注主题 Char"/>
    <w:basedOn w:val="31"/>
    <w:semiHidden/>
    <w:qFormat/>
    <w:uiPriority w:val="99"/>
    <w:rPr>
      <w:b/>
      <w:bCs/>
    </w:rPr>
  </w:style>
  <w:style w:type="character" w:customStyle="1" w:styleId="33">
    <w:name w:val="批注框文本 Char"/>
    <w:basedOn w:val="18"/>
    <w:semiHidden/>
    <w:qFormat/>
    <w:uiPriority w:val="99"/>
    <w:rPr>
      <w:sz w:val="18"/>
      <w:szCs w:val="18"/>
    </w:rPr>
  </w:style>
  <w:style w:type="character" w:customStyle="1" w:styleId="34">
    <w:name w:val="HTML 预设格式 Char"/>
    <w:basedOn w:val="18"/>
    <w:qFormat/>
    <w:uiPriority w:val="99"/>
    <w:rPr>
      <w:rFonts w:ascii="宋体" w:hAnsi="宋体" w:cs="宋体"/>
      <w:sz w:val="24"/>
      <w:szCs w:val="24"/>
    </w:rPr>
  </w:style>
  <w:style w:type="paragraph" w:customStyle="1" w:styleId="3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7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8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List Paragraph"/>
    <w:basedOn w:val="1"/>
    <w:qFormat/>
    <w:uiPriority w:val="34"/>
    <w:pPr>
      <w:ind w:firstLine="420"/>
    </w:pPr>
  </w:style>
  <w:style w:type="paragraph" w:customStyle="1" w:styleId="40">
    <w:name w:val="表格内容"/>
    <w:basedOn w:val="1"/>
    <w:qFormat/>
    <w:uiPriority w:val="0"/>
  </w:style>
  <w:style w:type="paragraph" w:customStyle="1" w:styleId="41">
    <w:name w:val="表格标题"/>
    <w:basedOn w:val="40"/>
    <w:qFormat/>
    <w:uiPriority w:val="0"/>
  </w:style>
  <w:style w:type="paragraph" w:customStyle="1" w:styleId="42">
    <w:name w:val="列表段落1"/>
    <w:basedOn w:val="1"/>
    <w:qFormat/>
    <w:uiPriority w:val="34"/>
    <w:pPr>
      <w:ind w:firstLine="420"/>
    </w:pPr>
  </w:style>
  <w:style w:type="paragraph" w:customStyle="1" w:styleId="43">
    <w:name w:val="Table Contents"/>
    <w:basedOn w:val="1"/>
    <w:qFormat/>
    <w:uiPriority w:val="0"/>
  </w:style>
  <w:style w:type="paragraph" w:customStyle="1" w:styleId="44">
    <w:name w:val="Table Heading"/>
    <w:basedOn w:val="4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14567</Words>
  <Characters>37633</Characters>
  <Paragraphs>5415</Paragraphs>
  <TotalTime>10</TotalTime>
  <ScaleCrop>false</ScaleCrop>
  <LinksUpToDate>false</LinksUpToDate>
  <CharactersWithSpaces>48669</CharactersWithSpaces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cp:lastModifiedBy>WPS_1568559687</cp:lastModifiedBy>
  <dcterms:modified xsi:type="dcterms:W3CDTF">2021-03-04T07:37:14Z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2052-11.1.0.10314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