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B77" w:rsidRPr="00DB6B77" w:rsidRDefault="00DB6B77" w:rsidP="00DB6B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DB6B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After the pipeline runs</w:t>
      </w:r>
    </w:p>
    <w:bookmarkEnd w:id="0"/>
    <w:p w:rsidR="00DB6B77" w:rsidRPr="00DB6B77" w:rsidRDefault="00DB6B77" w:rsidP="00DB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77">
        <w:rPr>
          <w:rFonts w:ascii="Times New Roman" w:eastAsia="Times New Roman" w:hAnsi="Times New Roman" w:cs="Times New Roman"/>
          <w:sz w:val="24"/>
          <w:szCs w:val="24"/>
        </w:rPr>
        <w:t>In Azure DevOps:</w:t>
      </w:r>
    </w:p>
    <w:p w:rsidR="00DB6B77" w:rsidRPr="00DB6B77" w:rsidRDefault="00DB6B77" w:rsidP="00DB6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77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DB6B77">
        <w:rPr>
          <w:rFonts w:ascii="Times New Roman" w:eastAsia="Times New Roman" w:hAnsi="Times New Roman" w:cs="Times New Roman"/>
          <w:b/>
          <w:bCs/>
          <w:sz w:val="24"/>
          <w:szCs w:val="24"/>
        </w:rPr>
        <w:t>Pipelines → Your Run</w:t>
      </w:r>
    </w:p>
    <w:p w:rsidR="00DB6B77" w:rsidRPr="00DB6B77" w:rsidRDefault="00DB6B77" w:rsidP="00DB6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77">
        <w:rPr>
          <w:rFonts w:ascii="Times New Roman" w:eastAsia="Times New Roman" w:hAnsi="Times New Roman" w:cs="Times New Roman"/>
          <w:sz w:val="24"/>
          <w:szCs w:val="24"/>
        </w:rPr>
        <w:t xml:space="preserve">Scroll down to </w:t>
      </w:r>
      <w:r w:rsidRPr="00DB6B77">
        <w:rPr>
          <w:rFonts w:ascii="Times New Roman" w:eastAsia="Times New Roman" w:hAnsi="Times New Roman" w:cs="Times New Roman"/>
          <w:b/>
          <w:bCs/>
          <w:sz w:val="24"/>
          <w:szCs w:val="24"/>
        </w:rPr>
        <w:t>Artifacts</w:t>
      </w:r>
    </w:p>
    <w:p w:rsidR="00DB6B77" w:rsidRPr="00DB6B77" w:rsidRDefault="00DB6B77" w:rsidP="00DB6B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77">
        <w:rPr>
          <w:rFonts w:ascii="Times New Roman" w:eastAsia="Times New Roman" w:hAnsi="Times New Roman" w:cs="Times New Roman"/>
          <w:sz w:val="24"/>
          <w:szCs w:val="24"/>
        </w:rPr>
        <w:t>You will see:</w:t>
      </w:r>
    </w:p>
    <w:p w:rsidR="00DB6B77" w:rsidRPr="00DB6B77" w:rsidRDefault="00DB6B77" w:rsidP="00DB6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77">
        <w:rPr>
          <w:rFonts w:ascii="Times New Roman" w:eastAsia="Times New Roman" w:hAnsi="Times New Roman" w:cs="Times New Roman"/>
          <w:sz w:val="24"/>
          <w:szCs w:val="24"/>
        </w:rPr>
        <w:t>Code</w:t>
      </w:r>
    </w:p>
    <w:p w:rsidR="00DB6B77" w:rsidRPr="00DB6B77" w:rsidRDefault="00DB6B77" w:rsidP="00DB6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6B77">
        <w:rPr>
          <w:rFonts w:ascii="Courier New" w:eastAsia="Times New Roman" w:hAnsi="Courier New" w:cs="Courier New"/>
          <w:sz w:val="20"/>
          <w:szCs w:val="20"/>
        </w:rPr>
        <w:t>allure-report</w:t>
      </w:r>
      <w:proofErr w:type="gramEnd"/>
    </w:p>
    <w:p w:rsidR="00DB6B77" w:rsidRPr="00DB6B77" w:rsidRDefault="00DB6B77" w:rsidP="00DB6B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B6B77">
        <w:rPr>
          <w:rFonts w:ascii="Courier New" w:eastAsia="Times New Roman" w:hAnsi="Courier New" w:cs="Courier New"/>
          <w:sz w:val="20"/>
          <w:szCs w:val="20"/>
        </w:rPr>
        <w:t>playwright-report</w:t>
      </w:r>
      <w:proofErr w:type="gramEnd"/>
    </w:p>
    <w:p w:rsidR="00DB6B77" w:rsidRPr="00DB6B77" w:rsidRDefault="00DB6B77" w:rsidP="00DB6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6B77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r w:rsidRPr="00DB6B77">
        <w:rPr>
          <w:rFonts w:ascii="Times New Roman" w:eastAsia="Times New Roman" w:hAnsi="Times New Roman" w:cs="Times New Roman"/>
          <w:b/>
          <w:bCs/>
          <w:sz w:val="24"/>
          <w:szCs w:val="24"/>
        </w:rPr>
        <w:t>allure-report</w:t>
      </w:r>
      <w:r w:rsidRPr="00DB6B77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r w:rsidRPr="00DB6B77">
        <w:rPr>
          <w:rFonts w:ascii="Courier New" w:eastAsia="Times New Roman" w:hAnsi="Courier New" w:cs="Courier New"/>
          <w:sz w:val="20"/>
          <w:szCs w:val="20"/>
        </w:rPr>
        <w:t>index.html</w:t>
      </w:r>
      <w:r w:rsidRPr="00DB6B77">
        <w:rPr>
          <w:rFonts w:ascii="Times New Roman" w:eastAsia="Times New Roman" w:hAnsi="Times New Roman" w:cs="Times New Roman"/>
          <w:sz w:val="24"/>
          <w:szCs w:val="24"/>
        </w:rPr>
        <w:t xml:space="preserve"> Your Allure report will display perfectly.</w:t>
      </w:r>
    </w:p>
    <w:p w:rsidR="0066716C" w:rsidRDefault="0066716C"/>
    <w:sectPr w:rsidR="00667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890411"/>
    <w:multiLevelType w:val="multilevel"/>
    <w:tmpl w:val="6E46F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B77"/>
    <w:rsid w:val="0066716C"/>
    <w:rsid w:val="00DB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6B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B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B6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6B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6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6B7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6B7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6B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B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B6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6B7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6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6B7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6B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39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0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3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3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Ghassan Almuradi</dc:creator>
  <cp:lastModifiedBy>Ghassan Almuradi</cp:lastModifiedBy>
  <cp:revision>1</cp:revision>
  <dcterms:created xsi:type="dcterms:W3CDTF">2026-10-03T17:08:00Z</dcterms:created>
  <dcterms:modified xsi:type="dcterms:W3CDTF">2026-10-03T17:09:00Z</dcterms:modified>
</cp:coreProperties>
</file>