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90"/>
        <w:tblGridChange w:id="0">
          <w:tblGrid>
            <w:gridCol w:w="7170"/>
            <w:gridCol w:w="339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heading=h.n39tvhcbd6mw" w:id="0"/>
            <w:bookmarkEnd w:id="0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bookmarkStart w:colFirst="0" w:colLast="0" w:name="_heading=h.k6lkebqu7ahc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Product Designer Team Lead &amp; Product Designer</w:t>
            </w:r>
          </w:p>
          <w:p w:rsidR="00000000" w:rsidDel="00000000" w:rsidP="00000000" w:rsidRDefault="00000000" w:rsidRPr="00000000" w14:paraId="00000004">
            <w:pPr>
              <w:pStyle w:val="Subtitle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heading=h.7x9p1yaiuda" w:id="2"/>
            <w:bookmarkEnd w:id="2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Leading and facilitating design for enterprise software products</w:t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Subtitle"/>
              <w:spacing w:line="240" w:lineRule="auto"/>
              <w:rPr>
                <w:color w:val="2079c7"/>
                <w:sz w:val="24"/>
                <w:szCs w:val="24"/>
              </w:rPr>
            </w:pPr>
            <w:bookmarkStart w:colFirst="0" w:colLast="0" w:name="_heading=h.7iqaiy224ygx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08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(313) 979-1900</w:t>
            </w:r>
          </w:p>
          <w:p w:rsidR="00000000" w:rsidDel="00000000" w:rsidP="00000000" w:rsidRDefault="00000000" w:rsidRPr="00000000" w14:paraId="00000009">
            <w:pPr>
              <w:spacing w:before="0" w:line="276" w:lineRule="auto"/>
              <w:rPr>
                <w:rFonts w:ascii="Roboto" w:cs="Roboto" w:eastAsia="Roboto" w:hAnsi="Roboto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Subtitle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bookmarkStart w:colFirst="0" w:colLast="0" w:name="_heading=h.r6i879d7kjc1" w:id="4"/>
            <w:bookmarkEnd w:id="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Blue Cross Blue Shield,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Michigan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Product Designer Team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Subtitle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heading=h.pxoray5rdop2" w:id="5"/>
            <w:bookmarkEnd w:id="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APRIL 2014 -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2079c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sz w:val="24"/>
                <w:szCs w:val="24"/>
                <w:rtl w:val="0"/>
              </w:rPr>
              <w:t xml:space="preserve">Leadership and Design Management Contributions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Leading member-facing digital experiences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 supporting 5+ million BCBSM members nationwide across web and mobile platforms.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Leading management discussions 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and contributing to strategic initiatives, including design system adoption and platform alignment.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Managing cross-disciplinary teams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 and external agencies to deliver consistent, high-quality experiences on schedule.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Mentoring and developing junior designers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, fostering design excellence, innovation and sustained team productivity.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Reporting team performance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 and delivery health to leadership while addressing urgent product and experience needs.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Integrated AI-assisted workflows 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to accelerate research, documentation, and design delivery.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2079c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sz w:val="24"/>
                <w:szCs w:val="24"/>
                <w:rtl w:val="0"/>
              </w:rPr>
              <w:t xml:space="preserve">Design Contributions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Contributed to the BCBSM mobile app experience 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used by 500,000+ Android users and represented by 70,000+ iOS ratings across platforms.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Helped maintain a 4.7-star IOS rating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 and 4.5-star Android rating by improving usability, accessibility, and visual consistency across core member journeys.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Delivered UX solutions 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for a high-traffic member portal supporting claims, benefits, ID cards, and account management at enterprise scale.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Consistently delivered projects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 ahead of schedule while resolving design, technical, and process blockers.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before="0" w:line="360" w:lineRule="auto"/>
              <w:ind w:left="720" w:hanging="360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Partnered with stakeholders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,  engineers, and content teams.</w:t>
            </w:r>
          </w:p>
          <w:p w:rsidR="00000000" w:rsidDel="00000000" w:rsidP="00000000" w:rsidRDefault="00000000" w:rsidRPr="00000000" w14:paraId="0000001D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heading=h.hzehpbrkwqnf" w:id="6"/>
            <w:bookmarkEnd w:id="6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Subtitle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bookmarkStart w:colFirst="0" w:colLast="0" w:name="_heading=h.7dvgnu4dthwo" w:id="7"/>
            <w:bookmarkEnd w:id="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Product Designer Team Lead &amp; Product Designer</w:t>
            </w:r>
          </w:p>
          <w:p w:rsidR="00000000" w:rsidDel="00000000" w:rsidP="00000000" w:rsidRDefault="00000000" w:rsidRPr="00000000" w14:paraId="0000001F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heading=h.25z9ogf585xz" w:id="8"/>
            <w:bookmarkEnd w:id="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Leading and facilitating design for enterprise software products</w:t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sz w:val="20"/>
                <w:szCs w:val="20"/>
                <w:rtl w:val="0"/>
              </w:rPr>
              <w:t xml:space="preserve">BCBSM Design Standards, Efficiency, and Team Alignment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Developed high-fidelity prototypes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for the Member Portal, earning positive stakeholder feedback and accelerating alignment prior to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60" w:lineRule="auto"/>
              <w:ind w:left="720" w:firstLine="0"/>
              <w:rPr>
                <w:rFonts w:ascii="Roboto" w:cs="Roboto" w:eastAsia="Roboto" w:hAnsi="Robo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Led redesign initiatives for the BCBSM mobile app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, improving usability, visual clarity, and consistency across key member experiences.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Scaled design systems and standards for the Member Portal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, improving consistency, accessibility, and messaging across products.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Supported digital experience initiatives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aligned with BCBSM’s #1 Digital Tools recognition in Michigan (J.D. Power).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Identified gaps in design workflows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and implemented process improvements that reduced time-to-market and increased team efficiency.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Established and enforced design guidelines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through reviews, documentation, and feedback, aligning teams around shared quality standards.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Integrated LLM-assisted workflows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into daily design operations to accelerate research, documentation, and design iteration across both tactical tasks and large-scale initiatives.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before="0" w:line="360" w:lineRule="auto"/>
              <w:ind w:left="720" w:hanging="36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Leveraged secure GPT tooling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for exploring code options, Figma Make for rapid prototyping and concept validation, and Copilot to streamline documentation and operational workflows while maintaining enterprise compliance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heading=h.7fn44ykk72k0" w:id="9"/>
            <w:bookmarkEnd w:id="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rtl w:val="0"/>
              </w:rPr>
              <w:t xml:space="preserve">PRODUCT AND 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Product Design</w:t>
            </w:r>
          </w:p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Experience Design</w:t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Interaction Design</w:t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Interface Design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heading=h.6gq642y0d3vc" w:id="10"/>
            <w:bookmarkEnd w:id="1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rtl w:val="0"/>
              </w:rPr>
              <w:t xml:space="preserve">VISUAL AND BRAND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Visual Design</w:t>
            </w:r>
          </w:p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Art Direction</w:t>
            </w:r>
          </w:p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Branding &amp; Brand Identity</w:t>
            </w:r>
          </w:p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Illustration</w:t>
            </w:r>
          </w:p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Subtitle"/>
              <w:rPr>
                <w:rFonts w:ascii="Roboto" w:cs="Roboto" w:eastAsia="Roboto" w:hAnsi="Roboto"/>
                <w:b w:val="1"/>
                <w:bCs w:val="1"/>
                <w:color w:val="2079c7"/>
              </w:rPr>
            </w:pPr>
            <w:bookmarkStart w:colFirst="0" w:colLast="0" w:name="_heading=h.thb5mf1y7z2q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rtl w:val="0"/>
              </w:rPr>
              <w:t xml:space="preserve">LEADERSHIP &amp; DELIVERY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Creative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Subtitle"/>
              <w:rPr>
                <w:rFonts w:ascii="Roboto" w:cs="Roboto" w:eastAsia="Roboto" w:hAnsi="Roboto"/>
                <w:b w:val="1"/>
                <w:bCs w:val="1"/>
                <w:color w:val="2079c7"/>
              </w:rPr>
            </w:pPr>
            <w:bookmarkStart w:colFirst="0" w:colLast="0" w:name="_heading=h.saftd4qcv0ii" w:id="12"/>
            <w:bookmarkEnd w:id="1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rtl w:val="0"/>
              </w:rPr>
              <w:t xml:space="preserve">DESIGN &amp; PRODUCTION</w:t>
            </w:r>
          </w:p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LLM-Assisted Workflow Integration</w:t>
            </w:r>
          </w:p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Secure AI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Time-Based Media</w:t>
            </w:r>
          </w:p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Video Editing</w:t>
            </w:r>
          </w:p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4B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(313) 979-1900</w:t>
            </w:r>
          </w:p>
          <w:p w:rsidR="00000000" w:rsidDel="00000000" w:rsidP="00000000" w:rsidRDefault="00000000" w:rsidRPr="00000000" w14:paraId="0000004C">
            <w:pPr>
              <w:spacing w:before="0" w:line="276" w:lineRule="auto"/>
              <w:rPr>
                <w:rFonts w:ascii="Roboto" w:cs="Roboto" w:eastAsia="Roboto" w:hAnsi="Roboto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https://greyvoth.com/about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0"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heading=h.pytvlvvnor5o" w:id="13"/>
            <w:bookmarkEnd w:id="1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rtl w:val="0"/>
              </w:rPr>
              <w:t xml:space="preserve">TEAM ACCOMPLISHMENTS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Design System &amp; Pattern Library Creation</w:t>
            </w:r>
          </w:p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Mobile App Redesign (Ionic)</w:t>
            </w:r>
          </w:p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Member Portal Redesign</w:t>
            </w:r>
          </w:p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Member Portal Virtual Assistant</w:t>
            </w:r>
          </w:p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High-Fidelity Prototyping</w:t>
            </w:r>
          </w:p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Front-End Optimization (CSS &amp; HTML)</w:t>
            </w:r>
          </w:p>
          <w:p w:rsidR="00000000" w:rsidDel="00000000" w:rsidP="00000000" w:rsidRDefault="00000000" w:rsidRPr="00000000" w14:paraId="0000005A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heading=h.kk0n596c1row" w:id="14"/>
            <w:bookmarkEnd w:id="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MY ACCOMPLISHMENTS</w:t>
            </w:r>
          </w:p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Figma-Based Design System</w:t>
            </w:r>
          </w:p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Cross-Functional Organization</w:t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Interdisciplinary Collaboration</w:t>
            </w:r>
          </w:p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Design Framework Exploration</w:t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Team Needs &amp; Support</w:t>
            </w:r>
          </w:p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Culture of Innovation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heading=h.2ir7jnln7ml0" w:id="15"/>
            <w:bookmarkEnd w:id="15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Subtitle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bookmarkStart w:colFirst="0" w:colLast="0" w:name="_heading=h.ghllkeg9u53g" w:id="16"/>
            <w:bookmarkEnd w:id="1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Product Designer Team Lead &amp; Product Designer</w:t>
            </w:r>
          </w:p>
          <w:p w:rsidR="00000000" w:rsidDel="00000000" w:rsidP="00000000" w:rsidRDefault="00000000" w:rsidRPr="00000000" w14:paraId="00000065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heading=h.m2sqrpxgwzc2" w:id="17"/>
            <w:bookmarkEnd w:id="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Leading and facilitating design for enterprise software products</w:t>
            </w:r>
          </w:p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Style w:val="Subtitle"/>
              <w:rPr>
                <w:sz w:val="24"/>
                <w:szCs w:val="24"/>
              </w:rPr>
            </w:pPr>
            <w:bookmarkStart w:colFirst="0" w:colLast="0" w:name="_heading=h.q8gcog5ycfi0" w:id="18"/>
            <w:bookmarkEnd w:id="18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079c7"/>
                <w:sz w:val="24"/>
                <w:szCs w:val="24"/>
                <w:rtl w:val="0"/>
              </w:rPr>
              <w:t xml:space="preserve">ADDITIONAL COMPANY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</w:rPr>
            </w:pPr>
            <w:bookmarkStart w:colFirst="0" w:colLast="0" w:name="_heading=h.4c24xlh4fxm5" w:id="19"/>
            <w:bookmarkEnd w:id="1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Deluxe/Destination Rewards,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Michigan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rtl w:val="0"/>
              </w:rPr>
              <w:t xml:space="preserve">UI Developer</w:t>
            </w:r>
          </w:p>
          <w:p w:rsidR="00000000" w:rsidDel="00000000" w:rsidP="00000000" w:rsidRDefault="00000000" w:rsidRPr="00000000" w14:paraId="00000069">
            <w:pPr>
              <w:pStyle w:val="Heading3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bookmarkStart w:colFirst="0" w:colLast="0" w:name="_heading=h.vdk6mq1afg8x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DECEMBER  2013 - APRIL 2014</w:t>
            </w:r>
          </w:p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Built branded digital experiences for national clients including Citi, Verizon, T.G.I. Fridays, and AARP</w:t>
            </w:r>
          </w:p>
          <w:p w:rsidR="00000000" w:rsidDel="00000000" w:rsidP="00000000" w:rsidRDefault="00000000" w:rsidRPr="00000000" w14:paraId="0000006B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</w:rPr>
            </w:pPr>
            <w:bookmarkStart w:colFirst="0" w:colLast="0" w:name="_heading=h.m49cqt5yadvt" w:id="21"/>
            <w:bookmarkEnd w:id="2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Happy’s Pizza LLC,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Michigan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rtl w:val="0"/>
              </w:rPr>
              <w:t xml:space="preserve">Creative Design Manager</w:t>
            </w:r>
          </w:p>
          <w:p w:rsidR="00000000" w:rsidDel="00000000" w:rsidP="00000000" w:rsidRDefault="00000000" w:rsidRPr="00000000" w14:paraId="0000006C">
            <w:pPr>
              <w:pStyle w:val="Heading3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bookmarkStart w:colFirst="0" w:colLast="0" w:name="_heading=h.qejlisdhbkck" w:id="22"/>
            <w:bookmarkEnd w:id="22"/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AUGUST 2009 - DECEMBER 2013</w:t>
            </w:r>
          </w:p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Led branding and marketing design for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130+ location national restaurant chain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, spanning advertising, print, in-store, and digital experiences</w:t>
            </w:r>
          </w:p>
          <w:p w:rsidR="00000000" w:rsidDel="00000000" w:rsidP="00000000" w:rsidRDefault="00000000" w:rsidRPr="00000000" w14:paraId="0000006E">
            <w:pPr>
              <w:pStyle w:val="Heading1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16m02txb7rf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6F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</w:rPr>
            </w:pPr>
            <w:bookmarkStart w:colFirst="0" w:colLast="0" w:name="_heading=h.b86j3ye4dt1i" w:id="24"/>
            <w:bookmarkEnd w:id="2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Academy of Art University,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California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rtl w:val="0"/>
              </w:rPr>
              <w:t xml:space="preserve">MFA New Media</w:t>
            </w:r>
          </w:p>
          <w:p w:rsidR="00000000" w:rsidDel="00000000" w:rsidP="00000000" w:rsidRDefault="00000000" w:rsidRPr="00000000" w14:paraId="00000070">
            <w:pPr>
              <w:pStyle w:val="Heading3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bookmarkStart w:colFirst="0" w:colLast="0" w:name="_heading=h.1qvgsmwkswyn" w:id="25"/>
            <w:bookmarkEnd w:id="25"/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DECEMBER 2015</w:t>
            </w:r>
          </w:p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6"/>
                <w:szCs w:val="16"/>
                <w:rtl w:val="0"/>
              </w:rPr>
              <w:t xml:space="preserve">Focus: Web Design, Time-Based Media, Human-Centered Design</w:t>
            </w:r>
          </w:p>
          <w:p w:rsidR="00000000" w:rsidDel="00000000" w:rsidP="00000000" w:rsidRDefault="00000000" w:rsidRPr="00000000" w14:paraId="00000072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</w:rPr>
            </w:pPr>
            <w:bookmarkStart w:colFirst="0" w:colLast="0" w:name="_heading=h.meherjtbr5z5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University of Michigan,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Michigan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rtl w:val="0"/>
              </w:rPr>
              <w:t xml:space="preserve">BFA Graphic Design</w:t>
            </w:r>
          </w:p>
          <w:p w:rsidR="00000000" w:rsidDel="00000000" w:rsidP="00000000" w:rsidRDefault="00000000" w:rsidRPr="00000000" w14:paraId="00000073">
            <w:pPr>
              <w:pStyle w:val="Heading3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bookmarkStart w:colFirst="0" w:colLast="0" w:name="_heading=h.94wiyempghtq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DECEMBER 2000</w:t>
            </w:r>
          </w:p>
          <w:p w:rsidR="00000000" w:rsidDel="00000000" w:rsidP="00000000" w:rsidRDefault="00000000" w:rsidRPr="00000000" w14:paraId="00000074">
            <w:pPr>
              <w:pStyle w:val="Heading3"/>
              <w:rPr>
                <w:rFonts w:ascii="Roboto" w:cs="Roboto" w:eastAsia="Roboto" w:hAnsi="Roboto"/>
                <w:color w:val="000000"/>
                <w:sz w:val="18"/>
                <w:szCs w:val="18"/>
              </w:rPr>
            </w:pPr>
            <w:bookmarkStart w:colFirst="0" w:colLast="0" w:name="_heading=h.i5p6hz4uklcx" w:id="28"/>
            <w:bookmarkEnd w:id="28"/>
            <w:r w:rsidDel="00000000" w:rsidR="00000000" w:rsidRPr="00000000">
              <w:rPr>
                <w:rFonts w:ascii="Roboto" w:cs="Roboto" w:eastAsia="Roboto" w:hAnsi="Roboto"/>
                <w:color w:val="000000"/>
                <w:sz w:val="18"/>
                <w:szCs w:val="18"/>
                <w:rtl w:val="0"/>
              </w:rPr>
              <w:t xml:space="preserve">Focus: Graphic Design, Illustration, Fine Arts</w:t>
            </w:r>
          </w:p>
          <w:p w:rsidR="00000000" w:rsidDel="00000000" w:rsidP="00000000" w:rsidRDefault="00000000" w:rsidRPr="00000000" w14:paraId="0000007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78">
            <w:pPr>
              <w:spacing w:before="0" w:line="276" w:lineRule="auto"/>
              <w:rPr>
                <w:rFonts w:ascii="Roboto" w:cs="Roboto" w:eastAsia="Roboto" w:hAnsi="Robo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rtl w:val="0"/>
              </w:rPr>
              <w:t xml:space="preserve">(313) 979-1900</w:t>
            </w:r>
          </w:p>
          <w:p w:rsidR="00000000" w:rsidDel="00000000" w:rsidP="00000000" w:rsidRDefault="00000000" w:rsidRPr="00000000" w14:paraId="00000079">
            <w:pPr>
              <w:spacing w:before="0" w:line="276" w:lineRule="auto"/>
              <w:rPr>
                <w:rFonts w:ascii="Roboto" w:cs="Roboto" w:eastAsia="Roboto" w:hAnsi="Roboto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0" w:line="276" w:lineRule="auto"/>
              <w:rPr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https://greyvoth.com/about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="276" w:lineRule="auto"/>
              <w:rPr>
                <w:rFonts w:ascii="Roboto" w:cs="Roboto" w:eastAsia="Roboto" w:hAnsi="Roboto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heading=h.hnr1vbjs48qk" w:id="29"/>
            <w:bookmarkEnd w:id="2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APPLICATIONS</w:t>
            </w:r>
          </w:p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Figma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Wireframing, design systems, user flows, and rapid prototyping (Make)</w:t>
            </w:r>
          </w:p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Photoshop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Asset creation and visual design</w:t>
            </w:r>
          </w:p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Illustrator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Vector assets and illustration</w:t>
            </w:r>
          </w:p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InDesign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Layout design and documentation</w:t>
            </w:r>
          </w:p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Visual Studio Code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IDE for front-end and app design collaboration</w:t>
            </w:r>
          </w:p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Version control and design–development collaboration</w:t>
            </w:r>
          </w:p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Secure GPT -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LLM-assisted research, exploration, and documentation</w:t>
            </w:r>
          </w:p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ChatGPT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Design iteration, synthesis, and workflow support</w:t>
            </w:r>
          </w:p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GitHub Copilot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Code assistance and productivity support</w:t>
            </w:r>
          </w:p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Procreate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Illustration and various designs</w:t>
            </w:r>
          </w:p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eyvoth.com/about" TargetMode="External"/><Relationship Id="rId10" Type="http://schemas.openxmlformats.org/officeDocument/2006/relationships/hyperlink" Target="mailto:galnova@gmail.com" TargetMode="External"/><Relationship Id="rId13" Type="http://schemas.openxmlformats.org/officeDocument/2006/relationships/hyperlink" Target="mailto:galnova@gmail.com" TargetMode="External"/><Relationship Id="rId12" Type="http://schemas.openxmlformats.org/officeDocument/2006/relationships/hyperlink" Target="http://linkedin.com/in/keith-je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keith-jeter" TargetMode="External"/><Relationship Id="rId15" Type="http://schemas.openxmlformats.org/officeDocument/2006/relationships/hyperlink" Target="http://linkedin.com/in/keith-jeter" TargetMode="External"/><Relationship Id="rId14" Type="http://schemas.openxmlformats.org/officeDocument/2006/relationships/hyperlink" Target="https://greyvoth.com/abou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lnova@gmail.com" TargetMode="External"/><Relationship Id="rId8" Type="http://schemas.openxmlformats.org/officeDocument/2006/relationships/hyperlink" Target="http://greyvoth.com/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sOg2rHOSLxzJ3wD4x4CS1Y5zg==">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