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95281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17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95281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952815">
        <w:rPr>
          <w:rFonts w:ascii="Times New Roman" w:hAnsi="Times New Roman" w:cs="Times New Roman"/>
          <w:b/>
          <w:sz w:val="24"/>
          <w:szCs w:val="24"/>
        </w:rPr>
        <w:t xml:space="preserve">Поиск Кнута – Морриса - </w:t>
      </w:r>
      <w:proofErr w:type="spellStart"/>
      <w:r w:rsidRPr="00952815">
        <w:rPr>
          <w:rFonts w:ascii="Times New Roman" w:hAnsi="Times New Roman" w:cs="Times New Roman"/>
          <w:b/>
          <w:sz w:val="24"/>
          <w:szCs w:val="24"/>
        </w:rPr>
        <w:t>Пратта</w:t>
      </w:r>
      <w:proofErr w:type="spellEnd"/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A40720" w:rsidRPr="00952815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952815">
        <w:rPr>
          <w:rFonts w:ascii="Times New Roman" w:hAnsi="Times New Roman" w:cs="Times New Roman"/>
          <w:sz w:val="28"/>
          <w:szCs w:val="28"/>
        </w:rPr>
        <w:t xml:space="preserve">: </w:t>
      </w:r>
      <w:r w:rsidR="00952815" w:rsidRPr="00952815">
        <w:rPr>
          <w:rFonts w:ascii="Times New Roman" w:hAnsi="Times New Roman" w:cs="Times New Roman"/>
          <w:sz w:val="28"/>
          <w:szCs w:val="28"/>
        </w:rPr>
        <w:t xml:space="preserve">Найти подстроку </w:t>
      </w:r>
      <w:proofErr w:type="spellStart"/>
      <w:r w:rsidR="00952815" w:rsidRPr="00952815">
        <w:rPr>
          <w:rFonts w:ascii="Times New Roman" w:hAnsi="Times New Roman" w:cs="Times New Roman"/>
          <w:sz w:val="28"/>
          <w:szCs w:val="28"/>
        </w:rPr>
        <w:t>strl</w:t>
      </w:r>
      <w:proofErr w:type="spellEnd"/>
      <w:r w:rsidR="00952815" w:rsidRPr="00952815">
        <w:rPr>
          <w:rFonts w:ascii="Times New Roman" w:hAnsi="Times New Roman" w:cs="Times New Roman"/>
          <w:sz w:val="28"/>
          <w:szCs w:val="28"/>
        </w:rPr>
        <w:t>, переместить её в начало строки</w:t>
      </w:r>
      <w:r w:rsidR="00952815">
        <w:rPr>
          <w:rFonts w:ascii="Times New Roman" w:hAnsi="Times New Roman" w:cs="Times New Roman"/>
          <w:sz w:val="28"/>
          <w:szCs w:val="28"/>
        </w:rPr>
        <w:t>.</w:t>
      </w:r>
    </w:p>
    <w:p w:rsidR="00656142" w:rsidRPr="00952815" w:rsidRDefault="00656142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 w:rsidRPr="00656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56142">
        <w:rPr>
          <w:rFonts w:ascii="Times New Roman" w:hAnsi="Times New Roman" w:cs="Times New Roman"/>
          <w:sz w:val="28"/>
          <w:szCs w:val="28"/>
        </w:rPr>
        <w:t xml:space="preserve"> Ознакомиться с разными методами поиска нужной информации, определить достоинства и недостатки каждого из методов.</w:t>
      </w:r>
    </w:p>
    <w:p w:rsidR="00A40720" w:rsidRPr="00DB432E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состоит из двух функций главной</w:t>
      </w:r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1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5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5614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56142" w:rsidRPr="00656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6142" w:rsidRPr="006561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561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B432E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DB432E" w:rsidRPr="00DB4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359">
        <w:rPr>
          <w:rFonts w:ascii="Times New Roman" w:hAnsi="Times New Roman" w:cs="Times New Roman"/>
          <w:sz w:val="28"/>
          <w:szCs w:val="28"/>
          <w:lang w:val="en-US"/>
        </w:rPr>
        <w:t>kmp</w:t>
      </w:r>
      <w:proofErr w:type="spellEnd"/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="00972359">
        <w:rPr>
          <w:rFonts w:ascii="Times New Roman" w:hAnsi="Times New Roman" w:cs="Times New Roman"/>
          <w:sz w:val="28"/>
          <w:szCs w:val="28"/>
          <w:lang w:val="en-US"/>
        </w:rPr>
        <w:t>kmp</w:t>
      </w:r>
      <w:proofErr w:type="spellEnd"/>
      <w:r w:rsidR="00DB432E">
        <w:rPr>
          <w:rFonts w:ascii="Times New Roman" w:hAnsi="Times New Roman" w:cs="Times New Roman"/>
          <w:sz w:val="28"/>
          <w:szCs w:val="28"/>
        </w:rPr>
        <w:t xml:space="preserve"> на</w:t>
      </w:r>
      <w:r w:rsidR="00972359">
        <w:rPr>
          <w:rFonts w:ascii="Times New Roman" w:hAnsi="Times New Roman" w:cs="Times New Roman"/>
          <w:sz w:val="28"/>
          <w:szCs w:val="28"/>
        </w:rPr>
        <w:t xml:space="preserve">ходит </w:t>
      </w:r>
      <w:r w:rsidR="00834F97">
        <w:rPr>
          <w:rFonts w:ascii="Times New Roman" w:hAnsi="Times New Roman" w:cs="Times New Roman"/>
          <w:sz w:val="28"/>
          <w:szCs w:val="28"/>
        </w:rPr>
        <w:t>индекс подстроки.</w:t>
      </w:r>
      <w:r w:rsidR="00DB432E">
        <w:rPr>
          <w:rFonts w:ascii="Times New Roman" w:hAnsi="Times New Roman" w:cs="Times New Roman"/>
          <w:sz w:val="28"/>
          <w:szCs w:val="28"/>
        </w:rPr>
        <w:t xml:space="preserve"> В главной функции это</w:t>
      </w:r>
      <w:r w:rsidR="00834F97">
        <w:rPr>
          <w:rFonts w:ascii="Times New Roman" w:hAnsi="Times New Roman" w:cs="Times New Roman"/>
          <w:sz w:val="28"/>
          <w:szCs w:val="28"/>
        </w:rPr>
        <w:t>т индекс используется для удаления подстроки</w:t>
      </w:r>
      <w:r w:rsidR="00834F97" w:rsidRPr="00DB432E">
        <w:rPr>
          <w:rFonts w:ascii="Times New Roman" w:hAnsi="Times New Roman" w:cs="Times New Roman"/>
          <w:sz w:val="28"/>
          <w:szCs w:val="28"/>
        </w:rPr>
        <w:t xml:space="preserve"> </w:t>
      </w:r>
      <w:r w:rsidR="00834F97">
        <w:rPr>
          <w:rFonts w:ascii="Times New Roman" w:hAnsi="Times New Roman" w:cs="Times New Roman"/>
          <w:sz w:val="28"/>
          <w:szCs w:val="28"/>
        </w:rPr>
        <w:t>в строке, чтобы переставить ее в начало</w:t>
      </w:r>
      <w:bookmarkStart w:id="0" w:name="_GoBack"/>
      <w:bookmarkEnd w:id="0"/>
      <w:r w:rsidR="00DB432E">
        <w:rPr>
          <w:rFonts w:ascii="Times New Roman" w:hAnsi="Times New Roman" w:cs="Times New Roman"/>
          <w:sz w:val="28"/>
          <w:szCs w:val="28"/>
        </w:rPr>
        <w:t>.</w:t>
      </w:r>
    </w:p>
    <w:p w:rsidR="00972359" w:rsidRPr="00972359" w:rsidRDefault="00A40720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52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95281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72359" w:rsidRPr="0097235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972359" w:rsidRPr="009723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972359"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72359" w:rsidRPr="009723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="00972359" w:rsidRPr="0097235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972359" w:rsidRPr="009723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23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3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j = -1;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j = d[j];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++j;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] = d[j];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] = d[j];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(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(j &lt;=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++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, ++j)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7235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j = d[j];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235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aspdspfdsf</w:t>
      </w:r>
      <w:proofErr w:type="spellEnd"/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235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dsf</w:t>
      </w:r>
      <w:proofErr w:type="spellEnd"/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substr.size</w:t>
      </w:r>
      <w:proofErr w:type="spellEnd"/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str.erase</w:t>
      </w:r>
      <w:proofErr w:type="spellEnd"/>
      <w:proofErr w:type="gram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), k);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972359" w:rsidP="0097235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9723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23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723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972359" w:rsidRDefault="00972359" w:rsidP="009723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0720" w:rsidRPr="00967875" w:rsidRDefault="00A407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678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9678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787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967875">
        <w:rPr>
          <w:rFonts w:ascii="Times New Roman" w:hAnsi="Times New Roman" w:cs="Times New Roman"/>
          <w:b/>
          <w:sz w:val="28"/>
          <w:szCs w:val="28"/>
        </w:rPr>
        <w:t xml:space="preserve"> 1):</w:t>
      </w:r>
      <w:r w:rsidR="00972359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81.45pt;height:665.55pt">
            <v:imagedata r:id="rId4" o:title="Блок схема к лабораторной работе № 17"/>
          </v:shape>
        </w:pict>
      </w:r>
      <w:r w:rsidRPr="009678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0720" w:rsidRPr="00952815" w:rsidRDefault="00A40720" w:rsidP="00A4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52815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B432E" w:rsidRDefault="00DB432E" w:rsidP="00DB432E">
      <w:pPr>
        <w:rPr>
          <w:rFonts w:ascii="Times New Roman" w:hAnsi="Times New Roman" w:cs="Times New Roman"/>
          <w:b/>
          <w:sz w:val="28"/>
          <w:szCs w:val="28"/>
        </w:rPr>
      </w:pPr>
      <w:r w:rsidRPr="00DB432E"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 (рисунок 2)</w:t>
      </w:r>
      <w:r w:rsidRPr="00952815">
        <w:rPr>
          <w:rFonts w:ascii="Times New Roman" w:hAnsi="Times New Roman" w:cs="Times New Roman"/>
          <w:b/>
          <w:sz w:val="28"/>
          <w:szCs w:val="28"/>
        </w:rPr>
        <w:t>:</w:t>
      </w:r>
    </w:p>
    <w:p w:rsidR="00DB432E" w:rsidRPr="00972359" w:rsidRDefault="00972359" w:rsidP="00972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7" type="#_x0000_t75" style="width:140.85pt;height:44.45pt">
            <v:imagedata r:id="rId5" o:title="17r"/>
          </v:shape>
        </w:pict>
      </w:r>
    </w:p>
    <w:p w:rsidR="00DB432E" w:rsidRPr="00DB432E" w:rsidRDefault="00DB432E" w:rsidP="00DB432E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 w:rsidRPr="009723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sectPr w:rsidR="00DB432E" w:rsidRPr="00DB432E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16038C"/>
    <w:rsid w:val="00656142"/>
    <w:rsid w:val="00834F97"/>
    <w:rsid w:val="00952815"/>
    <w:rsid w:val="00967875"/>
    <w:rsid w:val="00972359"/>
    <w:rsid w:val="00A40720"/>
    <w:rsid w:val="00DB432E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75DC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5</cp:revision>
  <dcterms:created xsi:type="dcterms:W3CDTF">2022-05-30T19:42:00Z</dcterms:created>
  <dcterms:modified xsi:type="dcterms:W3CDTF">2022-05-30T20:51:00Z</dcterms:modified>
</cp:coreProperties>
</file>