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C62CB" w14:textId="4E7E9265" w:rsidR="00023F00" w:rsidRPr="0035560C" w:rsidRDefault="00C9112C" w:rsidP="00023F00">
      <w:pPr>
        <w:rPr>
          <w:rFonts w:ascii="Arial" w:hAnsi="Arial" w:cs="Arial"/>
          <w:color w:val="00B8AD" w:themeColor="text2"/>
          <w:sz w:val="56"/>
          <w:szCs w:val="56"/>
        </w:rPr>
      </w:pPr>
      <w:r w:rsidRPr="00546755">
        <w:rPr>
          <w:rFonts w:ascii="DIN Next LT Arabic" w:hAnsi="DIN Next LT Arabic" w:cs="DIN Next LT Arabic"/>
          <w:noProof/>
          <w:rtl/>
        </w:rPr>
        <mc:AlternateContent>
          <mc:Choice Requires="wps">
            <w:drawing>
              <wp:anchor distT="45720" distB="45720" distL="114300" distR="114300" simplePos="0" relativeHeight="251665408" behindDoc="0" locked="0" layoutInCell="1" allowOverlap="1" wp14:anchorId="361027CE" wp14:editId="2BE3DD46">
                <wp:simplePos x="0" y="0"/>
                <wp:positionH relativeFrom="column">
                  <wp:posOffset>-405855</wp:posOffset>
                </wp:positionH>
                <wp:positionV relativeFrom="paragraph">
                  <wp:posOffset>-406127</wp:posOffset>
                </wp:positionV>
                <wp:extent cx="2667000" cy="580571"/>
                <wp:effectExtent l="0" t="0" r="12700" b="165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580571"/>
                        </a:xfrm>
                        <a:prstGeom prst="rect">
                          <a:avLst/>
                        </a:prstGeom>
                        <a:solidFill>
                          <a:srgbClr val="FFFFFF"/>
                        </a:solidFill>
                        <a:ln w="9525">
                          <a:solidFill>
                            <a:srgbClr val="FF0000"/>
                          </a:solidFill>
                          <a:miter lim="800000"/>
                          <a:headEnd/>
                          <a:tailEnd/>
                        </a:ln>
                      </wps:spPr>
                      <wps:txbx>
                        <w:txbxContent>
                          <w:p w14:paraId="674D9019" w14:textId="3D8AC3DF" w:rsidR="00C9112C" w:rsidRPr="00C9112C" w:rsidRDefault="00C9112C" w:rsidP="00C9112C">
                            <w:pPr>
                              <w:bidi/>
                              <w:jc w:val="both"/>
                              <w:rPr>
                                <w:rFonts w:ascii="Arial" w:hAnsi="Arial" w:cs="Arial"/>
                                <w:color w:val="FF0000"/>
                                <w:sz w:val="17"/>
                                <w:szCs w:val="17"/>
                              </w:rPr>
                            </w:pPr>
                            <w:r w:rsidRPr="00C9112C">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C9112C">
                              <w:rPr>
                                <w:rFonts w:ascii="Arial" w:hAnsi="Arial" w:cs="Arial"/>
                                <w:sz w:val="17"/>
                                <w:szCs w:val="17"/>
                                <w:highlight w:val="cyan"/>
                                <w:rtl/>
                                <w:lang w:eastAsia="ar"/>
                              </w:rPr>
                              <w:t>البنود الملوّنة باللون الأزرق</w:t>
                            </w:r>
                            <w:r w:rsidRPr="00C9112C">
                              <w:rPr>
                                <w:rFonts w:ascii="Arial" w:hAnsi="Arial" w:cs="Arial"/>
                                <w:color w:val="FF0000"/>
                                <w:sz w:val="17"/>
                                <w:szCs w:val="17"/>
                                <w:rtl/>
                                <w:lang w:eastAsia="ar"/>
                              </w:rPr>
                              <w:t xml:space="preserve"> بصورة مناسبة. ويجب إزالة </w:t>
                            </w:r>
                            <w:r>
                              <w:rPr>
                                <w:rFonts w:ascii="Arial" w:hAnsi="Arial" w:cs="Arial"/>
                                <w:color w:val="FF0000"/>
                                <w:sz w:val="17"/>
                                <w:szCs w:val="17"/>
                                <w:rtl/>
                                <w:lang w:eastAsia="ar"/>
                              </w:rPr>
                              <w:t>التظليل الملو</w:t>
                            </w:r>
                            <w:r>
                              <w:rPr>
                                <w:rFonts w:ascii="Arial" w:hAnsi="Arial" w:cs="Arial" w:hint="cs"/>
                                <w:color w:val="FF0000"/>
                                <w:sz w:val="17"/>
                                <w:szCs w:val="17"/>
                                <w:rtl/>
                                <w:lang w:eastAsia="ar"/>
                              </w:rPr>
                              <w:t>ن</w:t>
                            </w:r>
                            <w:r w:rsidRPr="00C9112C">
                              <w:rPr>
                                <w:rFonts w:ascii="Arial" w:hAnsi="Arial" w:cs="Arial"/>
                                <w:color w:val="FF0000"/>
                                <w:sz w:val="17"/>
                                <w:szCs w:val="17"/>
                                <w:rtl/>
                                <w:lang w:eastAsia="ar"/>
                              </w:rPr>
                              <w:t xml:space="preserve"> بعد إجراء التعديلات.</w:t>
                            </w:r>
                          </w:p>
                          <w:p w14:paraId="259DF583" w14:textId="77777777" w:rsidR="00C9112C" w:rsidRPr="0043361E" w:rsidRDefault="00C9112C" w:rsidP="00C9112C">
                            <w:pPr>
                              <w:bidi/>
                              <w:rPr>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1027CE" id="_x0000_t202" coordsize="21600,21600" o:spt="202" path="m,l,21600r21600,l21600,xe">
                <v:stroke joinstyle="miter"/>
                <v:path gradientshapeok="t" o:connecttype="rect"/>
              </v:shapetype>
              <v:shape id="Text Box 2" o:spid="_x0000_s1026" type="#_x0000_t202" style="position:absolute;margin-left:-31.95pt;margin-top:-32pt;width:210pt;height:45.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" strokecolor="red">
                <v:textbox>
                  <w:txbxContent>
                    <w:p w14:paraId="674D9019" w14:textId="3D8AC3DF" w:rsidR="00C9112C" w:rsidRPr="00C9112C" w:rsidRDefault="00C9112C" w:rsidP="00C9112C">
                      <w:pPr>
                        <w:bidi/>
                        <w:jc w:val="both"/>
                        <w:rPr>
                          <w:rFonts w:ascii="Arial" w:hAnsi="Arial" w:cs="Arial"/>
                          <w:color w:val="FF0000"/>
                          <w:sz w:val="17"/>
                          <w:szCs w:val="17"/>
                        </w:rPr>
                      </w:pPr>
                      <w:r w:rsidRPr="00C9112C">
                        <w:rPr>
                          <w:rFonts w:ascii="Arial" w:hAnsi="Arial"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C9112C">
                        <w:rPr>
                          <w:rFonts w:ascii="Arial" w:hAnsi="Arial" w:cs="Arial"/>
                          <w:sz w:val="17"/>
                          <w:szCs w:val="17"/>
                          <w:highlight w:val="cyan"/>
                          <w:rtl/>
                          <w:lang w:eastAsia="ar"/>
                        </w:rPr>
                        <w:t>البنود الملوّنة باللون الأزرق</w:t>
                      </w:r>
                      <w:r w:rsidRPr="00C9112C">
                        <w:rPr>
                          <w:rFonts w:ascii="Arial" w:hAnsi="Arial" w:cs="Arial"/>
                          <w:color w:val="FF0000"/>
                          <w:sz w:val="17"/>
                          <w:szCs w:val="17"/>
                          <w:rtl/>
                          <w:lang w:eastAsia="ar"/>
                        </w:rPr>
                        <w:t xml:space="preserve"> بصورة مناسبة. ويجب إزالة </w:t>
                      </w:r>
                      <w:r>
                        <w:rPr>
                          <w:rFonts w:ascii="Arial" w:hAnsi="Arial" w:cs="Arial"/>
                          <w:color w:val="FF0000"/>
                          <w:sz w:val="17"/>
                          <w:szCs w:val="17"/>
                          <w:rtl/>
                          <w:lang w:eastAsia="ar"/>
                        </w:rPr>
                        <w:t>التظليل الملو</w:t>
                      </w:r>
                      <w:r>
                        <w:rPr>
                          <w:rFonts w:ascii="Arial" w:hAnsi="Arial" w:cs="Arial" w:hint="cs"/>
                          <w:color w:val="FF0000"/>
                          <w:sz w:val="17"/>
                          <w:szCs w:val="17"/>
                          <w:rtl/>
                          <w:lang w:eastAsia="ar"/>
                        </w:rPr>
                        <w:t>ن</w:t>
                      </w:r>
                      <w:r w:rsidRPr="00C9112C">
                        <w:rPr>
                          <w:rFonts w:ascii="Arial" w:hAnsi="Arial" w:cs="Arial"/>
                          <w:color w:val="FF0000"/>
                          <w:sz w:val="17"/>
                          <w:szCs w:val="17"/>
                          <w:rtl/>
                          <w:lang w:eastAsia="ar"/>
                        </w:rPr>
                        <w:t xml:space="preserve"> بعد إجراء التعديلات.</w:t>
                      </w:r>
                    </w:p>
                    <w:p w14:paraId="259DF583" w14:textId="77777777" w:rsidR="00C9112C" w:rsidRPr="0043361E" w:rsidRDefault="00C9112C" w:rsidP="00C9112C">
                      <w:pPr>
                        <w:bidi/>
                        <w:rPr>
                          <w:color w:val="FF0000"/>
                          <w:sz w:val="17"/>
                          <w:szCs w:val="17"/>
                        </w:rPr>
                      </w:pPr>
                    </w:p>
                  </w:txbxContent>
                </v:textbox>
              </v:shape>
            </w:pict>
          </mc:Fallback>
        </mc:AlternateContent>
      </w:r>
    </w:p>
    <w:p w14:paraId="470BB1AD" w14:textId="6BCFAB89" w:rsidR="00023F00" w:rsidRDefault="00023F00" w:rsidP="00224EFB">
      <w:pPr>
        <w:jc w:val="center"/>
        <w:rPr>
          <w:rFonts w:ascii="Arial" w:hAnsi="Arial" w:cs="Arial"/>
          <w:color w:val="00B8AD" w:themeColor="text2"/>
          <w:sz w:val="56"/>
          <w:szCs w:val="56"/>
        </w:rPr>
      </w:pPr>
    </w:p>
    <w:p w14:paraId="18F4912C" w14:textId="77777777" w:rsidR="00C458DA" w:rsidRPr="0035560C" w:rsidRDefault="00C458DA" w:rsidP="00023F00">
      <w:pPr>
        <w:rPr>
          <w:rFonts w:ascii="Arial" w:hAnsi="Arial" w:cs="Arial"/>
          <w:color w:val="00B8AD" w:themeColor="text2"/>
          <w:sz w:val="56"/>
          <w:szCs w:val="56"/>
        </w:rPr>
      </w:pPr>
    </w:p>
    <w:p w14:paraId="26AC26B8" w14:textId="4377EA94" w:rsidR="00023F00" w:rsidRPr="0035560C" w:rsidRDefault="00C9112C" w:rsidP="00C9112C">
      <w:pPr>
        <w:jc w:val="center"/>
        <w:rPr>
          <w:rFonts w:ascii="Arial" w:hAnsi="Arial" w:cs="Arial"/>
          <w:color w:val="00B8AD" w:themeColor="text2"/>
          <w:sz w:val="56"/>
          <w:szCs w:val="56"/>
        </w:rPr>
      </w:pPr>
      <w:r>
        <w:rPr>
          <w:noProof/>
        </w:rPr>
        <mc:AlternateContent>
          <mc:Choice Requires="wps">
            <w:drawing>
              <wp:anchor distT="45720" distB="45720" distL="114300" distR="114300" simplePos="0" relativeHeight="251667456" behindDoc="0" locked="0" layoutInCell="1" allowOverlap="1" wp14:anchorId="4C25885B" wp14:editId="50FBED69">
                <wp:simplePos x="0" y="0"/>
                <wp:positionH relativeFrom="margin">
                  <wp:posOffset>3655695</wp:posOffset>
                </wp:positionH>
                <wp:positionV relativeFrom="paragraph">
                  <wp:posOffset>1286328</wp:posOffset>
                </wp:positionV>
                <wp:extent cx="2048843" cy="224933"/>
                <wp:effectExtent l="0" t="0" r="2794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8843" cy="224933"/>
                        </a:xfrm>
                        <a:prstGeom prst="rect">
                          <a:avLst/>
                        </a:prstGeom>
                        <a:solidFill>
                          <a:srgbClr val="FFFFFF"/>
                        </a:solidFill>
                        <a:ln w="9525">
                          <a:solidFill>
                            <a:srgbClr val="FF0000"/>
                          </a:solidFill>
                          <a:miter lim="800000"/>
                          <a:headEnd/>
                          <a:tailEnd/>
                        </a:ln>
                      </wps:spPr>
                      <wps:txbx>
                        <w:txbxContent>
                          <w:p w14:paraId="5331766F" w14:textId="59A3638B" w:rsidR="00C9112C" w:rsidRPr="00C9112C" w:rsidRDefault="00F83D34" w:rsidP="00F83D34">
                            <w:pPr>
                              <w:bidi/>
                              <w:rPr>
                                <w:rFonts w:ascii="Arial" w:hAnsi="Arial" w:cs="Arial"/>
                                <w:color w:val="FF0000"/>
                                <w:sz w:val="17"/>
                                <w:szCs w:val="17"/>
                              </w:rPr>
                            </w:pPr>
                            <w:r w:rsidRPr="00F83D34">
                              <w:rPr>
                                <w:rFonts w:ascii="Arial" w:hAnsi="Arial" w:cs="Arial"/>
                                <w:color w:val="FF0000"/>
                                <w:sz w:val="17"/>
                                <w:szCs w:val="17"/>
                                <w:rtl/>
                              </w:rPr>
                              <w:t>أدخل شعار الجهة بالضغط على الصورة الموضحة</w:t>
                            </w:r>
                            <w:r w:rsidRPr="00F83D34">
                              <w:rPr>
                                <w:rFonts w:ascii="Arial" w:hAnsi="Arial" w:cs="Arial"/>
                                <w:color w:val="FF0000"/>
                                <w:sz w:val="17"/>
                                <w:szCs w:val="1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5885B" id="_x0000_s1027" type="#_x0000_t202" style="position:absolute;left:0;text-align:left;margin-left:287.85pt;margin-top:101.3pt;width:161.35pt;height:17.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" strokecolor="red">
                <v:textbox>
                  <w:txbxContent>
                    <w:p w14:paraId="5331766F" w14:textId="59A3638B" w:rsidR="00C9112C" w:rsidRPr="00C9112C" w:rsidRDefault="00F83D34" w:rsidP="00F83D34">
                      <w:pPr>
                        <w:bidi/>
                        <w:rPr>
                          <w:rFonts w:ascii="Arial" w:hAnsi="Arial" w:cs="Arial"/>
                          <w:color w:val="FF0000"/>
                          <w:sz w:val="17"/>
                          <w:szCs w:val="17"/>
                        </w:rPr>
                      </w:pPr>
                      <w:r w:rsidRPr="00F83D34">
                        <w:rPr>
                          <w:rFonts w:ascii="Arial" w:hAnsi="Arial" w:cs="Arial"/>
                          <w:color w:val="FF0000"/>
                          <w:sz w:val="17"/>
                          <w:szCs w:val="17"/>
                          <w:rtl/>
                        </w:rPr>
                        <w:t>أدخل شعار الجهة بالضغط على الصورة الموضحة</w:t>
                      </w:r>
                      <w:r w:rsidRPr="00F83D34">
                        <w:rPr>
                          <w:rFonts w:ascii="Arial" w:hAnsi="Arial" w:cs="Arial"/>
                          <w:color w:val="FF0000"/>
                          <w:sz w:val="17"/>
                          <w:szCs w:val="17"/>
                        </w:rPr>
                        <w:t>.</w:t>
                      </w:r>
                    </w:p>
                  </w:txbxContent>
                </v:textbox>
                <w10:wrap anchorx="margin"/>
              </v:shape>
            </w:pict>
          </mc:Fallback>
        </mc:AlternateContent>
      </w:r>
      <w:sdt>
        <w:sdtPr>
          <w:rPr>
            <w:rFonts w:ascii="DIN NEXT™ ARABIC MEDIUM" w:hAnsi="DIN NEXT™ ARABIC MEDIUM" w:cs="DIN NEXT™ ARABIC MEDIUM"/>
            <w:color w:val="00B8AD" w:themeColor="text2"/>
            <w:sz w:val="56"/>
            <w:szCs w:val="56"/>
          </w:rPr>
          <w:id w:val="-1209561630"/>
          <w:showingPlcHdr/>
          <w:picture/>
        </w:sdtPr>
        <w:sdtEndPr/>
        <w:sdtContent>
          <w:r>
            <w:rPr>
              <w:rFonts w:ascii="DIN NEXT™ ARABIC MEDIUM" w:hAnsi="DIN NEXT™ ARABIC MEDIUM" w:cs="DIN NEXT™ ARABIC MEDIUM"/>
              <w:noProof/>
              <w:color w:val="00B8AD" w:themeColor="text2"/>
              <w:sz w:val="56"/>
              <w:szCs w:val="56"/>
            </w:rPr>
            <w:drawing>
              <wp:inline distT="0" distB="0" distL="0" distR="0" wp14:anchorId="5223DEA4" wp14:editId="4521209B">
                <wp:extent cx="1524000" cy="152400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sdtContent>
      </w:sdt>
    </w:p>
    <w:p w14:paraId="355637C3" w14:textId="77777777" w:rsidR="00AB512A" w:rsidRPr="0035560C" w:rsidRDefault="00AB512A" w:rsidP="00023F00">
      <w:pPr>
        <w:rPr>
          <w:rFonts w:ascii="Arial" w:hAnsi="Arial" w:cs="Arial"/>
          <w:color w:val="00B8AD" w:themeColor="text2"/>
          <w:sz w:val="56"/>
          <w:szCs w:val="56"/>
        </w:rPr>
      </w:pPr>
    </w:p>
    <w:p w14:paraId="5051E11C" w14:textId="4DB87079" w:rsidR="00AB512A" w:rsidRDefault="004E448A" w:rsidP="00C9112C">
      <w:pPr>
        <w:jc w:val="center"/>
        <w:rPr>
          <w:rFonts w:ascii="Arial" w:hAnsi="Arial" w:cs="Arial"/>
          <w:color w:val="2D3982"/>
          <w:sz w:val="60"/>
          <w:szCs w:val="60"/>
        </w:rPr>
      </w:pPr>
      <w:r w:rsidRPr="0035560C">
        <w:rPr>
          <w:rFonts w:ascii="Arial" w:hAnsi="Arial" w:cs="Arial"/>
          <w:color w:val="2D3982"/>
          <w:sz w:val="60"/>
          <w:szCs w:val="60"/>
          <w:rtl/>
        </w:rPr>
        <w:t xml:space="preserve">نموذج </w:t>
      </w:r>
      <w:r w:rsidR="00B043F2" w:rsidRPr="0035560C">
        <w:rPr>
          <w:rFonts w:ascii="Arial" w:hAnsi="Arial" w:cs="Arial"/>
          <w:color w:val="2D3982"/>
          <w:sz w:val="60"/>
          <w:szCs w:val="60"/>
          <w:rtl/>
        </w:rPr>
        <w:t>سياسة مراجعة وتدقيق الأمن</w:t>
      </w:r>
      <w:r w:rsidR="00B043F2" w:rsidRPr="0035560C">
        <w:rPr>
          <w:rFonts w:ascii="Arial" w:eastAsia="DIN NEXT™ ARABIC MEDIUM" w:hAnsi="Arial" w:cs="Arial"/>
          <w:color w:val="2B3B82" w:themeColor="text1"/>
          <w:sz w:val="60"/>
          <w:szCs w:val="60"/>
          <w:rtl/>
          <w:lang w:eastAsia="ar"/>
        </w:rPr>
        <w:t xml:space="preserve"> </w:t>
      </w:r>
      <w:r w:rsidR="00B043F2" w:rsidRPr="0035560C">
        <w:rPr>
          <w:rFonts w:ascii="Arial" w:hAnsi="Arial" w:cs="Arial"/>
          <w:color w:val="2D3982"/>
          <w:sz w:val="60"/>
          <w:szCs w:val="60"/>
          <w:rtl/>
        </w:rPr>
        <w:t>السيبراني</w:t>
      </w:r>
    </w:p>
    <w:p w14:paraId="22E84107" w14:textId="77777777" w:rsidR="00C458DA" w:rsidRDefault="00C458DA" w:rsidP="00C458DA">
      <w:pPr>
        <w:rPr>
          <w:rFonts w:ascii="Arial" w:hAnsi="Arial" w:cs="Arial"/>
          <w:color w:val="2D3982"/>
          <w:sz w:val="60"/>
          <w:szCs w:val="60"/>
          <w:rtl/>
        </w:rPr>
      </w:pPr>
    </w:p>
    <w:p w14:paraId="5BA69BAA" w14:textId="43137FC9" w:rsidR="002B1236" w:rsidRPr="00C458DA" w:rsidRDefault="00C9112C" w:rsidP="00C458DA">
      <w:pPr>
        <w:rPr>
          <w:rFonts w:ascii="Arial" w:hAnsi="Arial" w:cs="Arial"/>
        </w:rPr>
      </w:pPr>
      <w:r w:rsidRPr="00546755">
        <w:rPr>
          <w:rFonts w:ascii="DIN Next LT Arabic" w:hAnsi="DIN Next LT Arabic" w:cs="DIN Next LT Arabic"/>
          <w:noProof/>
          <w:rtl/>
        </w:rPr>
        <mc:AlternateContent>
          <mc:Choice Requires="wps">
            <w:drawing>
              <wp:anchor distT="45720" distB="45720" distL="114300" distR="114300" simplePos="0" relativeHeight="251669504" behindDoc="0" locked="0" layoutInCell="1" allowOverlap="1" wp14:anchorId="7C5D78A1" wp14:editId="4E92AD64">
                <wp:simplePos x="0" y="0"/>
                <wp:positionH relativeFrom="column">
                  <wp:posOffset>-79829</wp:posOffset>
                </wp:positionH>
                <wp:positionV relativeFrom="paragraph">
                  <wp:posOffset>164011</wp:posOffset>
                </wp:positionV>
                <wp:extent cx="2232660" cy="1661886"/>
                <wp:effectExtent l="0" t="0" r="15240" b="14605"/>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661886"/>
                        </a:xfrm>
                        <a:prstGeom prst="rect">
                          <a:avLst/>
                        </a:prstGeom>
                        <a:solidFill>
                          <a:srgbClr val="FFFFFF"/>
                        </a:solidFill>
                        <a:ln w="9525">
                          <a:solidFill>
                            <a:srgbClr val="FF0000"/>
                          </a:solidFill>
                          <a:miter lim="800000"/>
                          <a:headEnd/>
                          <a:tailEnd/>
                        </a:ln>
                      </wps:spPr>
                      <wps:txbx>
                        <w:txbxContent>
                          <w:p w14:paraId="25D14225" w14:textId="77777777" w:rsidR="00C9112C" w:rsidRPr="00C9112C" w:rsidRDefault="00C9112C" w:rsidP="00C9112C">
                            <w:pPr>
                              <w:bidi/>
                              <w:spacing w:after="0"/>
                              <w:jc w:val="both"/>
                              <w:rPr>
                                <w:rFonts w:ascii="Arial" w:hAnsi="Arial" w:cs="Arial"/>
                                <w:color w:val="FF0000"/>
                                <w:sz w:val="17"/>
                                <w:szCs w:val="17"/>
                              </w:rPr>
                            </w:pPr>
                            <w:r w:rsidRPr="00C9112C">
                              <w:rPr>
                                <w:rFonts w:ascii="Arial" w:hAnsi="Arial" w:cs="Arial"/>
                                <w:color w:val="FF0000"/>
                                <w:sz w:val="17"/>
                                <w:szCs w:val="17"/>
                                <w:rtl/>
                                <w:lang w:eastAsia="ar"/>
                              </w:rPr>
                              <w:t xml:space="preserve">استبدل </w:t>
                            </w:r>
                            <w:r w:rsidRPr="00C9112C">
                              <w:rPr>
                                <w:rFonts w:ascii="Arial" w:hAnsi="Arial" w:cs="Arial"/>
                                <w:sz w:val="17"/>
                                <w:szCs w:val="17"/>
                                <w:highlight w:val="cyan"/>
                                <w:rtl/>
                                <w:lang w:eastAsia="ar"/>
                              </w:rPr>
                              <w:t>&lt;اسم الجهة&gt;</w:t>
                            </w:r>
                            <w:r w:rsidRPr="00C9112C">
                              <w:rPr>
                                <w:rFonts w:ascii="Arial" w:hAnsi="Arial" w:cs="Arial"/>
                                <w:color w:val="FF0000"/>
                                <w:sz w:val="17"/>
                                <w:szCs w:val="17"/>
                                <w:rtl/>
                                <w:lang w:eastAsia="ar"/>
                              </w:rPr>
                              <w:t xml:space="preserve"> باسم الجهة في جميع صفحات الوثيقة. وللقيام بذلك، اتبع الخطوات التالية:</w:t>
                            </w:r>
                          </w:p>
                          <w:p w14:paraId="67E33924" w14:textId="77777777" w:rsidR="00C9112C" w:rsidRPr="00C9112C" w:rsidRDefault="00C9112C" w:rsidP="00C9112C">
                            <w:pPr>
                              <w:pStyle w:val="ListParagraph"/>
                              <w:numPr>
                                <w:ilvl w:val="0"/>
                                <w:numId w:val="28"/>
                              </w:numPr>
                              <w:bidi/>
                              <w:spacing w:after="0" w:line="240" w:lineRule="auto"/>
                              <w:contextualSpacing w:val="0"/>
                              <w:jc w:val="both"/>
                              <w:rPr>
                                <w:rFonts w:ascii="Arial" w:hAnsi="Arial" w:cs="Arial"/>
                                <w:color w:val="FF0000"/>
                                <w:sz w:val="17"/>
                                <w:szCs w:val="17"/>
                              </w:rPr>
                            </w:pPr>
                            <w:r w:rsidRPr="00C9112C">
                              <w:rPr>
                                <w:rFonts w:ascii="Arial" w:hAnsi="Arial" w:cs="Arial"/>
                                <w:color w:val="FF0000"/>
                                <w:sz w:val="17"/>
                                <w:szCs w:val="17"/>
                                <w:rtl/>
                                <w:lang w:eastAsia="ar"/>
                              </w:rPr>
                              <w:t>اضغط على مفتاحي "</w:t>
                            </w:r>
                            <w:r w:rsidRPr="00C9112C">
                              <w:rPr>
                                <w:rFonts w:ascii="Arial" w:hAnsi="Arial" w:cs="Arial"/>
                                <w:color w:val="FF0000"/>
                                <w:sz w:val="17"/>
                                <w:szCs w:val="17"/>
                                <w:lang w:eastAsia="ar" w:bidi="en-US"/>
                              </w:rPr>
                              <w:t>Ctrl</w:t>
                            </w:r>
                            <w:r w:rsidRPr="00C9112C">
                              <w:rPr>
                                <w:rFonts w:ascii="Arial" w:hAnsi="Arial" w:cs="Arial"/>
                                <w:color w:val="FF0000"/>
                                <w:sz w:val="17"/>
                                <w:szCs w:val="17"/>
                                <w:rtl/>
                                <w:lang w:eastAsia="ar"/>
                              </w:rPr>
                              <w:t>" و"</w:t>
                            </w:r>
                            <w:r w:rsidRPr="00C9112C">
                              <w:rPr>
                                <w:rFonts w:ascii="Arial" w:hAnsi="Arial" w:cs="Arial"/>
                                <w:color w:val="FF0000"/>
                                <w:sz w:val="17"/>
                                <w:szCs w:val="17"/>
                                <w:lang w:eastAsia="ar" w:bidi="en-US"/>
                              </w:rPr>
                              <w:t>H</w:t>
                            </w:r>
                            <w:r w:rsidRPr="00C9112C">
                              <w:rPr>
                                <w:rFonts w:ascii="Arial" w:hAnsi="Arial" w:cs="Arial"/>
                                <w:color w:val="FF0000"/>
                                <w:sz w:val="17"/>
                                <w:szCs w:val="17"/>
                                <w:rtl/>
                                <w:lang w:eastAsia="ar"/>
                              </w:rPr>
                              <w:t>" في الوقت نفسه</w:t>
                            </w:r>
                            <w:r w:rsidRPr="00C9112C">
                              <w:rPr>
                                <w:rFonts w:ascii="Arial" w:hAnsi="Arial" w:cs="Arial"/>
                                <w:color w:val="FF0000"/>
                                <w:sz w:val="17"/>
                                <w:szCs w:val="17"/>
                                <w:rtl/>
                              </w:rPr>
                              <w:t>.</w:t>
                            </w:r>
                          </w:p>
                          <w:p w14:paraId="131400A8" w14:textId="77777777" w:rsidR="00C9112C" w:rsidRPr="00C9112C" w:rsidRDefault="00C9112C" w:rsidP="00C9112C">
                            <w:pPr>
                              <w:pStyle w:val="ListParagraph"/>
                              <w:numPr>
                                <w:ilvl w:val="0"/>
                                <w:numId w:val="28"/>
                              </w:numPr>
                              <w:bidi/>
                              <w:spacing w:after="0" w:line="240" w:lineRule="auto"/>
                              <w:contextualSpacing w:val="0"/>
                              <w:jc w:val="both"/>
                              <w:rPr>
                                <w:rFonts w:ascii="Arial" w:hAnsi="Arial" w:cs="Arial"/>
                                <w:color w:val="FF0000"/>
                                <w:sz w:val="17"/>
                                <w:szCs w:val="17"/>
                              </w:rPr>
                            </w:pPr>
                            <w:r w:rsidRPr="00C9112C">
                              <w:rPr>
                                <w:rFonts w:ascii="Arial" w:hAnsi="Arial" w:cs="Arial"/>
                                <w:color w:val="FF0000"/>
                                <w:sz w:val="17"/>
                                <w:szCs w:val="17"/>
                                <w:rtl/>
                                <w:lang w:eastAsia="ar"/>
                              </w:rPr>
                              <w:t>أضف "&lt;الجهة&gt;" في مربع البحث عن النص</w:t>
                            </w:r>
                            <w:r w:rsidRPr="00C9112C">
                              <w:rPr>
                                <w:rFonts w:ascii="Arial" w:hAnsi="Arial" w:cs="Arial"/>
                                <w:color w:val="FF0000"/>
                                <w:sz w:val="17"/>
                                <w:szCs w:val="17"/>
                                <w:rtl/>
                              </w:rPr>
                              <w:t>.</w:t>
                            </w:r>
                          </w:p>
                          <w:p w14:paraId="0169FA10" w14:textId="77777777" w:rsidR="00C9112C" w:rsidRPr="00C9112C" w:rsidRDefault="00C9112C" w:rsidP="00C9112C">
                            <w:pPr>
                              <w:pStyle w:val="ListParagraph"/>
                              <w:numPr>
                                <w:ilvl w:val="0"/>
                                <w:numId w:val="28"/>
                              </w:numPr>
                              <w:bidi/>
                              <w:spacing w:after="0" w:line="240" w:lineRule="auto"/>
                              <w:contextualSpacing w:val="0"/>
                              <w:jc w:val="both"/>
                              <w:rPr>
                                <w:rFonts w:ascii="Arial" w:hAnsi="Arial" w:cs="Arial"/>
                                <w:color w:val="FF0000"/>
                                <w:sz w:val="17"/>
                                <w:szCs w:val="17"/>
                              </w:rPr>
                            </w:pPr>
                            <w:r w:rsidRPr="00C9112C">
                              <w:rPr>
                                <w:rFonts w:ascii="Arial" w:hAnsi="Arial" w:cs="Arial"/>
                                <w:color w:val="FF0000"/>
                                <w:sz w:val="17"/>
                                <w:szCs w:val="17"/>
                                <w:rtl/>
                                <w:lang w:eastAsia="ar"/>
                              </w:rPr>
                              <w:t>أدخل الاسم الكامل لجهتك في مربع "استبدال" النص</w:t>
                            </w:r>
                            <w:r w:rsidRPr="00C9112C">
                              <w:rPr>
                                <w:rFonts w:ascii="Arial" w:hAnsi="Arial" w:cs="Arial"/>
                                <w:color w:val="FF0000"/>
                                <w:sz w:val="17"/>
                                <w:szCs w:val="17"/>
                                <w:rtl/>
                              </w:rPr>
                              <w:t>.</w:t>
                            </w:r>
                          </w:p>
                          <w:p w14:paraId="59AAE0CC" w14:textId="77777777" w:rsidR="00C9112C" w:rsidRPr="00C9112C" w:rsidRDefault="00C9112C" w:rsidP="00C9112C">
                            <w:pPr>
                              <w:pStyle w:val="ListParagraph"/>
                              <w:numPr>
                                <w:ilvl w:val="0"/>
                                <w:numId w:val="28"/>
                              </w:numPr>
                              <w:bidi/>
                              <w:spacing w:after="0" w:line="240" w:lineRule="auto"/>
                              <w:contextualSpacing w:val="0"/>
                              <w:jc w:val="both"/>
                              <w:rPr>
                                <w:rFonts w:ascii="Arial" w:hAnsi="Arial" w:cs="Arial"/>
                                <w:color w:val="FF0000"/>
                                <w:sz w:val="17"/>
                                <w:szCs w:val="17"/>
                              </w:rPr>
                            </w:pPr>
                            <w:r w:rsidRPr="00C9112C">
                              <w:rPr>
                                <w:rFonts w:ascii="Arial" w:hAnsi="Arial" w:cs="Arial"/>
                                <w:color w:val="FF0000"/>
                                <w:sz w:val="17"/>
                                <w:szCs w:val="17"/>
                                <w:rtl/>
                                <w:lang w:eastAsia="ar"/>
                              </w:rPr>
                              <w:t>اضغط على "المزيد" وتأكّد من اختيار "</w:t>
                            </w:r>
                            <w:r w:rsidRPr="00C9112C">
                              <w:rPr>
                                <w:rFonts w:ascii="Arial" w:hAnsi="Arial" w:cs="Arial"/>
                                <w:color w:val="FF0000"/>
                                <w:sz w:val="17"/>
                                <w:szCs w:val="17"/>
                                <w:lang w:eastAsia="ar" w:bidi="en-US"/>
                              </w:rPr>
                              <w:t>Match case</w:t>
                            </w:r>
                            <w:r w:rsidRPr="00C9112C">
                              <w:rPr>
                                <w:rFonts w:ascii="Arial" w:hAnsi="Arial" w:cs="Arial"/>
                                <w:color w:val="FF0000"/>
                                <w:sz w:val="17"/>
                                <w:szCs w:val="17"/>
                                <w:rtl/>
                                <w:lang w:eastAsia="ar"/>
                              </w:rPr>
                              <w:t>"</w:t>
                            </w:r>
                            <w:r w:rsidRPr="00C9112C">
                              <w:rPr>
                                <w:rFonts w:ascii="Arial" w:hAnsi="Arial" w:cs="Arial"/>
                                <w:color w:val="FF0000"/>
                                <w:sz w:val="17"/>
                                <w:szCs w:val="17"/>
                                <w:rtl/>
                              </w:rPr>
                              <w:t>.</w:t>
                            </w:r>
                          </w:p>
                          <w:p w14:paraId="0B7ED9AA" w14:textId="77777777" w:rsidR="00C9112C" w:rsidRPr="00C9112C" w:rsidRDefault="00C9112C" w:rsidP="00C9112C">
                            <w:pPr>
                              <w:pStyle w:val="ListParagraph"/>
                              <w:numPr>
                                <w:ilvl w:val="0"/>
                                <w:numId w:val="28"/>
                              </w:numPr>
                              <w:bidi/>
                              <w:spacing w:after="0" w:line="240" w:lineRule="auto"/>
                              <w:contextualSpacing w:val="0"/>
                              <w:jc w:val="both"/>
                              <w:rPr>
                                <w:rFonts w:ascii="Arial" w:hAnsi="Arial" w:cs="Arial"/>
                                <w:color w:val="FF0000"/>
                                <w:sz w:val="17"/>
                                <w:szCs w:val="17"/>
                              </w:rPr>
                            </w:pPr>
                            <w:r w:rsidRPr="00C9112C">
                              <w:rPr>
                                <w:rFonts w:ascii="Arial" w:hAnsi="Arial" w:cs="Arial"/>
                                <w:color w:val="FF0000"/>
                                <w:sz w:val="17"/>
                                <w:szCs w:val="17"/>
                                <w:rtl/>
                                <w:lang w:eastAsia="ar"/>
                              </w:rPr>
                              <w:t>اضغط على "استبدل الكل"</w:t>
                            </w:r>
                            <w:r w:rsidRPr="00C9112C">
                              <w:rPr>
                                <w:rFonts w:ascii="Arial" w:hAnsi="Arial" w:cs="Arial"/>
                                <w:color w:val="FF0000"/>
                                <w:sz w:val="17"/>
                                <w:szCs w:val="17"/>
                                <w:rtl/>
                              </w:rPr>
                              <w:t>.</w:t>
                            </w:r>
                          </w:p>
                          <w:p w14:paraId="1C710EC0" w14:textId="77777777" w:rsidR="00C9112C" w:rsidRPr="00C9112C" w:rsidRDefault="00C9112C" w:rsidP="00C9112C">
                            <w:pPr>
                              <w:pStyle w:val="ListParagraph"/>
                              <w:numPr>
                                <w:ilvl w:val="0"/>
                                <w:numId w:val="28"/>
                              </w:numPr>
                              <w:bidi/>
                              <w:spacing w:after="0" w:line="240" w:lineRule="auto"/>
                              <w:contextualSpacing w:val="0"/>
                              <w:jc w:val="both"/>
                              <w:rPr>
                                <w:rFonts w:ascii="Arial" w:hAnsi="Arial" w:cs="Arial"/>
                                <w:color w:val="FF0000"/>
                                <w:sz w:val="17"/>
                                <w:szCs w:val="17"/>
                              </w:rPr>
                            </w:pPr>
                            <w:r w:rsidRPr="00C9112C">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D78A1" id="_x0000_s1028" type="#_x0000_t202" style="position:absolute;margin-left:-6.3pt;margin-top:12.9pt;width:175.8pt;height:130.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" strokecolor="red">
                <v:textbox>
                  <w:txbxContent>
                    <w:p w14:paraId="25D14225" w14:textId="77777777" w:rsidR="00C9112C" w:rsidRPr="00C9112C" w:rsidRDefault="00C9112C" w:rsidP="00C9112C">
                      <w:pPr>
                        <w:bidi/>
                        <w:spacing w:after="0"/>
                        <w:jc w:val="both"/>
                        <w:rPr>
                          <w:rFonts w:ascii="Arial" w:hAnsi="Arial" w:cs="Arial"/>
                          <w:color w:val="FF0000"/>
                          <w:sz w:val="17"/>
                          <w:szCs w:val="17"/>
                        </w:rPr>
                      </w:pPr>
                      <w:r w:rsidRPr="00C9112C">
                        <w:rPr>
                          <w:rFonts w:ascii="Arial" w:hAnsi="Arial" w:cs="Arial"/>
                          <w:color w:val="FF0000"/>
                          <w:sz w:val="17"/>
                          <w:szCs w:val="17"/>
                          <w:rtl/>
                          <w:lang w:eastAsia="ar"/>
                        </w:rPr>
                        <w:t xml:space="preserve">استبدل </w:t>
                      </w:r>
                      <w:r w:rsidRPr="00C9112C">
                        <w:rPr>
                          <w:rFonts w:ascii="Arial" w:hAnsi="Arial" w:cs="Arial"/>
                          <w:sz w:val="17"/>
                          <w:szCs w:val="17"/>
                          <w:highlight w:val="cyan"/>
                          <w:rtl/>
                          <w:lang w:eastAsia="ar"/>
                        </w:rPr>
                        <w:t>&lt;اسم الجهة&gt;</w:t>
                      </w:r>
                      <w:r w:rsidRPr="00C9112C">
                        <w:rPr>
                          <w:rFonts w:ascii="Arial" w:hAnsi="Arial" w:cs="Arial"/>
                          <w:color w:val="FF0000"/>
                          <w:sz w:val="17"/>
                          <w:szCs w:val="17"/>
                          <w:rtl/>
                          <w:lang w:eastAsia="ar"/>
                        </w:rPr>
                        <w:t xml:space="preserve"> باسم الجهة في جميع صفحات الوثيقة. وللقيام بذلك، اتبع الخطوات التالية:</w:t>
                      </w:r>
                    </w:p>
                    <w:p w14:paraId="67E33924" w14:textId="77777777" w:rsidR="00C9112C" w:rsidRPr="00C9112C" w:rsidRDefault="00C9112C" w:rsidP="00C9112C">
                      <w:pPr>
                        <w:pStyle w:val="ListParagraph"/>
                        <w:numPr>
                          <w:ilvl w:val="0"/>
                          <w:numId w:val="28"/>
                        </w:numPr>
                        <w:bidi/>
                        <w:spacing w:after="0" w:line="240" w:lineRule="auto"/>
                        <w:contextualSpacing w:val="0"/>
                        <w:jc w:val="both"/>
                        <w:rPr>
                          <w:rFonts w:ascii="Arial" w:hAnsi="Arial" w:cs="Arial"/>
                          <w:color w:val="FF0000"/>
                          <w:sz w:val="17"/>
                          <w:szCs w:val="17"/>
                        </w:rPr>
                      </w:pPr>
                      <w:r w:rsidRPr="00C9112C">
                        <w:rPr>
                          <w:rFonts w:ascii="Arial" w:hAnsi="Arial" w:cs="Arial"/>
                          <w:color w:val="FF0000"/>
                          <w:sz w:val="17"/>
                          <w:szCs w:val="17"/>
                          <w:rtl/>
                          <w:lang w:eastAsia="ar"/>
                        </w:rPr>
                        <w:t>اضغط على مفتاحي "</w:t>
                      </w:r>
                      <w:r w:rsidRPr="00C9112C">
                        <w:rPr>
                          <w:rFonts w:ascii="Arial" w:hAnsi="Arial" w:cs="Arial"/>
                          <w:color w:val="FF0000"/>
                          <w:sz w:val="17"/>
                          <w:szCs w:val="17"/>
                          <w:lang w:eastAsia="ar" w:bidi="en-US"/>
                        </w:rPr>
                        <w:t>Ctrl</w:t>
                      </w:r>
                      <w:r w:rsidRPr="00C9112C">
                        <w:rPr>
                          <w:rFonts w:ascii="Arial" w:hAnsi="Arial" w:cs="Arial"/>
                          <w:color w:val="FF0000"/>
                          <w:sz w:val="17"/>
                          <w:szCs w:val="17"/>
                          <w:rtl/>
                          <w:lang w:eastAsia="ar"/>
                        </w:rPr>
                        <w:t>" و"</w:t>
                      </w:r>
                      <w:r w:rsidRPr="00C9112C">
                        <w:rPr>
                          <w:rFonts w:ascii="Arial" w:hAnsi="Arial" w:cs="Arial"/>
                          <w:color w:val="FF0000"/>
                          <w:sz w:val="17"/>
                          <w:szCs w:val="17"/>
                          <w:lang w:eastAsia="ar" w:bidi="en-US"/>
                        </w:rPr>
                        <w:t>H</w:t>
                      </w:r>
                      <w:r w:rsidRPr="00C9112C">
                        <w:rPr>
                          <w:rFonts w:ascii="Arial" w:hAnsi="Arial" w:cs="Arial"/>
                          <w:color w:val="FF0000"/>
                          <w:sz w:val="17"/>
                          <w:szCs w:val="17"/>
                          <w:rtl/>
                          <w:lang w:eastAsia="ar"/>
                        </w:rPr>
                        <w:t>" في الوقت نفسه</w:t>
                      </w:r>
                      <w:r w:rsidRPr="00C9112C">
                        <w:rPr>
                          <w:rFonts w:ascii="Arial" w:hAnsi="Arial" w:cs="Arial"/>
                          <w:color w:val="FF0000"/>
                          <w:sz w:val="17"/>
                          <w:szCs w:val="17"/>
                          <w:rtl/>
                        </w:rPr>
                        <w:t>.</w:t>
                      </w:r>
                    </w:p>
                    <w:p w14:paraId="131400A8" w14:textId="77777777" w:rsidR="00C9112C" w:rsidRPr="00C9112C" w:rsidRDefault="00C9112C" w:rsidP="00C9112C">
                      <w:pPr>
                        <w:pStyle w:val="ListParagraph"/>
                        <w:numPr>
                          <w:ilvl w:val="0"/>
                          <w:numId w:val="28"/>
                        </w:numPr>
                        <w:bidi/>
                        <w:spacing w:after="0" w:line="240" w:lineRule="auto"/>
                        <w:contextualSpacing w:val="0"/>
                        <w:jc w:val="both"/>
                        <w:rPr>
                          <w:rFonts w:ascii="Arial" w:hAnsi="Arial" w:cs="Arial"/>
                          <w:color w:val="FF0000"/>
                          <w:sz w:val="17"/>
                          <w:szCs w:val="17"/>
                        </w:rPr>
                      </w:pPr>
                      <w:r w:rsidRPr="00C9112C">
                        <w:rPr>
                          <w:rFonts w:ascii="Arial" w:hAnsi="Arial" w:cs="Arial"/>
                          <w:color w:val="FF0000"/>
                          <w:sz w:val="17"/>
                          <w:szCs w:val="17"/>
                          <w:rtl/>
                          <w:lang w:eastAsia="ar"/>
                        </w:rPr>
                        <w:t>أضف "&lt;الجهة&gt;" في مربع البحث عن النص</w:t>
                      </w:r>
                      <w:r w:rsidRPr="00C9112C">
                        <w:rPr>
                          <w:rFonts w:ascii="Arial" w:hAnsi="Arial" w:cs="Arial"/>
                          <w:color w:val="FF0000"/>
                          <w:sz w:val="17"/>
                          <w:szCs w:val="17"/>
                          <w:rtl/>
                        </w:rPr>
                        <w:t>.</w:t>
                      </w:r>
                    </w:p>
                    <w:p w14:paraId="0169FA10" w14:textId="77777777" w:rsidR="00C9112C" w:rsidRPr="00C9112C" w:rsidRDefault="00C9112C" w:rsidP="00C9112C">
                      <w:pPr>
                        <w:pStyle w:val="ListParagraph"/>
                        <w:numPr>
                          <w:ilvl w:val="0"/>
                          <w:numId w:val="28"/>
                        </w:numPr>
                        <w:bidi/>
                        <w:spacing w:after="0" w:line="240" w:lineRule="auto"/>
                        <w:contextualSpacing w:val="0"/>
                        <w:jc w:val="both"/>
                        <w:rPr>
                          <w:rFonts w:ascii="Arial" w:hAnsi="Arial" w:cs="Arial"/>
                          <w:color w:val="FF0000"/>
                          <w:sz w:val="17"/>
                          <w:szCs w:val="17"/>
                        </w:rPr>
                      </w:pPr>
                      <w:r w:rsidRPr="00C9112C">
                        <w:rPr>
                          <w:rFonts w:ascii="Arial" w:hAnsi="Arial" w:cs="Arial"/>
                          <w:color w:val="FF0000"/>
                          <w:sz w:val="17"/>
                          <w:szCs w:val="17"/>
                          <w:rtl/>
                          <w:lang w:eastAsia="ar"/>
                        </w:rPr>
                        <w:t>أدخل الاسم الكامل لجهتك في مربع "استبدال" النص</w:t>
                      </w:r>
                      <w:r w:rsidRPr="00C9112C">
                        <w:rPr>
                          <w:rFonts w:ascii="Arial" w:hAnsi="Arial" w:cs="Arial"/>
                          <w:color w:val="FF0000"/>
                          <w:sz w:val="17"/>
                          <w:szCs w:val="17"/>
                          <w:rtl/>
                        </w:rPr>
                        <w:t>.</w:t>
                      </w:r>
                    </w:p>
                    <w:p w14:paraId="59AAE0CC" w14:textId="77777777" w:rsidR="00C9112C" w:rsidRPr="00C9112C" w:rsidRDefault="00C9112C" w:rsidP="00C9112C">
                      <w:pPr>
                        <w:pStyle w:val="ListParagraph"/>
                        <w:numPr>
                          <w:ilvl w:val="0"/>
                          <w:numId w:val="28"/>
                        </w:numPr>
                        <w:bidi/>
                        <w:spacing w:after="0" w:line="240" w:lineRule="auto"/>
                        <w:contextualSpacing w:val="0"/>
                        <w:jc w:val="both"/>
                        <w:rPr>
                          <w:rFonts w:ascii="Arial" w:hAnsi="Arial" w:cs="Arial"/>
                          <w:color w:val="FF0000"/>
                          <w:sz w:val="17"/>
                          <w:szCs w:val="17"/>
                        </w:rPr>
                      </w:pPr>
                      <w:r w:rsidRPr="00C9112C">
                        <w:rPr>
                          <w:rFonts w:ascii="Arial" w:hAnsi="Arial" w:cs="Arial"/>
                          <w:color w:val="FF0000"/>
                          <w:sz w:val="17"/>
                          <w:szCs w:val="17"/>
                          <w:rtl/>
                          <w:lang w:eastAsia="ar"/>
                        </w:rPr>
                        <w:t>اضغط على "المزيد" وتأكّد من اختيار "</w:t>
                      </w:r>
                      <w:r w:rsidRPr="00C9112C">
                        <w:rPr>
                          <w:rFonts w:ascii="Arial" w:hAnsi="Arial" w:cs="Arial"/>
                          <w:color w:val="FF0000"/>
                          <w:sz w:val="17"/>
                          <w:szCs w:val="17"/>
                          <w:lang w:eastAsia="ar" w:bidi="en-US"/>
                        </w:rPr>
                        <w:t>Match case</w:t>
                      </w:r>
                      <w:r w:rsidRPr="00C9112C">
                        <w:rPr>
                          <w:rFonts w:ascii="Arial" w:hAnsi="Arial" w:cs="Arial"/>
                          <w:color w:val="FF0000"/>
                          <w:sz w:val="17"/>
                          <w:szCs w:val="17"/>
                          <w:rtl/>
                          <w:lang w:eastAsia="ar"/>
                        </w:rPr>
                        <w:t>"</w:t>
                      </w:r>
                      <w:r w:rsidRPr="00C9112C">
                        <w:rPr>
                          <w:rFonts w:ascii="Arial" w:hAnsi="Arial" w:cs="Arial"/>
                          <w:color w:val="FF0000"/>
                          <w:sz w:val="17"/>
                          <w:szCs w:val="17"/>
                          <w:rtl/>
                        </w:rPr>
                        <w:t>.</w:t>
                      </w:r>
                    </w:p>
                    <w:p w14:paraId="0B7ED9AA" w14:textId="77777777" w:rsidR="00C9112C" w:rsidRPr="00C9112C" w:rsidRDefault="00C9112C" w:rsidP="00C9112C">
                      <w:pPr>
                        <w:pStyle w:val="ListParagraph"/>
                        <w:numPr>
                          <w:ilvl w:val="0"/>
                          <w:numId w:val="28"/>
                        </w:numPr>
                        <w:bidi/>
                        <w:spacing w:after="0" w:line="240" w:lineRule="auto"/>
                        <w:contextualSpacing w:val="0"/>
                        <w:jc w:val="both"/>
                        <w:rPr>
                          <w:rFonts w:ascii="Arial" w:hAnsi="Arial" w:cs="Arial"/>
                          <w:color w:val="FF0000"/>
                          <w:sz w:val="17"/>
                          <w:szCs w:val="17"/>
                        </w:rPr>
                      </w:pPr>
                      <w:r w:rsidRPr="00C9112C">
                        <w:rPr>
                          <w:rFonts w:ascii="Arial" w:hAnsi="Arial" w:cs="Arial"/>
                          <w:color w:val="FF0000"/>
                          <w:sz w:val="17"/>
                          <w:szCs w:val="17"/>
                          <w:rtl/>
                          <w:lang w:eastAsia="ar"/>
                        </w:rPr>
                        <w:t>اضغط على "استبدل الكل"</w:t>
                      </w:r>
                      <w:r w:rsidRPr="00C9112C">
                        <w:rPr>
                          <w:rFonts w:ascii="Arial" w:hAnsi="Arial" w:cs="Arial"/>
                          <w:color w:val="FF0000"/>
                          <w:sz w:val="17"/>
                          <w:szCs w:val="17"/>
                          <w:rtl/>
                        </w:rPr>
                        <w:t>.</w:t>
                      </w:r>
                    </w:p>
                    <w:p w14:paraId="1C710EC0" w14:textId="77777777" w:rsidR="00C9112C" w:rsidRPr="00C9112C" w:rsidRDefault="00C9112C" w:rsidP="00C9112C">
                      <w:pPr>
                        <w:pStyle w:val="ListParagraph"/>
                        <w:numPr>
                          <w:ilvl w:val="0"/>
                          <w:numId w:val="28"/>
                        </w:numPr>
                        <w:bidi/>
                        <w:spacing w:after="0" w:line="240" w:lineRule="auto"/>
                        <w:contextualSpacing w:val="0"/>
                        <w:jc w:val="both"/>
                        <w:rPr>
                          <w:rFonts w:ascii="Arial" w:hAnsi="Arial" w:cs="Arial"/>
                          <w:color w:val="FF0000"/>
                          <w:sz w:val="17"/>
                          <w:szCs w:val="17"/>
                        </w:rPr>
                      </w:pPr>
                      <w:r w:rsidRPr="00C9112C">
                        <w:rPr>
                          <w:rFonts w:ascii="Arial" w:hAnsi="Arial" w:cs="Arial"/>
                          <w:color w:val="FF0000"/>
                          <w:sz w:val="17"/>
                          <w:szCs w:val="17"/>
                          <w:rtl/>
                          <w:lang w:eastAsia="ar"/>
                        </w:rPr>
                        <w:t>أغلق مربع الحوار.</w:t>
                      </w:r>
                    </w:p>
                  </w:txbxContent>
                </v:textbox>
              </v:shape>
            </w:pict>
          </mc:Fallback>
        </mc:AlternateConten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9"/>
        <w:gridCol w:w="2779"/>
      </w:tblGrid>
      <w:tr w:rsidR="000A1D1C" w:rsidRPr="00E436FB" w14:paraId="77BF4226" w14:textId="77777777" w:rsidTr="00B3595B">
        <w:trPr>
          <w:trHeight w:val="765"/>
        </w:trPr>
        <w:sdt>
          <w:sdtPr>
            <w:rPr>
              <w:color w:val="FF0000"/>
              <w:rtl/>
            </w:rPr>
            <w:id w:val="1002710829"/>
            <w:placeholder>
              <w:docPart w:val="A8399049B6283342974EDBD133116C97"/>
            </w:placeholder>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hideMark/>
              </w:tcPr>
              <w:p w14:paraId="0A4798D8" w14:textId="77777777" w:rsidR="000A1D1C" w:rsidRPr="0082776E" w:rsidRDefault="000A1D1C" w:rsidP="00B3595B">
                <w:pPr>
                  <w:bidi/>
                  <w:spacing w:line="260" w:lineRule="exact"/>
                  <w:ind w:left="130" w:right="-43"/>
                  <w:contextualSpacing/>
                  <w:jc w:val="left"/>
                  <w:rPr>
                    <w:color w:val="FF0000"/>
                  </w:rPr>
                </w:pPr>
                <w:r w:rsidRPr="0082776E">
                  <w:rPr>
                    <w:color w:val="FF0000"/>
                    <w:rtl/>
                  </w:rPr>
                  <w:t>اختر التصنيف</w:t>
                </w:r>
              </w:p>
            </w:tc>
          </w:sdtContent>
        </w:sdt>
      </w:tr>
      <w:tr w:rsidR="000A1D1C" w:rsidRPr="00E436FB" w14:paraId="1229E80F" w14:textId="77777777" w:rsidTr="00B3595B">
        <w:trPr>
          <w:trHeight w:val="288"/>
        </w:trPr>
        <w:tc>
          <w:tcPr>
            <w:tcW w:w="1949" w:type="dxa"/>
            <w:vAlign w:val="center"/>
            <w:hideMark/>
          </w:tcPr>
          <w:p w14:paraId="7F59A808" w14:textId="77777777" w:rsidR="000A1D1C" w:rsidRPr="00E436FB" w:rsidRDefault="000A1D1C" w:rsidP="00B3595B">
            <w:pPr>
              <w:bidi/>
              <w:spacing w:line="260" w:lineRule="exact"/>
              <w:ind w:left="272"/>
              <w:contextualSpacing/>
              <w:jc w:val="left"/>
              <w:rPr>
                <w:color w:val="373E49" w:themeColor="accent1"/>
                <w:rtl/>
              </w:rPr>
            </w:pPr>
            <w:r w:rsidRPr="00E436FB">
              <w:rPr>
                <w:color w:val="373E49" w:themeColor="accent1"/>
                <w:rtl/>
              </w:rPr>
              <w:t>التاريخ:</w:t>
            </w:r>
          </w:p>
        </w:tc>
        <w:sdt>
          <w:sdtPr>
            <w:rPr>
              <w:color w:val="373E49" w:themeColor="accent1"/>
              <w:highlight w:val="cyan"/>
              <w:rtl/>
            </w:rPr>
            <w:id w:val="1067688119"/>
            <w:placeholder>
              <w:docPart w:val="B3DDE23483C8774D9109F389F1003754"/>
            </w:placeholder>
            <w:date>
              <w:dateFormat w:val="MM/dd/yyyy"/>
              <w:lid w:val="en-US"/>
              <w:storeMappedDataAs w:val="dateTime"/>
              <w:calendar w:val="gregorian"/>
            </w:date>
          </w:sdtPr>
          <w:sdtEndPr/>
          <w:sdtContent>
            <w:tc>
              <w:tcPr>
                <w:tcW w:w="2779" w:type="dxa"/>
                <w:vAlign w:val="center"/>
                <w:hideMark/>
              </w:tcPr>
              <w:p w14:paraId="2D904167" w14:textId="77777777" w:rsidR="000A1D1C" w:rsidRPr="00E436FB" w:rsidRDefault="000A1D1C" w:rsidP="00B3595B">
                <w:pPr>
                  <w:bidi/>
                  <w:spacing w:line="260" w:lineRule="exact"/>
                  <w:ind w:left="272"/>
                  <w:contextualSpacing/>
                  <w:jc w:val="left"/>
                  <w:rPr>
                    <w:color w:val="373E49" w:themeColor="accent1"/>
                    <w:highlight w:val="cyan"/>
                    <w:rtl/>
                  </w:rPr>
                </w:pPr>
                <w:r w:rsidRPr="00E436FB">
                  <w:rPr>
                    <w:color w:val="373E49" w:themeColor="accent1"/>
                    <w:highlight w:val="cyan"/>
                    <w:rtl/>
                  </w:rPr>
                  <w:t xml:space="preserve">اضغط هنا </w:t>
                </w:r>
                <w:r>
                  <w:rPr>
                    <w:rFonts w:hint="cs"/>
                    <w:color w:val="373E49" w:themeColor="accent1"/>
                    <w:highlight w:val="cyan"/>
                    <w:rtl/>
                  </w:rPr>
                  <w:t>لإضافة</w:t>
                </w:r>
                <w:r w:rsidRPr="00E436FB">
                  <w:rPr>
                    <w:color w:val="373E49" w:themeColor="accent1"/>
                    <w:highlight w:val="cyan"/>
                    <w:rtl/>
                  </w:rPr>
                  <w:t xml:space="preserve"> نص</w:t>
                </w:r>
              </w:p>
            </w:tc>
          </w:sdtContent>
        </w:sdt>
      </w:tr>
      <w:tr w:rsidR="000A1D1C" w:rsidRPr="00E436FB" w14:paraId="1C6FCFD5" w14:textId="77777777" w:rsidTr="00B3595B">
        <w:trPr>
          <w:trHeight w:val="288"/>
        </w:trPr>
        <w:tc>
          <w:tcPr>
            <w:tcW w:w="1949" w:type="dxa"/>
            <w:vAlign w:val="center"/>
            <w:hideMark/>
          </w:tcPr>
          <w:p w14:paraId="6CB8408B" w14:textId="77777777" w:rsidR="000A1D1C" w:rsidRPr="00E436FB" w:rsidRDefault="000A1D1C" w:rsidP="00B3595B">
            <w:pPr>
              <w:bidi/>
              <w:spacing w:line="260" w:lineRule="exact"/>
              <w:ind w:left="272"/>
              <w:contextualSpacing/>
              <w:jc w:val="left"/>
              <w:rPr>
                <w:color w:val="373E49" w:themeColor="accent1"/>
                <w:rtl/>
              </w:rPr>
            </w:pPr>
            <w:r w:rsidRPr="00E436FB">
              <w:rPr>
                <w:color w:val="373E49" w:themeColor="accent1"/>
                <w:rtl/>
              </w:rPr>
              <w:t>الإصدار:</w:t>
            </w:r>
          </w:p>
        </w:tc>
        <w:sdt>
          <w:sdtPr>
            <w:rPr>
              <w:color w:val="373E49" w:themeColor="accent1"/>
              <w:highlight w:val="cyan"/>
              <w:rtl/>
            </w:rPr>
            <w:id w:val="1058126854"/>
            <w:placeholder>
              <w:docPart w:val="9B60299E1FD6684DBF987C9D13538503"/>
            </w:placeholder>
            <w:text/>
          </w:sdtPr>
          <w:sdtEndPr/>
          <w:sdtContent>
            <w:tc>
              <w:tcPr>
                <w:tcW w:w="2779" w:type="dxa"/>
                <w:vAlign w:val="center"/>
                <w:hideMark/>
              </w:tcPr>
              <w:p w14:paraId="7390FE11" w14:textId="77777777" w:rsidR="000A1D1C" w:rsidRPr="00E436FB" w:rsidRDefault="000A1D1C" w:rsidP="00B3595B">
                <w:pPr>
                  <w:bidi/>
                  <w:spacing w:line="260" w:lineRule="exact"/>
                  <w:ind w:left="272"/>
                  <w:contextualSpacing/>
                  <w:jc w:val="left"/>
                  <w:rPr>
                    <w:color w:val="373E49" w:themeColor="accent1"/>
                    <w:highlight w:val="cyan"/>
                    <w:rtl/>
                  </w:rPr>
                </w:pPr>
                <w:r w:rsidRPr="00E436FB">
                  <w:rPr>
                    <w:color w:val="373E49" w:themeColor="accent1"/>
                    <w:highlight w:val="cyan"/>
                    <w:rtl/>
                  </w:rPr>
                  <w:t xml:space="preserve">اضغط هنا </w:t>
                </w:r>
                <w:r>
                  <w:rPr>
                    <w:rFonts w:hint="cs"/>
                    <w:color w:val="373E49" w:themeColor="accent1"/>
                    <w:highlight w:val="cyan"/>
                    <w:rtl/>
                  </w:rPr>
                  <w:t>لإضافة</w:t>
                </w:r>
                <w:r w:rsidRPr="00E436FB">
                  <w:rPr>
                    <w:color w:val="373E49" w:themeColor="accent1"/>
                    <w:highlight w:val="cyan"/>
                    <w:rtl/>
                  </w:rPr>
                  <w:t xml:space="preserve"> نص</w:t>
                </w:r>
              </w:p>
            </w:tc>
          </w:sdtContent>
        </w:sdt>
      </w:tr>
      <w:tr w:rsidR="000A1D1C" w:rsidRPr="00E436FB" w14:paraId="30CEE27E" w14:textId="77777777" w:rsidTr="00B3595B">
        <w:trPr>
          <w:trHeight w:val="288"/>
        </w:trPr>
        <w:tc>
          <w:tcPr>
            <w:tcW w:w="1949" w:type="dxa"/>
            <w:vAlign w:val="center"/>
            <w:hideMark/>
          </w:tcPr>
          <w:p w14:paraId="0884E963" w14:textId="77777777" w:rsidR="000A1D1C" w:rsidRPr="00E436FB" w:rsidRDefault="000A1D1C" w:rsidP="00B3595B">
            <w:pPr>
              <w:bidi/>
              <w:spacing w:line="260" w:lineRule="exact"/>
              <w:ind w:left="272"/>
              <w:contextualSpacing/>
              <w:jc w:val="left"/>
              <w:rPr>
                <w:color w:val="373E49" w:themeColor="accent1"/>
                <w:rtl/>
              </w:rPr>
            </w:pPr>
            <w:r w:rsidRPr="00E436FB">
              <w:rPr>
                <w:color w:val="373E49" w:themeColor="accent1"/>
                <w:rtl/>
              </w:rPr>
              <w:t>المرجع:</w:t>
            </w:r>
          </w:p>
        </w:tc>
        <w:sdt>
          <w:sdtPr>
            <w:rPr>
              <w:color w:val="373E49" w:themeColor="accent1"/>
              <w:highlight w:val="cyan"/>
              <w:rtl/>
            </w:rPr>
            <w:id w:val="-1904287951"/>
            <w:placeholder>
              <w:docPart w:val="F1A9DCFCE7D9684DB6D9D0C5EC241C03"/>
            </w:placeholder>
            <w:text/>
          </w:sdtPr>
          <w:sdtEndPr/>
          <w:sdtContent>
            <w:tc>
              <w:tcPr>
                <w:tcW w:w="2779" w:type="dxa"/>
                <w:vAlign w:val="center"/>
                <w:hideMark/>
              </w:tcPr>
              <w:p w14:paraId="6DFA279F" w14:textId="77777777" w:rsidR="000A1D1C" w:rsidRPr="00E436FB" w:rsidRDefault="000A1D1C" w:rsidP="00B3595B">
                <w:pPr>
                  <w:bidi/>
                  <w:spacing w:line="260" w:lineRule="exact"/>
                  <w:ind w:left="272"/>
                  <w:contextualSpacing/>
                  <w:jc w:val="left"/>
                  <w:rPr>
                    <w:color w:val="373E49" w:themeColor="accent1"/>
                    <w:highlight w:val="cyan"/>
                    <w:rtl/>
                  </w:rPr>
                </w:pPr>
                <w:r w:rsidRPr="00E436FB">
                  <w:rPr>
                    <w:color w:val="373E49" w:themeColor="accent1"/>
                    <w:highlight w:val="cyan"/>
                    <w:rtl/>
                  </w:rPr>
                  <w:t xml:space="preserve">اضغط هنا </w:t>
                </w:r>
                <w:r>
                  <w:rPr>
                    <w:rFonts w:hint="cs"/>
                    <w:color w:val="373E49" w:themeColor="accent1"/>
                    <w:highlight w:val="cyan"/>
                    <w:rtl/>
                  </w:rPr>
                  <w:t>لإضافة</w:t>
                </w:r>
                <w:r w:rsidRPr="00E436FB">
                  <w:rPr>
                    <w:color w:val="373E49" w:themeColor="accent1"/>
                    <w:highlight w:val="cyan"/>
                    <w:rtl/>
                  </w:rPr>
                  <w:t xml:space="preserve"> نص</w:t>
                </w:r>
              </w:p>
            </w:tc>
          </w:sdtContent>
        </w:sdt>
      </w:tr>
    </w:tbl>
    <w:p w14:paraId="02ED397F" w14:textId="77777777" w:rsidR="002B1236" w:rsidRPr="0035560C" w:rsidRDefault="002B1236">
      <w:pPr>
        <w:rPr>
          <w:rFonts w:ascii="Arial" w:hAnsi="Arial" w:cs="Arial"/>
          <w:rtl/>
        </w:rPr>
      </w:pPr>
    </w:p>
    <w:p w14:paraId="61C3703C" w14:textId="77777777" w:rsidR="002B1236" w:rsidRPr="0035560C" w:rsidRDefault="002B1236" w:rsidP="002B1236">
      <w:pPr>
        <w:bidi/>
        <w:rPr>
          <w:rFonts w:ascii="Arial" w:hAnsi="Arial" w:cs="Arial"/>
        </w:rPr>
      </w:pPr>
    </w:p>
    <w:p w14:paraId="21B5A95C" w14:textId="77777777" w:rsidR="00023F00" w:rsidRPr="0035560C" w:rsidRDefault="00023F00" w:rsidP="002B1236">
      <w:pPr>
        <w:bidi/>
        <w:rPr>
          <w:rFonts w:ascii="Arial" w:hAnsi="Arial" w:cs="Arial"/>
        </w:rPr>
      </w:pPr>
    </w:p>
    <w:p w14:paraId="1AA00198" w14:textId="4131BC80" w:rsidR="003969D7" w:rsidRPr="0035560C" w:rsidRDefault="00C458DA" w:rsidP="00B55B6E">
      <w:pPr>
        <w:rPr>
          <w:rFonts w:ascii="Arial" w:hAnsi="Arial" w:cs="Arial"/>
        </w:rPr>
      </w:pPr>
      <w:r>
        <w:rPr>
          <w:rFonts w:ascii="Arial" w:hAnsi="Arial" w:cs="Arial"/>
        </w:rPr>
        <w:br w:type="page"/>
      </w:r>
    </w:p>
    <w:p w14:paraId="0769EA6E" w14:textId="5A74B793" w:rsidR="00453410" w:rsidRPr="009556DE" w:rsidRDefault="009556DE" w:rsidP="009556DE">
      <w:pPr>
        <w:spacing w:line="360" w:lineRule="auto"/>
        <w:jc w:val="right"/>
        <w:rPr>
          <w:rFonts w:ascii="Arial" w:hAnsi="Arial" w:cs="Arial"/>
          <w:color w:val="2B3B82" w:themeColor="text1"/>
          <w:sz w:val="36"/>
          <w:szCs w:val="36"/>
        </w:rPr>
      </w:pPr>
      <w:r>
        <w:rPr>
          <w:rFonts w:ascii="Arial" w:hAnsi="Arial" w:cs="Arial" w:hint="cs"/>
          <w:color w:val="2D3982"/>
          <w:sz w:val="40"/>
          <w:szCs w:val="40"/>
          <w:rtl/>
        </w:rPr>
        <w:lastRenderedPageBreak/>
        <w:t>اعتماد</w:t>
      </w:r>
      <w:r w:rsidRPr="0035560C">
        <w:rPr>
          <w:rFonts w:ascii="Arial" w:eastAsia="DIN Next LT Arabic Light" w:hAnsi="Arial" w:cs="Arial"/>
          <w:color w:val="2B3B82" w:themeColor="text1"/>
          <w:sz w:val="36"/>
          <w:szCs w:val="36"/>
          <w:rtl/>
          <w:lang w:eastAsia="ar"/>
        </w:rPr>
        <w:t xml:space="preserve"> </w:t>
      </w:r>
      <w:r w:rsidRPr="0035560C">
        <w:rPr>
          <w:rFonts w:ascii="Arial" w:hAnsi="Arial" w:cs="Arial"/>
          <w:color w:val="2D3982"/>
          <w:sz w:val="40"/>
          <w:szCs w:val="40"/>
          <w:rtl/>
        </w:rPr>
        <w:t>الوثيقة</w:t>
      </w:r>
    </w:p>
    <w:tbl>
      <w:tblPr>
        <w:tblStyle w:val="TableGrid"/>
        <w:tblW w:w="4998" w:type="pct"/>
        <w:tblInd w:w="21" w:type="dxa"/>
        <w:tblLook w:val="04A0" w:firstRow="1" w:lastRow="0" w:firstColumn="1" w:lastColumn="0" w:noHBand="0" w:noVBand="1"/>
      </w:tblPr>
      <w:tblGrid>
        <w:gridCol w:w="2314"/>
        <w:gridCol w:w="1801"/>
        <w:gridCol w:w="3108"/>
        <w:gridCol w:w="1790"/>
      </w:tblGrid>
      <w:tr w:rsidR="00820B48" w:rsidRPr="0035560C" w14:paraId="287ADCD6" w14:textId="77777777" w:rsidTr="00820B48">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0D7037B2" w14:textId="77777777" w:rsidR="00820B48" w:rsidRPr="0035560C" w:rsidRDefault="00820B48">
            <w:pPr>
              <w:bidi/>
              <w:ind w:right="-43"/>
              <w:contextualSpacing/>
              <w:rPr>
                <w:rFonts w:ascii="Arial" w:hAnsi="Arial"/>
                <w:sz w:val="24"/>
                <w:szCs w:val="24"/>
              </w:rPr>
            </w:pPr>
            <w:r w:rsidRPr="0035560C">
              <w:rPr>
                <w:rFonts w:ascii="Arial" w:hAnsi="Arial"/>
                <w:sz w:val="24"/>
                <w:szCs w:val="24"/>
                <w:rtl/>
              </w:rPr>
              <w:t>التوقيع</w:t>
            </w: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5155EAA" w14:textId="77777777" w:rsidR="00820B48" w:rsidRPr="0035560C" w:rsidRDefault="00820B48">
            <w:pPr>
              <w:bidi/>
              <w:ind w:right="-43"/>
              <w:contextualSpacing/>
              <w:rPr>
                <w:rFonts w:ascii="Arial" w:hAnsi="Arial"/>
                <w:sz w:val="24"/>
                <w:szCs w:val="24"/>
                <w:rtl/>
              </w:rPr>
            </w:pPr>
            <w:r w:rsidRPr="0035560C">
              <w:rPr>
                <w:rFonts w:ascii="Arial" w:hAnsi="Arial"/>
                <w:sz w:val="24"/>
                <w:szCs w:val="24"/>
                <w:rtl/>
              </w:rPr>
              <w:t>التاريخ</w:t>
            </w: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3FDD5FAC" w14:textId="77777777" w:rsidR="00820B48" w:rsidRPr="0035560C" w:rsidRDefault="00820B48">
            <w:pPr>
              <w:bidi/>
              <w:ind w:right="-43"/>
              <w:contextualSpacing/>
              <w:rPr>
                <w:rFonts w:ascii="Arial" w:hAnsi="Arial"/>
                <w:sz w:val="24"/>
                <w:szCs w:val="24"/>
                <w:rtl/>
              </w:rPr>
            </w:pPr>
            <w:r w:rsidRPr="0035560C">
              <w:rPr>
                <w:rFonts w:ascii="Arial" w:hAnsi="Arial"/>
                <w:sz w:val="24"/>
                <w:szCs w:val="24"/>
                <w:rtl/>
              </w:rPr>
              <w:t>الاسم</w:t>
            </w: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AAC2101" w14:textId="77777777" w:rsidR="00820B48" w:rsidRPr="0035560C" w:rsidRDefault="00820B48">
            <w:pPr>
              <w:bidi/>
              <w:ind w:right="-43"/>
              <w:contextualSpacing/>
              <w:rPr>
                <w:rFonts w:ascii="Arial" w:hAnsi="Arial"/>
                <w:sz w:val="24"/>
                <w:szCs w:val="24"/>
                <w:rtl/>
              </w:rPr>
            </w:pPr>
            <w:r w:rsidRPr="0035560C">
              <w:rPr>
                <w:rFonts w:ascii="Arial" w:hAnsi="Arial"/>
                <w:sz w:val="24"/>
                <w:szCs w:val="24"/>
                <w:rtl/>
              </w:rPr>
              <w:t>الدور</w:t>
            </w:r>
          </w:p>
        </w:tc>
      </w:tr>
      <w:tr w:rsidR="00820B48" w:rsidRPr="0035560C" w14:paraId="49F1A690" w14:textId="77777777" w:rsidTr="00820B48">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C76BD6F" w14:textId="77777777" w:rsidR="00820B48" w:rsidRPr="0035560C" w:rsidRDefault="00820B48">
            <w:pPr>
              <w:bidi/>
              <w:ind w:right="-45"/>
              <w:contextualSpacing/>
              <w:rPr>
                <w:rFonts w:ascii="Arial" w:hAnsi="Arial"/>
                <w:rtl/>
                <w:lang w:eastAsia="ar-SA"/>
              </w:rPr>
            </w:pPr>
            <w:r w:rsidRPr="0035560C">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98704234928A4EE8992E4F47D26D1499"/>
            </w:placeholder>
            <w:date>
              <w:dateFormat w:val="MM/dd/yyyy"/>
              <w:lid w:val="en-US"/>
              <w:storeMappedDataAs w:val="dateTime"/>
              <w:calendar w:val="gregorian"/>
            </w:date>
          </w:sdtPr>
          <w:sdtEndPr/>
          <w:sdtContent>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24E0DF0" w14:textId="762D0159" w:rsidR="00820B48" w:rsidRPr="00A805CD" w:rsidRDefault="00B7365D">
                <w:pPr>
                  <w:bidi/>
                  <w:ind w:right="-45"/>
                  <w:contextualSpacing/>
                  <w:rPr>
                    <w:rFonts w:ascii="Arial" w:hAnsi="Arial"/>
                    <w:color w:val="181818" w:themeColor="background2" w:themeShade="1A"/>
                    <w:highlight w:val="cyan"/>
                    <w:rtl/>
                  </w:rPr>
                </w:pPr>
                <w:r w:rsidRPr="00A805CD">
                  <w:rPr>
                    <w:rFonts w:ascii="Arial" w:hAnsi="Arial"/>
                    <w:color w:val="181818" w:themeColor="background2" w:themeShade="1A"/>
                    <w:highlight w:val="cyan"/>
                    <w:rtl/>
                  </w:rPr>
                  <w:t xml:space="preserve">اضغط هنا </w:t>
                </w:r>
                <w:r w:rsidR="00C458DA" w:rsidRPr="00A805CD">
                  <w:rPr>
                    <w:rFonts w:ascii="Arial" w:hAnsi="Arial" w:hint="cs"/>
                    <w:color w:val="181818" w:themeColor="background2" w:themeShade="1A"/>
                    <w:highlight w:val="cyan"/>
                    <w:rtl/>
                  </w:rPr>
                  <w:t>لإضافة</w:t>
                </w:r>
                <w:r w:rsidRPr="00A805CD">
                  <w:rPr>
                    <w:rFonts w:ascii="Arial" w:hAnsi="Arial"/>
                    <w:color w:val="181818" w:themeColor="background2" w:themeShade="1A"/>
                    <w:highlight w:val="cyan"/>
                    <w:rtl/>
                  </w:rPr>
                  <w:t xml:space="preserve"> نص</w:t>
                </w:r>
              </w:p>
            </w:tc>
          </w:sdtContent>
        </w:sdt>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47797605" w14:textId="77777777" w:rsidR="00820B48" w:rsidRPr="0035560C" w:rsidRDefault="00820B48">
            <w:pPr>
              <w:bidi/>
              <w:ind w:right="-45"/>
              <w:contextualSpacing/>
              <w:rPr>
                <w:rFonts w:ascii="Arial" w:hAnsi="Arial"/>
                <w:highlight w:val="cyan"/>
                <w:rtl/>
              </w:rPr>
            </w:pPr>
            <w:r w:rsidRPr="0035560C">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985089590"/>
            <w:placeholder>
              <w:docPart w:val="C13390BBE91542C5A09209064260163D"/>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9B182BF" w14:textId="5C5659BD" w:rsidR="00820B48" w:rsidRPr="00A805CD" w:rsidRDefault="0035560C">
                <w:pPr>
                  <w:bidi/>
                  <w:ind w:right="-45"/>
                  <w:contextualSpacing/>
                  <w:rPr>
                    <w:rFonts w:ascii="Arial" w:hAnsi="Arial"/>
                    <w:color w:val="181818" w:themeColor="background2" w:themeShade="1A"/>
                    <w:highlight w:val="cyan"/>
                    <w:rtl/>
                  </w:rPr>
                </w:pPr>
                <w:r w:rsidRPr="00A805CD">
                  <w:rPr>
                    <w:rFonts w:ascii="Arial" w:hAnsi="Arial"/>
                    <w:color w:val="181818" w:themeColor="background2" w:themeShade="1A"/>
                    <w:highlight w:val="cyan"/>
                    <w:rtl/>
                  </w:rPr>
                  <w:t>اختر الدور</w:t>
                </w:r>
              </w:p>
            </w:tc>
          </w:sdtContent>
        </w:sdt>
      </w:tr>
      <w:tr w:rsidR="00820B48" w:rsidRPr="0035560C" w14:paraId="11A74E84" w14:textId="77777777" w:rsidTr="00820B48">
        <w:trPr>
          <w:trHeight w:val="680"/>
        </w:trPr>
        <w:tc>
          <w:tcPr>
            <w:tcW w:w="128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68FBF99" w14:textId="77777777" w:rsidR="00820B48" w:rsidRPr="0035560C" w:rsidRDefault="00820B48">
            <w:pPr>
              <w:bidi/>
              <w:ind w:right="-45"/>
              <w:contextualSpacing/>
              <w:rPr>
                <w:rFonts w:ascii="Arial" w:hAnsi="Arial"/>
                <w:sz w:val="24"/>
                <w:szCs w:val="24"/>
                <w:rtl/>
              </w:rPr>
            </w:pPr>
          </w:p>
        </w:tc>
        <w:tc>
          <w:tcPr>
            <w:tcW w:w="999"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63B62FE4" w14:textId="77777777" w:rsidR="00820B48" w:rsidRPr="0035560C" w:rsidRDefault="00820B48">
            <w:pPr>
              <w:bidi/>
              <w:ind w:right="-45"/>
              <w:contextualSpacing/>
              <w:rPr>
                <w:rFonts w:ascii="Arial" w:hAnsi="Arial"/>
                <w:sz w:val="24"/>
                <w:szCs w:val="24"/>
                <w:rtl/>
              </w:rPr>
            </w:pPr>
          </w:p>
        </w:tc>
        <w:tc>
          <w:tcPr>
            <w:tcW w:w="1724"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5F581977" w14:textId="77777777" w:rsidR="00820B48" w:rsidRPr="0035560C" w:rsidRDefault="00820B48">
            <w:pPr>
              <w:bidi/>
              <w:ind w:right="-45"/>
              <w:contextualSpacing/>
              <w:rPr>
                <w:rFonts w:ascii="Arial" w:hAnsi="Arial"/>
                <w:sz w:val="24"/>
                <w:szCs w:val="24"/>
                <w:rtl/>
              </w:rPr>
            </w:pPr>
          </w:p>
        </w:tc>
        <w:tc>
          <w:tcPr>
            <w:tcW w:w="99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51D5C9B0" w14:textId="77777777" w:rsidR="00820B48" w:rsidRPr="0035560C" w:rsidRDefault="00820B48">
            <w:pPr>
              <w:bidi/>
              <w:ind w:right="-45"/>
              <w:contextualSpacing/>
              <w:rPr>
                <w:rFonts w:ascii="Arial" w:hAnsi="Arial"/>
                <w:sz w:val="24"/>
                <w:szCs w:val="24"/>
                <w:rtl/>
              </w:rPr>
            </w:pPr>
          </w:p>
        </w:tc>
      </w:tr>
    </w:tbl>
    <w:p w14:paraId="5A7BCECE" w14:textId="77777777" w:rsidR="00820B48" w:rsidRPr="0035560C" w:rsidRDefault="00820B48" w:rsidP="00820B48">
      <w:pPr>
        <w:bidi/>
        <w:spacing w:line="260" w:lineRule="exact"/>
        <w:ind w:right="-43"/>
        <w:contextualSpacing/>
        <w:jc w:val="both"/>
        <w:rPr>
          <w:rFonts w:ascii="Arial" w:hAnsi="Arial" w:cs="Arial"/>
          <w:sz w:val="24"/>
          <w:szCs w:val="24"/>
          <w:rtl/>
          <w:lang w:eastAsia="ar-SA"/>
        </w:rPr>
      </w:pPr>
    </w:p>
    <w:p w14:paraId="5AB99F28" w14:textId="77777777" w:rsidR="00820B48" w:rsidRPr="0035560C" w:rsidRDefault="00820B48" w:rsidP="00820B48">
      <w:pPr>
        <w:bidi/>
        <w:spacing w:line="260" w:lineRule="exact"/>
        <w:ind w:right="-43"/>
        <w:contextualSpacing/>
        <w:jc w:val="both"/>
        <w:rPr>
          <w:rFonts w:ascii="Arial" w:hAnsi="Arial" w:cs="Arial"/>
          <w:sz w:val="24"/>
          <w:szCs w:val="24"/>
          <w:rtl/>
        </w:rPr>
      </w:pPr>
    </w:p>
    <w:p w14:paraId="1E1BB812" w14:textId="77777777" w:rsidR="00820B48" w:rsidRPr="0035560C" w:rsidRDefault="00820B48" w:rsidP="009556DE">
      <w:pPr>
        <w:spacing w:line="360" w:lineRule="auto"/>
        <w:jc w:val="right"/>
        <w:rPr>
          <w:rFonts w:ascii="Arial" w:hAnsi="Arial" w:cs="Arial"/>
          <w:color w:val="2B3B82" w:themeColor="text1"/>
          <w:sz w:val="36"/>
          <w:szCs w:val="36"/>
        </w:rPr>
      </w:pPr>
      <w:r w:rsidRPr="0035560C">
        <w:rPr>
          <w:rFonts w:ascii="Arial" w:hAnsi="Arial" w:cs="Arial"/>
          <w:color w:val="2D3982"/>
          <w:sz w:val="40"/>
          <w:szCs w:val="40"/>
          <w:rtl/>
        </w:rPr>
        <w:t>نسخ</w:t>
      </w:r>
      <w:r w:rsidRPr="0035560C">
        <w:rPr>
          <w:rFonts w:ascii="Arial" w:eastAsia="DIN Next LT Arabic Light" w:hAnsi="Arial" w:cs="Arial"/>
          <w:color w:val="2B3B82" w:themeColor="text1"/>
          <w:sz w:val="36"/>
          <w:szCs w:val="36"/>
          <w:rtl/>
          <w:lang w:eastAsia="ar"/>
        </w:rPr>
        <w:t xml:space="preserve"> </w:t>
      </w:r>
      <w:r w:rsidRPr="0035560C">
        <w:rPr>
          <w:rFonts w:ascii="Arial" w:hAnsi="Arial" w:cs="Arial"/>
          <w:color w:val="2D3982"/>
          <w:sz w:val="40"/>
          <w:szCs w:val="40"/>
          <w:rtl/>
        </w:rPr>
        <w:t>الوثيقة</w:t>
      </w:r>
    </w:p>
    <w:tbl>
      <w:tblPr>
        <w:tblStyle w:val="TableGrid"/>
        <w:tblW w:w="9026" w:type="dxa"/>
        <w:jc w:val="center"/>
        <w:tblLook w:val="04A0" w:firstRow="1" w:lastRow="0" w:firstColumn="1" w:lastColumn="0" w:noHBand="0" w:noVBand="1"/>
      </w:tblPr>
      <w:tblGrid>
        <w:gridCol w:w="2709"/>
        <w:gridCol w:w="2577"/>
        <w:gridCol w:w="1963"/>
        <w:gridCol w:w="1777"/>
      </w:tblGrid>
      <w:tr w:rsidR="00820B48" w:rsidRPr="0035560C" w14:paraId="0D94A946" w14:textId="77777777" w:rsidTr="00BA31CA">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28714BA7" w14:textId="77777777" w:rsidR="00820B48" w:rsidRPr="0035560C" w:rsidRDefault="00820B48">
            <w:pPr>
              <w:bidi/>
              <w:ind w:right="-43"/>
              <w:contextualSpacing/>
              <w:rPr>
                <w:rFonts w:ascii="Arial" w:hAnsi="Arial"/>
                <w:sz w:val="24"/>
                <w:szCs w:val="24"/>
                <w:rtl/>
              </w:rPr>
            </w:pPr>
            <w:r w:rsidRPr="0035560C">
              <w:rPr>
                <w:rFonts w:ascii="Arial" w:hAnsi="Arial"/>
                <w:sz w:val="24"/>
                <w:szCs w:val="24"/>
                <w:rtl/>
              </w:rPr>
              <w:t>أسباب التعديل</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D701997" w14:textId="77777777" w:rsidR="00820B48" w:rsidRPr="0035560C" w:rsidRDefault="00820B48">
            <w:pPr>
              <w:bidi/>
              <w:ind w:right="-43"/>
              <w:contextualSpacing/>
              <w:rPr>
                <w:rFonts w:ascii="Arial" w:hAnsi="Arial"/>
                <w:sz w:val="24"/>
                <w:szCs w:val="24"/>
                <w:rtl/>
              </w:rPr>
            </w:pPr>
            <w:r w:rsidRPr="0035560C">
              <w:rPr>
                <w:rFonts w:ascii="Arial" w:hAnsi="Arial"/>
                <w:sz w:val="24"/>
                <w:szCs w:val="24"/>
                <w:rtl/>
              </w:rPr>
              <w:t>عُدّل بواسطة</w:t>
            </w: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70927A1D" w14:textId="77777777" w:rsidR="00820B48" w:rsidRPr="0035560C" w:rsidRDefault="00820B48">
            <w:pPr>
              <w:bidi/>
              <w:ind w:right="-43"/>
              <w:contextualSpacing/>
              <w:rPr>
                <w:rFonts w:ascii="Arial" w:hAnsi="Arial"/>
                <w:sz w:val="24"/>
                <w:szCs w:val="24"/>
                <w:rtl/>
              </w:rPr>
            </w:pPr>
            <w:r w:rsidRPr="0035560C">
              <w:rPr>
                <w:rFonts w:ascii="Arial" w:hAnsi="Arial"/>
                <w:sz w:val="24"/>
                <w:szCs w:val="24"/>
                <w:rtl/>
              </w:rPr>
              <w:t>التاريخ</w:t>
            </w: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3E639695" w14:textId="77777777" w:rsidR="00820B48" w:rsidRPr="0035560C" w:rsidRDefault="00820B48">
            <w:pPr>
              <w:bidi/>
              <w:ind w:right="-43"/>
              <w:contextualSpacing/>
              <w:rPr>
                <w:rFonts w:ascii="Arial" w:hAnsi="Arial"/>
                <w:sz w:val="24"/>
                <w:szCs w:val="24"/>
                <w:rtl/>
              </w:rPr>
            </w:pPr>
            <w:r w:rsidRPr="0035560C">
              <w:rPr>
                <w:rFonts w:ascii="Arial" w:hAnsi="Arial"/>
                <w:sz w:val="24"/>
                <w:szCs w:val="24"/>
                <w:rtl/>
              </w:rPr>
              <w:t>النسخة</w:t>
            </w:r>
          </w:p>
        </w:tc>
      </w:tr>
      <w:tr w:rsidR="00820B48" w:rsidRPr="0035560C" w14:paraId="4A77E0F7" w14:textId="77777777" w:rsidTr="00BA31CA">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B2E9F6D" w14:textId="77777777" w:rsidR="00820B48" w:rsidRPr="0035560C" w:rsidRDefault="00820B48">
            <w:pPr>
              <w:bidi/>
              <w:ind w:right="-45"/>
              <w:contextualSpacing/>
              <w:rPr>
                <w:rFonts w:ascii="Arial" w:hAnsi="Arial"/>
                <w:rtl/>
                <w:lang w:eastAsia="ar-SA"/>
              </w:rPr>
            </w:pPr>
            <w:r w:rsidRPr="0035560C">
              <w:rPr>
                <w:rFonts w:ascii="Arial" w:eastAsia="DIN Next LT Arabic" w:hAnsi="Arial"/>
                <w:highlight w:val="cyan"/>
                <w:rtl/>
                <w:lang w:eastAsia="ar"/>
              </w:rPr>
              <w:t>&lt;أدخل وصف التعديل&gt;</w:t>
            </w: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6A6C687" w14:textId="77777777" w:rsidR="00820B48" w:rsidRPr="0035560C" w:rsidRDefault="00820B48">
            <w:pPr>
              <w:bidi/>
              <w:ind w:right="-45"/>
              <w:contextualSpacing/>
              <w:rPr>
                <w:rFonts w:ascii="Arial" w:hAnsi="Arial"/>
                <w:rtl/>
              </w:rPr>
            </w:pPr>
            <w:r w:rsidRPr="0035560C">
              <w:rPr>
                <w:rFonts w:ascii="Arial" w:eastAsia="DIN Next LT Arabic" w:hAnsi="Arial"/>
                <w:highlight w:val="cyan"/>
                <w:rtl/>
                <w:lang w:eastAsia="ar"/>
              </w:rPr>
              <w:t>&lt;أدخل الاسم الكامل للشخص&gt;</w:t>
            </w:r>
          </w:p>
        </w:tc>
        <w:sdt>
          <w:sdtPr>
            <w:rPr>
              <w:rFonts w:ascii="Arial" w:hAnsi="Arial"/>
              <w:color w:val="181818" w:themeColor="background2" w:themeShade="1A"/>
              <w:highlight w:val="cyan"/>
              <w:rtl/>
            </w:rPr>
            <w:id w:val="1993215935"/>
            <w:placeholder>
              <w:docPart w:val="F931E08DBD7A442AA295F679FEB4C37E"/>
            </w:placeholder>
            <w:date>
              <w:dateFormat w:val="MM/dd/yyyy"/>
              <w:lid w:val="en-US"/>
              <w:storeMappedDataAs w:val="dateTime"/>
              <w:calendar w:val="gregorian"/>
            </w:date>
          </w:sdtPr>
          <w:sdtEndPr/>
          <w:sdtContent>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271B1025" w14:textId="2A8594FD" w:rsidR="00820B48" w:rsidRPr="00A805CD" w:rsidRDefault="00B7365D">
                <w:pPr>
                  <w:bidi/>
                  <w:ind w:right="-43"/>
                  <w:contextualSpacing/>
                  <w:rPr>
                    <w:rFonts w:ascii="Arial" w:hAnsi="Arial"/>
                    <w:color w:val="181818" w:themeColor="background2" w:themeShade="1A"/>
                    <w:highlight w:val="cyan"/>
                    <w:rtl/>
                  </w:rPr>
                </w:pPr>
                <w:r w:rsidRPr="00A805CD">
                  <w:rPr>
                    <w:rFonts w:ascii="Arial" w:hAnsi="Arial"/>
                    <w:color w:val="181818" w:themeColor="background2" w:themeShade="1A"/>
                    <w:highlight w:val="cyan"/>
                    <w:rtl/>
                  </w:rPr>
                  <w:t xml:space="preserve">اضغط هنا </w:t>
                </w:r>
                <w:r w:rsidR="00C458DA" w:rsidRPr="00A805CD">
                  <w:rPr>
                    <w:rFonts w:ascii="Arial" w:hAnsi="Arial" w:hint="cs"/>
                    <w:color w:val="181818" w:themeColor="background2" w:themeShade="1A"/>
                    <w:highlight w:val="cyan"/>
                    <w:rtl/>
                  </w:rPr>
                  <w:t>لإضافة</w:t>
                </w:r>
                <w:r w:rsidRPr="00A805CD">
                  <w:rPr>
                    <w:rFonts w:ascii="Arial" w:hAnsi="Arial"/>
                    <w:color w:val="181818" w:themeColor="background2" w:themeShade="1A"/>
                    <w:highlight w:val="cyan"/>
                    <w:rtl/>
                  </w:rPr>
                  <w:t xml:space="preserve"> نص</w:t>
                </w:r>
              </w:p>
            </w:tc>
          </w:sdtContent>
        </w:sdt>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44732E2" w14:textId="77777777" w:rsidR="00820B48" w:rsidRPr="0035560C" w:rsidRDefault="00820B48">
            <w:pPr>
              <w:bidi/>
              <w:ind w:right="-45"/>
              <w:contextualSpacing/>
              <w:rPr>
                <w:rFonts w:ascii="Arial" w:hAnsi="Arial"/>
                <w:rtl/>
              </w:rPr>
            </w:pPr>
            <w:r w:rsidRPr="0035560C">
              <w:rPr>
                <w:rFonts w:ascii="Arial" w:eastAsia="DIN Next LT Arabic" w:hAnsi="Arial"/>
                <w:highlight w:val="cyan"/>
                <w:rtl/>
                <w:lang w:eastAsia="ar"/>
              </w:rPr>
              <w:t>&lt;أدخل رقم النسخة&gt;</w:t>
            </w:r>
          </w:p>
        </w:tc>
      </w:tr>
      <w:tr w:rsidR="00820B48" w:rsidRPr="0035560C" w14:paraId="6DE49734" w14:textId="77777777" w:rsidTr="00BA31CA">
        <w:trPr>
          <w:trHeight w:val="680"/>
          <w:jc w:val="center"/>
        </w:trPr>
        <w:tc>
          <w:tcPr>
            <w:tcW w:w="2709"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73FE4DE7" w14:textId="77777777" w:rsidR="00820B48" w:rsidRPr="0035560C" w:rsidRDefault="00820B48">
            <w:pPr>
              <w:bidi/>
              <w:ind w:right="-43"/>
              <w:contextualSpacing/>
              <w:rPr>
                <w:rFonts w:ascii="Arial" w:hAnsi="Arial"/>
                <w:sz w:val="24"/>
                <w:szCs w:val="24"/>
                <w:rtl/>
              </w:rPr>
            </w:pPr>
          </w:p>
        </w:tc>
        <w:tc>
          <w:tcPr>
            <w:tcW w:w="25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7DFF7F84" w14:textId="77777777" w:rsidR="00820B48" w:rsidRPr="0035560C" w:rsidRDefault="00820B48">
            <w:pPr>
              <w:bidi/>
              <w:ind w:right="-43"/>
              <w:contextualSpacing/>
              <w:rPr>
                <w:rFonts w:ascii="Arial" w:hAnsi="Arial"/>
                <w:sz w:val="24"/>
                <w:szCs w:val="24"/>
              </w:rPr>
            </w:pPr>
          </w:p>
        </w:tc>
        <w:tc>
          <w:tcPr>
            <w:tcW w:w="1963"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4DCBDAAC" w14:textId="77777777" w:rsidR="00820B48" w:rsidRPr="0035560C" w:rsidRDefault="00820B48">
            <w:pPr>
              <w:bidi/>
              <w:ind w:right="-43"/>
              <w:contextualSpacing/>
              <w:rPr>
                <w:rFonts w:ascii="Arial" w:hAnsi="Arial"/>
                <w:sz w:val="24"/>
                <w:szCs w:val="24"/>
                <w:rtl/>
              </w:rPr>
            </w:pPr>
          </w:p>
        </w:tc>
        <w:tc>
          <w:tcPr>
            <w:tcW w:w="1777" w:type="dxa"/>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2090CBBB" w14:textId="77777777" w:rsidR="00820B48" w:rsidRPr="0035560C" w:rsidRDefault="00820B48">
            <w:pPr>
              <w:bidi/>
              <w:ind w:right="-43"/>
              <w:contextualSpacing/>
              <w:rPr>
                <w:rFonts w:ascii="Arial" w:hAnsi="Arial"/>
                <w:sz w:val="24"/>
                <w:szCs w:val="24"/>
                <w:rtl/>
              </w:rPr>
            </w:pPr>
          </w:p>
        </w:tc>
      </w:tr>
    </w:tbl>
    <w:p w14:paraId="758990A9" w14:textId="77777777" w:rsidR="00820B48" w:rsidRPr="0035560C" w:rsidRDefault="00820B48" w:rsidP="00820B48">
      <w:pPr>
        <w:bidi/>
        <w:spacing w:line="240" w:lineRule="auto"/>
        <w:jc w:val="both"/>
        <w:rPr>
          <w:rFonts w:ascii="Arial" w:hAnsi="Arial" w:cs="Arial"/>
          <w:sz w:val="24"/>
          <w:szCs w:val="24"/>
          <w:rtl/>
          <w:lang w:eastAsia="ar-SA"/>
        </w:rPr>
      </w:pPr>
    </w:p>
    <w:p w14:paraId="674945A9" w14:textId="77777777" w:rsidR="00453410" w:rsidRPr="0035560C" w:rsidRDefault="00453410">
      <w:pPr>
        <w:rPr>
          <w:rFonts w:ascii="Arial" w:hAnsi="Arial" w:cs="Arial"/>
        </w:rPr>
      </w:pPr>
    </w:p>
    <w:p w14:paraId="6F61A892" w14:textId="108CDCE2" w:rsidR="00D73A15" w:rsidRPr="00C458DA" w:rsidRDefault="00C458DA" w:rsidP="00C458DA">
      <w:pPr>
        <w:rPr>
          <w:rFonts w:ascii="Arial" w:hAnsi="Arial" w:cs="Arial"/>
          <w:rtl/>
        </w:rPr>
      </w:pPr>
      <w:r>
        <w:rPr>
          <w:rFonts w:ascii="Arial" w:hAnsi="Arial" w:cs="Arial"/>
          <w:rtl/>
        </w:rPr>
        <w:br w:type="page"/>
      </w:r>
    </w:p>
    <w:sdt>
      <w:sdtPr>
        <w:rPr>
          <w:rFonts w:ascii="Arial" w:eastAsiaTheme="minorEastAsia" w:hAnsi="Arial" w:cs="Arial"/>
          <w:color w:val="15969C"/>
          <w:sz w:val="21"/>
          <w:szCs w:val="21"/>
        </w:rPr>
        <w:id w:val="295953634"/>
        <w:docPartObj>
          <w:docPartGallery w:val="Table of Contents"/>
          <w:docPartUnique/>
        </w:docPartObj>
      </w:sdtPr>
      <w:sdtEndPr>
        <w:rPr>
          <w:color w:val="auto"/>
          <w:sz w:val="28"/>
          <w:szCs w:val="28"/>
        </w:rPr>
      </w:sdtEndPr>
      <w:sdtContent>
        <w:p w14:paraId="7337A1A8" w14:textId="784FCF4C" w:rsidR="00D73A15" w:rsidRPr="0035560C" w:rsidRDefault="00F03913" w:rsidP="00C458DA">
          <w:pPr>
            <w:pStyle w:val="TOCHeading"/>
            <w:spacing w:line="360" w:lineRule="auto"/>
            <w:ind w:left="360" w:hanging="360"/>
            <w:jc w:val="right"/>
            <w:rPr>
              <w:rFonts w:ascii="Arial" w:hAnsi="Arial" w:cs="Arial"/>
              <w:color w:val="15969C"/>
              <w:rtl/>
            </w:rPr>
          </w:pPr>
          <w:r w:rsidRPr="0035560C">
            <w:rPr>
              <w:rFonts w:ascii="Arial" w:hAnsi="Arial" w:cs="Arial"/>
              <w:color w:val="15969C"/>
              <w:rtl/>
            </w:rPr>
            <w:t>قائمة المحتويات</w:t>
          </w:r>
        </w:p>
        <w:p w14:paraId="37CA0690" w14:textId="21E6A3E5" w:rsidR="00C458DA" w:rsidRPr="00C458DA" w:rsidRDefault="00F03913">
          <w:pPr>
            <w:pStyle w:val="TOC1"/>
            <w:tabs>
              <w:tab w:val="right" w:leader="dot" w:pos="9017"/>
            </w:tabs>
            <w:rPr>
              <w:rFonts w:ascii="Arial" w:hAnsi="Arial" w:cs="Arial"/>
              <w:b w:val="0"/>
              <w:bCs w:val="0"/>
              <w:caps w:val="0"/>
              <w:noProof/>
              <w:sz w:val="24"/>
              <w:rtl/>
            </w:rPr>
          </w:pPr>
          <w:r w:rsidRPr="0035560C">
            <w:rPr>
              <w:rFonts w:ascii="Arial" w:hAnsi="Arial" w:cs="Arial"/>
              <w:b w:val="0"/>
              <w:bCs w:val="0"/>
              <w:noProof/>
              <w:sz w:val="28"/>
              <w:szCs w:val="28"/>
            </w:rPr>
            <w:fldChar w:fldCharType="begin"/>
          </w:r>
          <w:r w:rsidRPr="0035560C">
            <w:rPr>
              <w:rFonts w:ascii="Arial" w:hAnsi="Arial" w:cs="Arial"/>
              <w:b w:val="0"/>
              <w:bCs w:val="0"/>
              <w:noProof/>
              <w:sz w:val="28"/>
              <w:szCs w:val="28"/>
            </w:rPr>
            <w:instrText xml:space="preserve"> TOC \o "1-3" \h \z \u </w:instrText>
          </w:r>
          <w:r w:rsidRPr="0035560C">
            <w:rPr>
              <w:rFonts w:ascii="Arial" w:hAnsi="Arial" w:cs="Arial"/>
              <w:b w:val="0"/>
              <w:bCs w:val="0"/>
              <w:noProof/>
              <w:sz w:val="28"/>
              <w:szCs w:val="28"/>
            </w:rPr>
            <w:fldChar w:fldCharType="separate"/>
          </w:r>
          <w:hyperlink w:anchor="_Toc17292515" w:history="1">
            <w:r w:rsidR="00C458DA" w:rsidRPr="00C458DA">
              <w:rPr>
                <w:rStyle w:val="Hyperlink"/>
                <w:rFonts w:ascii="Arial" w:hAnsi="Arial" w:cs="Arial"/>
                <w:b w:val="0"/>
                <w:bCs w:val="0"/>
                <w:noProof/>
                <w:rtl/>
              </w:rPr>
              <w:t>الأهداف</w:t>
            </w:r>
            <w:r w:rsidR="00C458DA" w:rsidRPr="00C458DA">
              <w:rPr>
                <w:rFonts w:ascii="Arial" w:hAnsi="Arial" w:cs="Arial"/>
                <w:b w:val="0"/>
                <w:bCs w:val="0"/>
                <w:noProof/>
                <w:webHidden/>
                <w:rtl/>
              </w:rPr>
              <w:tab/>
            </w:r>
            <w:r w:rsidR="00C458DA" w:rsidRPr="00C458DA">
              <w:rPr>
                <w:rFonts w:ascii="Arial" w:hAnsi="Arial" w:cs="Arial"/>
                <w:b w:val="0"/>
                <w:bCs w:val="0"/>
                <w:noProof/>
                <w:webHidden/>
                <w:rtl/>
              </w:rPr>
              <w:fldChar w:fldCharType="begin"/>
            </w:r>
            <w:r w:rsidR="00C458DA" w:rsidRPr="00C458DA">
              <w:rPr>
                <w:rFonts w:ascii="Arial" w:hAnsi="Arial" w:cs="Arial"/>
                <w:b w:val="0"/>
                <w:bCs w:val="0"/>
                <w:noProof/>
                <w:webHidden/>
                <w:rtl/>
              </w:rPr>
              <w:instrText xml:space="preserve"> </w:instrText>
            </w:r>
            <w:r w:rsidR="00C458DA" w:rsidRPr="00C458DA">
              <w:rPr>
                <w:rFonts w:ascii="Arial" w:hAnsi="Arial" w:cs="Arial"/>
                <w:b w:val="0"/>
                <w:bCs w:val="0"/>
                <w:noProof/>
                <w:webHidden/>
              </w:rPr>
              <w:instrText>PAGEREF</w:instrText>
            </w:r>
            <w:r w:rsidR="00C458DA" w:rsidRPr="00C458DA">
              <w:rPr>
                <w:rFonts w:ascii="Arial" w:hAnsi="Arial" w:cs="Arial"/>
                <w:b w:val="0"/>
                <w:bCs w:val="0"/>
                <w:noProof/>
                <w:webHidden/>
                <w:rtl/>
              </w:rPr>
              <w:instrText xml:space="preserve"> _</w:instrText>
            </w:r>
            <w:r w:rsidR="00C458DA" w:rsidRPr="00C458DA">
              <w:rPr>
                <w:rFonts w:ascii="Arial" w:hAnsi="Arial" w:cs="Arial"/>
                <w:b w:val="0"/>
                <w:bCs w:val="0"/>
                <w:noProof/>
                <w:webHidden/>
              </w:rPr>
              <w:instrText>Toc17292515 \h</w:instrText>
            </w:r>
            <w:r w:rsidR="00C458DA" w:rsidRPr="00C458DA">
              <w:rPr>
                <w:rFonts w:ascii="Arial" w:hAnsi="Arial" w:cs="Arial"/>
                <w:b w:val="0"/>
                <w:bCs w:val="0"/>
                <w:noProof/>
                <w:webHidden/>
                <w:rtl/>
              </w:rPr>
              <w:instrText xml:space="preserve"> </w:instrText>
            </w:r>
            <w:r w:rsidR="00C458DA" w:rsidRPr="00C458DA">
              <w:rPr>
                <w:rFonts w:ascii="Arial" w:hAnsi="Arial" w:cs="Arial"/>
                <w:b w:val="0"/>
                <w:bCs w:val="0"/>
                <w:noProof/>
                <w:webHidden/>
                <w:rtl/>
              </w:rPr>
            </w:r>
            <w:r w:rsidR="00C458DA" w:rsidRPr="00C458DA">
              <w:rPr>
                <w:rFonts w:ascii="Arial" w:hAnsi="Arial" w:cs="Arial"/>
                <w:b w:val="0"/>
                <w:bCs w:val="0"/>
                <w:noProof/>
                <w:webHidden/>
                <w:rtl/>
              </w:rPr>
              <w:fldChar w:fldCharType="separate"/>
            </w:r>
            <w:r w:rsidR="00B55B6E">
              <w:rPr>
                <w:rFonts w:ascii="Arial" w:hAnsi="Arial" w:cs="Arial"/>
                <w:b w:val="0"/>
                <w:bCs w:val="0"/>
                <w:noProof/>
                <w:webHidden/>
                <w:rtl/>
              </w:rPr>
              <w:t>3</w:t>
            </w:r>
            <w:r w:rsidR="00C458DA" w:rsidRPr="00C458DA">
              <w:rPr>
                <w:rFonts w:ascii="Arial" w:hAnsi="Arial" w:cs="Arial"/>
                <w:b w:val="0"/>
                <w:bCs w:val="0"/>
                <w:noProof/>
                <w:webHidden/>
                <w:rtl/>
              </w:rPr>
              <w:fldChar w:fldCharType="end"/>
            </w:r>
          </w:hyperlink>
        </w:p>
        <w:p w14:paraId="5C6A97A8" w14:textId="4696E88E" w:rsidR="00C458DA" w:rsidRPr="00C458DA" w:rsidRDefault="00FE4F00">
          <w:pPr>
            <w:pStyle w:val="TOC1"/>
            <w:tabs>
              <w:tab w:val="right" w:leader="dot" w:pos="9017"/>
            </w:tabs>
            <w:rPr>
              <w:rFonts w:ascii="Arial" w:hAnsi="Arial" w:cs="Arial"/>
              <w:b w:val="0"/>
              <w:bCs w:val="0"/>
              <w:caps w:val="0"/>
              <w:noProof/>
              <w:sz w:val="24"/>
              <w:rtl/>
            </w:rPr>
          </w:pPr>
          <w:hyperlink w:anchor="_Toc17292516" w:history="1">
            <w:r w:rsidR="00C458DA" w:rsidRPr="00C458DA">
              <w:rPr>
                <w:rStyle w:val="Hyperlink"/>
                <w:rFonts w:ascii="Arial" w:hAnsi="Arial" w:cs="Arial"/>
                <w:b w:val="0"/>
                <w:bCs w:val="0"/>
                <w:noProof/>
                <w:rtl/>
              </w:rPr>
              <w:t>نطاق العمل وقابلية التطبيق</w:t>
            </w:r>
            <w:r w:rsidR="00C458DA" w:rsidRPr="00C458DA">
              <w:rPr>
                <w:rFonts w:ascii="Arial" w:hAnsi="Arial" w:cs="Arial"/>
                <w:b w:val="0"/>
                <w:bCs w:val="0"/>
                <w:noProof/>
                <w:webHidden/>
                <w:rtl/>
              </w:rPr>
              <w:tab/>
            </w:r>
            <w:r w:rsidR="00C458DA" w:rsidRPr="00C458DA">
              <w:rPr>
                <w:rFonts w:ascii="Arial" w:hAnsi="Arial" w:cs="Arial"/>
                <w:b w:val="0"/>
                <w:bCs w:val="0"/>
                <w:noProof/>
                <w:webHidden/>
                <w:rtl/>
              </w:rPr>
              <w:fldChar w:fldCharType="begin"/>
            </w:r>
            <w:r w:rsidR="00C458DA" w:rsidRPr="00C458DA">
              <w:rPr>
                <w:rFonts w:ascii="Arial" w:hAnsi="Arial" w:cs="Arial"/>
                <w:b w:val="0"/>
                <w:bCs w:val="0"/>
                <w:noProof/>
                <w:webHidden/>
                <w:rtl/>
              </w:rPr>
              <w:instrText xml:space="preserve"> </w:instrText>
            </w:r>
            <w:r w:rsidR="00C458DA" w:rsidRPr="00C458DA">
              <w:rPr>
                <w:rFonts w:ascii="Arial" w:hAnsi="Arial" w:cs="Arial"/>
                <w:b w:val="0"/>
                <w:bCs w:val="0"/>
                <w:noProof/>
                <w:webHidden/>
              </w:rPr>
              <w:instrText>PAGEREF</w:instrText>
            </w:r>
            <w:r w:rsidR="00C458DA" w:rsidRPr="00C458DA">
              <w:rPr>
                <w:rFonts w:ascii="Arial" w:hAnsi="Arial" w:cs="Arial"/>
                <w:b w:val="0"/>
                <w:bCs w:val="0"/>
                <w:noProof/>
                <w:webHidden/>
                <w:rtl/>
              </w:rPr>
              <w:instrText xml:space="preserve"> _</w:instrText>
            </w:r>
            <w:r w:rsidR="00C458DA" w:rsidRPr="00C458DA">
              <w:rPr>
                <w:rFonts w:ascii="Arial" w:hAnsi="Arial" w:cs="Arial"/>
                <w:b w:val="0"/>
                <w:bCs w:val="0"/>
                <w:noProof/>
                <w:webHidden/>
              </w:rPr>
              <w:instrText>Toc17292516 \h</w:instrText>
            </w:r>
            <w:r w:rsidR="00C458DA" w:rsidRPr="00C458DA">
              <w:rPr>
                <w:rFonts w:ascii="Arial" w:hAnsi="Arial" w:cs="Arial"/>
                <w:b w:val="0"/>
                <w:bCs w:val="0"/>
                <w:noProof/>
                <w:webHidden/>
                <w:rtl/>
              </w:rPr>
              <w:instrText xml:space="preserve"> </w:instrText>
            </w:r>
            <w:r w:rsidR="00C458DA" w:rsidRPr="00C458DA">
              <w:rPr>
                <w:rFonts w:ascii="Arial" w:hAnsi="Arial" w:cs="Arial"/>
                <w:b w:val="0"/>
                <w:bCs w:val="0"/>
                <w:noProof/>
                <w:webHidden/>
                <w:rtl/>
              </w:rPr>
            </w:r>
            <w:r w:rsidR="00C458DA" w:rsidRPr="00C458DA">
              <w:rPr>
                <w:rFonts w:ascii="Arial" w:hAnsi="Arial" w:cs="Arial"/>
                <w:b w:val="0"/>
                <w:bCs w:val="0"/>
                <w:noProof/>
                <w:webHidden/>
                <w:rtl/>
              </w:rPr>
              <w:fldChar w:fldCharType="separate"/>
            </w:r>
            <w:r w:rsidR="00B55B6E">
              <w:rPr>
                <w:rFonts w:ascii="Arial" w:hAnsi="Arial" w:cs="Arial"/>
                <w:b w:val="0"/>
                <w:bCs w:val="0"/>
                <w:noProof/>
                <w:webHidden/>
                <w:rtl/>
              </w:rPr>
              <w:t>3</w:t>
            </w:r>
            <w:r w:rsidR="00C458DA" w:rsidRPr="00C458DA">
              <w:rPr>
                <w:rFonts w:ascii="Arial" w:hAnsi="Arial" w:cs="Arial"/>
                <w:b w:val="0"/>
                <w:bCs w:val="0"/>
                <w:noProof/>
                <w:webHidden/>
                <w:rtl/>
              </w:rPr>
              <w:fldChar w:fldCharType="end"/>
            </w:r>
          </w:hyperlink>
        </w:p>
        <w:p w14:paraId="0048DD9B" w14:textId="3ED11253" w:rsidR="00C458DA" w:rsidRPr="00C458DA" w:rsidRDefault="00FE4F00">
          <w:pPr>
            <w:pStyle w:val="TOC1"/>
            <w:tabs>
              <w:tab w:val="right" w:leader="dot" w:pos="9017"/>
            </w:tabs>
            <w:rPr>
              <w:rFonts w:ascii="Arial" w:hAnsi="Arial" w:cs="Arial"/>
              <w:b w:val="0"/>
              <w:bCs w:val="0"/>
              <w:caps w:val="0"/>
              <w:noProof/>
              <w:sz w:val="24"/>
              <w:rtl/>
            </w:rPr>
          </w:pPr>
          <w:hyperlink w:anchor="_Toc17292517" w:history="1">
            <w:r w:rsidR="00C458DA" w:rsidRPr="00C458DA">
              <w:rPr>
                <w:rStyle w:val="Hyperlink"/>
                <w:rFonts w:ascii="Arial" w:hAnsi="Arial" w:cs="Arial"/>
                <w:b w:val="0"/>
                <w:bCs w:val="0"/>
                <w:noProof/>
                <w:rtl/>
              </w:rPr>
              <w:t>بنود السياسة</w:t>
            </w:r>
            <w:r w:rsidR="00C458DA" w:rsidRPr="00C458DA">
              <w:rPr>
                <w:rFonts w:ascii="Arial" w:hAnsi="Arial" w:cs="Arial"/>
                <w:b w:val="0"/>
                <w:bCs w:val="0"/>
                <w:noProof/>
                <w:webHidden/>
                <w:rtl/>
              </w:rPr>
              <w:tab/>
            </w:r>
            <w:r w:rsidR="00C458DA" w:rsidRPr="00C458DA">
              <w:rPr>
                <w:rFonts w:ascii="Arial" w:hAnsi="Arial" w:cs="Arial"/>
                <w:b w:val="0"/>
                <w:bCs w:val="0"/>
                <w:noProof/>
                <w:webHidden/>
                <w:rtl/>
              </w:rPr>
              <w:fldChar w:fldCharType="begin"/>
            </w:r>
            <w:r w:rsidR="00C458DA" w:rsidRPr="00C458DA">
              <w:rPr>
                <w:rFonts w:ascii="Arial" w:hAnsi="Arial" w:cs="Arial"/>
                <w:b w:val="0"/>
                <w:bCs w:val="0"/>
                <w:noProof/>
                <w:webHidden/>
                <w:rtl/>
              </w:rPr>
              <w:instrText xml:space="preserve"> </w:instrText>
            </w:r>
            <w:r w:rsidR="00C458DA" w:rsidRPr="00C458DA">
              <w:rPr>
                <w:rFonts w:ascii="Arial" w:hAnsi="Arial" w:cs="Arial"/>
                <w:b w:val="0"/>
                <w:bCs w:val="0"/>
                <w:noProof/>
                <w:webHidden/>
              </w:rPr>
              <w:instrText>PAGEREF</w:instrText>
            </w:r>
            <w:r w:rsidR="00C458DA" w:rsidRPr="00C458DA">
              <w:rPr>
                <w:rFonts w:ascii="Arial" w:hAnsi="Arial" w:cs="Arial"/>
                <w:b w:val="0"/>
                <w:bCs w:val="0"/>
                <w:noProof/>
                <w:webHidden/>
                <w:rtl/>
              </w:rPr>
              <w:instrText xml:space="preserve"> _</w:instrText>
            </w:r>
            <w:r w:rsidR="00C458DA" w:rsidRPr="00C458DA">
              <w:rPr>
                <w:rFonts w:ascii="Arial" w:hAnsi="Arial" w:cs="Arial"/>
                <w:b w:val="0"/>
                <w:bCs w:val="0"/>
                <w:noProof/>
                <w:webHidden/>
              </w:rPr>
              <w:instrText>Toc17292517 \h</w:instrText>
            </w:r>
            <w:r w:rsidR="00C458DA" w:rsidRPr="00C458DA">
              <w:rPr>
                <w:rFonts w:ascii="Arial" w:hAnsi="Arial" w:cs="Arial"/>
                <w:b w:val="0"/>
                <w:bCs w:val="0"/>
                <w:noProof/>
                <w:webHidden/>
                <w:rtl/>
              </w:rPr>
              <w:instrText xml:space="preserve"> </w:instrText>
            </w:r>
            <w:r w:rsidR="00C458DA" w:rsidRPr="00C458DA">
              <w:rPr>
                <w:rFonts w:ascii="Arial" w:hAnsi="Arial" w:cs="Arial"/>
                <w:b w:val="0"/>
                <w:bCs w:val="0"/>
                <w:noProof/>
                <w:webHidden/>
                <w:rtl/>
              </w:rPr>
            </w:r>
            <w:r w:rsidR="00C458DA" w:rsidRPr="00C458DA">
              <w:rPr>
                <w:rFonts w:ascii="Arial" w:hAnsi="Arial" w:cs="Arial"/>
                <w:b w:val="0"/>
                <w:bCs w:val="0"/>
                <w:noProof/>
                <w:webHidden/>
                <w:rtl/>
              </w:rPr>
              <w:fldChar w:fldCharType="separate"/>
            </w:r>
            <w:r w:rsidR="00B55B6E">
              <w:rPr>
                <w:rFonts w:ascii="Arial" w:hAnsi="Arial" w:cs="Arial"/>
                <w:b w:val="0"/>
                <w:bCs w:val="0"/>
                <w:noProof/>
                <w:webHidden/>
                <w:rtl/>
              </w:rPr>
              <w:t>3</w:t>
            </w:r>
            <w:r w:rsidR="00C458DA" w:rsidRPr="00C458DA">
              <w:rPr>
                <w:rFonts w:ascii="Arial" w:hAnsi="Arial" w:cs="Arial"/>
                <w:b w:val="0"/>
                <w:bCs w:val="0"/>
                <w:noProof/>
                <w:webHidden/>
                <w:rtl/>
              </w:rPr>
              <w:fldChar w:fldCharType="end"/>
            </w:r>
          </w:hyperlink>
        </w:p>
        <w:p w14:paraId="066A210F" w14:textId="5935BF84" w:rsidR="00C458DA" w:rsidRPr="00C458DA" w:rsidRDefault="00FE4F00">
          <w:pPr>
            <w:pStyle w:val="TOC1"/>
            <w:tabs>
              <w:tab w:val="right" w:leader="dot" w:pos="9017"/>
            </w:tabs>
            <w:rPr>
              <w:rFonts w:ascii="Arial" w:hAnsi="Arial" w:cs="Arial"/>
              <w:b w:val="0"/>
              <w:bCs w:val="0"/>
              <w:caps w:val="0"/>
              <w:noProof/>
              <w:sz w:val="24"/>
              <w:rtl/>
            </w:rPr>
          </w:pPr>
          <w:hyperlink w:anchor="_Toc17292518" w:history="1">
            <w:r w:rsidR="00C458DA" w:rsidRPr="00C458DA">
              <w:rPr>
                <w:rStyle w:val="Hyperlink"/>
                <w:rFonts w:ascii="Arial" w:hAnsi="Arial" w:cs="Arial"/>
                <w:b w:val="0"/>
                <w:bCs w:val="0"/>
                <w:noProof/>
                <w:rtl/>
              </w:rPr>
              <w:t>الأدوار والمسؤوليات</w:t>
            </w:r>
            <w:r w:rsidR="00C458DA" w:rsidRPr="00C458DA">
              <w:rPr>
                <w:rFonts w:ascii="Arial" w:hAnsi="Arial" w:cs="Arial"/>
                <w:b w:val="0"/>
                <w:bCs w:val="0"/>
                <w:noProof/>
                <w:webHidden/>
                <w:rtl/>
              </w:rPr>
              <w:tab/>
            </w:r>
            <w:r w:rsidR="00C458DA" w:rsidRPr="00C458DA">
              <w:rPr>
                <w:rFonts w:ascii="Arial" w:hAnsi="Arial" w:cs="Arial"/>
                <w:b w:val="0"/>
                <w:bCs w:val="0"/>
                <w:noProof/>
                <w:webHidden/>
                <w:rtl/>
              </w:rPr>
              <w:fldChar w:fldCharType="begin"/>
            </w:r>
            <w:r w:rsidR="00C458DA" w:rsidRPr="00C458DA">
              <w:rPr>
                <w:rFonts w:ascii="Arial" w:hAnsi="Arial" w:cs="Arial"/>
                <w:b w:val="0"/>
                <w:bCs w:val="0"/>
                <w:noProof/>
                <w:webHidden/>
                <w:rtl/>
              </w:rPr>
              <w:instrText xml:space="preserve"> </w:instrText>
            </w:r>
            <w:r w:rsidR="00C458DA" w:rsidRPr="00C458DA">
              <w:rPr>
                <w:rFonts w:ascii="Arial" w:hAnsi="Arial" w:cs="Arial"/>
                <w:b w:val="0"/>
                <w:bCs w:val="0"/>
                <w:noProof/>
                <w:webHidden/>
              </w:rPr>
              <w:instrText>PAGEREF</w:instrText>
            </w:r>
            <w:r w:rsidR="00C458DA" w:rsidRPr="00C458DA">
              <w:rPr>
                <w:rFonts w:ascii="Arial" w:hAnsi="Arial" w:cs="Arial"/>
                <w:b w:val="0"/>
                <w:bCs w:val="0"/>
                <w:noProof/>
                <w:webHidden/>
                <w:rtl/>
              </w:rPr>
              <w:instrText xml:space="preserve"> _</w:instrText>
            </w:r>
            <w:r w:rsidR="00C458DA" w:rsidRPr="00C458DA">
              <w:rPr>
                <w:rFonts w:ascii="Arial" w:hAnsi="Arial" w:cs="Arial"/>
                <w:b w:val="0"/>
                <w:bCs w:val="0"/>
                <w:noProof/>
                <w:webHidden/>
              </w:rPr>
              <w:instrText>Toc17292518 \h</w:instrText>
            </w:r>
            <w:r w:rsidR="00C458DA" w:rsidRPr="00C458DA">
              <w:rPr>
                <w:rFonts w:ascii="Arial" w:hAnsi="Arial" w:cs="Arial"/>
                <w:b w:val="0"/>
                <w:bCs w:val="0"/>
                <w:noProof/>
                <w:webHidden/>
                <w:rtl/>
              </w:rPr>
              <w:instrText xml:space="preserve"> </w:instrText>
            </w:r>
            <w:r w:rsidR="00C458DA" w:rsidRPr="00C458DA">
              <w:rPr>
                <w:rFonts w:ascii="Arial" w:hAnsi="Arial" w:cs="Arial"/>
                <w:b w:val="0"/>
                <w:bCs w:val="0"/>
                <w:noProof/>
                <w:webHidden/>
                <w:rtl/>
              </w:rPr>
            </w:r>
            <w:r w:rsidR="00C458DA" w:rsidRPr="00C458DA">
              <w:rPr>
                <w:rFonts w:ascii="Arial" w:hAnsi="Arial" w:cs="Arial"/>
                <w:b w:val="0"/>
                <w:bCs w:val="0"/>
                <w:noProof/>
                <w:webHidden/>
                <w:rtl/>
              </w:rPr>
              <w:fldChar w:fldCharType="separate"/>
            </w:r>
            <w:r w:rsidR="00B55B6E">
              <w:rPr>
                <w:rFonts w:ascii="Arial" w:hAnsi="Arial" w:cs="Arial"/>
                <w:b w:val="0"/>
                <w:bCs w:val="0"/>
                <w:noProof/>
                <w:webHidden/>
                <w:rtl/>
              </w:rPr>
              <w:t>4</w:t>
            </w:r>
            <w:r w:rsidR="00C458DA" w:rsidRPr="00C458DA">
              <w:rPr>
                <w:rFonts w:ascii="Arial" w:hAnsi="Arial" w:cs="Arial"/>
                <w:b w:val="0"/>
                <w:bCs w:val="0"/>
                <w:noProof/>
                <w:webHidden/>
                <w:rtl/>
              </w:rPr>
              <w:fldChar w:fldCharType="end"/>
            </w:r>
          </w:hyperlink>
        </w:p>
        <w:p w14:paraId="3082F433" w14:textId="65DCC564" w:rsidR="00C458DA" w:rsidRDefault="00FE4F00">
          <w:pPr>
            <w:pStyle w:val="TOC1"/>
            <w:tabs>
              <w:tab w:val="right" w:leader="dot" w:pos="9017"/>
            </w:tabs>
            <w:rPr>
              <w:rFonts w:cstheme="minorBidi"/>
              <w:b w:val="0"/>
              <w:bCs w:val="0"/>
              <w:caps w:val="0"/>
              <w:noProof/>
              <w:sz w:val="24"/>
              <w:rtl/>
            </w:rPr>
          </w:pPr>
          <w:hyperlink w:anchor="_Toc17292519" w:history="1">
            <w:r w:rsidR="00C458DA" w:rsidRPr="00C458DA">
              <w:rPr>
                <w:rStyle w:val="Hyperlink"/>
                <w:rFonts w:ascii="Arial" w:hAnsi="Arial" w:cs="Arial"/>
                <w:b w:val="0"/>
                <w:bCs w:val="0"/>
                <w:noProof/>
                <w:rtl/>
              </w:rPr>
              <w:t>الالتزام بالسياسة</w:t>
            </w:r>
            <w:r w:rsidR="00C458DA" w:rsidRPr="00C458DA">
              <w:rPr>
                <w:rFonts w:ascii="Arial" w:hAnsi="Arial" w:cs="Arial"/>
                <w:b w:val="0"/>
                <w:bCs w:val="0"/>
                <w:noProof/>
                <w:webHidden/>
                <w:rtl/>
              </w:rPr>
              <w:tab/>
            </w:r>
            <w:r w:rsidR="00C458DA" w:rsidRPr="00C458DA">
              <w:rPr>
                <w:rFonts w:ascii="Arial" w:hAnsi="Arial" w:cs="Arial"/>
                <w:b w:val="0"/>
                <w:bCs w:val="0"/>
                <w:noProof/>
                <w:webHidden/>
                <w:rtl/>
              </w:rPr>
              <w:fldChar w:fldCharType="begin"/>
            </w:r>
            <w:r w:rsidR="00C458DA" w:rsidRPr="00C458DA">
              <w:rPr>
                <w:rFonts w:ascii="Arial" w:hAnsi="Arial" w:cs="Arial"/>
                <w:b w:val="0"/>
                <w:bCs w:val="0"/>
                <w:noProof/>
                <w:webHidden/>
                <w:rtl/>
              </w:rPr>
              <w:instrText xml:space="preserve"> </w:instrText>
            </w:r>
            <w:r w:rsidR="00C458DA" w:rsidRPr="00C458DA">
              <w:rPr>
                <w:rFonts w:ascii="Arial" w:hAnsi="Arial" w:cs="Arial"/>
                <w:b w:val="0"/>
                <w:bCs w:val="0"/>
                <w:noProof/>
                <w:webHidden/>
              </w:rPr>
              <w:instrText>PAGEREF</w:instrText>
            </w:r>
            <w:r w:rsidR="00C458DA" w:rsidRPr="00C458DA">
              <w:rPr>
                <w:rFonts w:ascii="Arial" w:hAnsi="Arial" w:cs="Arial"/>
                <w:b w:val="0"/>
                <w:bCs w:val="0"/>
                <w:noProof/>
                <w:webHidden/>
                <w:rtl/>
              </w:rPr>
              <w:instrText xml:space="preserve"> _</w:instrText>
            </w:r>
            <w:r w:rsidR="00C458DA" w:rsidRPr="00C458DA">
              <w:rPr>
                <w:rFonts w:ascii="Arial" w:hAnsi="Arial" w:cs="Arial"/>
                <w:b w:val="0"/>
                <w:bCs w:val="0"/>
                <w:noProof/>
                <w:webHidden/>
              </w:rPr>
              <w:instrText>Toc17292519 \h</w:instrText>
            </w:r>
            <w:r w:rsidR="00C458DA" w:rsidRPr="00C458DA">
              <w:rPr>
                <w:rFonts w:ascii="Arial" w:hAnsi="Arial" w:cs="Arial"/>
                <w:b w:val="0"/>
                <w:bCs w:val="0"/>
                <w:noProof/>
                <w:webHidden/>
                <w:rtl/>
              </w:rPr>
              <w:instrText xml:space="preserve"> </w:instrText>
            </w:r>
            <w:r w:rsidR="00C458DA" w:rsidRPr="00C458DA">
              <w:rPr>
                <w:rFonts w:ascii="Arial" w:hAnsi="Arial" w:cs="Arial"/>
                <w:b w:val="0"/>
                <w:bCs w:val="0"/>
                <w:noProof/>
                <w:webHidden/>
                <w:rtl/>
              </w:rPr>
            </w:r>
            <w:r w:rsidR="00C458DA" w:rsidRPr="00C458DA">
              <w:rPr>
                <w:rFonts w:ascii="Arial" w:hAnsi="Arial" w:cs="Arial"/>
                <w:b w:val="0"/>
                <w:bCs w:val="0"/>
                <w:noProof/>
                <w:webHidden/>
                <w:rtl/>
              </w:rPr>
              <w:fldChar w:fldCharType="separate"/>
            </w:r>
            <w:r w:rsidR="00B55B6E">
              <w:rPr>
                <w:rFonts w:ascii="Arial" w:hAnsi="Arial" w:cs="Arial"/>
                <w:b w:val="0"/>
                <w:bCs w:val="0"/>
                <w:noProof/>
                <w:webHidden/>
                <w:rtl/>
              </w:rPr>
              <w:t>4</w:t>
            </w:r>
            <w:r w:rsidR="00C458DA" w:rsidRPr="00C458DA">
              <w:rPr>
                <w:rFonts w:ascii="Arial" w:hAnsi="Arial" w:cs="Arial"/>
                <w:b w:val="0"/>
                <w:bCs w:val="0"/>
                <w:noProof/>
                <w:webHidden/>
                <w:rtl/>
              </w:rPr>
              <w:fldChar w:fldCharType="end"/>
            </w:r>
          </w:hyperlink>
        </w:p>
        <w:p w14:paraId="28414D73" w14:textId="4E8085BD" w:rsidR="00C458DA" w:rsidRDefault="00F03913" w:rsidP="00C458DA">
          <w:pPr>
            <w:rPr>
              <w:rFonts w:ascii="Arial" w:hAnsi="Arial" w:cs="Arial"/>
              <w:sz w:val="28"/>
              <w:szCs w:val="28"/>
            </w:rPr>
          </w:pPr>
          <w:r w:rsidRPr="0035560C">
            <w:rPr>
              <w:rFonts w:ascii="Arial" w:hAnsi="Arial" w:cs="Arial"/>
              <w:noProof/>
              <w:sz w:val="28"/>
              <w:szCs w:val="28"/>
            </w:rPr>
            <w:fldChar w:fldCharType="end"/>
          </w:r>
        </w:p>
      </w:sdtContent>
    </w:sdt>
    <w:p w14:paraId="2BED9E83" w14:textId="0A194DED" w:rsidR="00C458DA" w:rsidRPr="00C458DA" w:rsidRDefault="00C51832" w:rsidP="00C458DA">
      <w:pPr>
        <w:rPr>
          <w:rFonts w:ascii="Arial" w:hAnsi="Arial" w:cs="Arial"/>
          <w:rtl/>
        </w:rPr>
      </w:pPr>
      <w:r w:rsidRPr="0035560C">
        <w:rPr>
          <w:rFonts w:ascii="Arial" w:hAnsi="Arial" w:cs="Arial"/>
          <w:rtl/>
        </w:rPr>
        <w:br w:type="page"/>
      </w:r>
    </w:p>
    <w:bookmarkStart w:id="0" w:name="_Toc534874562"/>
    <w:bookmarkStart w:id="1" w:name="_Toc534874721"/>
    <w:bookmarkStart w:id="2" w:name="الأهداف"/>
    <w:p w14:paraId="3288BC4F" w14:textId="15EAA78A" w:rsidR="00686091" w:rsidRPr="0035560C" w:rsidRDefault="00CE1A9E" w:rsidP="00D73A15">
      <w:pPr>
        <w:pStyle w:val="Heading1"/>
        <w:bidi/>
        <w:rPr>
          <w:rFonts w:ascii="Arial" w:hAnsi="Arial" w:cs="Arial"/>
        </w:rPr>
      </w:pPr>
      <w:r w:rsidRPr="0035560C">
        <w:rPr>
          <w:rStyle w:val="Hyperlink"/>
          <w:rFonts w:ascii="Arial" w:hAnsi="Arial" w:cs="Arial"/>
          <w:color w:val="15969D" w:themeColor="accent6" w:themeShade="BF"/>
          <w:u w:val="none"/>
        </w:rPr>
        <w:lastRenderedPageBreak/>
        <w:fldChar w:fldCharType="begin"/>
      </w:r>
      <w:r w:rsidRPr="0035560C">
        <w:rPr>
          <w:rStyle w:val="Hyperlink"/>
          <w:rFonts w:ascii="Arial" w:hAnsi="Arial" w:cs="Arial"/>
          <w:color w:val="15969D" w:themeColor="accent6" w:themeShade="BF"/>
          <w:u w:val="none"/>
        </w:rPr>
        <w:instrText xml:space="preserve"> HYPERLINK \l "</w:instrText>
      </w:r>
      <w:r w:rsidRPr="0035560C">
        <w:rPr>
          <w:rStyle w:val="Hyperlink"/>
          <w:rFonts w:ascii="Arial" w:hAnsi="Arial" w:cs="Arial"/>
          <w:color w:val="15969D" w:themeColor="accent6" w:themeShade="BF"/>
          <w:u w:val="none"/>
          <w:rtl/>
        </w:rPr>
        <w:instrText>الأهداف</w:instrText>
      </w:r>
      <w:r w:rsidRPr="0035560C">
        <w:rPr>
          <w:rStyle w:val="Hyperlink"/>
          <w:rFonts w:ascii="Arial" w:hAnsi="Arial" w:cs="Arial"/>
          <w:color w:val="15969D" w:themeColor="accent6" w:themeShade="BF"/>
          <w:u w:val="none"/>
        </w:rPr>
        <w:instrText>" \o "</w:instrText>
      </w:r>
      <w:r w:rsidRPr="0035560C">
        <w:rPr>
          <w:rStyle w:val="Hyperlink"/>
          <w:rFonts w:ascii="Arial" w:hAnsi="Arial" w:cs="Arial"/>
          <w:color w:val="15969D" w:themeColor="accent6" w:themeShade="BF"/>
          <w:u w:val="none"/>
          <w:rtl/>
        </w:rPr>
        <w:instrText>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w:instrText>
      </w:r>
      <w:r w:rsidRPr="0035560C">
        <w:rPr>
          <w:rStyle w:val="Hyperlink"/>
          <w:rFonts w:ascii="Arial" w:hAnsi="Arial" w:cs="Arial"/>
          <w:color w:val="15969D" w:themeColor="accent6" w:themeShade="BF"/>
          <w:u w:val="none"/>
        </w:rPr>
        <w:instrText xml:space="preserve">" </w:instrText>
      </w:r>
      <w:r w:rsidRPr="0035560C">
        <w:rPr>
          <w:rStyle w:val="Hyperlink"/>
          <w:rFonts w:ascii="Arial" w:hAnsi="Arial" w:cs="Arial"/>
          <w:color w:val="15969D" w:themeColor="accent6" w:themeShade="BF"/>
          <w:u w:val="none"/>
        </w:rPr>
        <w:fldChar w:fldCharType="separate"/>
      </w:r>
      <w:bookmarkStart w:id="3" w:name="_Toc17292515"/>
      <w:r w:rsidR="00686091" w:rsidRPr="0035560C">
        <w:rPr>
          <w:rStyle w:val="Hyperlink"/>
          <w:rFonts w:ascii="Arial" w:hAnsi="Arial" w:cs="Arial"/>
          <w:color w:val="15969D" w:themeColor="accent6" w:themeShade="BF"/>
          <w:u w:val="none"/>
          <w:rtl/>
        </w:rPr>
        <w:t>الأهداف</w:t>
      </w:r>
      <w:bookmarkEnd w:id="0"/>
      <w:bookmarkEnd w:id="1"/>
      <w:bookmarkEnd w:id="3"/>
      <w:r w:rsidRPr="0035560C">
        <w:rPr>
          <w:rStyle w:val="Hyperlink"/>
          <w:rFonts w:ascii="Arial" w:hAnsi="Arial" w:cs="Arial"/>
          <w:color w:val="15969D" w:themeColor="accent6" w:themeShade="BF"/>
          <w:u w:val="none"/>
        </w:rPr>
        <w:fldChar w:fldCharType="end"/>
      </w:r>
    </w:p>
    <w:p w14:paraId="475605BD" w14:textId="34BDE9B2" w:rsidR="00D94273" w:rsidRPr="0035560C" w:rsidRDefault="00D94273" w:rsidP="00BC4229">
      <w:pPr>
        <w:bidi/>
        <w:spacing w:before="120" w:after="120" w:line="276" w:lineRule="auto"/>
        <w:ind w:firstLine="720"/>
        <w:jc w:val="both"/>
        <w:rPr>
          <w:rFonts w:ascii="Arial" w:hAnsi="Arial" w:cs="Arial"/>
          <w:sz w:val="26"/>
          <w:szCs w:val="26"/>
        </w:rPr>
      </w:pPr>
      <w:bookmarkStart w:id="4" w:name="_Toc534874563"/>
      <w:bookmarkStart w:id="5" w:name="_Toc534874722"/>
      <w:bookmarkStart w:id="6" w:name="نطاق"/>
      <w:bookmarkEnd w:id="2"/>
      <w:r w:rsidRPr="0035560C">
        <w:rPr>
          <w:rFonts w:ascii="Arial" w:hAnsi="Arial" w:cs="Arial"/>
          <w:sz w:val="26"/>
          <w:szCs w:val="26"/>
          <w:rtl/>
        </w:rPr>
        <w:t xml:space="preserve">تهدف هذه السياسة </w:t>
      </w:r>
      <w:r w:rsidR="00402E0E" w:rsidRPr="0035560C">
        <w:rPr>
          <w:rFonts w:ascii="Arial" w:hAnsi="Arial" w:cs="Arial"/>
          <w:sz w:val="26"/>
          <w:szCs w:val="26"/>
          <w:rtl/>
        </w:rPr>
        <w:t xml:space="preserve">إلى </w:t>
      </w:r>
      <w:r w:rsidR="00F521AD">
        <w:rPr>
          <w:rFonts w:ascii="Arial" w:hAnsi="Arial" w:cs="Arial" w:hint="cs"/>
          <w:sz w:val="26"/>
          <w:szCs w:val="26"/>
          <w:rtl/>
        </w:rPr>
        <w:t>تحديد</w:t>
      </w:r>
      <w:r w:rsidR="00F8128C" w:rsidRPr="0035560C">
        <w:rPr>
          <w:rFonts w:ascii="Arial" w:hAnsi="Arial" w:cs="Arial"/>
          <w:sz w:val="26"/>
          <w:szCs w:val="26"/>
          <w:rtl/>
        </w:rPr>
        <w:t xml:space="preserve"> متطلبات الأمن السيبراني المبنية على أفضل الممارسات والمعايير لمراجعة وتدقيق ضوابط الأمن السيبراني لدى </w:t>
      </w:r>
      <w:r w:rsidR="00F8128C" w:rsidRPr="0035560C">
        <w:rPr>
          <w:rFonts w:ascii="Arial" w:hAnsi="Arial" w:cs="Arial"/>
          <w:sz w:val="26"/>
          <w:szCs w:val="26"/>
          <w:highlight w:val="cyan"/>
          <w:rtl/>
        </w:rPr>
        <w:t>&lt;اسم الجهة&gt;</w:t>
      </w:r>
      <w:r w:rsidR="00F8128C" w:rsidRPr="0035560C">
        <w:rPr>
          <w:rFonts w:ascii="Arial" w:hAnsi="Arial" w:cs="Arial"/>
          <w:sz w:val="26"/>
          <w:szCs w:val="26"/>
          <w:rtl/>
        </w:rPr>
        <w:t xml:space="preserve"> والتأكد من تطبيقها وأنها تعمل وفقاً للسياسات والإجراءات التنظيمية لـ</w:t>
      </w:r>
      <w:r w:rsidR="00F8128C" w:rsidRPr="0035560C">
        <w:rPr>
          <w:rFonts w:ascii="Arial" w:hAnsi="Arial" w:cs="Arial"/>
          <w:sz w:val="26"/>
          <w:szCs w:val="26"/>
          <w:highlight w:val="cyan"/>
          <w:rtl/>
        </w:rPr>
        <w:t>&lt;اسم الجهة&gt;</w:t>
      </w:r>
      <w:r w:rsidR="00F8128C" w:rsidRPr="0035560C">
        <w:rPr>
          <w:rFonts w:ascii="Arial" w:hAnsi="Arial" w:cs="Arial"/>
          <w:sz w:val="26"/>
          <w:szCs w:val="26"/>
          <w:rtl/>
        </w:rPr>
        <w:t xml:space="preserve">، والمتطلبات التشريعية والتنظيمية الوطنية ذات العلاقة، والمتطلبات الدولية المقرة تنظيمياً على </w:t>
      </w:r>
      <w:r w:rsidR="00F8128C" w:rsidRPr="0035560C">
        <w:rPr>
          <w:rFonts w:ascii="Arial" w:hAnsi="Arial" w:cs="Arial"/>
          <w:sz w:val="26"/>
          <w:szCs w:val="26"/>
          <w:highlight w:val="cyan"/>
          <w:rtl/>
        </w:rPr>
        <w:t>&lt;اسم الجهة&gt;</w:t>
      </w:r>
      <w:r w:rsidR="00F8128C" w:rsidRPr="0035560C">
        <w:rPr>
          <w:rFonts w:ascii="Arial" w:hAnsi="Arial" w:cs="Arial"/>
          <w:sz w:val="26"/>
          <w:szCs w:val="26"/>
          <w:rtl/>
        </w:rPr>
        <w:t>.</w:t>
      </w:r>
    </w:p>
    <w:p w14:paraId="0CCFABB7" w14:textId="4900E98D" w:rsidR="0035560C" w:rsidRPr="0035560C" w:rsidRDefault="00D94273" w:rsidP="00BC4229">
      <w:pPr>
        <w:bidi/>
        <w:spacing w:before="120" w:after="120" w:line="276" w:lineRule="auto"/>
        <w:ind w:firstLine="720"/>
        <w:jc w:val="both"/>
        <w:rPr>
          <w:rFonts w:ascii="Arial" w:hAnsi="Arial" w:cs="Arial"/>
          <w:sz w:val="26"/>
          <w:szCs w:val="26"/>
        </w:rPr>
      </w:pPr>
      <w:r w:rsidRPr="0035560C">
        <w:rPr>
          <w:rFonts w:ascii="Arial" w:hAnsi="Arial" w:cs="Arial"/>
          <w:sz w:val="26"/>
          <w:szCs w:val="26"/>
          <w:rtl/>
        </w:rPr>
        <w:t>تتبع هذه السياسة</w:t>
      </w:r>
      <w:r w:rsidR="00C204E6" w:rsidRPr="0035560C">
        <w:rPr>
          <w:rFonts w:ascii="Arial" w:hAnsi="Arial" w:cs="Arial"/>
          <w:sz w:val="26"/>
          <w:szCs w:val="26"/>
          <w:rtl/>
        </w:rPr>
        <w:t xml:space="preserve"> المتطلبات التشريعية والتنظيمية</w:t>
      </w:r>
      <w:r w:rsidRPr="0035560C">
        <w:rPr>
          <w:rFonts w:ascii="Arial" w:hAnsi="Arial" w:cs="Arial"/>
          <w:sz w:val="26"/>
          <w:szCs w:val="26"/>
          <w:rtl/>
        </w:rPr>
        <w:t xml:space="preserve"> </w:t>
      </w:r>
      <w:r w:rsidR="00C204E6" w:rsidRPr="0035560C">
        <w:rPr>
          <w:rFonts w:ascii="Arial" w:hAnsi="Arial" w:cs="Arial"/>
          <w:sz w:val="26"/>
          <w:szCs w:val="26"/>
          <w:rtl/>
        </w:rPr>
        <w:t>الوطنية و</w:t>
      </w:r>
      <w:r w:rsidR="00DB339B">
        <w:rPr>
          <w:rFonts w:ascii="Arial" w:hAnsi="Arial" w:cs="Arial"/>
          <w:sz w:val="26"/>
          <w:szCs w:val="26"/>
          <w:rtl/>
        </w:rPr>
        <w:t>أفضل الممارسات الدولية</w:t>
      </w:r>
      <w:r w:rsidR="00F521AD">
        <w:rPr>
          <w:rFonts w:ascii="Arial" w:hAnsi="Arial" w:cs="Arial" w:hint="cs"/>
          <w:sz w:val="26"/>
          <w:szCs w:val="26"/>
          <w:rtl/>
        </w:rPr>
        <w:t xml:space="preserve"> ذات العلاقة</w:t>
      </w:r>
      <w:r w:rsidR="00DB339B">
        <w:rPr>
          <w:rFonts w:ascii="Arial" w:hAnsi="Arial" w:cs="Arial" w:hint="cs"/>
          <w:sz w:val="26"/>
          <w:szCs w:val="26"/>
          <w:rtl/>
        </w:rPr>
        <w:t>،</w:t>
      </w:r>
      <w:r w:rsidRPr="0035560C">
        <w:rPr>
          <w:rFonts w:ascii="Arial" w:hAnsi="Arial" w:cs="Arial"/>
          <w:sz w:val="26"/>
          <w:szCs w:val="26"/>
          <w:rtl/>
        </w:rPr>
        <w:t xml:space="preserve"> وهي م</w:t>
      </w:r>
      <w:r w:rsidR="00402E0E" w:rsidRPr="0035560C">
        <w:rPr>
          <w:rFonts w:ascii="Arial" w:hAnsi="Arial" w:cs="Arial"/>
          <w:sz w:val="26"/>
          <w:szCs w:val="26"/>
          <w:rtl/>
        </w:rPr>
        <w:t>ت</w:t>
      </w:r>
      <w:r w:rsidRPr="0035560C">
        <w:rPr>
          <w:rFonts w:ascii="Arial" w:hAnsi="Arial" w:cs="Arial"/>
          <w:sz w:val="26"/>
          <w:szCs w:val="26"/>
          <w:rtl/>
        </w:rPr>
        <w:t>طل</w:t>
      </w:r>
      <w:r w:rsidR="00B068CB" w:rsidRPr="0035560C">
        <w:rPr>
          <w:rFonts w:ascii="Arial" w:hAnsi="Arial" w:cs="Arial"/>
          <w:sz w:val="26"/>
          <w:szCs w:val="26"/>
          <w:rtl/>
        </w:rPr>
        <w:t xml:space="preserve">ب تشريعي </w:t>
      </w:r>
      <w:r w:rsidR="00F521AD">
        <w:rPr>
          <w:rFonts w:ascii="Arial" w:hAnsi="Arial" w:cs="Arial" w:hint="cs"/>
          <w:sz w:val="26"/>
          <w:szCs w:val="26"/>
          <w:rtl/>
        </w:rPr>
        <w:t xml:space="preserve">كما هو مذكور </w:t>
      </w:r>
      <w:r w:rsidR="00B068CB" w:rsidRPr="0035560C">
        <w:rPr>
          <w:rFonts w:ascii="Arial" w:hAnsi="Arial" w:cs="Arial"/>
          <w:sz w:val="26"/>
          <w:szCs w:val="26"/>
          <w:rtl/>
        </w:rPr>
        <w:t>في الضابط</w:t>
      </w:r>
      <w:r w:rsidR="00106AAA">
        <w:rPr>
          <w:rFonts w:ascii="Arial" w:hAnsi="Arial" w:cs="Arial" w:hint="cs"/>
          <w:sz w:val="26"/>
          <w:szCs w:val="26"/>
          <w:rtl/>
        </w:rPr>
        <w:t xml:space="preserve"> رقم</w:t>
      </w:r>
      <w:r w:rsidR="00B068CB" w:rsidRPr="0035560C">
        <w:rPr>
          <w:rFonts w:ascii="Arial" w:hAnsi="Arial" w:cs="Arial"/>
          <w:sz w:val="26"/>
          <w:szCs w:val="26"/>
          <w:rtl/>
        </w:rPr>
        <w:t xml:space="preserve"> </w:t>
      </w:r>
      <w:r w:rsidR="00890632">
        <w:rPr>
          <w:rFonts w:ascii="Arial" w:hAnsi="Arial" w:cs="Arial" w:hint="cs"/>
          <w:sz w:val="26"/>
          <w:szCs w:val="26"/>
          <w:rtl/>
        </w:rPr>
        <w:t>١-٨-١</w:t>
      </w:r>
      <w:r w:rsidR="00A370ED">
        <w:rPr>
          <w:rFonts w:ascii="Arial" w:hAnsi="Arial" w:cs="Arial" w:hint="cs"/>
          <w:sz w:val="26"/>
          <w:szCs w:val="26"/>
          <w:rtl/>
        </w:rPr>
        <w:t xml:space="preserve"> </w:t>
      </w:r>
      <w:r w:rsidRPr="0035560C">
        <w:rPr>
          <w:rFonts w:ascii="Arial" w:hAnsi="Arial" w:cs="Arial"/>
          <w:sz w:val="26"/>
          <w:szCs w:val="26"/>
          <w:rtl/>
        </w:rPr>
        <w:t xml:space="preserve">من الضوابط الأساسية للأمن السيبراني </w:t>
      </w:r>
      <w:r w:rsidR="0035560C">
        <w:rPr>
          <w:rFonts w:ascii="Arial" w:hAnsi="Arial" w:cs="Arial" w:hint="cs"/>
          <w:sz w:val="26"/>
          <w:szCs w:val="26"/>
          <w:rtl/>
        </w:rPr>
        <w:t>(</w:t>
      </w:r>
      <w:r w:rsidR="0035560C">
        <w:rPr>
          <w:rFonts w:ascii="Arial" w:hAnsi="Arial" w:cs="Arial"/>
          <w:sz w:val="26"/>
          <w:szCs w:val="26"/>
        </w:rPr>
        <w:t>ECC-1:2018</w:t>
      </w:r>
      <w:r w:rsidR="0035560C">
        <w:rPr>
          <w:rFonts w:ascii="Arial" w:hAnsi="Arial" w:cs="Arial" w:hint="cs"/>
          <w:sz w:val="26"/>
          <w:szCs w:val="26"/>
          <w:rtl/>
        </w:rPr>
        <w:t xml:space="preserve">) </w:t>
      </w:r>
      <w:r w:rsidRPr="0035560C">
        <w:rPr>
          <w:rFonts w:ascii="Arial" w:hAnsi="Arial" w:cs="Arial"/>
          <w:sz w:val="26"/>
          <w:szCs w:val="26"/>
          <w:rtl/>
        </w:rPr>
        <w:t>الصادر</w:t>
      </w:r>
      <w:r w:rsidR="00402E0E" w:rsidRPr="0035560C">
        <w:rPr>
          <w:rFonts w:ascii="Arial" w:hAnsi="Arial" w:cs="Arial"/>
          <w:sz w:val="26"/>
          <w:szCs w:val="26"/>
          <w:rtl/>
        </w:rPr>
        <w:t>ة</w:t>
      </w:r>
      <w:r w:rsidRPr="0035560C">
        <w:rPr>
          <w:rFonts w:ascii="Arial" w:hAnsi="Arial" w:cs="Arial"/>
          <w:sz w:val="26"/>
          <w:szCs w:val="26"/>
          <w:rtl/>
        </w:rPr>
        <w:t xml:space="preserve"> من الهيئة الوطنية للأمن السيبراني.</w:t>
      </w:r>
    </w:p>
    <w:p w14:paraId="2548D2DA" w14:textId="582A2171" w:rsidR="00686091" w:rsidRPr="0035560C" w:rsidRDefault="00FE4F00" w:rsidP="009556DE">
      <w:pPr>
        <w:pStyle w:val="Heading1"/>
        <w:bidi/>
        <w:spacing w:before="480"/>
        <w:rPr>
          <w:rFonts w:ascii="Arial" w:hAnsi="Arial" w:cs="Arial"/>
        </w:rPr>
      </w:pPr>
      <w:hyperlink w:anchor="نطاق" w:tooltip="يهدف هذا القسم في نموذج السياسة إلى تحديد الأطراف والأشخاص الذين تنطبق عليهم وتحديد مدة فعالية وسيران هذه السياسة والتي قد تمتد إلى ما بعد نهاية العلاقة مع الجهة." w:history="1">
        <w:bookmarkStart w:id="7" w:name="_Toc17292516"/>
        <w:r w:rsidR="00686091" w:rsidRPr="0035560C">
          <w:rPr>
            <w:rStyle w:val="Hyperlink"/>
            <w:rFonts w:ascii="Arial" w:hAnsi="Arial" w:cs="Arial"/>
            <w:color w:val="15969D" w:themeColor="accent6" w:themeShade="BF"/>
            <w:u w:val="none"/>
            <w:rtl/>
          </w:rPr>
          <w:t>نطاق العمل وقابلية التطبيق</w:t>
        </w:r>
        <w:bookmarkEnd w:id="4"/>
        <w:bookmarkEnd w:id="5"/>
        <w:bookmarkEnd w:id="7"/>
      </w:hyperlink>
    </w:p>
    <w:p w14:paraId="6B1391B7" w14:textId="25F5B8A4" w:rsidR="00C458DA" w:rsidRPr="0035560C" w:rsidRDefault="00D94273" w:rsidP="00BC4229">
      <w:pPr>
        <w:bidi/>
        <w:spacing w:before="120" w:after="120" w:line="276" w:lineRule="auto"/>
        <w:ind w:firstLine="720"/>
        <w:jc w:val="both"/>
        <w:rPr>
          <w:rFonts w:ascii="Arial" w:hAnsi="Arial" w:cs="Arial"/>
          <w:sz w:val="26"/>
          <w:szCs w:val="26"/>
        </w:rPr>
      </w:pPr>
      <w:bookmarkStart w:id="8" w:name="_Toc534874564"/>
      <w:bookmarkStart w:id="9" w:name="_Toc534874723"/>
      <w:bookmarkStart w:id="10" w:name="عناصر"/>
      <w:bookmarkEnd w:id="6"/>
      <w:r w:rsidRPr="0035560C">
        <w:rPr>
          <w:rFonts w:ascii="Arial" w:hAnsi="Arial" w:cs="Arial"/>
          <w:sz w:val="26"/>
          <w:szCs w:val="26"/>
          <w:rtl/>
        </w:rPr>
        <w:t xml:space="preserve">تغطي هذه السياسة </w:t>
      </w:r>
      <w:r w:rsidR="00F8128C" w:rsidRPr="0035560C">
        <w:rPr>
          <w:rFonts w:ascii="Arial" w:hAnsi="Arial" w:cs="Arial"/>
          <w:sz w:val="26"/>
          <w:szCs w:val="26"/>
          <w:rtl/>
        </w:rPr>
        <w:t>جميع ضوابط ال</w:t>
      </w:r>
      <w:r w:rsidRPr="0035560C">
        <w:rPr>
          <w:rFonts w:ascii="Arial" w:hAnsi="Arial" w:cs="Arial"/>
          <w:sz w:val="26"/>
          <w:szCs w:val="26"/>
          <w:rtl/>
        </w:rPr>
        <w:t xml:space="preserve">أمن السيبراني </w:t>
      </w:r>
      <w:r w:rsidR="00F8128C" w:rsidRPr="0035560C">
        <w:rPr>
          <w:rFonts w:ascii="Arial" w:hAnsi="Arial" w:cs="Arial"/>
          <w:sz w:val="26"/>
          <w:szCs w:val="26"/>
          <w:rtl/>
        </w:rPr>
        <w:t xml:space="preserve">في </w:t>
      </w:r>
      <w:r w:rsidR="00F8128C" w:rsidRPr="0035560C">
        <w:rPr>
          <w:rFonts w:ascii="Arial" w:hAnsi="Arial" w:cs="Arial"/>
          <w:sz w:val="26"/>
          <w:szCs w:val="26"/>
          <w:highlight w:val="cyan"/>
          <w:rtl/>
        </w:rPr>
        <w:t>&lt;اسم الجهة&gt;</w:t>
      </w:r>
      <w:r w:rsidR="00F8128C" w:rsidRPr="0035560C">
        <w:rPr>
          <w:rFonts w:ascii="Arial" w:hAnsi="Arial" w:cs="Arial"/>
          <w:sz w:val="26"/>
          <w:szCs w:val="26"/>
          <w:rtl/>
        </w:rPr>
        <w:t xml:space="preserve"> وتنطبق على جميع العاملين</w:t>
      </w:r>
      <w:r w:rsidR="00C204E6" w:rsidRPr="0035560C">
        <w:rPr>
          <w:rFonts w:ascii="Arial" w:hAnsi="Arial" w:cs="Arial"/>
          <w:sz w:val="26"/>
          <w:szCs w:val="26"/>
          <w:rtl/>
        </w:rPr>
        <w:t xml:space="preserve"> </w:t>
      </w:r>
      <w:r w:rsidR="0035560C">
        <w:rPr>
          <w:rFonts w:ascii="Arial" w:hAnsi="Arial" w:cs="Arial" w:hint="cs"/>
          <w:sz w:val="26"/>
          <w:szCs w:val="26"/>
          <w:rtl/>
        </w:rPr>
        <w:t xml:space="preserve">في </w:t>
      </w:r>
      <w:r w:rsidR="00402E0E" w:rsidRPr="0035560C">
        <w:rPr>
          <w:rFonts w:ascii="Arial" w:hAnsi="Arial" w:cs="Arial"/>
          <w:sz w:val="26"/>
          <w:szCs w:val="26"/>
          <w:highlight w:val="cyan"/>
          <w:rtl/>
        </w:rPr>
        <w:t>&lt;اسم الجهة&gt;</w:t>
      </w:r>
      <w:r w:rsidRPr="0035560C">
        <w:rPr>
          <w:rFonts w:ascii="Arial" w:hAnsi="Arial" w:cs="Arial"/>
          <w:sz w:val="26"/>
          <w:szCs w:val="26"/>
          <w:rtl/>
        </w:rPr>
        <w:t>.</w:t>
      </w:r>
    </w:p>
    <w:bookmarkStart w:id="11" w:name="بنود"/>
    <w:bookmarkEnd w:id="8"/>
    <w:bookmarkEnd w:id="9"/>
    <w:bookmarkEnd w:id="10"/>
    <w:p w14:paraId="39FD8574" w14:textId="77777777" w:rsidR="00D94273" w:rsidRPr="00C458DA" w:rsidRDefault="00D94273" w:rsidP="009556DE">
      <w:pPr>
        <w:pStyle w:val="Heading1"/>
        <w:bidi/>
        <w:spacing w:before="480"/>
        <w:rPr>
          <w:rStyle w:val="Hyperlink"/>
          <w:rFonts w:ascii="Arial" w:hAnsi="Arial" w:cs="Arial"/>
          <w:color w:val="15969D" w:themeColor="accent6" w:themeShade="BF"/>
          <w:u w:val="none"/>
          <w:rtl/>
        </w:rPr>
      </w:pPr>
      <w:r w:rsidRPr="00C458DA">
        <w:rPr>
          <w:rStyle w:val="Hyperlink"/>
          <w:rFonts w:ascii="Arial" w:hAnsi="Arial" w:cs="Arial"/>
          <w:color w:val="15969D" w:themeColor="accent6" w:themeShade="BF"/>
          <w:u w:val="none"/>
          <w:rtl/>
        </w:rPr>
        <w:fldChar w:fldCharType="begin"/>
      </w:r>
      <w:r w:rsidRPr="00C458DA">
        <w:rPr>
          <w:rStyle w:val="Hyperlink"/>
          <w:rFonts w:ascii="Arial" w:hAnsi="Arial" w:cs="Arial"/>
          <w:color w:val="15969D" w:themeColor="accent6" w:themeShade="BF"/>
          <w:u w:val="none"/>
          <w:rtl/>
        </w:rPr>
        <w:instrText xml:space="preserve"> </w:instrText>
      </w:r>
      <w:r w:rsidRPr="00C458DA">
        <w:rPr>
          <w:rStyle w:val="Hyperlink"/>
          <w:rFonts w:ascii="Arial" w:hAnsi="Arial" w:cs="Arial"/>
          <w:color w:val="15969D" w:themeColor="accent6" w:themeShade="BF"/>
          <w:u w:val="none"/>
        </w:rPr>
        <w:instrText xml:space="preserve">HYPERLINK </w:instrText>
      </w:r>
      <w:r w:rsidRPr="00C458DA">
        <w:rPr>
          <w:rStyle w:val="Hyperlink"/>
          <w:rFonts w:ascii="Arial" w:hAnsi="Arial" w:cs="Arial"/>
          <w:color w:val="15969D" w:themeColor="accent6" w:themeShade="BF"/>
          <w:u w:val="none"/>
          <w:rtl/>
        </w:rPr>
        <w:instrText xml:space="preserve"> \</w:instrText>
      </w:r>
      <w:r w:rsidRPr="00C458DA">
        <w:rPr>
          <w:rStyle w:val="Hyperlink"/>
          <w:rFonts w:ascii="Arial" w:hAnsi="Arial" w:cs="Arial"/>
          <w:color w:val="15969D" w:themeColor="accent6" w:themeShade="BF"/>
          <w:u w:val="none"/>
        </w:rPr>
        <w:instrText xml:space="preserve">l </w:instrText>
      </w:r>
      <w:r w:rsidRPr="00C458DA">
        <w:rPr>
          <w:rStyle w:val="Hyperlink"/>
          <w:rFonts w:ascii="Arial" w:hAnsi="Arial" w:cs="Arial"/>
          <w:color w:val="15969D" w:themeColor="accent6" w:themeShade="BF"/>
          <w:u w:val="none"/>
          <w:rtl/>
        </w:rPr>
        <w:instrText>"بنود" \</w:instrText>
      </w:r>
      <w:r w:rsidRPr="00C458DA">
        <w:rPr>
          <w:rStyle w:val="Hyperlink"/>
          <w:rFonts w:ascii="Arial" w:hAnsi="Arial" w:cs="Arial"/>
          <w:color w:val="15969D" w:themeColor="accent6" w:themeShade="BF"/>
          <w:u w:val="none"/>
        </w:rPr>
        <w:instrText xml:space="preserve">o </w:instrText>
      </w:r>
      <w:r w:rsidRPr="00C458DA">
        <w:rPr>
          <w:rStyle w:val="Hyperlink"/>
          <w:rFonts w:ascii="Arial" w:hAnsi="Arial" w:cs="Arial"/>
          <w:color w:val="15969D" w:themeColor="accent6" w:themeShade="BF"/>
          <w:u w:val="none"/>
          <w:rtl/>
        </w:rPr>
        <w:instrText xml:space="preserve">"يهدف هذا القسم إلى تحديد جميع المتطلبات والضوابط الأساسية للسياسة؛ بناء على نتائج تقييم المخاطر، ومتطلبات الأعمال، والمتطلبات التنظيمية والتشريعية الخاصة بها." </w:instrText>
      </w:r>
      <w:r w:rsidRPr="00C458DA">
        <w:rPr>
          <w:rStyle w:val="Hyperlink"/>
          <w:rFonts w:ascii="Arial" w:hAnsi="Arial" w:cs="Arial"/>
          <w:color w:val="15969D" w:themeColor="accent6" w:themeShade="BF"/>
          <w:u w:val="none"/>
          <w:rtl/>
        </w:rPr>
        <w:fldChar w:fldCharType="separate"/>
      </w:r>
      <w:bookmarkStart w:id="12" w:name="_Toc4661921"/>
      <w:bookmarkStart w:id="13" w:name="_Toc6909669"/>
      <w:bookmarkStart w:id="14" w:name="_Toc17292517"/>
      <w:r w:rsidRPr="00C458DA">
        <w:rPr>
          <w:rStyle w:val="Hyperlink"/>
          <w:rFonts w:ascii="Arial" w:hAnsi="Arial" w:cs="Arial"/>
          <w:color w:val="15969D" w:themeColor="accent6" w:themeShade="BF"/>
          <w:u w:val="none"/>
          <w:rtl/>
        </w:rPr>
        <w:t>بنود السياسة</w:t>
      </w:r>
      <w:bookmarkEnd w:id="12"/>
      <w:bookmarkEnd w:id="13"/>
      <w:bookmarkEnd w:id="14"/>
      <w:r w:rsidRPr="00C458DA">
        <w:rPr>
          <w:rStyle w:val="Hyperlink"/>
          <w:rFonts w:ascii="Arial" w:hAnsi="Arial" w:cs="Arial"/>
          <w:color w:val="15969D" w:themeColor="accent6" w:themeShade="BF"/>
          <w:u w:val="none"/>
          <w:rtl/>
        </w:rPr>
        <w:fldChar w:fldCharType="end"/>
      </w:r>
    </w:p>
    <w:p w14:paraId="3C234C54" w14:textId="1804BCA3" w:rsidR="00D94273" w:rsidRPr="0035560C" w:rsidRDefault="00F8128C" w:rsidP="00BC4229">
      <w:pPr>
        <w:pStyle w:val="ListParagraph"/>
        <w:numPr>
          <w:ilvl w:val="0"/>
          <w:numId w:val="17"/>
        </w:numPr>
        <w:tabs>
          <w:tab w:val="right" w:pos="477"/>
          <w:tab w:val="right" w:pos="567"/>
        </w:tabs>
        <w:bidi/>
        <w:spacing w:before="120" w:after="120" w:line="276" w:lineRule="auto"/>
        <w:ind w:left="387"/>
        <w:jc w:val="both"/>
        <w:rPr>
          <w:rFonts w:ascii="Arial" w:hAnsi="Arial" w:cs="Arial"/>
          <w:b/>
          <w:bCs/>
          <w:sz w:val="26"/>
          <w:szCs w:val="26"/>
        </w:rPr>
      </w:pPr>
      <w:bookmarkStart w:id="15" w:name="الأدوار"/>
      <w:bookmarkEnd w:id="11"/>
      <w:r w:rsidRPr="0035560C">
        <w:rPr>
          <w:rFonts w:ascii="Arial" w:hAnsi="Arial" w:cs="Arial"/>
          <w:b/>
          <w:bCs/>
          <w:sz w:val="26"/>
          <w:szCs w:val="26"/>
          <w:rtl/>
        </w:rPr>
        <w:t>البنود العامة</w:t>
      </w:r>
    </w:p>
    <w:p w14:paraId="71A2D63C" w14:textId="140A6D45" w:rsidR="002363DA" w:rsidRPr="0035560C" w:rsidRDefault="002363DA" w:rsidP="00BC4229">
      <w:pPr>
        <w:pStyle w:val="ListParagraph"/>
        <w:numPr>
          <w:ilvl w:val="1"/>
          <w:numId w:val="15"/>
        </w:numPr>
        <w:bidi/>
        <w:spacing w:before="120" w:after="120" w:line="276" w:lineRule="auto"/>
        <w:ind w:left="927" w:hanging="540"/>
        <w:contextualSpacing w:val="0"/>
        <w:jc w:val="both"/>
        <w:rPr>
          <w:rFonts w:ascii="Arial" w:hAnsi="Arial" w:cs="Arial"/>
          <w:sz w:val="26"/>
          <w:szCs w:val="26"/>
        </w:rPr>
      </w:pPr>
      <w:r w:rsidRPr="0035560C">
        <w:rPr>
          <w:rFonts w:ascii="Arial" w:hAnsi="Arial" w:cs="Arial"/>
          <w:sz w:val="26"/>
          <w:szCs w:val="26"/>
          <w:rtl/>
        </w:rPr>
        <w:t xml:space="preserve">يجب على </w:t>
      </w:r>
      <w:r w:rsidRPr="0035560C">
        <w:rPr>
          <w:rFonts w:ascii="Arial" w:hAnsi="Arial" w:cs="Arial"/>
          <w:sz w:val="26"/>
          <w:szCs w:val="26"/>
          <w:highlight w:val="cyan"/>
          <w:rtl/>
        </w:rPr>
        <w:t>&lt;الإدارة المعنية بالأمن السيبراني&gt;</w:t>
      </w:r>
      <w:r w:rsidRPr="0035560C">
        <w:rPr>
          <w:rFonts w:ascii="Arial" w:hAnsi="Arial" w:cs="Arial"/>
          <w:sz w:val="26"/>
          <w:szCs w:val="26"/>
          <w:rtl/>
        </w:rPr>
        <w:t xml:space="preserve"> مراجعة تطبيق ضوابط الأمن السيبراني دوري</w:t>
      </w:r>
      <w:r w:rsidR="00BD2D7B">
        <w:rPr>
          <w:rFonts w:ascii="Arial" w:hAnsi="Arial" w:cs="Arial" w:hint="cs"/>
          <w:sz w:val="26"/>
          <w:szCs w:val="26"/>
          <w:rtl/>
        </w:rPr>
        <w:t>اً،</w:t>
      </w:r>
      <w:r w:rsidR="00AC110E" w:rsidRPr="0035560C">
        <w:rPr>
          <w:rFonts w:ascii="Arial" w:hAnsi="Arial" w:cs="Arial"/>
          <w:sz w:val="26"/>
          <w:szCs w:val="26"/>
          <w:rtl/>
        </w:rPr>
        <w:t xml:space="preserve"> و</w:t>
      </w:r>
      <w:r w:rsidR="00BD2D7B">
        <w:rPr>
          <w:rFonts w:ascii="Arial" w:hAnsi="Arial" w:cs="Arial" w:hint="cs"/>
          <w:sz w:val="26"/>
          <w:szCs w:val="26"/>
          <w:rtl/>
        </w:rPr>
        <w:t xml:space="preserve">مراجعة </w:t>
      </w:r>
      <w:r w:rsidR="00AC110E" w:rsidRPr="0035560C">
        <w:rPr>
          <w:rFonts w:ascii="Arial" w:hAnsi="Arial" w:cs="Arial"/>
          <w:sz w:val="26"/>
          <w:szCs w:val="26"/>
          <w:rtl/>
        </w:rPr>
        <w:t xml:space="preserve">مدى الالتزام </w:t>
      </w:r>
      <w:r w:rsidR="008334B0" w:rsidRPr="0035560C">
        <w:rPr>
          <w:rFonts w:ascii="Arial" w:hAnsi="Arial" w:cs="Arial"/>
          <w:sz w:val="26"/>
          <w:szCs w:val="26"/>
          <w:rtl/>
        </w:rPr>
        <w:t xml:space="preserve">بالضوابط الأساسية للأمن السيبراني </w:t>
      </w:r>
      <w:r w:rsidR="008334B0" w:rsidRPr="0035560C">
        <w:rPr>
          <w:rFonts w:ascii="Arial" w:hAnsi="Arial" w:cs="Arial"/>
          <w:sz w:val="26"/>
          <w:szCs w:val="26"/>
        </w:rPr>
        <w:t>(ECC:1-2018)</w:t>
      </w:r>
      <w:r w:rsidR="008334B0" w:rsidRPr="0035560C">
        <w:rPr>
          <w:rFonts w:ascii="Arial" w:hAnsi="Arial" w:cs="Arial"/>
          <w:sz w:val="26"/>
          <w:szCs w:val="26"/>
          <w:rtl/>
        </w:rPr>
        <w:t xml:space="preserve"> وضوابط الأمن السيبراني للأنظمة الحساسة </w:t>
      </w:r>
      <w:r w:rsidR="008334B0" w:rsidRPr="0035560C">
        <w:rPr>
          <w:rFonts w:ascii="Arial" w:hAnsi="Arial" w:cs="Arial"/>
          <w:sz w:val="26"/>
          <w:szCs w:val="26"/>
        </w:rPr>
        <w:t>(CSCC-1:2019)</w:t>
      </w:r>
      <w:r w:rsidR="008334B0" w:rsidRPr="0035560C">
        <w:rPr>
          <w:rFonts w:ascii="Arial" w:hAnsi="Arial" w:cs="Arial"/>
          <w:sz w:val="26"/>
          <w:szCs w:val="26"/>
          <w:rtl/>
        </w:rPr>
        <w:t xml:space="preserve"> الصادرة من الهيئة الوطنية للأمن السيبراني</w:t>
      </w:r>
      <w:r w:rsidRPr="0035560C">
        <w:rPr>
          <w:rFonts w:ascii="Arial" w:hAnsi="Arial" w:cs="Arial"/>
          <w:sz w:val="26"/>
          <w:szCs w:val="26"/>
          <w:rtl/>
        </w:rPr>
        <w:t>.</w:t>
      </w:r>
    </w:p>
    <w:p w14:paraId="5BFEDB9C" w14:textId="204E758A" w:rsidR="00F8128C" w:rsidRPr="0035560C" w:rsidRDefault="00F8128C" w:rsidP="00BC4229">
      <w:pPr>
        <w:pStyle w:val="ListParagraph"/>
        <w:numPr>
          <w:ilvl w:val="1"/>
          <w:numId w:val="15"/>
        </w:numPr>
        <w:bidi/>
        <w:spacing w:before="120" w:after="120" w:line="276" w:lineRule="auto"/>
        <w:ind w:left="927" w:hanging="540"/>
        <w:contextualSpacing w:val="0"/>
        <w:jc w:val="both"/>
        <w:rPr>
          <w:rFonts w:ascii="Arial" w:hAnsi="Arial" w:cs="Arial"/>
          <w:sz w:val="26"/>
          <w:szCs w:val="26"/>
        </w:rPr>
      </w:pPr>
      <w:r w:rsidRPr="0035560C">
        <w:rPr>
          <w:rFonts w:ascii="Arial" w:hAnsi="Arial" w:cs="Arial"/>
          <w:sz w:val="26"/>
          <w:szCs w:val="26"/>
          <w:rtl/>
        </w:rPr>
        <w:t xml:space="preserve">يجب مراجعة وتدقيق تطبيق ضوابط الأمن السيبراني </w:t>
      </w:r>
      <w:r w:rsidR="00DB339B" w:rsidRPr="0035560C">
        <w:rPr>
          <w:rFonts w:ascii="Arial" w:hAnsi="Arial" w:cs="Arial"/>
          <w:sz w:val="26"/>
          <w:szCs w:val="26"/>
          <w:rtl/>
        </w:rPr>
        <w:t>دوري</w:t>
      </w:r>
      <w:r w:rsidR="00BD2D7B">
        <w:rPr>
          <w:rFonts w:ascii="Arial" w:hAnsi="Arial" w:cs="Arial" w:hint="cs"/>
          <w:sz w:val="26"/>
          <w:szCs w:val="26"/>
          <w:rtl/>
        </w:rPr>
        <w:t>اً</w:t>
      </w:r>
      <w:r w:rsidR="00DB339B" w:rsidRPr="0035560C">
        <w:rPr>
          <w:rFonts w:ascii="Arial" w:hAnsi="Arial" w:cs="Arial"/>
          <w:sz w:val="26"/>
          <w:szCs w:val="26"/>
          <w:rtl/>
        </w:rPr>
        <w:t xml:space="preserve"> </w:t>
      </w:r>
      <w:r w:rsidRPr="0035560C">
        <w:rPr>
          <w:rFonts w:ascii="Arial" w:hAnsi="Arial" w:cs="Arial"/>
          <w:sz w:val="26"/>
          <w:szCs w:val="26"/>
          <w:rtl/>
        </w:rPr>
        <w:t>من قبل أطراف مستقلة</w:t>
      </w:r>
      <w:r w:rsidR="00402E0E" w:rsidRPr="0035560C">
        <w:rPr>
          <w:rFonts w:ascii="Arial" w:hAnsi="Arial" w:cs="Arial"/>
          <w:sz w:val="26"/>
          <w:szCs w:val="26"/>
          <w:rtl/>
        </w:rPr>
        <w:t xml:space="preserve"> عن</w:t>
      </w:r>
      <w:r w:rsidRPr="0035560C">
        <w:rPr>
          <w:rFonts w:ascii="Arial" w:hAnsi="Arial" w:cs="Arial"/>
          <w:sz w:val="26"/>
          <w:szCs w:val="26"/>
          <w:rtl/>
        </w:rPr>
        <w:t xml:space="preserve"> </w:t>
      </w:r>
      <w:r w:rsidRPr="0035560C">
        <w:rPr>
          <w:rFonts w:ascii="Arial" w:hAnsi="Arial" w:cs="Arial"/>
          <w:sz w:val="26"/>
          <w:szCs w:val="26"/>
          <w:highlight w:val="cyan"/>
          <w:rtl/>
        </w:rPr>
        <w:t>&lt;الإدارة المعنية بالأمن السيبراني&gt;</w:t>
      </w:r>
      <w:r w:rsidRPr="0035560C">
        <w:rPr>
          <w:rFonts w:ascii="Arial" w:hAnsi="Arial" w:cs="Arial"/>
          <w:sz w:val="26"/>
          <w:szCs w:val="26"/>
          <w:rtl/>
        </w:rPr>
        <w:t xml:space="preserve">، مثل </w:t>
      </w:r>
      <w:r w:rsidRPr="0035560C">
        <w:rPr>
          <w:rFonts w:ascii="Arial" w:hAnsi="Arial" w:cs="Arial"/>
          <w:sz w:val="26"/>
          <w:szCs w:val="26"/>
          <w:highlight w:val="cyan"/>
          <w:rtl/>
        </w:rPr>
        <w:t>&lt;الإدارة المعنية بالمراجعة الداخلية&gt;</w:t>
      </w:r>
      <w:r w:rsidRPr="0035560C">
        <w:rPr>
          <w:rFonts w:ascii="Arial" w:hAnsi="Arial" w:cs="Arial"/>
          <w:sz w:val="26"/>
          <w:szCs w:val="26"/>
          <w:rtl/>
        </w:rPr>
        <w:t xml:space="preserve"> أو طرف خارجي.</w:t>
      </w:r>
    </w:p>
    <w:p w14:paraId="7A042AFB" w14:textId="03656127" w:rsidR="00C204E6" w:rsidRPr="0035560C" w:rsidRDefault="00C204E6" w:rsidP="00BC4229">
      <w:pPr>
        <w:pStyle w:val="ListParagraph"/>
        <w:numPr>
          <w:ilvl w:val="1"/>
          <w:numId w:val="15"/>
        </w:numPr>
        <w:bidi/>
        <w:spacing w:before="120" w:after="120" w:line="276" w:lineRule="auto"/>
        <w:ind w:left="927" w:hanging="540"/>
        <w:contextualSpacing w:val="0"/>
        <w:jc w:val="both"/>
        <w:rPr>
          <w:rFonts w:ascii="Arial" w:hAnsi="Arial" w:cs="Arial"/>
          <w:sz w:val="26"/>
          <w:szCs w:val="26"/>
        </w:rPr>
      </w:pPr>
      <w:r w:rsidRPr="0035560C">
        <w:rPr>
          <w:rFonts w:ascii="Arial" w:hAnsi="Arial" w:cs="Arial"/>
          <w:sz w:val="26"/>
          <w:szCs w:val="26"/>
          <w:rtl/>
        </w:rPr>
        <w:t xml:space="preserve">يجب أن تتم مراجعة تطبيق ضوابط الأمن السيبراني للأنظمة الحساسة </w:t>
      </w:r>
      <w:r w:rsidR="00DB339B" w:rsidRPr="0035560C">
        <w:rPr>
          <w:rFonts w:ascii="Arial" w:hAnsi="Arial" w:cs="Arial"/>
          <w:sz w:val="26"/>
          <w:szCs w:val="26"/>
          <w:rtl/>
        </w:rPr>
        <w:t xml:space="preserve">مرة واحدة كل ثلاث سنوات على الأقل </w:t>
      </w:r>
      <w:r w:rsidRPr="0035560C">
        <w:rPr>
          <w:rFonts w:ascii="Arial" w:hAnsi="Arial" w:cs="Arial"/>
          <w:sz w:val="26"/>
          <w:szCs w:val="26"/>
          <w:rtl/>
        </w:rPr>
        <w:t xml:space="preserve">من قبل أطراف مستقلة عن </w:t>
      </w:r>
      <w:r w:rsidRPr="0035560C">
        <w:rPr>
          <w:rFonts w:ascii="Arial" w:hAnsi="Arial" w:cs="Arial"/>
          <w:sz w:val="26"/>
          <w:szCs w:val="26"/>
          <w:highlight w:val="cyan"/>
          <w:rtl/>
        </w:rPr>
        <w:t>&lt;الإدارة المعنية بالأمن السيبراني&gt;</w:t>
      </w:r>
      <w:r w:rsidRPr="0035560C">
        <w:rPr>
          <w:rFonts w:ascii="Arial" w:hAnsi="Arial" w:cs="Arial"/>
          <w:sz w:val="26"/>
          <w:szCs w:val="26"/>
          <w:rtl/>
        </w:rPr>
        <w:t xml:space="preserve"> من داخل </w:t>
      </w:r>
      <w:r w:rsidRPr="0035560C">
        <w:rPr>
          <w:rFonts w:ascii="Arial" w:hAnsi="Arial" w:cs="Arial"/>
          <w:sz w:val="26"/>
          <w:szCs w:val="26"/>
          <w:highlight w:val="cyan"/>
          <w:rtl/>
        </w:rPr>
        <w:t>&lt;اسم الجهة&gt;</w:t>
      </w:r>
      <w:r w:rsidRPr="0035560C">
        <w:rPr>
          <w:rFonts w:ascii="Arial" w:hAnsi="Arial" w:cs="Arial"/>
          <w:sz w:val="26"/>
          <w:szCs w:val="26"/>
          <w:rtl/>
        </w:rPr>
        <w:t>.</w:t>
      </w:r>
    </w:p>
    <w:p w14:paraId="3133FEF2" w14:textId="145B2C60" w:rsidR="00D94273" w:rsidRPr="0035560C" w:rsidRDefault="00D94273" w:rsidP="00BC4229">
      <w:pPr>
        <w:pStyle w:val="ListParagraph"/>
        <w:numPr>
          <w:ilvl w:val="1"/>
          <w:numId w:val="15"/>
        </w:numPr>
        <w:bidi/>
        <w:spacing w:before="120" w:after="120" w:line="276" w:lineRule="auto"/>
        <w:ind w:left="927" w:hanging="540"/>
        <w:contextualSpacing w:val="0"/>
        <w:jc w:val="both"/>
        <w:rPr>
          <w:rFonts w:ascii="Arial" w:hAnsi="Arial" w:cs="Arial"/>
          <w:sz w:val="26"/>
          <w:szCs w:val="26"/>
        </w:rPr>
      </w:pPr>
      <w:r w:rsidRPr="0035560C">
        <w:rPr>
          <w:rFonts w:ascii="Arial" w:hAnsi="Arial" w:cs="Arial"/>
          <w:sz w:val="26"/>
          <w:szCs w:val="26"/>
          <w:rtl/>
        </w:rPr>
        <w:t xml:space="preserve">يجب </w:t>
      </w:r>
      <w:r w:rsidR="00F8128C" w:rsidRPr="0035560C">
        <w:rPr>
          <w:rFonts w:ascii="Arial" w:hAnsi="Arial" w:cs="Arial"/>
          <w:sz w:val="26"/>
          <w:szCs w:val="26"/>
          <w:rtl/>
        </w:rPr>
        <w:t>التأكد من تطبيق</w:t>
      </w:r>
      <w:r w:rsidRPr="0035560C">
        <w:rPr>
          <w:rFonts w:ascii="Arial" w:hAnsi="Arial" w:cs="Arial"/>
          <w:sz w:val="26"/>
          <w:szCs w:val="26"/>
          <w:rtl/>
        </w:rPr>
        <w:t xml:space="preserve"> ضوابط الأمن السيبراني </w:t>
      </w:r>
      <w:r w:rsidR="00F8128C" w:rsidRPr="0035560C">
        <w:rPr>
          <w:rFonts w:ascii="Arial" w:hAnsi="Arial" w:cs="Arial"/>
          <w:sz w:val="26"/>
          <w:szCs w:val="26"/>
          <w:rtl/>
        </w:rPr>
        <w:t>دوري</w:t>
      </w:r>
      <w:r w:rsidR="00BD2D7B">
        <w:rPr>
          <w:rFonts w:ascii="Arial" w:hAnsi="Arial" w:cs="Arial" w:hint="cs"/>
          <w:sz w:val="26"/>
          <w:szCs w:val="26"/>
          <w:rtl/>
        </w:rPr>
        <w:t>اً</w:t>
      </w:r>
      <w:r w:rsidR="00F8128C" w:rsidRPr="0035560C">
        <w:rPr>
          <w:rFonts w:ascii="Arial" w:hAnsi="Arial" w:cs="Arial"/>
          <w:sz w:val="26"/>
          <w:szCs w:val="26"/>
          <w:rtl/>
        </w:rPr>
        <w:t>،</w:t>
      </w:r>
      <w:r w:rsidRPr="0035560C">
        <w:rPr>
          <w:rFonts w:ascii="Arial" w:hAnsi="Arial" w:cs="Arial"/>
          <w:sz w:val="26"/>
          <w:szCs w:val="26"/>
          <w:rtl/>
        </w:rPr>
        <w:t xml:space="preserve"> ومرّة واحدة سنوياً على الأقل للأنظمة الحسّاسة</w:t>
      </w:r>
      <w:r w:rsidR="008334B0" w:rsidRPr="0035560C">
        <w:rPr>
          <w:rFonts w:ascii="Arial" w:hAnsi="Arial" w:cs="Arial"/>
          <w:sz w:val="26"/>
          <w:szCs w:val="26"/>
          <w:rtl/>
        </w:rPr>
        <w:t xml:space="preserve"> للتأكد من </w:t>
      </w:r>
      <w:r w:rsidR="008334B0" w:rsidRPr="009C3104">
        <w:rPr>
          <w:rFonts w:ascii="Arial" w:hAnsi="Arial" w:cs="Arial"/>
          <w:sz w:val="26"/>
          <w:szCs w:val="26"/>
          <w:rtl/>
        </w:rPr>
        <w:t>موا</w:t>
      </w:r>
      <w:r w:rsidR="00BD2D7B" w:rsidRPr="009C3104">
        <w:rPr>
          <w:rFonts w:ascii="Arial" w:hAnsi="Arial" w:cs="Arial" w:hint="eastAsia"/>
          <w:sz w:val="26"/>
          <w:szCs w:val="26"/>
          <w:rtl/>
        </w:rPr>
        <w:t>ء</w:t>
      </w:r>
      <w:r w:rsidR="008334B0" w:rsidRPr="009C3104">
        <w:rPr>
          <w:rFonts w:ascii="Arial" w:hAnsi="Arial" w:cs="Arial"/>
          <w:sz w:val="26"/>
          <w:szCs w:val="26"/>
          <w:rtl/>
        </w:rPr>
        <w:t>متها</w:t>
      </w:r>
      <w:r w:rsidR="008334B0" w:rsidRPr="0035560C">
        <w:rPr>
          <w:rFonts w:ascii="Arial" w:hAnsi="Arial" w:cs="Arial"/>
          <w:sz w:val="26"/>
          <w:szCs w:val="26"/>
          <w:rtl/>
        </w:rPr>
        <w:t xml:space="preserve"> مع الضوابط الأساسية للأمن السيبراني (</w:t>
      </w:r>
      <w:r w:rsidR="008334B0" w:rsidRPr="0035560C">
        <w:rPr>
          <w:rFonts w:ascii="Arial" w:hAnsi="Arial" w:cs="Arial"/>
          <w:sz w:val="26"/>
          <w:szCs w:val="26"/>
        </w:rPr>
        <w:t>ECC:1-2018</w:t>
      </w:r>
      <w:r w:rsidR="008334B0" w:rsidRPr="0035560C">
        <w:rPr>
          <w:rFonts w:ascii="Arial" w:hAnsi="Arial" w:cs="Arial"/>
          <w:sz w:val="26"/>
          <w:szCs w:val="26"/>
          <w:rtl/>
        </w:rPr>
        <w:t>) وضوابط الأمن السيبراني للأنظمة الحساسة (</w:t>
      </w:r>
      <w:r w:rsidR="008334B0" w:rsidRPr="0035560C">
        <w:rPr>
          <w:rFonts w:ascii="Arial" w:hAnsi="Arial" w:cs="Arial"/>
          <w:sz w:val="26"/>
          <w:szCs w:val="26"/>
        </w:rPr>
        <w:t>CSCC-1:2019</w:t>
      </w:r>
      <w:r w:rsidR="008334B0" w:rsidRPr="0035560C">
        <w:rPr>
          <w:rFonts w:ascii="Arial" w:hAnsi="Arial" w:cs="Arial"/>
          <w:sz w:val="26"/>
          <w:szCs w:val="26"/>
          <w:rtl/>
        </w:rPr>
        <w:t>)</w:t>
      </w:r>
      <w:r w:rsidRPr="0035560C">
        <w:rPr>
          <w:rFonts w:ascii="Arial" w:hAnsi="Arial" w:cs="Arial"/>
          <w:sz w:val="26"/>
          <w:szCs w:val="26"/>
          <w:rtl/>
        </w:rPr>
        <w:t>.</w:t>
      </w:r>
    </w:p>
    <w:p w14:paraId="62DE785C" w14:textId="08C2114E" w:rsidR="00F8128C" w:rsidRPr="0035560C" w:rsidRDefault="00F8128C" w:rsidP="00BC4229">
      <w:pPr>
        <w:pStyle w:val="ListParagraph"/>
        <w:numPr>
          <w:ilvl w:val="1"/>
          <w:numId w:val="15"/>
        </w:numPr>
        <w:bidi/>
        <w:spacing w:before="120" w:after="120" w:line="276" w:lineRule="auto"/>
        <w:ind w:left="927" w:hanging="540"/>
        <w:contextualSpacing w:val="0"/>
        <w:jc w:val="both"/>
        <w:rPr>
          <w:rFonts w:ascii="Arial" w:hAnsi="Arial" w:cs="Arial"/>
          <w:sz w:val="26"/>
          <w:szCs w:val="26"/>
        </w:rPr>
      </w:pPr>
      <w:r w:rsidRPr="0035560C">
        <w:rPr>
          <w:rFonts w:ascii="Arial" w:hAnsi="Arial" w:cs="Arial"/>
          <w:sz w:val="26"/>
          <w:szCs w:val="26"/>
          <w:rtl/>
        </w:rPr>
        <w:t>يجب تحديد إجراءات مراجعة وتدقيق الأمن السيبراني</w:t>
      </w:r>
      <w:r w:rsidR="00BD2D7B">
        <w:rPr>
          <w:rFonts w:ascii="Arial" w:hAnsi="Arial" w:cs="Arial" w:hint="cs"/>
          <w:sz w:val="26"/>
          <w:szCs w:val="26"/>
          <w:rtl/>
        </w:rPr>
        <w:t xml:space="preserve"> وتوثيقها</w:t>
      </w:r>
      <w:r w:rsidRPr="0035560C">
        <w:rPr>
          <w:rFonts w:ascii="Arial" w:hAnsi="Arial" w:cs="Arial"/>
          <w:sz w:val="26"/>
          <w:szCs w:val="26"/>
          <w:rtl/>
        </w:rPr>
        <w:t>.</w:t>
      </w:r>
    </w:p>
    <w:p w14:paraId="45185095" w14:textId="181E9A2E" w:rsidR="00F8128C" w:rsidRPr="0035560C" w:rsidRDefault="00D94273" w:rsidP="00BC4229">
      <w:pPr>
        <w:pStyle w:val="ListParagraph"/>
        <w:numPr>
          <w:ilvl w:val="1"/>
          <w:numId w:val="15"/>
        </w:numPr>
        <w:bidi/>
        <w:spacing w:before="120" w:after="120" w:line="276" w:lineRule="auto"/>
        <w:ind w:left="927" w:hanging="540"/>
        <w:contextualSpacing w:val="0"/>
        <w:jc w:val="both"/>
        <w:rPr>
          <w:rFonts w:ascii="Arial" w:hAnsi="Arial" w:cs="Arial"/>
          <w:sz w:val="26"/>
          <w:szCs w:val="26"/>
        </w:rPr>
      </w:pPr>
      <w:r w:rsidRPr="0035560C">
        <w:rPr>
          <w:rFonts w:ascii="Arial" w:hAnsi="Arial" w:cs="Arial"/>
          <w:sz w:val="26"/>
          <w:szCs w:val="26"/>
          <w:rtl/>
        </w:rPr>
        <w:t xml:space="preserve">يجب توثيق نتائج </w:t>
      </w:r>
      <w:r w:rsidR="00F8128C" w:rsidRPr="0035560C">
        <w:rPr>
          <w:rFonts w:ascii="Arial" w:hAnsi="Arial" w:cs="Arial"/>
          <w:sz w:val="26"/>
          <w:szCs w:val="26"/>
          <w:rtl/>
        </w:rPr>
        <w:t>مراجعة وتدقيق الأمن السيبراني و</w:t>
      </w:r>
      <w:r w:rsidR="00BD6622">
        <w:rPr>
          <w:rFonts w:ascii="Arial" w:hAnsi="Arial" w:cs="Arial" w:hint="cs"/>
          <w:sz w:val="26"/>
          <w:szCs w:val="26"/>
          <w:rtl/>
        </w:rPr>
        <w:t>م</w:t>
      </w:r>
      <w:r w:rsidR="00F8128C" w:rsidRPr="0035560C">
        <w:rPr>
          <w:rFonts w:ascii="Arial" w:hAnsi="Arial" w:cs="Arial"/>
          <w:sz w:val="26"/>
          <w:szCs w:val="26"/>
          <w:rtl/>
        </w:rPr>
        <w:t xml:space="preserve">ناقشتها مع </w:t>
      </w:r>
      <w:r w:rsidR="00BD2D7B" w:rsidRPr="0035560C">
        <w:rPr>
          <w:rFonts w:ascii="Arial" w:hAnsi="Arial" w:cs="Arial" w:hint="cs"/>
          <w:sz w:val="26"/>
          <w:szCs w:val="26"/>
          <w:rtl/>
        </w:rPr>
        <w:t>الإدارا</w:t>
      </w:r>
      <w:r w:rsidR="00BD2D7B" w:rsidRPr="0035560C">
        <w:rPr>
          <w:rFonts w:ascii="Arial" w:hAnsi="Arial" w:cs="Arial" w:hint="eastAsia"/>
          <w:sz w:val="26"/>
          <w:szCs w:val="26"/>
          <w:rtl/>
        </w:rPr>
        <w:t>ت</w:t>
      </w:r>
      <w:r w:rsidR="00F8128C" w:rsidRPr="0035560C">
        <w:rPr>
          <w:rFonts w:ascii="Arial" w:hAnsi="Arial" w:cs="Arial"/>
          <w:sz w:val="26"/>
          <w:szCs w:val="26"/>
          <w:rtl/>
        </w:rPr>
        <w:t xml:space="preserve"> المعنية.</w:t>
      </w:r>
    </w:p>
    <w:p w14:paraId="090BA043" w14:textId="4A4F8485" w:rsidR="00F8128C" w:rsidRPr="0035560C" w:rsidRDefault="00F8128C" w:rsidP="00BC4229">
      <w:pPr>
        <w:pStyle w:val="ListParagraph"/>
        <w:numPr>
          <w:ilvl w:val="1"/>
          <w:numId w:val="15"/>
        </w:numPr>
        <w:bidi/>
        <w:spacing w:before="120" w:after="120" w:line="276" w:lineRule="auto"/>
        <w:ind w:left="927" w:hanging="540"/>
        <w:contextualSpacing w:val="0"/>
        <w:jc w:val="both"/>
        <w:rPr>
          <w:rFonts w:ascii="Arial" w:hAnsi="Arial" w:cs="Arial"/>
          <w:sz w:val="26"/>
          <w:szCs w:val="26"/>
        </w:rPr>
      </w:pPr>
      <w:r w:rsidRPr="0035560C">
        <w:rPr>
          <w:rFonts w:ascii="Arial" w:hAnsi="Arial" w:cs="Arial"/>
          <w:sz w:val="26"/>
          <w:szCs w:val="26"/>
          <w:rtl/>
        </w:rPr>
        <w:t>يجب عرض النتائج على اللجنة الإشرافية للأمن السيبراني وصاحب الصلاحية</w:t>
      </w:r>
      <w:r w:rsidR="00BD6622">
        <w:rPr>
          <w:rFonts w:ascii="Arial" w:hAnsi="Arial" w:cs="Arial" w:hint="cs"/>
          <w:sz w:val="26"/>
          <w:szCs w:val="26"/>
          <w:rtl/>
        </w:rPr>
        <w:t>،</w:t>
      </w:r>
      <w:r w:rsidRPr="0035560C">
        <w:rPr>
          <w:rFonts w:ascii="Arial" w:hAnsi="Arial" w:cs="Arial"/>
          <w:sz w:val="26"/>
          <w:szCs w:val="26"/>
          <w:rtl/>
        </w:rPr>
        <w:t xml:space="preserve"> كما يجب أن تشمل النتائج ن</w:t>
      </w:r>
      <w:r w:rsidR="00C204E6" w:rsidRPr="0035560C">
        <w:rPr>
          <w:rFonts w:ascii="Arial" w:hAnsi="Arial" w:cs="Arial"/>
          <w:sz w:val="26"/>
          <w:szCs w:val="26"/>
          <w:rtl/>
        </w:rPr>
        <w:t>ط</w:t>
      </w:r>
      <w:r w:rsidRPr="0035560C">
        <w:rPr>
          <w:rFonts w:ascii="Arial" w:hAnsi="Arial" w:cs="Arial"/>
          <w:sz w:val="26"/>
          <w:szCs w:val="26"/>
          <w:rtl/>
        </w:rPr>
        <w:t xml:space="preserve">اق المراجعة والتدقيق، والملاحظات المكتشفة، والتوصيات والإجراءات التصحيحية، </w:t>
      </w:r>
      <w:r w:rsidR="00C204E6" w:rsidRPr="0035560C">
        <w:rPr>
          <w:rFonts w:ascii="Arial" w:hAnsi="Arial" w:cs="Arial"/>
          <w:sz w:val="26"/>
          <w:szCs w:val="26"/>
          <w:rtl/>
        </w:rPr>
        <w:t xml:space="preserve">وتقييم المخاطر </w:t>
      </w:r>
      <w:r w:rsidRPr="0035560C">
        <w:rPr>
          <w:rFonts w:ascii="Arial" w:hAnsi="Arial" w:cs="Arial"/>
          <w:sz w:val="26"/>
          <w:szCs w:val="26"/>
          <w:rtl/>
        </w:rPr>
        <w:t>وخطة معالجة الملاحظات.</w:t>
      </w:r>
    </w:p>
    <w:p w14:paraId="0828EE95" w14:textId="05DFB0CE" w:rsidR="009C3104" w:rsidRPr="0035560C" w:rsidRDefault="009C3104" w:rsidP="00BC4229">
      <w:pPr>
        <w:pStyle w:val="ListParagraph"/>
        <w:numPr>
          <w:ilvl w:val="1"/>
          <w:numId w:val="15"/>
        </w:numPr>
        <w:bidi/>
        <w:spacing w:before="120" w:after="120" w:line="276" w:lineRule="auto"/>
        <w:ind w:left="927" w:hanging="540"/>
        <w:contextualSpacing w:val="0"/>
        <w:jc w:val="both"/>
        <w:rPr>
          <w:rFonts w:ascii="Arial" w:hAnsi="Arial" w:cs="Arial"/>
          <w:sz w:val="26"/>
          <w:szCs w:val="26"/>
        </w:rPr>
      </w:pPr>
      <w:r w:rsidRPr="0035560C">
        <w:rPr>
          <w:rFonts w:ascii="Arial" w:hAnsi="Arial" w:cs="Arial"/>
          <w:sz w:val="26"/>
          <w:szCs w:val="26"/>
          <w:rtl/>
        </w:rPr>
        <w:t>يجب اعتماد جدول المسؤوليات التالي</w:t>
      </w:r>
      <w:r w:rsidRPr="0035560C">
        <w:rPr>
          <w:rFonts w:ascii="Arial" w:hAnsi="Arial" w:cs="Arial"/>
          <w:sz w:val="26"/>
          <w:szCs w:val="26"/>
        </w:rPr>
        <w:t xml:space="preserve">(RACI </w:t>
      </w:r>
      <w:r>
        <w:rPr>
          <w:rFonts w:ascii="Arial" w:hAnsi="Arial" w:cs="Arial"/>
          <w:sz w:val="26"/>
          <w:szCs w:val="26"/>
        </w:rPr>
        <w:t>C</w:t>
      </w:r>
      <w:r w:rsidRPr="0035560C">
        <w:rPr>
          <w:rFonts w:ascii="Arial" w:hAnsi="Arial" w:cs="Arial"/>
          <w:sz w:val="26"/>
          <w:szCs w:val="26"/>
        </w:rPr>
        <w:t xml:space="preserve">hart) </w:t>
      </w:r>
      <w:r w:rsidRPr="0035560C">
        <w:rPr>
          <w:rFonts w:ascii="Arial" w:hAnsi="Arial" w:cs="Arial"/>
          <w:sz w:val="26"/>
          <w:szCs w:val="26"/>
          <w:rtl/>
        </w:rPr>
        <w:t xml:space="preserve"> </w:t>
      </w:r>
      <w:r>
        <w:rPr>
          <w:rFonts w:ascii="Arial" w:hAnsi="Arial" w:cs="Arial" w:hint="cs"/>
          <w:sz w:val="26"/>
          <w:szCs w:val="26"/>
          <w:rtl/>
        </w:rPr>
        <w:t xml:space="preserve">في </w:t>
      </w:r>
      <w:r w:rsidRPr="0035560C">
        <w:rPr>
          <w:rFonts w:ascii="Arial" w:hAnsi="Arial" w:cs="Arial"/>
          <w:sz w:val="26"/>
          <w:szCs w:val="26"/>
          <w:rtl/>
        </w:rPr>
        <w:t>تنفيذ عمليات مراجعة وتدقيق الأمن السيبراني</w:t>
      </w:r>
      <w:r w:rsidR="00E0689E">
        <w:rPr>
          <w:rFonts w:ascii="Arial" w:hAnsi="Arial" w:cs="Arial" w:hint="cs"/>
          <w:sz w:val="26"/>
          <w:szCs w:val="26"/>
          <w:rtl/>
        </w:rPr>
        <w:t>:</w:t>
      </w:r>
    </w:p>
    <w:p w14:paraId="14A10D84" w14:textId="43B47646" w:rsidR="00386595" w:rsidRPr="0035560C" w:rsidRDefault="00386595" w:rsidP="00C9112C">
      <w:pPr>
        <w:bidi/>
      </w:pPr>
    </w:p>
    <w:tbl>
      <w:tblPr>
        <w:tblStyle w:val="TableGrid"/>
        <w:bidiVisual/>
        <w:tblW w:w="0" w:type="auto"/>
        <w:tblInd w:w="-65" w:type="dxa"/>
        <w:tblLayout w:type="fixed"/>
        <w:tblLook w:val="04A0" w:firstRow="1" w:lastRow="0" w:firstColumn="1" w:lastColumn="0" w:noHBand="0" w:noVBand="1"/>
      </w:tblPr>
      <w:tblGrid>
        <w:gridCol w:w="1150"/>
        <w:gridCol w:w="986"/>
        <w:gridCol w:w="990"/>
        <w:gridCol w:w="1440"/>
        <w:gridCol w:w="1620"/>
        <w:gridCol w:w="1872"/>
        <w:gridCol w:w="1004"/>
      </w:tblGrid>
      <w:tr w:rsidR="00490DDB" w:rsidRPr="009C3104" w14:paraId="08D7C045" w14:textId="77777777" w:rsidTr="00E02770">
        <w:tc>
          <w:tcPr>
            <w:tcW w:w="1150" w:type="dxa"/>
            <w:tcBorders>
              <w:top w:val="nil"/>
              <w:left w:val="nil"/>
            </w:tcBorders>
          </w:tcPr>
          <w:p w14:paraId="6324D361" w14:textId="77777777" w:rsidR="00490DDB" w:rsidRPr="00C9112C" w:rsidRDefault="00490DDB" w:rsidP="00490DDB">
            <w:pPr>
              <w:bidi/>
              <w:rPr>
                <w:rFonts w:ascii="Arial" w:hAnsi="Arial"/>
                <w:sz w:val="22"/>
                <w:szCs w:val="22"/>
                <w:rtl/>
              </w:rPr>
            </w:pPr>
          </w:p>
        </w:tc>
        <w:tc>
          <w:tcPr>
            <w:tcW w:w="986" w:type="dxa"/>
            <w:tcBorders>
              <w:top w:val="nil"/>
              <w:right w:val="single" w:sz="4" w:space="0" w:color="FFFFFF" w:themeColor="background1"/>
            </w:tcBorders>
            <w:shd w:val="clear" w:color="auto" w:fill="2B3B82"/>
            <w:tcMar>
              <w:left w:w="43" w:type="dxa"/>
              <w:right w:w="43" w:type="dxa"/>
            </w:tcMar>
            <w:vAlign w:val="center"/>
          </w:tcPr>
          <w:p w14:paraId="16CE1F5C" w14:textId="3A3D8D18" w:rsidR="00490DDB" w:rsidRPr="00E0689E" w:rsidRDefault="00490DDB" w:rsidP="00490DDB">
            <w:pPr>
              <w:bidi/>
              <w:rPr>
                <w:rFonts w:ascii="Arial" w:hAnsi="Arial"/>
                <w:sz w:val="22"/>
                <w:szCs w:val="22"/>
                <w:highlight w:val="cyan"/>
              </w:rPr>
            </w:pPr>
            <w:r w:rsidRPr="00E0689E">
              <w:rPr>
                <w:rFonts w:ascii="Arial" w:hAnsi="Arial"/>
                <w:sz w:val="22"/>
                <w:szCs w:val="22"/>
                <w:highlight w:val="cyan"/>
                <w:rtl/>
              </w:rPr>
              <w:t>&lt;المدقق الخارجي&gt;</w:t>
            </w:r>
          </w:p>
        </w:tc>
        <w:tc>
          <w:tcPr>
            <w:tcW w:w="990" w:type="dxa"/>
            <w:tcBorders>
              <w:top w:val="nil"/>
              <w:left w:val="single" w:sz="4" w:space="0" w:color="FFFFFF" w:themeColor="background1"/>
              <w:right w:val="single" w:sz="4" w:space="0" w:color="FFFFFF" w:themeColor="background1"/>
            </w:tcBorders>
            <w:shd w:val="clear" w:color="auto" w:fill="2B3B82"/>
            <w:tcMar>
              <w:left w:w="43" w:type="dxa"/>
              <w:right w:w="43" w:type="dxa"/>
            </w:tcMar>
            <w:vAlign w:val="center"/>
          </w:tcPr>
          <w:p w14:paraId="7C95CE35" w14:textId="330FC902" w:rsidR="00490DDB" w:rsidRPr="00E0689E" w:rsidRDefault="00490DDB" w:rsidP="00490DDB">
            <w:pPr>
              <w:bidi/>
              <w:rPr>
                <w:rFonts w:ascii="Arial" w:hAnsi="Arial"/>
                <w:sz w:val="22"/>
                <w:szCs w:val="22"/>
                <w:highlight w:val="cyan"/>
              </w:rPr>
            </w:pPr>
            <w:r w:rsidRPr="00E0689E">
              <w:rPr>
                <w:rFonts w:ascii="Arial" w:hAnsi="Arial"/>
                <w:sz w:val="22"/>
                <w:szCs w:val="22"/>
                <w:highlight w:val="cyan"/>
                <w:rtl/>
              </w:rPr>
              <w:t>&lt;التدقيق الداخلي</w:t>
            </w:r>
            <w:r w:rsidRPr="00E0689E">
              <w:rPr>
                <w:rFonts w:ascii="Arial" w:hAnsi="Arial"/>
                <w:i/>
                <w:iCs/>
                <w:sz w:val="22"/>
                <w:szCs w:val="22"/>
                <w:highlight w:val="cyan"/>
                <w:rtl/>
              </w:rPr>
              <w:t>&gt;</w:t>
            </w:r>
          </w:p>
        </w:tc>
        <w:tc>
          <w:tcPr>
            <w:tcW w:w="1440" w:type="dxa"/>
            <w:tcBorders>
              <w:top w:val="nil"/>
              <w:left w:val="single" w:sz="4" w:space="0" w:color="FFFFFF" w:themeColor="background1"/>
              <w:right w:val="single" w:sz="4" w:space="0" w:color="FFFFFF" w:themeColor="background1"/>
            </w:tcBorders>
            <w:shd w:val="clear" w:color="auto" w:fill="2B3B82"/>
            <w:tcMar>
              <w:left w:w="43" w:type="dxa"/>
              <w:right w:w="43" w:type="dxa"/>
            </w:tcMar>
            <w:vAlign w:val="center"/>
          </w:tcPr>
          <w:p w14:paraId="1A14B387" w14:textId="247DF93B" w:rsidR="00490DDB" w:rsidRPr="00E0689E" w:rsidRDefault="00490DDB" w:rsidP="00490DDB">
            <w:pPr>
              <w:bidi/>
              <w:rPr>
                <w:rFonts w:ascii="Arial" w:hAnsi="Arial"/>
                <w:sz w:val="22"/>
                <w:szCs w:val="22"/>
                <w:highlight w:val="cyan"/>
                <w:rtl/>
              </w:rPr>
            </w:pPr>
            <w:r w:rsidRPr="00E0689E">
              <w:rPr>
                <w:rFonts w:ascii="Arial" w:hAnsi="Arial"/>
                <w:sz w:val="22"/>
                <w:szCs w:val="22"/>
                <w:highlight w:val="cyan"/>
                <w:rtl/>
              </w:rPr>
              <w:t>&lt;الإدارة المعنية بالأمن السيبراني&gt;</w:t>
            </w:r>
          </w:p>
        </w:tc>
        <w:tc>
          <w:tcPr>
            <w:tcW w:w="1620" w:type="dxa"/>
            <w:tcBorders>
              <w:top w:val="nil"/>
              <w:left w:val="single" w:sz="4" w:space="0" w:color="FFFFFF" w:themeColor="background1"/>
              <w:right w:val="single" w:sz="4" w:space="0" w:color="FFFFFF" w:themeColor="background1"/>
            </w:tcBorders>
            <w:shd w:val="clear" w:color="auto" w:fill="2B3B82"/>
            <w:tcMar>
              <w:left w:w="43" w:type="dxa"/>
              <w:right w:w="43" w:type="dxa"/>
            </w:tcMar>
            <w:vAlign w:val="center"/>
          </w:tcPr>
          <w:p w14:paraId="273807A7" w14:textId="77777777" w:rsidR="00490DDB" w:rsidRPr="00E0689E" w:rsidRDefault="00490DDB" w:rsidP="00490DDB">
            <w:pPr>
              <w:bidi/>
              <w:rPr>
                <w:rFonts w:ascii="Arial" w:hAnsi="Arial"/>
                <w:sz w:val="22"/>
                <w:szCs w:val="22"/>
                <w:highlight w:val="cyan"/>
                <w:rtl/>
              </w:rPr>
            </w:pPr>
            <w:r w:rsidRPr="00E0689E">
              <w:rPr>
                <w:rFonts w:ascii="Arial" w:hAnsi="Arial"/>
                <w:sz w:val="22"/>
                <w:szCs w:val="22"/>
                <w:highlight w:val="cyan"/>
                <w:rtl/>
              </w:rPr>
              <w:t>&lt;رئيس الإدارة المعنية بالأمن السيبراني&gt;</w:t>
            </w:r>
          </w:p>
        </w:tc>
        <w:tc>
          <w:tcPr>
            <w:tcW w:w="1872" w:type="dxa"/>
            <w:tcBorders>
              <w:top w:val="nil"/>
              <w:left w:val="single" w:sz="4" w:space="0" w:color="FFFFFF" w:themeColor="background1"/>
              <w:right w:val="single" w:sz="4" w:space="0" w:color="FFFFFF" w:themeColor="background1"/>
            </w:tcBorders>
            <w:shd w:val="clear" w:color="auto" w:fill="2B3B82"/>
            <w:tcMar>
              <w:left w:w="43" w:type="dxa"/>
              <w:right w:w="43" w:type="dxa"/>
            </w:tcMar>
            <w:vAlign w:val="center"/>
          </w:tcPr>
          <w:p w14:paraId="2B8A61B1" w14:textId="77777777" w:rsidR="00490DDB" w:rsidRPr="00E0689E" w:rsidRDefault="00490DDB" w:rsidP="00490DDB">
            <w:pPr>
              <w:bidi/>
              <w:rPr>
                <w:rFonts w:ascii="Arial" w:hAnsi="Arial"/>
                <w:sz w:val="22"/>
                <w:szCs w:val="22"/>
                <w:highlight w:val="cyan"/>
                <w:rtl/>
              </w:rPr>
            </w:pPr>
            <w:r w:rsidRPr="00E0689E">
              <w:rPr>
                <w:rFonts w:ascii="Arial" w:hAnsi="Arial"/>
                <w:sz w:val="22"/>
                <w:szCs w:val="22"/>
                <w:highlight w:val="cyan"/>
                <w:rtl/>
              </w:rPr>
              <w:t>&lt;رئيس اللجنة المعنية بالأمن السيبراني بالجهة&gt;</w:t>
            </w:r>
          </w:p>
        </w:tc>
        <w:tc>
          <w:tcPr>
            <w:tcW w:w="1004" w:type="dxa"/>
            <w:tcBorders>
              <w:top w:val="nil"/>
              <w:left w:val="single" w:sz="4" w:space="0" w:color="FFFFFF" w:themeColor="background1"/>
            </w:tcBorders>
            <w:shd w:val="clear" w:color="auto" w:fill="2B3B82"/>
            <w:tcMar>
              <w:left w:w="43" w:type="dxa"/>
              <w:right w:w="43" w:type="dxa"/>
            </w:tcMar>
            <w:vAlign w:val="center"/>
          </w:tcPr>
          <w:p w14:paraId="76D29CD6" w14:textId="77777777" w:rsidR="00490DDB" w:rsidRPr="00E0689E" w:rsidRDefault="00490DDB" w:rsidP="00490DDB">
            <w:pPr>
              <w:rPr>
                <w:rFonts w:ascii="Arial" w:hAnsi="Arial"/>
                <w:sz w:val="22"/>
                <w:szCs w:val="22"/>
                <w:highlight w:val="cyan"/>
              </w:rPr>
            </w:pPr>
            <w:r w:rsidRPr="00E0689E">
              <w:rPr>
                <w:rFonts w:ascii="Arial" w:hAnsi="Arial"/>
                <w:sz w:val="22"/>
                <w:szCs w:val="22"/>
                <w:highlight w:val="cyan"/>
                <w:rtl/>
              </w:rPr>
              <w:t>&lt;رئيس الجهة&gt;</w:t>
            </w:r>
          </w:p>
        </w:tc>
      </w:tr>
      <w:tr w:rsidR="00490DDB" w:rsidRPr="009C3104" w14:paraId="667E9732" w14:textId="77777777" w:rsidTr="00E02770">
        <w:trPr>
          <w:trHeight w:val="908"/>
        </w:trPr>
        <w:tc>
          <w:tcPr>
            <w:tcW w:w="1150" w:type="dxa"/>
            <w:tcBorders>
              <w:bottom w:val="single" w:sz="4" w:space="0" w:color="FFFFFF" w:themeColor="background1"/>
            </w:tcBorders>
            <w:shd w:val="clear" w:color="auto" w:fill="2B3B82"/>
            <w:vAlign w:val="center"/>
          </w:tcPr>
          <w:p w14:paraId="57F7DABA" w14:textId="77777777" w:rsidR="00490DDB" w:rsidRPr="00C9112C" w:rsidRDefault="00490DDB" w:rsidP="00490DDB">
            <w:pPr>
              <w:bidi/>
              <w:rPr>
                <w:rFonts w:ascii="Arial" w:hAnsi="Arial"/>
                <w:color w:val="FFFFFF" w:themeColor="background1"/>
                <w:sz w:val="22"/>
                <w:szCs w:val="22"/>
                <w:rtl/>
              </w:rPr>
            </w:pPr>
            <w:r w:rsidRPr="00C9112C">
              <w:rPr>
                <w:rFonts w:ascii="Arial" w:hAnsi="Arial"/>
                <w:color w:val="FFFFFF" w:themeColor="background1"/>
                <w:sz w:val="22"/>
                <w:szCs w:val="22"/>
                <w:rtl/>
              </w:rPr>
              <w:t>مراجعة الأمن السيبراني</w:t>
            </w:r>
          </w:p>
        </w:tc>
        <w:tc>
          <w:tcPr>
            <w:tcW w:w="986" w:type="dxa"/>
            <w:vAlign w:val="center"/>
          </w:tcPr>
          <w:p w14:paraId="5A8EEC3B" w14:textId="77777777" w:rsidR="00490DDB" w:rsidRPr="00C9112C" w:rsidRDefault="00490DDB" w:rsidP="00490DDB">
            <w:pPr>
              <w:bidi/>
              <w:rPr>
                <w:rFonts w:ascii="Arial" w:hAnsi="Arial"/>
                <w:sz w:val="22"/>
                <w:szCs w:val="22"/>
                <w:rtl/>
              </w:rPr>
            </w:pPr>
            <w:r w:rsidRPr="00C9112C">
              <w:rPr>
                <w:rFonts w:ascii="Arial" w:hAnsi="Arial"/>
                <w:sz w:val="22"/>
                <w:szCs w:val="22"/>
              </w:rPr>
              <w:t>R</w:t>
            </w:r>
          </w:p>
        </w:tc>
        <w:tc>
          <w:tcPr>
            <w:tcW w:w="990" w:type="dxa"/>
            <w:vAlign w:val="center"/>
          </w:tcPr>
          <w:p w14:paraId="38098B65" w14:textId="5988934D" w:rsidR="00490DDB" w:rsidRPr="00C9112C" w:rsidRDefault="00490DDB" w:rsidP="00490DDB">
            <w:pPr>
              <w:bidi/>
              <w:rPr>
                <w:rFonts w:ascii="Arial" w:hAnsi="Arial"/>
                <w:sz w:val="22"/>
                <w:szCs w:val="22"/>
                <w:rtl/>
              </w:rPr>
            </w:pPr>
          </w:p>
        </w:tc>
        <w:tc>
          <w:tcPr>
            <w:tcW w:w="1440" w:type="dxa"/>
            <w:vAlign w:val="center"/>
          </w:tcPr>
          <w:p w14:paraId="6135741C" w14:textId="77777777" w:rsidR="00490DDB" w:rsidRPr="00C9112C" w:rsidRDefault="00490DDB" w:rsidP="00490DDB">
            <w:pPr>
              <w:bidi/>
              <w:rPr>
                <w:rFonts w:ascii="Arial" w:hAnsi="Arial"/>
                <w:sz w:val="22"/>
                <w:szCs w:val="22"/>
              </w:rPr>
            </w:pPr>
            <w:r w:rsidRPr="00C9112C">
              <w:rPr>
                <w:rFonts w:ascii="Arial" w:hAnsi="Arial"/>
                <w:sz w:val="22"/>
                <w:szCs w:val="22"/>
              </w:rPr>
              <w:t>R</w:t>
            </w:r>
          </w:p>
        </w:tc>
        <w:tc>
          <w:tcPr>
            <w:tcW w:w="1620" w:type="dxa"/>
            <w:vAlign w:val="center"/>
          </w:tcPr>
          <w:p w14:paraId="5AB44EE1" w14:textId="77777777" w:rsidR="00490DDB" w:rsidRPr="00C9112C" w:rsidRDefault="00490DDB" w:rsidP="00490DDB">
            <w:pPr>
              <w:bidi/>
              <w:rPr>
                <w:rFonts w:ascii="Arial" w:hAnsi="Arial"/>
                <w:sz w:val="22"/>
                <w:szCs w:val="22"/>
              </w:rPr>
            </w:pPr>
            <w:r w:rsidRPr="00C9112C">
              <w:rPr>
                <w:rFonts w:ascii="Arial" w:hAnsi="Arial"/>
                <w:sz w:val="22"/>
                <w:szCs w:val="22"/>
              </w:rPr>
              <w:t>A</w:t>
            </w:r>
          </w:p>
        </w:tc>
        <w:tc>
          <w:tcPr>
            <w:tcW w:w="1872" w:type="dxa"/>
            <w:vAlign w:val="center"/>
          </w:tcPr>
          <w:p w14:paraId="5242FF7B" w14:textId="77777777" w:rsidR="00490DDB" w:rsidRPr="00C9112C" w:rsidRDefault="00490DDB" w:rsidP="00490DDB">
            <w:pPr>
              <w:bidi/>
              <w:rPr>
                <w:rFonts w:ascii="Arial" w:hAnsi="Arial"/>
                <w:sz w:val="22"/>
                <w:szCs w:val="22"/>
                <w:rtl/>
              </w:rPr>
            </w:pPr>
            <w:r w:rsidRPr="00C9112C">
              <w:rPr>
                <w:rFonts w:ascii="Arial" w:hAnsi="Arial"/>
                <w:sz w:val="22"/>
                <w:szCs w:val="22"/>
              </w:rPr>
              <w:t>I</w:t>
            </w:r>
          </w:p>
        </w:tc>
        <w:tc>
          <w:tcPr>
            <w:tcW w:w="1004" w:type="dxa"/>
            <w:vAlign w:val="center"/>
          </w:tcPr>
          <w:p w14:paraId="6F4FE12E" w14:textId="77777777" w:rsidR="00490DDB" w:rsidRPr="00C9112C" w:rsidRDefault="00490DDB" w:rsidP="00490DDB">
            <w:pPr>
              <w:bidi/>
              <w:rPr>
                <w:rFonts w:ascii="Arial" w:hAnsi="Arial"/>
                <w:sz w:val="22"/>
                <w:szCs w:val="22"/>
                <w:rtl/>
              </w:rPr>
            </w:pPr>
            <w:r w:rsidRPr="00C9112C">
              <w:rPr>
                <w:rFonts w:ascii="Arial" w:hAnsi="Arial"/>
                <w:sz w:val="22"/>
                <w:szCs w:val="22"/>
              </w:rPr>
              <w:t>I</w:t>
            </w:r>
          </w:p>
        </w:tc>
      </w:tr>
      <w:tr w:rsidR="00490DDB" w:rsidRPr="009C3104" w14:paraId="40C1AB80" w14:textId="77777777" w:rsidTr="00E02770">
        <w:trPr>
          <w:trHeight w:val="629"/>
        </w:trPr>
        <w:tc>
          <w:tcPr>
            <w:tcW w:w="1150" w:type="dxa"/>
            <w:tcBorders>
              <w:top w:val="single" w:sz="4" w:space="0" w:color="FFFFFF" w:themeColor="background1"/>
              <w:bottom w:val="single" w:sz="4" w:space="0" w:color="FFFFFF" w:themeColor="background1"/>
            </w:tcBorders>
            <w:shd w:val="clear" w:color="auto" w:fill="2B3B82"/>
            <w:vAlign w:val="center"/>
          </w:tcPr>
          <w:p w14:paraId="217B522D" w14:textId="77777777" w:rsidR="00490DDB" w:rsidRPr="00C9112C" w:rsidRDefault="00490DDB" w:rsidP="00490DDB">
            <w:pPr>
              <w:bidi/>
              <w:rPr>
                <w:rFonts w:ascii="Arial" w:hAnsi="Arial"/>
                <w:color w:val="FFFFFF" w:themeColor="background1"/>
                <w:sz w:val="22"/>
                <w:szCs w:val="22"/>
                <w:rtl/>
              </w:rPr>
            </w:pPr>
            <w:r w:rsidRPr="00C9112C">
              <w:rPr>
                <w:rFonts w:ascii="Arial" w:hAnsi="Arial"/>
                <w:color w:val="FFFFFF" w:themeColor="background1"/>
                <w:sz w:val="22"/>
                <w:szCs w:val="22"/>
                <w:rtl/>
              </w:rPr>
              <w:t>تدقيق الأمن السيبراني</w:t>
            </w:r>
          </w:p>
        </w:tc>
        <w:tc>
          <w:tcPr>
            <w:tcW w:w="986" w:type="dxa"/>
            <w:vAlign w:val="center"/>
          </w:tcPr>
          <w:p w14:paraId="130C493D" w14:textId="77777777" w:rsidR="00490DDB" w:rsidRPr="00C9112C" w:rsidRDefault="00490DDB" w:rsidP="00490DDB">
            <w:pPr>
              <w:bidi/>
              <w:rPr>
                <w:rFonts w:ascii="Arial" w:hAnsi="Arial"/>
                <w:sz w:val="22"/>
                <w:szCs w:val="22"/>
                <w:rtl/>
              </w:rPr>
            </w:pPr>
            <w:r w:rsidRPr="00C9112C">
              <w:rPr>
                <w:rFonts w:ascii="Arial" w:hAnsi="Arial"/>
                <w:sz w:val="22"/>
                <w:szCs w:val="22"/>
              </w:rPr>
              <w:t>R</w:t>
            </w:r>
          </w:p>
        </w:tc>
        <w:tc>
          <w:tcPr>
            <w:tcW w:w="990" w:type="dxa"/>
            <w:vAlign w:val="center"/>
          </w:tcPr>
          <w:p w14:paraId="5962682C" w14:textId="77777777" w:rsidR="00490DDB" w:rsidRPr="00C9112C" w:rsidRDefault="00490DDB" w:rsidP="00490DDB">
            <w:pPr>
              <w:bidi/>
              <w:rPr>
                <w:rFonts w:ascii="Arial" w:hAnsi="Arial"/>
                <w:sz w:val="22"/>
                <w:szCs w:val="22"/>
                <w:rtl/>
              </w:rPr>
            </w:pPr>
            <w:r w:rsidRPr="00C9112C">
              <w:rPr>
                <w:rFonts w:ascii="Arial" w:hAnsi="Arial"/>
                <w:sz w:val="22"/>
                <w:szCs w:val="22"/>
              </w:rPr>
              <w:t>R</w:t>
            </w:r>
          </w:p>
        </w:tc>
        <w:tc>
          <w:tcPr>
            <w:tcW w:w="1440" w:type="dxa"/>
            <w:vAlign w:val="center"/>
          </w:tcPr>
          <w:p w14:paraId="2F4356F9" w14:textId="77777777" w:rsidR="00490DDB" w:rsidRPr="00C9112C" w:rsidRDefault="00490DDB" w:rsidP="00490DDB">
            <w:pPr>
              <w:bidi/>
              <w:rPr>
                <w:rFonts w:ascii="Arial" w:hAnsi="Arial"/>
                <w:sz w:val="22"/>
                <w:szCs w:val="22"/>
              </w:rPr>
            </w:pPr>
            <w:r w:rsidRPr="00C9112C">
              <w:rPr>
                <w:rFonts w:ascii="Arial" w:hAnsi="Arial"/>
                <w:sz w:val="22"/>
                <w:szCs w:val="22"/>
              </w:rPr>
              <w:t>I</w:t>
            </w:r>
          </w:p>
        </w:tc>
        <w:tc>
          <w:tcPr>
            <w:tcW w:w="1620" w:type="dxa"/>
            <w:vAlign w:val="center"/>
          </w:tcPr>
          <w:p w14:paraId="456C5304" w14:textId="77777777" w:rsidR="00490DDB" w:rsidRPr="00C9112C" w:rsidRDefault="00490DDB" w:rsidP="00490DDB">
            <w:pPr>
              <w:bidi/>
              <w:rPr>
                <w:rFonts w:ascii="Arial" w:hAnsi="Arial"/>
                <w:sz w:val="22"/>
                <w:szCs w:val="22"/>
                <w:rtl/>
              </w:rPr>
            </w:pPr>
            <w:r w:rsidRPr="00C9112C">
              <w:rPr>
                <w:rFonts w:ascii="Arial" w:hAnsi="Arial"/>
                <w:sz w:val="22"/>
                <w:szCs w:val="22"/>
              </w:rPr>
              <w:t>I</w:t>
            </w:r>
          </w:p>
        </w:tc>
        <w:tc>
          <w:tcPr>
            <w:tcW w:w="1872" w:type="dxa"/>
            <w:vAlign w:val="center"/>
          </w:tcPr>
          <w:p w14:paraId="67B9A202" w14:textId="77777777" w:rsidR="00490DDB" w:rsidRPr="00C9112C" w:rsidRDefault="00490DDB" w:rsidP="00490DDB">
            <w:pPr>
              <w:bidi/>
              <w:rPr>
                <w:rFonts w:ascii="Arial" w:hAnsi="Arial"/>
                <w:sz w:val="22"/>
                <w:szCs w:val="22"/>
                <w:rtl/>
              </w:rPr>
            </w:pPr>
            <w:r w:rsidRPr="00C9112C">
              <w:rPr>
                <w:rFonts w:ascii="Arial" w:hAnsi="Arial"/>
                <w:sz w:val="22"/>
                <w:szCs w:val="22"/>
              </w:rPr>
              <w:t>A</w:t>
            </w:r>
          </w:p>
        </w:tc>
        <w:tc>
          <w:tcPr>
            <w:tcW w:w="1004" w:type="dxa"/>
            <w:vAlign w:val="center"/>
          </w:tcPr>
          <w:p w14:paraId="57891399" w14:textId="77777777" w:rsidR="00490DDB" w:rsidRPr="00C9112C" w:rsidRDefault="00490DDB" w:rsidP="00490DDB">
            <w:pPr>
              <w:bidi/>
              <w:rPr>
                <w:rFonts w:ascii="Arial" w:hAnsi="Arial"/>
                <w:sz w:val="22"/>
                <w:szCs w:val="22"/>
                <w:rtl/>
              </w:rPr>
            </w:pPr>
            <w:r w:rsidRPr="00C9112C">
              <w:rPr>
                <w:rFonts w:ascii="Arial" w:hAnsi="Arial"/>
                <w:sz w:val="22"/>
                <w:szCs w:val="22"/>
              </w:rPr>
              <w:t>I</w:t>
            </w:r>
          </w:p>
        </w:tc>
      </w:tr>
      <w:tr w:rsidR="00490DDB" w:rsidRPr="009C3104" w14:paraId="146F53FA" w14:textId="77777777" w:rsidTr="00E02770">
        <w:trPr>
          <w:trHeight w:val="881"/>
        </w:trPr>
        <w:tc>
          <w:tcPr>
            <w:tcW w:w="1150" w:type="dxa"/>
            <w:tcBorders>
              <w:top w:val="single" w:sz="4" w:space="0" w:color="FFFFFF" w:themeColor="background1"/>
            </w:tcBorders>
            <w:shd w:val="clear" w:color="auto" w:fill="2B3B82"/>
            <w:vAlign w:val="center"/>
          </w:tcPr>
          <w:p w14:paraId="60DD1BF3" w14:textId="77777777" w:rsidR="00490DDB" w:rsidRPr="00C9112C" w:rsidRDefault="00490DDB" w:rsidP="00490DDB">
            <w:pPr>
              <w:bidi/>
              <w:rPr>
                <w:rFonts w:ascii="Arial" w:hAnsi="Arial"/>
                <w:color w:val="FFFFFF" w:themeColor="background1"/>
                <w:sz w:val="22"/>
                <w:szCs w:val="22"/>
                <w:rtl/>
              </w:rPr>
            </w:pPr>
            <w:r w:rsidRPr="00C9112C">
              <w:rPr>
                <w:rFonts w:ascii="Arial" w:hAnsi="Arial"/>
                <w:color w:val="FFFFFF" w:themeColor="background1"/>
                <w:sz w:val="22"/>
                <w:szCs w:val="22"/>
                <w:rtl/>
              </w:rPr>
              <w:t>تنفيذ إجراءات تصحيحية</w:t>
            </w:r>
          </w:p>
        </w:tc>
        <w:tc>
          <w:tcPr>
            <w:tcW w:w="986" w:type="dxa"/>
            <w:vAlign w:val="center"/>
          </w:tcPr>
          <w:p w14:paraId="1D8619F0" w14:textId="77777777" w:rsidR="00490DDB" w:rsidRPr="00C9112C" w:rsidRDefault="00490DDB" w:rsidP="00490DDB">
            <w:pPr>
              <w:bidi/>
              <w:rPr>
                <w:rFonts w:ascii="Arial" w:hAnsi="Arial"/>
                <w:sz w:val="22"/>
                <w:szCs w:val="22"/>
                <w:rtl/>
              </w:rPr>
            </w:pPr>
            <w:r w:rsidRPr="00C9112C">
              <w:rPr>
                <w:rFonts w:ascii="Arial" w:hAnsi="Arial"/>
                <w:sz w:val="22"/>
                <w:szCs w:val="22"/>
              </w:rPr>
              <w:t>C/I</w:t>
            </w:r>
          </w:p>
        </w:tc>
        <w:tc>
          <w:tcPr>
            <w:tcW w:w="990" w:type="dxa"/>
            <w:vAlign w:val="center"/>
          </w:tcPr>
          <w:p w14:paraId="3C9DCBCD" w14:textId="77777777" w:rsidR="00490DDB" w:rsidRPr="00C9112C" w:rsidRDefault="00490DDB" w:rsidP="00490DDB">
            <w:pPr>
              <w:bidi/>
              <w:rPr>
                <w:rFonts w:ascii="Arial" w:hAnsi="Arial"/>
                <w:sz w:val="22"/>
                <w:szCs w:val="22"/>
                <w:rtl/>
              </w:rPr>
            </w:pPr>
            <w:r w:rsidRPr="00C9112C">
              <w:rPr>
                <w:rFonts w:ascii="Arial" w:hAnsi="Arial"/>
                <w:sz w:val="22"/>
                <w:szCs w:val="22"/>
              </w:rPr>
              <w:t>C/I</w:t>
            </w:r>
          </w:p>
        </w:tc>
        <w:tc>
          <w:tcPr>
            <w:tcW w:w="1440" w:type="dxa"/>
            <w:vAlign w:val="center"/>
          </w:tcPr>
          <w:p w14:paraId="0CA0597B" w14:textId="77777777" w:rsidR="00490DDB" w:rsidRPr="00C9112C" w:rsidRDefault="00490DDB" w:rsidP="00490DDB">
            <w:pPr>
              <w:bidi/>
              <w:rPr>
                <w:rFonts w:ascii="Arial" w:hAnsi="Arial"/>
                <w:sz w:val="22"/>
                <w:szCs w:val="22"/>
              </w:rPr>
            </w:pPr>
            <w:r w:rsidRPr="00C9112C">
              <w:rPr>
                <w:rFonts w:ascii="Arial" w:hAnsi="Arial"/>
                <w:sz w:val="22"/>
                <w:szCs w:val="22"/>
              </w:rPr>
              <w:t>R</w:t>
            </w:r>
          </w:p>
        </w:tc>
        <w:tc>
          <w:tcPr>
            <w:tcW w:w="1620" w:type="dxa"/>
            <w:vAlign w:val="center"/>
          </w:tcPr>
          <w:p w14:paraId="7E958DA2" w14:textId="77777777" w:rsidR="00490DDB" w:rsidRPr="00C9112C" w:rsidRDefault="00490DDB" w:rsidP="00490DDB">
            <w:pPr>
              <w:bidi/>
              <w:rPr>
                <w:rFonts w:ascii="Arial" w:hAnsi="Arial"/>
                <w:sz w:val="22"/>
                <w:szCs w:val="22"/>
                <w:rtl/>
              </w:rPr>
            </w:pPr>
            <w:r w:rsidRPr="00C9112C">
              <w:rPr>
                <w:rFonts w:ascii="Arial" w:hAnsi="Arial"/>
                <w:sz w:val="22"/>
                <w:szCs w:val="22"/>
              </w:rPr>
              <w:t>R</w:t>
            </w:r>
          </w:p>
        </w:tc>
        <w:tc>
          <w:tcPr>
            <w:tcW w:w="1872" w:type="dxa"/>
            <w:vAlign w:val="center"/>
          </w:tcPr>
          <w:p w14:paraId="4A678AC5" w14:textId="77777777" w:rsidR="00490DDB" w:rsidRPr="00C9112C" w:rsidRDefault="00490DDB" w:rsidP="00490DDB">
            <w:pPr>
              <w:bidi/>
              <w:rPr>
                <w:rFonts w:ascii="Arial" w:hAnsi="Arial"/>
                <w:sz w:val="22"/>
                <w:szCs w:val="22"/>
              </w:rPr>
            </w:pPr>
            <w:r w:rsidRPr="00C9112C">
              <w:rPr>
                <w:rFonts w:ascii="Arial" w:hAnsi="Arial"/>
                <w:sz w:val="22"/>
                <w:szCs w:val="22"/>
              </w:rPr>
              <w:t>A</w:t>
            </w:r>
          </w:p>
        </w:tc>
        <w:tc>
          <w:tcPr>
            <w:tcW w:w="1004" w:type="dxa"/>
            <w:vAlign w:val="center"/>
          </w:tcPr>
          <w:p w14:paraId="0143786B" w14:textId="77777777" w:rsidR="00490DDB" w:rsidRPr="00C9112C" w:rsidRDefault="00490DDB" w:rsidP="00490DDB">
            <w:pPr>
              <w:bidi/>
              <w:rPr>
                <w:rFonts w:ascii="Arial" w:hAnsi="Arial"/>
                <w:sz w:val="22"/>
                <w:szCs w:val="22"/>
                <w:rtl/>
              </w:rPr>
            </w:pPr>
            <w:r w:rsidRPr="00C9112C">
              <w:rPr>
                <w:rFonts w:ascii="Arial" w:hAnsi="Arial"/>
                <w:sz w:val="22"/>
                <w:szCs w:val="22"/>
              </w:rPr>
              <w:t>I</w:t>
            </w:r>
          </w:p>
        </w:tc>
      </w:tr>
    </w:tbl>
    <w:p w14:paraId="0D911B7F" w14:textId="4D09EE02" w:rsidR="00AC3674" w:rsidRPr="0035560C" w:rsidRDefault="00AC3674" w:rsidP="00AC3674">
      <w:pPr>
        <w:pStyle w:val="ListParagraph"/>
        <w:bidi/>
        <w:spacing w:before="120" w:after="120" w:line="276" w:lineRule="auto"/>
        <w:ind w:left="1080"/>
        <w:contextualSpacing w:val="0"/>
        <w:jc w:val="both"/>
        <w:rPr>
          <w:rFonts w:ascii="Arial" w:hAnsi="Arial" w:cs="Arial"/>
          <w:sz w:val="26"/>
          <w:szCs w:val="26"/>
        </w:rPr>
      </w:pPr>
    </w:p>
    <w:p w14:paraId="227F11B7" w14:textId="2C226DDA" w:rsidR="00D94273" w:rsidRPr="0082776E" w:rsidRDefault="0035560C" w:rsidP="00BC4229">
      <w:pPr>
        <w:pStyle w:val="ListParagraph"/>
        <w:numPr>
          <w:ilvl w:val="0"/>
          <w:numId w:val="17"/>
        </w:numPr>
        <w:tabs>
          <w:tab w:val="right" w:pos="477"/>
          <w:tab w:val="right" w:pos="567"/>
        </w:tabs>
        <w:bidi/>
        <w:spacing w:before="120" w:after="120" w:line="276" w:lineRule="auto"/>
        <w:ind w:left="387"/>
        <w:jc w:val="both"/>
        <w:rPr>
          <w:rFonts w:ascii="Arial" w:hAnsi="Arial" w:cs="Arial"/>
          <w:b/>
          <w:bCs/>
          <w:sz w:val="26"/>
          <w:szCs w:val="26"/>
        </w:rPr>
      </w:pPr>
      <w:r w:rsidRPr="0082776E">
        <w:rPr>
          <w:rFonts w:ascii="Arial" w:hAnsi="Arial" w:cs="Arial" w:hint="cs"/>
          <w:b/>
          <w:bCs/>
          <w:sz w:val="26"/>
          <w:szCs w:val="26"/>
          <w:rtl/>
        </w:rPr>
        <w:t>متطلبات أخرى</w:t>
      </w:r>
      <w:r w:rsidR="00D94273" w:rsidRPr="0082776E">
        <w:rPr>
          <w:rFonts w:ascii="Arial" w:hAnsi="Arial" w:cs="Arial"/>
          <w:b/>
          <w:bCs/>
          <w:sz w:val="26"/>
          <w:szCs w:val="26"/>
          <w:rtl/>
        </w:rPr>
        <w:t xml:space="preserve"> </w:t>
      </w:r>
    </w:p>
    <w:p w14:paraId="7FD7574B" w14:textId="3E232685" w:rsidR="00D94273" w:rsidRPr="0035560C" w:rsidRDefault="00D94273" w:rsidP="00BC4229">
      <w:pPr>
        <w:pStyle w:val="ListParagraph"/>
        <w:numPr>
          <w:ilvl w:val="1"/>
          <w:numId w:val="18"/>
        </w:numPr>
        <w:bidi/>
        <w:spacing w:before="120" w:after="120" w:line="276" w:lineRule="auto"/>
        <w:ind w:left="927" w:hanging="540"/>
        <w:jc w:val="both"/>
        <w:rPr>
          <w:rFonts w:ascii="Arial" w:hAnsi="Arial" w:cs="Arial"/>
          <w:sz w:val="26"/>
          <w:szCs w:val="26"/>
        </w:rPr>
      </w:pPr>
      <w:r w:rsidRPr="0035560C">
        <w:rPr>
          <w:rFonts w:ascii="Arial" w:hAnsi="Arial" w:cs="Arial"/>
          <w:sz w:val="26"/>
          <w:szCs w:val="26"/>
          <w:rtl/>
        </w:rPr>
        <w:t xml:space="preserve">يجب أن تتخذ </w:t>
      </w:r>
      <w:r w:rsidR="00F8128C" w:rsidRPr="0035560C">
        <w:rPr>
          <w:rFonts w:ascii="Arial" w:hAnsi="Arial" w:cs="Arial"/>
          <w:sz w:val="26"/>
          <w:szCs w:val="26"/>
          <w:highlight w:val="cyan"/>
          <w:rtl/>
        </w:rPr>
        <w:t>&lt;الإدارة المعنية بالأمن السيبراني&gt;</w:t>
      </w:r>
      <w:r w:rsidR="00F8128C" w:rsidRPr="0035560C">
        <w:rPr>
          <w:rFonts w:ascii="Arial" w:hAnsi="Arial" w:cs="Arial"/>
          <w:sz w:val="26"/>
          <w:szCs w:val="26"/>
          <w:rtl/>
        </w:rPr>
        <w:t xml:space="preserve"> </w:t>
      </w:r>
      <w:r w:rsidRPr="0035560C">
        <w:rPr>
          <w:rFonts w:ascii="Arial" w:hAnsi="Arial" w:cs="Arial"/>
          <w:sz w:val="26"/>
          <w:szCs w:val="26"/>
          <w:rtl/>
        </w:rPr>
        <w:t xml:space="preserve">إجراءات استباقية وتصحيحية خاصة بنتائج </w:t>
      </w:r>
      <w:r w:rsidR="00F8128C" w:rsidRPr="0035560C">
        <w:rPr>
          <w:rFonts w:ascii="Arial" w:hAnsi="Arial" w:cs="Arial"/>
          <w:sz w:val="26"/>
          <w:szCs w:val="26"/>
          <w:rtl/>
        </w:rPr>
        <w:t>المراجعة و</w:t>
      </w:r>
      <w:r w:rsidRPr="0035560C">
        <w:rPr>
          <w:rFonts w:ascii="Arial" w:hAnsi="Arial" w:cs="Arial"/>
          <w:sz w:val="26"/>
          <w:szCs w:val="26"/>
          <w:rtl/>
        </w:rPr>
        <w:t>التدقيق.</w:t>
      </w:r>
    </w:p>
    <w:p w14:paraId="033CD2D5" w14:textId="5A331A0D" w:rsidR="00D94273" w:rsidRDefault="00D94273" w:rsidP="00BC4229">
      <w:pPr>
        <w:pStyle w:val="ListParagraph"/>
        <w:numPr>
          <w:ilvl w:val="1"/>
          <w:numId w:val="18"/>
        </w:numPr>
        <w:bidi/>
        <w:spacing w:before="120" w:after="0" w:line="276" w:lineRule="auto"/>
        <w:ind w:left="927" w:hanging="540"/>
        <w:contextualSpacing w:val="0"/>
        <w:jc w:val="both"/>
        <w:rPr>
          <w:rFonts w:ascii="Arial" w:hAnsi="Arial" w:cs="Arial"/>
          <w:sz w:val="26"/>
          <w:szCs w:val="26"/>
        </w:rPr>
      </w:pPr>
      <w:r w:rsidRPr="0035560C">
        <w:rPr>
          <w:rFonts w:ascii="Arial" w:hAnsi="Arial" w:cs="Arial"/>
          <w:sz w:val="26"/>
          <w:szCs w:val="26"/>
          <w:rtl/>
        </w:rPr>
        <w:t xml:space="preserve"> يجب </w:t>
      </w:r>
      <w:r w:rsidR="00A429B1" w:rsidRPr="0035560C">
        <w:rPr>
          <w:rFonts w:ascii="Arial" w:hAnsi="Arial" w:cs="Arial"/>
          <w:sz w:val="26"/>
          <w:szCs w:val="26"/>
          <w:rtl/>
        </w:rPr>
        <w:t xml:space="preserve">على </w:t>
      </w:r>
      <w:r w:rsidR="00A429B1" w:rsidRPr="0035560C">
        <w:rPr>
          <w:rFonts w:ascii="Arial" w:hAnsi="Arial" w:cs="Arial"/>
          <w:sz w:val="26"/>
          <w:szCs w:val="26"/>
          <w:highlight w:val="cyan"/>
          <w:rtl/>
        </w:rPr>
        <w:t>&lt;الإدارة المعنية بالأمن السيبراني&gt;</w:t>
      </w:r>
      <w:r w:rsidR="00A429B1" w:rsidRPr="0035560C">
        <w:rPr>
          <w:rFonts w:ascii="Arial" w:hAnsi="Arial" w:cs="Arial"/>
          <w:sz w:val="26"/>
          <w:szCs w:val="26"/>
          <w:rtl/>
        </w:rPr>
        <w:t xml:space="preserve"> </w:t>
      </w:r>
      <w:r w:rsidRPr="0035560C">
        <w:rPr>
          <w:rFonts w:ascii="Arial" w:hAnsi="Arial" w:cs="Arial"/>
          <w:sz w:val="26"/>
          <w:szCs w:val="26"/>
          <w:rtl/>
        </w:rPr>
        <w:t>تحد</w:t>
      </w:r>
      <w:r w:rsidR="00BD2D7B">
        <w:rPr>
          <w:rFonts w:ascii="Arial" w:hAnsi="Arial" w:cs="Arial" w:hint="cs"/>
          <w:sz w:val="26"/>
          <w:szCs w:val="26"/>
          <w:rtl/>
        </w:rPr>
        <w:t>ي</w:t>
      </w:r>
      <w:r w:rsidRPr="0035560C">
        <w:rPr>
          <w:rFonts w:ascii="Arial" w:hAnsi="Arial" w:cs="Arial"/>
          <w:sz w:val="26"/>
          <w:szCs w:val="26"/>
          <w:rtl/>
        </w:rPr>
        <w:t>د العوامل التي أدّت إلى هذه الملاحظات</w:t>
      </w:r>
      <w:r w:rsidR="00BD2D7B">
        <w:rPr>
          <w:rFonts w:ascii="Arial" w:hAnsi="Arial" w:cs="Arial" w:hint="cs"/>
          <w:sz w:val="26"/>
          <w:szCs w:val="26"/>
          <w:rtl/>
        </w:rPr>
        <w:t xml:space="preserve"> وتحليلها</w:t>
      </w:r>
      <w:r w:rsidRPr="0035560C">
        <w:rPr>
          <w:rFonts w:ascii="Arial" w:hAnsi="Arial" w:cs="Arial"/>
          <w:sz w:val="26"/>
          <w:szCs w:val="26"/>
          <w:rtl/>
        </w:rPr>
        <w:t xml:space="preserve"> ومعرفة أسبابها</w:t>
      </w:r>
      <w:r w:rsidR="00F8128C" w:rsidRPr="0035560C">
        <w:rPr>
          <w:rFonts w:ascii="Arial" w:hAnsi="Arial" w:cs="Arial"/>
          <w:sz w:val="26"/>
          <w:szCs w:val="26"/>
          <w:rtl/>
        </w:rPr>
        <w:t xml:space="preserve"> والحد من تكرارها</w:t>
      </w:r>
      <w:r w:rsidRPr="0035560C">
        <w:rPr>
          <w:rFonts w:ascii="Arial" w:hAnsi="Arial" w:cs="Arial"/>
          <w:sz w:val="26"/>
          <w:szCs w:val="26"/>
          <w:rtl/>
        </w:rPr>
        <w:t>.</w:t>
      </w:r>
    </w:p>
    <w:p w14:paraId="2A759EBA" w14:textId="44151FF7" w:rsidR="00F8128C" w:rsidRPr="00C458DA" w:rsidRDefault="006D6838" w:rsidP="00BC4229">
      <w:pPr>
        <w:pStyle w:val="ListParagraph"/>
        <w:numPr>
          <w:ilvl w:val="1"/>
          <w:numId w:val="18"/>
        </w:numPr>
        <w:bidi/>
        <w:spacing w:before="120" w:after="0" w:line="276" w:lineRule="auto"/>
        <w:ind w:left="927" w:hanging="540"/>
        <w:contextualSpacing w:val="0"/>
        <w:jc w:val="both"/>
        <w:rPr>
          <w:rFonts w:ascii="Arial" w:hAnsi="Arial" w:cs="Arial"/>
          <w:sz w:val="26"/>
          <w:szCs w:val="26"/>
        </w:rPr>
      </w:pPr>
      <w:r w:rsidRPr="00DE100B">
        <w:rPr>
          <w:rFonts w:ascii="Arial" w:hAnsi="Arial" w:cs="Arial"/>
          <w:sz w:val="26"/>
          <w:szCs w:val="26"/>
          <w:rtl/>
        </w:rPr>
        <w:t xml:space="preserve">يجب مراجعة سياسة </w:t>
      </w:r>
      <w:r w:rsidR="003B7B9E">
        <w:rPr>
          <w:rFonts w:ascii="Arial" w:hAnsi="Arial" w:cs="Arial" w:hint="cs"/>
          <w:sz w:val="26"/>
          <w:szCs w:val="26"/>
          <w:rtl/>
        </w:rPr>
        <w:t>مراجعة وتدقيق الأمن السيبراني</w:t>
      </w:r>
      <w:r w:rsidRPr="00DE100B">
        <w:rPr>
          <w:rFonts w:ascii="Arial" w:hAnsi="Arial" w:cs="Arial"/>
          <w:sz w:val="26"/>
          <w:szCs w:val="26"/>
          <w:rtl/>
        </w:rPr>
        <w:t xml:space="preserve"> سنويا</w:t>
      </w:r>
      <w:r>
        <w:rPr>
          <w:rFonts w:ascii="Arial" w:hAnsi="Arial" w:cs="Arial" w:hint="cs"/>
          <w:sz w:val="26"/>
          <w:szCs w:val="26"/>
          <w:rtl/>
        </w:rPr>
        <w:t>ً</w:t>
      </w:r>
      <w:r w:rsidRPr="00DE100B">
        <w:rPr>
          <w:rFonts w:ascii="Arial" w:hAnsi="Arial" w:cs="Arial"/>
          <w:sz w:val="26"/>
          <w:szCs w:val="26"/>
          <w:rtl/>
        </w:rPr>
        <w:t>، وتوثيق التغييرات واعتمادها.</w:t>
      </w:r>
    </w:p>
    <w:p w14:paraId="1BB81FAD" w14:textId="748F2604" w:rsidR="00102B4F" w:rsidRPr="0035560C" w:rsidRDefault="00FE4F00" w:rsidP="0082776E">
      <w:pPr>
        <w:pStyle w:val="Heading1"/>
        <w:bidi/>
        <w:spacing w:before="480" w:line="276" w:lineRule="auto"/>
        <w:rPr>
          <w:rStyle w:val="Hyperlink"/>
          <w:rFonts w:ascii="Arial" w:hAnsi="Arial" w:cs="Arial"/>
          <w:color w:val="15969D" w:themeColor="accent6" w:themeShade="BF"/>
          <w:u w:val="none"/>
        </w:rPr>
      </w:pPr>
      <w:hyperlink w:anchor="الأدوار" w:tooltip="يهدف هذا القسم إلى تحديد الأدوار والمسؤوليات ذات العلاقة بهذه السياسة." w:history="1">
        <w:bookmarkStart w:id="16" w:name="_Toc17292518"/>
        <w:r w:rsidR="0043669F" w:rsidRPr="0035560C">
          <w:rPr>
            <w:rStyle w:val="Hyperlink"/>
            <w:rFonts w:ascii="Arial" w:hAnsi="Arial" w:cs="Arial"/>
            <w:color w:val="15969D" w:themeColor="accent6" w:themeShade="BF"/>
            <w:u w:val="none"/>
            <w:rtl/>
          </w:rPr>
          <w:t>الأدوار</w:t>
        </w:r>
        <w:r w:rsidR="00102B4F" w:rsidRPr="0035560C">
          <w:rPr>
            <w:rStyle w:val="Hyperlink"/>
            <w:rFonts w:ascii="Arial" w:hAnsi="Arial" w:cs="Arial"/>
            <w:color w:val="15969D" w:themeColor="accent6" w:themeShade="BF"/>
            <w:u w:val="none"/>
            <w:rtl/>
          </w:rPr>
          <w:t xml:space="preserve"> والمسؤوليات</w:t>
        </w:r>
        <w:bookmarkEnd w:id="16"/>
      </w:hyperlink>
    </w:p>
    <w:p w14:paraId="73B74EE0" w14:textId="428CD424" w:rsidR="00A531A6" w:rsidRPr="00407D0E" w:rsidRDefault="00A531A6" w:rsidP="00BC4229">
      <w:pPr>
        <w:pStyle w:val="ListParagraph"/>
        <w:numPr>
          <w:ilvl w:val="0"/>
          <w:numId w:val="24"/>
        </w:numPr>
        <w:tabs>
          <w:tab w:val="right" w:pos="567"/>
        </w:tabs>
        <w:bidi/>
        <w:spacing w:after="120" w:line="276" w:lineRule="auto"/>
        <w:ind w:left="387"/>
        <w:contextualSpacing w:val="0"/>
        <w:jc w:val="left"/>
        <w:rPr>
          <w:rFonts w:ascii="Arial" w:hAnsi="Arial" w:cs="Arial"/>
          <w:b/>
          <w:bCs/>
          <w:sz w:val="26"/>
          <w:szCs w:val="26"/>
        </w:rPr>
      </w:pPr>
      <w:bookmarkStart w:id="17" w:name="_Toc534874570"/>
      <w:bookmarkStart w:id="18" w:name="_Toc534874729"/>
      <w:bookmarkStart w:id="19" w:name="الالتزام"/>
      <w:bookmarkEnd w:id="15"/>
      <w:r w:rsidRPr="0035560C">
        <w:rPr>
          <w:rFonts w:ascii="Arial" w:hAnsi="Arial" w:cs="Arial"/>
          <w:b/>
          <w:bCs/>
          <w:sz w:val="26"/>
          <w:szCs w:val="26"/>
          <w:rtl/>
        </w:rPr>
        <w:t>راعي ومالك وثيقة السياسة:</w:t>
      </w:r>
      <w:r w:rsidRPr="00407D0E">
        <w:rPr>
          <w:rFonts w:ascii="Arial" w:hAnsi="Arial" w:cs="Arial"/>
          <w:b/>
          <w:bCs/>
          <w:sz w:val="26"/>
          <w:szCs w:val="26"/>
          <w:rtl/>
        </w:rPr>
        <w:t xml:space="preserve"> </w:t>
      </w:r>
      <w:r w:rsidRPr="00407D0E">
        <w:rPr>
          <w:rFonts w:ascii="Arial" w:hAnsi="Arial" w:cs="Arial"/>
          <w:sz w:val="26"/>
          <w:szCs w:val="26"/>
          <w:highlight w:val="cyan"/>
          <w:rtl/>
        </w:rPr>
        <w:t>&lt;رئيس الإدارة المعنية بالأمن السيبراني&gt;</w:t>
      </w:r>
      <w:r w:rsidR="00891006">
        <w:rPr>
          <w:rFonts w:ascii="Arial" w:hAnsi="Arial" w:cs="Arial" w:hint="cs"/>
          <w:sz w:val="26"/>
          <w:szCs w:val="26"/>
          <w:rtl/>
        </w:rPr>
        <w:t>.</w:t>
      </w:r>
    </w:p>
    <w:p w14:paraId="5A59E9D3" w14:textId="2FB33BA7" w:rsidR="00A531A6" w:rsidRPr="0035560C" w:rsidRDefault="0035560C" w:rsidP="00BC4229">
      <w:pPr>
        <w:pStyle w:val="ListParagraph"/>
        <w:numPr>
          <w:ilvl w:val="0"/>
          <w:numId w:val="24"/>
        </w:numPr>
        <w:tabs>
          <w:tab w:val="right" w:pos="851"/>
        </w:tabs>
        <w:bidi/>
        <w:spacing w:after="120" w:line="276" w:lineRule="auto"/>
        <w:ind w:left="387"/>
        <w:contextualSpacing w:val="0"/>
        <w:jc w:val="left"/>
        <w:rPr>
          <w:rFonts w:ascii="Arial" w:hAnsi="Arial" w:cs="Arial"/>
          <w:sz w:val="26"/>
          <w:szCs w:val="26"/>
        </w:rPr>
      </w:pPr>
      <w:r>
        <w:rPr>
          <w:rFonts w:ascii="Arial" w:hAnsi="Arial" w:cs="Arial" w:hint="cs"/>
          <w:b/>
          <w:bCs/>
          <w:sz w:val="26"/>
          <w:szCs w:val="26"/>
          <w:rtl/>
        </w:rPr>
        <w:t>مراجعة السياسة وتحديثها</w:t>
      </w:r>
      <w:r w:rsidR="00A531A6" w:rsidRPr="0035560C">
        <w:rPr>
          <w:rFonts w:ascii="Arial" w:hAnsi="Arial" w:cs="Arial"/>
          <w:b/>
          <w:bCs/>
          <w:sz w:val="26"/>
          <w:szCs w:val="26"/>
          <w:rtl/>
        </w:rPr>
        <w:t>:</w:t>
      </w:r>
      <w:r w:rsidR="00A531A6" w:rsidRPr="0035560C">
        <w:rPr>
          <w:rFonts w:ascii="Arial" w:hAnsi="Arial" w:cs="Arial"/>
          <w:sz w:val="26"/>
          <w:szCs w:val="26"/>
          <w:rtl/>
        </w:rPr>
        <w:t xml:space="preserve"> </w:t>
      </w:r>
      <w:r w:rsidR="00A531A6" w:rsidRPr="0035560C">
        <w:rPr>
          <w:rFonts w:ascii="Arial" w:hAnsi="Arial" w:cs="Arial"/>
          <w:sz w:val="26"/>
          <w:szCs w:val="26"/>
          <w:highlight w:val="cyan"/>
          <w:rtl/>
        </w:rPr>
        <w:t>&lt;الإدارة المعنية بالأمن السيبراني&gt;</w:t>
      </w:r>
      <w:r w:rsidR="00891006">
        <w:rPr>
          <w:rFonts w:ascii="Arial" w:hAnsi="Arial" w:cs="Arial" w:hint="cs"/>
          <w:sz w:val="26"/>
          <w:szCs w:val="26"/>
          <w:rtl/>
        </w:rPr>
        <w:t>.</w:t>
      </w:r>
    </w:p>
    <w:p w14:paraId="67643A26" w14:textId="0A042F97" w:rsidR="0035560C" w:rsidRPr="00C9112C" w:rsidRDefault="0035560C" w:rsidP="00BC4229">
      <w:pPr>
        <w:pStyle w:val="ListParagraph"/>
        <w:numPr>
          <w:ilvl w:val="0"/>
          <w:numId w:val="24"/>
        </w:numPr>
        <w:tabs>
          <w:tab w:val="right" w:pos="567"/>
          <w:tab w:val="right" w:pos="851"/>
        </w:tabs>
        <w:bidi/>
        <w:spacing w:after="120" w:line="276" w:lineRule="auto"/>
        <w:ind w:left="387"/>
        <w:contextualSpacing w:val="0"/>
        <w:jc w:val="left"/>
        <w:rPr>
          <w:rFonts w:ascii="Arial" w:hAnsi="Arial" w:cs="Arial"/>
          <w:sz w:val="26"/>
          <w:szCs w:val="26"/>
        </w:rPr>
      </w:pPr>
      <w:r>
        <w:rPr>
          <w:rFonts w:ascii="Arial" w:hAnsi="Arial" w:cs="Arial" w:hint="cs"/>
          <w:b/>
          <w:bCs/>
          <w:sz w:val="26"/>
          <w:szCs w:val="26"/>
          <w:rtl/>
        </w:rPr>
        <w:t>تنفيذ السياسة وتطبيقها</w:t>
      </w:r>
      <w:r w:rsidR="00A531A6" w:rsidRPr="0035560C">
        <w:rPr>
          <w:rFonts w:ascii="Arial" w:hAnsi="Arial" w:cs="Arial"/>
          <w:b/>
          <w:bCs/>
          <w:sz w:val="26"/>
          <w:szCs w:val="26"/>
          <w:rtl/>
        </w:rPr>
        <w:t>:</w:t>
      </w:r>
      <w:r w:rsidR="00A531A6" w:rsidRPr="0035560C">
        <w:rPr>
          <w:rFonts w:ascii="Arial" w:hAnsi="Arial" w:cs="Arial"/>
          <w:sz w:val="26"/>
          <w:szCs w:val="26"/>
          <w:rtl/>
        </w:rPr>
        <w:t xml:space="preserve"> </w:t>
      </w:r>
      <w:r w:rsidR="00A531A6" w:rsidRPr="0035560C">
        <w:rPr>
          <w:rFonts w:ascii="Arial" w:hAnsi="Arial" w:cs="Arial"/>
          <w:sz w:val="26"/>
          <w:szCs w:val="26"/>
          <w:highlight w:val="cyan"/>
          <w:rtl/>
        </w:rPr>
        <w:t>&lt;الإدارة المعنية بالمراجعة الداخلية&gt;</w:t>
      </w:r>
      <w:r w:rsidR="00891006">
        <w:rPr>
          <w:rFonts w:ascii="Arial" w:hAnsi="Arial" w:cs="Arial" w:hint="cs"/>
          <w:sz w:val="26"/>
          <w:szCs w:val="26"/>
          <w:rtl/>
        </w:rPr>
        <w:t>.</w:t>
      </w:r>
    </w:p>
    <w:p w14:paraId="749C2199" w14:textId="45769E7E" w:rsidR="001C02BF" w:rsidRPr="00C458DA" w:rsidRDefault="00FE4F00" w:rsidP="009556DE">
      <w:pPr>
        <w:pStyle w:val="Heading1"/>
        <w:bidi/>
        <w:spacing w:before="480"/>
        <w:rPr>
          <w:rStyle w:val="Hyperlink"/>
          <w:rFonts w:ascii="Arial" w:hAnsi="Arial" w:cs="Arial"/>
          <w:color w:val="15969D" w:themeColor="accent6" w:themeShade="BF"/>
          <w:u w:val="none"/>
        </w:rPr>
      </w:pPr>
      <w:hyperlink w:anchor="الالتزام" w:tooltip="يهدف هذا القسم إلى تحديد متطلبات الالتزام بالسياسة والنتائج المترتبة على مخالفتها أو انتهاكها." w:history="1">
        <w:bookmarkStart w:id="20" w:name="_Toc17292519"/>
        <w:r w:rsidR="001C02BF" w:rsidRPr="0035560C">
          <w:rPr>
            <w:rStyle w:val="Hyperlink"/>
            <w:rFonts w:ascii="Arial" w:hAnsi="Arial" w:cs="Arial"/>
            <w:color w:val="15969D" w:themeColor="accent6" w:themeShade="BF"/>
            <w:u w:val="none"/>
            <w:rtl/>
          </w:rPr>
          <w:t>الالتزام بالسياسة</w:t>
        </w:r>
        <w:bookmarkEnd w:id="17"/>
        <w:bookmarkEnd w:id="18"/>
        <w:bookmarkEnd w:id="20"/>
      </w:hyperlink>
      <w:r w:rsidR="00060423" w:rsidRPr="00C458DA">
        <w:rPr>
          <w:rStyle w:val="Hyperlink"/>
          <w:rFonts w:ascii="Arial" w:hAnsi="Arial" w:cs="Arial"/>
          <w:color w:val="15969D" w:themeColor="accent6" w:themeShade="BF"/>
          <w:u w:val="none"/>
          <w:rtl/>
        </w:rPr>
        <w:t xml:space="preserve"> </w:t>
      </w:r>
    </w:p>
    <w:bookmarkEnd w:id="19"/>
    <w:p w14:paraId="62EDAC5A" w14:textId="44D5EC69" w:rsidR="00B068CB" w:rsidRPr="0035560C" w:rsidRDefault="00B068CB" w:rsidP="00BC4229">
      <w:pPr>
        <w:pStyle w:val="ListParagraph"/>
        <w:numPr>
          <w:ilvl w:val="0"/>
          <w:numId w:val="25"/>
        </w:numPr>
        <w:tabs>
          <w:tab w:val="left" w:pos="851"/>
        </w:tabs>
        <w:bidi/>
        <w:spacing w:before="120" w:after="120" w:line="276" w:lineRule="auto"/>
        <w:ind w:left="387"/>
        <w:contextualSpacing w:val="0"/>
        <w:jc w:val="both"/>
        <w:rPr>
          <w:rFonts w:ascii="Arial" w:hAnsi="Arial" w:cs="Arial"/>
          <w:sz w:val="26"/>
          <w:szCs w:val="26"/>
        </w:rPr>
      </w:pPr>
      <w:r w:rsidRPr="0035560C">
        <w:rPr>
          <w:rFonts w:ascii="Arial" w:hAnsi="Arial" w:cs="Arial"/>
          <w:sz w:val="26"/>
          <w:szCs w:val="26"/>
          <w:rtl/>
        </w:rPr>
        <w:t xml:space="preserve">يجب على </w:t>
      </w:r>
      <w:r w:rsidRPr="0035560C">
        <w:rPr>
          <w:rFonts w:ascii="Arial" w:hAnsi="Arial" w:cs="Arial"/>
          <w:sz w:val="26"/>
          <w:szCs w:val="26"/>
          <w:highlight w:val="cyan"/>
          <w:rtl/>
        </w:rPr>
        <w:t>&lt;رئيس الإدارة المعنية بالأمن السيبراني&gt;</w:t>
      </w:r>
      <w:r w:rsidRPr="0035560C">
        <w:rPr>
          <w:rFonts w:ascii="Arial" w:hAnsi="Arial" w:cs="Arial"/>
          <w:sz w:val="26"/>
          <w:szCs w:val="26"/>
          <w:rtl/>
        </w:rPr>
        <w:t xml:space="preserve"> ضمان التزام </w:t>
      </w:r>
      <w:r w:rsidRPr="0035560C">
        <w:rPr>
          <w:rFonts w:ascii="Arial" w:hAnsi="Arial" w:cs="Arial"/>
          <w:sz w:val="26"/>
          <w:szCs w:val="26"/>
          <w:highlight w:val="cyan"/>
          <w:rtl/>
        </w:rPr>
        <w:t>&lt;اسم الجهة&gt;</w:t>
      </w:r>
      <w:r w:rsidRPr="0035560C">
        <w:rPr>
          <w:rFonts w:ascii="Arial" w:hAnsi="Arial" w:cs="Arial"/>
          <w:sz w:val="26"/>
          <w:szCs w:val="26"/>
          <w:rtl/>
        </w:rPr>
        <w:t xml:space="preserve"> بهذه السياسة دوري</w:t>
      </w:r>
      <w:r w:rsidR="00BD2D7B">
        <w:rPr>
          <w:rFonts w:ascii="Arial" w:hAnsi="Arial" w:cs="Arial" w:hint="cs"/>
          <w:sz w:val="26"/>
          <w:szCs w:val="26"/>
          <w:rtl/>
        </w:rPr>
        <w:t>اً</w:t>
      </w:r>
      <w:r w:rsidRPr="0035560C">
        <w:rPr>
          <w:rFonts w:ascii="Arial" w:hAnsi="Arial" w:cs="Arial"/>
          <w:sz w:val="26"/>
          <w:szCs w:val="26"/>
          <w:rtl/>
        </w:rPr>
        <w:t>.</w:t>
      </w:r>
    </w:p>
    <w:p w14:paraId="52F9EAA9" w14:textId="77777777" w:rsidR="00B068CB" w:rsidRPr="0035560C" w:rsidRDefault="00B068CB" w:rsidP="00BC4229">
      <w:pPr>
        <w:pStyle w:val="ListParagraph"/>
        <w:numPr>
          <w:ilvl w:val="0"/>
          <w:numId w:val="25"/>
        </w:numPr>
        <w:tabs>
          <w:tab w:val="left" w:pos="851"/>
        </w:tabs>
        <w:bidi/>
        <w:spacing w:before="120" w:after="120" w:line="276" w:lineRule="auto"/>
        <w:ind w:left="387"/>
        <w:contextualSpacing w:val="0"/>
        <w:jc w:val="both"/>
        <w:rPr>
          <w:rFonts w:ascii="Arial" w:hAnsi="Arial" w:cs="Arial"/>
          <w:sz w:val="26"/>
          <w:szCs w:val="26"/>
        </w:rPr>
      </w:pPr>
      <w:r w:rsidRPr="0035560C">
        <w:rPr>
          <w:rFonts w:ascii="Arial" w:hAnsi="Arial" w:cs="Arial"/>
          <w:sz w:val="26"/>
          <w:szCs w:val="26"/>
          <w:rtl/>
        </w:rPr>
        <w:t xml:space="preserve">يجب على جميع العاملين في </w:t>
      </w:r>
      <w:r w:rsidRPr="0082776E">
        <w:rPr>
          <w:rFonts w:ascii="Arial" w:hAnsi="Arial" w:cs="Arial"/>
          <w:sz w:val="26"/>
          <w:szCs w:val="26"/>
          <w:highlight w:val="cyan"/>
          <w:rtl/>
        </w:rPr>
        <w:t>&lt;اسم الجهة&gt;</w:t>
      </w:r>
      <w:r w:rsidRPr="0035560C">
        <w:rPr>
          <w:rFonts w:ascii="Arial" w:hAnsi="Arial" w:cs="Arial"/>
          <w:sz w:val="26"/>
          <w:szCs w:val="26"/>
          <w:rtl/>
        </w:rPr>
        <w:t xml:space="preserve"> الالتزام بهذه السياسة.</w:t>
      </w:r>
    </w:p>
    <w:p w14:paraId="45B59475" w14:textId="40F38D15" w:rsidR="0041052E" w:rsidRPr="0035560C" w:rsidRDefault="00B068CB" w:rsidP="00BC4229">
      <w:pPr>
        <w:pStyle w:val="ListParagraph"/>
        <w:numPr>
          <w:ilvl w:val="0"/>
          <w:numId w:val="25"/>
        </w:numPr>
        <w:tabs>
          <w:tab w:val="left" w:pos="851"/>
        </w:tabs>
        <w:bidi/>
        <w:spacing w:before="120" w:after="120" w:line="276" w:lineRule="auto"/>
        <w:ind w:left="387"/>
        <w:contextualSpacing w:val="0"/>
        <w:jc w:val="both"/>
        <w:rPr>
          <w:rFonts w:ascii="Arial" w:hAnsi="Arial" w:cs="Arial"/>
          <w:sz w:val="26"/>
          <w:szCs w:val="26"/>
        </w:rPr>
      </w:pPr>
      <w:r w:rsidRPr="0035560C">
        <w:rPr>
          <w:rFonts w:ascii="Arial" w:hAnsi="Arial" w:cs="Arial"/>
          <w:sz w:val="26"/>
          <w:szCs w:val="26"/>
          <w:rtl/>
        </w:rPr>
        <w:t xml:space="preserve">قد يعرض أي انتهاك لهذه السياسة صاحب المخالفة إلى إجراء تأديبي حسب الإجراءات المتبعة في </w:t>
      </w:r>
      <w:r w:rsidRPr="0082776E">
        <w:rPr>
          <w:rFonts w:ascii="Arial" w:hAnsi="Arial" w:cs="Arial"/>
          <w:sz w:val="26"/>
          <w:szCs w:val="26"/>
          <w:highlight w:val="cyan"/>
          <w:rtl/>
        </w:rPr>
        <w:t>&lt;اسم الجهة&gt;.</w:t>
      </w:r>
    </w:p>
    <w:p w14:paraId="612D61A4" w14:textId="49626B96" w:rsidR="0082776E" w:rsidRPr="0082776E" w:rsidRDefault="0082776E" w:rsidP="0082776E">
      <w:pPr>
        <w:tabs>
          <w:tab w:val="left" w:pos="851"/>
        </w:tabs>
        <w:bidi/>
        <w:spacing w:before="120" w:after="120" w:line="276" w:lineRule="auto"/>
        <w:jc w:val="both"/>
        <w:rPr>
          <w:rFonts w:ascii="Arial" w:hAnsi="Arial" w:cs="Arial"/>
          <w:sz w:val="26"/>
          <w:szCs w:val="26"/>
        </w:rPr>
      </w:pPr>
    </w:p>
    <w:sectPr w:rsidR="0082776E" w:rsidRPr="0082776E" w:rsidSect="009607CD">
      <w:headerReference w:type="default" r:id="rId9"/>
      <w:footerReference w:type="default" r:id="rId10"/>
      <w:footerReference w:type="first" r:id="rId11"/>
      <w:pgSz w:w="11907" w:h="16839" w:code="9"/>
      <w:pgMar w:top="1440" w:right="1440" w:bottom="1440" w:left="1440" w:header="706" w:footer="698"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6C53C" w14:textId="77777777" w:rsidR="00195D55" w:rsidRDefault="00195D55" w:rsidP="00023F00">
      <w:pPr>
        <w:spacing w:after="0" w:line="240" w:lineRule="auto"/>
      </w:pPr>
      <w:r>
        <w:separator/>
      </w:r>
    </w:p>
  </w:endnote>
  <w:endnote w:type="continuationSeparator" w:id="0">
    <w:p w14:paraId="5BB0EF17" w14:textId="77777777" w:rsidR="00195D55" w:rsidRDefault="00195D55"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utiger LT Arabic 45 Light">
    <w:charset w:val="B2"/>
    <w:family w:val="auto"/>
    <w:pitch w:val="variable"/>
    <w:sig w:usb0="800020AF" w:usb1="C000A04A"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altName w:val="Arial"/>
    <w:panose1 w:val="020B0503020203050203"/>
    <w:charset w:val="00"/>
    <w:family w:val="swiss"/>
    <w:pitch w:val="variable"/>
    <w:sig w:usb0="800020AF" w:usb1="C000A04A" w:usb2="00000008" w:usb3="00000000" w:csb0="00000041" w:csb1="00000000"/>
  </w:font>
  <w:font w:name="Sakkal Majalla">
    <w:panose1 w:val="02000000000000000000"/>
    <w:charset w:val="00"/>
    <w:family w:val="auto"/>
    <w:pitch w:val="variable"/>
    <w:sig w:usb0="A000207F" w:usb1="C000204B" w:usb2="00000008" w:usb3="00000000" w:csb0="000000D3"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IN Next LT Arabic">
    <w:altName w:val="Arial"/>
    <w:charset w:val="00"/>
    <w:family w:val="swiss"/>
    <w:pitch w:val="variable"/>
    <w:sig w:usb0="00000000" w:usb1="C000A04A" w:usb2="00000008" w:usb3="00000000" w:csb0="00000041" w:csb1="00000000"/>
  </w:font>
  <w:font w:name="DIN Next LT Arabic Light">
    <w:altName w:val="Arial"/>
    <w:panose1 w:val="020B0303020203050203"/>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color w:val="F30303"/>
        <w:rtl/>
      </w:rPr>
      <w:id w:val="1043794258"/>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61554AA3" w14:textId="77777777" w:rsidR="009607CD" w:rsidRPr="00E44E47" w:rsidRDefault="009607CD" w:rsidP="009607CD">
        <w:pPr>
          <w:bidi/>
          <w:jc w:val="center"/>
          <w:rPr>
            <w:rFonts w:ascii="Arial" w:hAnsi="Arial" w:cs="Arial"/>
            <w:color w:val="2B3B82" w:themeColor="accent4"/>
            <w:sz w:val="18"/>
            <w:szCs w:val="18"/>
          </w:rPr>
        </w:pPr>
        <w:r w:rsidRPr="00224EFB">
          <w:rPr>
            <w:rFonts w:ascii="Arial" w:hAnsi="Arial" w:cs="Arial"/>
            <w:color w:val="F30303"/>
            <w:rtl/>
          </w:rPr>
          <w:t>اختر التصنيف</w:t>
        </w:r>
      </w:p>
    </w:sdtContent>
  </w:sdt>
  <w:p w14:paraId="201D2CF4" w14:textId="0DBC6307" w:rsidR="009607CD" w:rsidRPr="00E44E47" w:rsidRDefault="009607CD" w:rsidP="009607CD">
    <w:pPr>
      <w:bidi/>
      <w:jc w:val="center"/>
      <w:rPr>
        <w:rFonts w:ascii="Arial" w:hAnsi="Arial" w:cs="Arial"/>
        <w:color w:val="2B3B82" w:themeColor="accent4"/>
        <w:sz w:val="18"/>
        <w:szCs w:val="18"/>
        <w:rtl/>
      </w:rPr>
    </w:pPr>
    <w:r w:rsidRPr="00224EFB">
      <w:rPr>
        <w:rFonts w:ascii="Arial" w:hAnsi="Arial" w:cs="Arial"/>
        <w:color w:val="2B3B82" w:themeColor="accent4"/>
        <w:sz w:val="18"/>
        <w:szCs w:val="18"/>
        <w:rtl/>
      </w:rPr>
      <w:t>الإصدار 0.</w:t>
    </w:r>
    <w:r w:rsidR="00224EFB">
      <w:rPr>
        <w:rFonts w:ascii="Arial" w:hAnsi="Arial" w:cs="Arial"/>
        <w:color w:val="2B3B82" w:themeColor="accent4"/>
        <w:sz w:val="18"/>
        <w:szCs w:val="18"/>
      </w:rPr>
      <w:t>1</w:t>
    </w:r>
  </w:p>
  <w:sdt>
    <w:sdtPr>
      <w:rPr>
        <w:rFonts w:ascii="Arial" w:hAnsi="Arial" w:cs="Arial"/>
      </w:rPr>
      <w:id w:val="-496805995"/>
      <w:docPartObj>
        <w:docPartGallery w:val="Page Numbers (Bottom of Page)"/>
        <w:docPartUnique/>
      </w:docPartObj>
    </w:sdtPr>
    <w:sdtEndPr/>
    <w:sdtContent>
      <w:p w14:paraId="1A524909" w14:textId="0162103A" w:rsidR="009607CD" w:rsidRPr="00E44E47" w:rsidRDefault="00B55B6E" w:rsidP="009607CD">
        <w:pPr>
          <w:pStyle w:val="Footer"/>
          <w:jc w:val="center"/>
          <w:rPr>
            <w:rFonts w:ascii="Arial" w:hAnsi="Arial" w:cs="Arial"/>
          </w:rPr>
        </w:pPr>
        <w:r>
          <w:rPr>
            <w:rFonts w:ascii="Arial" w:hAnsi="Arial" w:cs="Arial"/>
            <w:noProof/>
            <w:color w:val="2B3B82" w:themeColor="accent4"/>
            <w:sz w:val="18"/>
            <w:szCs w:val="18"/>
          </w:rPr>
          <mc:AlternateContent>
            <mc:Choice Requires="wps">
              <w:drawing>
                <wp:anchor distT="0" distB="0" distL="114300" distR="114300" simplePos="0" relativeHeight="251667456" behindDoc="0" locked="0" layoutInCell="0" allowOverlap="1" wp14:anchorId="62E23BC1" wp14:editId="0D1D7EA3">
                  <wp:simplePos x="0" y="0"/>
                  <wp:positionH relativeFrom="page">
                    <wp:posOffset>0</wp:posOffset>
                  </wp:positionH>
                  <wp:positionV relativeFrom="page">
                    <wp:posOffset>10235565</wp:posOffset>
                  </wp:positionV>
                  <wp:extent cx="7560945" cy="266700"/>
                  <wp:effectExtent l="0" t="0" r="0" b="0"/>
                  <wp:wrapNone/>
                  <wp:docPr id="1" name="MSIPCMda8a450db6610e46580b3a18"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D5715F" w14:textId="5B91DF8D" w:rsidR="00B55B6E" w:rsidRPr="00621324" w:rsidRDefault="00621324" w:rsidP="00621324">
                              <w:pPr>
                                <w:spacing w:after="0"/>
                                <w:jc w:val="right"/>
                                <w:rPr>
                                  <w:rFonts w:ascii="Courier New" w:hAnsi="Courier New" w:cs="Courier New"/>
                                  <w:color w:val="317100"/>
                                  <w:sz w:val="20"/>
                                </w:rPr>
                              </w:pPr>
                              <w:r w:rsidRPr="00621324">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2E23BC1" id="_x0000_t202" coordsize="21600,21600" o:spt="202" path="m,l,21600r21600,l21600,xe">
                  <v:stroke joinstyle="miter"/>
                  <v:path gradientshapeok="t" o:connecttype="rect"/>
                </v:shapetype>
                <v:shape id="MSIPCMda8a450db6610e46580b3a18" o:spid="_x0000_s1031"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745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DtoME+IQMAAD4GAAAO&#10;AAAAAAAAAAAAAAAAAC4CAABkcnMvZTJvRG9jLnhtbFBLAQItABQABgAIAAAAIQBUneXV4QAAAAsB&#10;AAAPAAAAAAAAAAAAAAAAAHsFAABkcnMvZG93bnJldi54bWxQSwUGAAAAAAQABADzAAAAiQYAAAAA&#10;" o:allowincell="f" filled="f" stroked="f" strokeweight=".5pt">
                  <v:textbox inset=",0,20pt,0">
                    <w:txbxContent>
                      <w:p w14:paraId="7AD5715F" w14:textId="5B91DF8D" w:rsidR="00B55B6E" w:rsidRPr="00621324" w:rsidRDefault="00621324" w:rsidP="00621324">
                        <w:pPr>
                          <w:spacing w:after="0"/>
                          <w:jc w:val="right"/>
                          <w:rPr>
                            <w:rFonts w:ascii="Courier New" w:hAnsi="Courier New" w:cs="Courier New"/>
                            <w:color w:val="317100"/>
                            <w:sz w:val="20"/>
                          </w:rPr>
                        </w:pPr>
                        <w:r w:rsidRPr="00621324">
                          <w:rPr>
                            <w:rFonts w:ascii="Courier New" w:hAnsi="Courier New" w:cs="Courier New"/>
                            <w:color w:val="317100"/>
                            <w:sz w:val="20"/>
                            <w:rtl/>
                          </w:rPr>
                          <w:t>متاح</w:t>
                        </w:r>
                      </w:p>
                    </w:txbxContent>
                  </v:textbox>
                  <w10:wrap anchorx="page" anchory="page"/>
                </v:shape>
              </w:pict>
            </mc:Fallback>
          </mc:AlternateContent>
        </w:r>
        <w:r w:rsidR="009607CD" w:rsidRPr="00E44E47">
          <w:rPr>
            <w:rFonts w:ascii="Arial" w:hAnsi="Arial" w:cs="Arial"/>
            <w:color w:val="2B3B82" w:themeColor="accent4"/>
            <w:sz w:val="18"/>
            <w:szCs w:val="18"/>
          </w:rPr>
          <w:fldChar w:fldCharType="begin"/>
        </w:r>
        <w:r w:rsidR="009607CD" w:rsidRPr="00E44E47">
          <w:rPr>
            <w:rFonts w:ascii="Arial" w:hAnsi="Arial" w:cs="Arial"/>
            <w:color w:val="2B3B82" w:themeColor="accent4"/>
            <w:sz w:val="18"/>
            <w:szCs w:val="18"/>
          </w:rPr>
          <w:instrText xml:space="preserve"> PAGE   \* MERGEFORMAT </w:instrText>
        </w:r>
        <w:r w:rsidR="009607CD" w:rsidRPr="00E44E47">
          <w:rPr>
            <w:rFonts w:ascii="Arial" w:hAnsi="Arial" w:cs="Arial"/>
            <w:color w:val="2B3B82" w:themeColor="accent4"/>
            <w:sz w:val="18"/>
            <w:szCs w:val="18"/>
          </w:rPr>
          <w:fldChar w:fldCharType="separate"/>
        </w:r>
        <w:r w:rsidR="00621324">
          <w:rPr>
            <w:rFonts w:ascii="Arial" w:hAnsi="Arial" w:cs="Arial"/>
            <w:noProof/>
            <w:color w:val="2B3B82" w:themeColor="accent4"/>
            <w:sz w:val="18"/>
            <w:szCs w:val="18"/>
          </w:rPr>
          <w:t>3</w:t>
        </w:r>
        <w:r w:rsidR="009607CD" w:rsidRPr="00E44E47">
          <w:rPr>
            <w:rFonts w:ascii="Arial" w:hAnsi="Arial" w:cs="Arial"/>
            <w:color w:val="2B3B82" w:themeColor="accent4"/>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EA44" w14:textId="77777777" w:rsidR="000C3956" w:rsidRDefault="000C3956">
    <w:pPr>
      <w:pStyle w:val="Footer"/>
      <w:rPr>
        <w:noProof/>
      </w:rPr>
    </w:pPr>
  </w:p>
  <w:p w14:paraId="321E262B" w14:textId="529AEC2E" w:rsidR="000C3956" w:rsidRDefault="00B55B6E">
    <w:pPr>
      <w:pStyle w:val="Footer"/>
    </w:pPr>
    <w:r>
      <w:rPr>
        <w:noProof/>
      </w:rPr>
      <mc:AlternateContent>
        <mc:Choice Requires="wps">
          <w:drawing>
            <wp:anchor distT="0" distB="0" distL="114300" distR="114300" simplePos="0" relativeHeight="251668480" behindDoc="0" locked="0" layoutInCell="0" allowOverlap="1" wp14:anchorId="1C638292" wp14:editId="44A9DEC1">
              <wp:simplePos x="0" y="0"/>
              <wp:positionH relativeFrom="page">
                <wp:posOffset>0</wp:posOffset>
              </wp:positionH>
              <wp:positionV relativeFrom="page">
                <wp:posOffset>10235565</wp:posOffset>
              </wp:positionV>
              <wp:extent cx="7560945" cy="266700"/>
              <wp:effectExtent l="0" t="0" r="0" b="0"/>
              <wp:wrapNone/>
              <wp:docPr id="2" name="MSIPCM9f0a4d5d8f1f7fc10c3df1e6"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44C2DA" w14:textId="5F9A3321" w:rsidR="00B55B6E" w:rsidRPr="00621324" w:rsidRDefault="00621324" w:rsidP="00621324">
                          <w:pPr>
                            <w:spacing w:after="0"/>
                            <w:jc w:val="right"/>
                            <w:rPr>
                              <w:rFonts w:ascii="Courier New" w:hAnsi="Courier New" w:cs="Courier New"/>
                              <w:color w:val="317100"/>
                              <w:sz w:val="20"/>
                            </w:rPr>
                          </w:pPr>
                          <w:r w:rsidRPr="00621324">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1C638292" id="_x0000_t202" coordsize="21600,21600" o:spt="202" path="m,l,21600r21600,l21600,xe">
              <v:stroke joinstyle="miter"/>
              <v:path gradientshapeok="t" o:connecttype="rect"/>
            </v:shapetype>
            <v:shape id="MSIPCM9f0a4d5d8f1f7fc10c3df1e6" o:spid="_x0000_s1032" type="#_x0000_t202" alt="{&quot;HashCode&quot;:-707314704,&quot;Height&quot;:841.0,&quot;Width&quot;:595.0,&quot;Placement&quot;:&quot;Footer&quot;,&quot;Index&quot;:&quot;FirstPage&quot;,&quot;Section&quot;:1,&quot;Top&quot;:0.0,&quot;Left&quot;:0.0}" style="position:absolute;margin-left:0;margin-top:805.95pt;width:595.35pt;height:21pt;z-index:25166848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" o:allowincell="f" filled="f" stroked="f" strokeweight=".5pt">
              <v:textbox inset=",0,20pt,0">
                <w:txbxContent>
                  <w:p w14:paraId="1F44C2DA" w14:textId="5F9A3321" w:rsidR="00B55B6E" w:rsidRPr="00621324" w:rsidRDefault="00621324" w:rsidP="00621324">
                    <w:pPr>
                      <w:spacing w:after="0"/>
                      <w:jc w:val="right"/>
                      <w:rPr>
                        <w:rFonts w:ascii="Courier New" w:hAnsi="Courier New" w:cs="Courier New"/>
                        <w:color w:val="317100"/>
                        <w:sz w:val="20"/>
                      </w:rPr>
                    </w:pPr>
                    <w:r w:rsidRPr="00621324">
                      <w:rPr>
                        <w:rFonts w:ascii="Courier New" w:hAnsi="Courier New" w:cs="Courier New"/>
                        <w:color w:val="317100"/>
                        <w:sz w:val="20"/>
                        <w:rtl/>
                      </w:rPr>
                      <w:t>متاح</w:t>
                    </w:r>
                  </w:p>
                </w:txbxContent>
              </v:textbox>
              <w10:wrap anchorx="page" anchory="page"/>
            </v:shape>
          </w:pict>
        </mc:Fallback>
      </mc:AlternateContent>
    </w:r>
    <w:r w:rsidR="000C3956">
      <w:rPr>
        <w:noProof/>
      </w:rPr>
      <w:drawing>
        <wp:anchor distT="0" distB="0" distL="114300" distR="114300" simplePos="0" relativeHeight="251659264" behindDoc="1" locked="0" layoutInCell="1" allowOverlap="1" wp14:anchorId="4B192723" wp14:editId="1EFF48F3">
          <wp:simplePos x="0" y="0"/>
          <wp:positionH relativeFrom="column">
            <wp:posOffset>-953963</wp:posOffset>
          </wp:positionH>
          <wp:positionV relativeFrom="paragraph">
            <wp:posOffset>-1498959</wp:posOffset>
          </wp:positionV>
          <wp:extent cx="7720330" cy="22618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FED3C" w14:textId="77777777" w:rsidR="00195D55" w:rsidRDefault="00195D55" w:rsidP="00023F00">
      <w:pPr>
        <w:spacing w:after="0" w:line="240" w:lineRule="auto"/>
      </w:pPr>
      <w:r>
        <w:separator/>
      </w:r>
    </w:p>
  </w:footnote>
  <w:footnote w:type="continuationSeparator" w:id="0">
    <w:p w14:paraId="2ABDC70E" w14:textId="77777777" w:rsidR="00195D55" w:rsidRDefault="00195D55"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868B" w14:textId="6682E2A0" w:rsidR="000C3956" w:rsidRDefault="000C3956">
    <w:pPr>
      <w:pStyle w:val="Header"/>
    </w:pPr>
    <w:r w:rsidRPr="002B1236">
      <w:rPr>
        <w:noProof/>
      </w:rPr>
      <mc:AlternateContent>
        <mc:Choice Requires="wps">
          <w:drawing>
            <wp:anchor distT="0" distB="0" distL="114300" distR="114300" simplePos="0" relativeHeight="251663360" behindDoc="1" locked="0" layoutInCell="1" allowOverlap="1" wp14:anchorId="5E7B07B0" wp14:editId="31E52C00">
              <wp:simplePos x="0" y="0"/>
              <wp:positionH relativeFrom="margin">
                <wp:posOffset>-286512</wp:posOffset>
              </wp:positionH>
              <wp:positionV relativeFrom="paragraph">
                <wp:posOffset>-161798</wp:posOffset>
              </wp:positionV>
              <wp:extent cx="2938272" cy="309880"/>
              <wp:effectExtent l="0" t="0" r="0" b="0"/>
              <wp:wrapNone/>
              <wp:docPr id="9" name="Text Box 9"/>
              <wp:cNvGraphicFramePr/>
              <a:graphic xmlns:a="http://schemas.openxmlformats.org/drawingml/2006/main">
                <a:graphicData uri="http://schemas.microsoft.com/office/word/2010/wordprocessingShape">
                  <wps:wsp>
                    <wps:cNvSpPr txBox="1"/>
                    <wps:spPr>
                      <a:xfrm>
                        <a:off x="0" y="0"/>
                        <a:ext cx="2938272"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10BFA" w14:textId="6881B720" w:rsidR="000C3956" w:rsidRPr="00DB339B" w:rsidRDefault="00F4115B" w:rsidP="00AE25AA">
                          <w:pPr>
                            <w:rPr>
                              <w:rFonts w:ascii="Arial" w:hAnsi="Arial" w:cs="Arial"/>
                              <w:color w:val="2B3B82" w:themeColor="text1"/>
                              <w:sz w:val="28"/>
                              <w:szCs w:val="28"/>
                            </w:rPr>
                          </w:pPr>
                          <w:r w:rsidRPr="00C458DA">
                            <w:rPr>
                              <w:rFonts w:ascii="Arial" w:eastAsia="DIN NEXT™ ARABIC MEDIUM" w:hAnsi="Arial" w:cs="Arial"/>
                              <w:color w:val="2B3B82" w:themeColor="text1"/>
                              <w:sz w:val="28"/>
                              <w:szCs w:val="28"/>
                              <w:rtl/>
                              <w:lang w:eastAsia="ar"/>
                            </w:rPr>
                            <w:t>نموذج</w:t>
                          </w:r>
                          <w:r w:rsidR="000C3956" w:rsidRPr="00DB339B">
                            <w:rPr>
                              <w:rFonts w:ascii="Arial" w:hAnsi="Arial" w:cs="Arial"/>
                              <w:color w:val="2B3B82" w:themeColor="text1"/>
                              <w:sz w:val="28"/>
                              <w:szCs w:val="28"/>
                              <w:rtl/>
                            </w:rPr>
                            <w:t xml:space="preserve"> </w:t>
                          </w:r>
                          <w:r w:rsidR="00AE25AA" w:rsidRPr="00DB339B">
                            <w:rPr>
                              <w:rFonts w:ascii="Arial" w:hAnsi="Arial" w:cs="Arial"/>
                              <w:color w:val="2B3B82" w:themeColor="text1"/>
                              <w:sz w:val="28"/>
                              <w:szCs w:val="28"/>
                              <w:rtl/>
                            </w:rPr>
                            <w:t>سياسة مراجعة وتدقيق الأمن السيبراني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B07B0" id="_x0000_t202" coordsize="21600,21600" o:spt="202" path="m,l,21600r21600,l21600,xe">
              <v:stroke joinstyle="miter"/>
              <v:path gradientshapeok="t" o:connecttype="rect"/>
            </v:shapetype>
            <v:shape id="Text Box 9" o:spid="_x0000_s1029" type="#_x0000_t202" style="position:absolute;margin-left:-22.55pt;margin-top:-12.75pt;width:231.35pt;height:24.4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" filled="f" stroked="f" strokeweight=".5pt">
              <v:textbox>
                <w:txbxContent>
                  <w:p w14:paraId="21710BFA" w14:textId="6881B720" w:rsidR="000C3956" w:rsidRPr="00DB339B" w:rsidRDefault="00F4115B" w:rsidP="00AE25AA">
                    <w:pPr>
                      <w:rPr>
                        <w:rFonts w:ascii="Arial" w:hAnsi="Arial" w:cs="Arial"/>
                        <w:color w:val="2B3B82" w:themeColor="text1"/>
                        <w:sz w:val="28"/>
                        <w:szCs w:val="28"/>
                      </w:rPr>
                    </w:pPr>
                    <w:r w:rsidRPr="00C458DA">
                      <w:rPr>
                        <w:rFonts w:ascii="Arial" w:eastAsia="DIN NEXT™ ARABIC MEDIUM" w:hAnsi="Arial" w:cs="Arial"/>
                        <w:color w:val="2B3B82" w:themeColor="text1"/>
                        <w:sz w:val="28"/>
                        <w:szCs w:val="28"/>
                        <w:rtl/>
                        <w:lang w:eastAsia="ar"/>
                      </w:rPr>
                      <w:t>نموذج</w:t>
                    </w:r>
                    <w:r w:rsidR="000C3956" w:rsidRPr="00DB339B">
                      <w:rPr>
                        <w:rFonts w:ascii="Arial" w:hAnsi="Arial" w:cs="Arial"/>
                        <w:color w:val="2B3B82" w:themeColor="text1"/>
                        <w:sz w:val="28"/>
                        <w:szCs w:val="28"/>
                        <w:rtl/>
                      </w:rPr>
                      <w:t xml:space="preserve"> </w:t>
                    </w:r>
                    <w:r w:rsidR="00AE25AA" w:rsidRPr="00DB339B">
                      <w:rPr>
                        <w:rFonts w:ascii="Arial" w:hAnsi="Arial" w:cs="Arial"/>
                        <w:color w:val="2B3B82" w:themeColor="text1"/>
                        <w:sz w:val="28"/>
                        <w:szCs w:val="28"/>
                        <w:rtl/>
                      </w:rPr>
                      <w:t xml:space="preserve">سياسة مراجعة وتدقيق الأمن </w:t>
                    </w:r>
                    <w:proofErr w:type="spellStart"/>
                    <w:r w:rsidR="00AE25AA" w:rsidRPr="00DB339B">
                      <w:rPr>
                        <w:rFonts w:ascii="Arial" w:hAnsi="Arial" w:cs="Arial"/>
                        <w:color w:val="2B3B82" w:themeColor="text1"/>
                        <w:sz w:val="28"/>
                        <w:szCs w:val="28"/>
                        <w:rtl/>
                      </w:rPr>
                      <w:t>السيبراني</w:t>
                    </w:r>
                    <w:proofErr w:type="spellEnd"/>
                  </w:p>
                </w:txbxContent>
              </v:textbox>
              <w10:wrap anchorx="margin"/>
            </v:shape>
          </w:pict>
        </mc:Fallback>
      </mc:AlternateContent>
    </w:r>
    <w:r w:rsidRPr="002B1236">
      <w:rPr>
        <w:noProof/>
      </w:rPr>
      <mc:AlternateContent>
        <mc:Choice Requires="wps">
          <w:drawing>
            <wp:anchor distT="0" distB="0" distL="114300" distR="114300" simplePos="0" relativeHeight="251664384" behindDoc="0" locked="0" layoutInCell="1" allowOverlap="1" wp14:anchorId="0D1437AA" wp14:editId="358AD499">
              <wp:simplePos x="0" y="0"/>
              <wp:positionH relativeFrom="margin">
                <wp:posOffset>-291548</wp:posOffset>
              </wp:positionH>
              <wp:positionV relativeFrom="paragraph">
                <wp:posOffset>174542</wp:posOffset>
              </wp:positionV>
              <wp:extent cx="1749287" cy="379417"/>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49287" cy="3794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9E66F2" w14:textId="41F0B42D" w:rsidR="000C3956" w:rsidRPr="00023F00" w:rsidRDefault="000C3956" w:rsidP="002B1236">
                          <w:pPr>
                            <w:rPr>
                              <w:rFonts w:ascii="DIN NEXT™ ARABIC REGULAR" w:hAnsi="DIN NEXT™ ARABIC REGULAR" w:cs="DIN NEXT™ ARABIC REGULAR"/>
                              <w:color w:val="00B8AD" w:themeColor="text2"/>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437AA" id="Text Box 10" o:spid="_x0000_s1030" type="#_x0000_t202" style="position:absolute;margin-left:-22.95pt;margin-top:13.75pt;width:137.75pt;height:2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" filled="f" stroked="f" strokeweight=".5pt">
              <v:textbox>
                <w:txbxContent>
                  <w:p w14:paraId="429E66F2" w14:textId="41F0B42D" w:rsidR="000C3956" w:rsidRPr="00023F00" w:rsidRDefault="000C3956" w:rsidP="002B1236">
                    <w:pPr>
                      <w:rPr>
                        <w:rFonts w:ascii="DIN NEXT™ ARABIC REGULAR" w:hAnsi="DIN NEXT™ ARABIC REGULAR" w:cs="DIN NEXT™ ARABIC REGULAR"/>
                        <w:color w:val="00B8AD" w:themeColor="text2"/>
                        <w:sz w:val="26"/>
                        <w:szCs w:val="26"/>
                      </w:rPr>
                    </w:pPr>
                  </w:p>
                </w:txbxContent>
              </v:textbox>
              <w10:wrap anchorx="margin"/>
            </v:shape>
          </w:pict>
        </mc:Fallback>
      </mc:AlternateContent>
    </w:r>
    <w:r>
      <w:rPr>
        <w:noProof/>
      </w:rPr>
      <w:drawing>
        <wp:anchor distT="0" distB="0" distL="114300" distR="114300" simplePos="0" relativeHeight="251661312" behindDoc="1" locked="0" layoutInCell="1" allowOverlap="1" wp14:anchorId="0BB71D83" wp14:editId="0AF3EEB4">
          <wp:simplePos x="0" y="0"/>
          <wp:positionH relativeFrom="column">
            <wp:posOffset>5392613</wp:posOffset>
          </wp:positionH>
          <wp:positionV relativeFrom="paragraph">
            <wp:posOffset>-434975</wp:posOffset>
          </wp:positionV>
          <wp:extent cx="786765" cy="12147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2B3"/>
    <w:multiLevelType w:val="hybridMultilevel"/>
    <w:tmpl w:val="EAFA059E"/>
    <w:lvl w:ilvl="0" w:tplc="F17A57E2">
      <w:start w:val="1"/>
      <w:numFmt w:val="decimal"/>
      <w:lvlText w:val="%1-"/>
      <w:lvlJc w:val="left"/>
      <w:pPr>
        <w:ind w:left="720" w:hanging="504"/>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F05E1"/>
    <w:multiLevelType w:val="hybridMultilevel"/>
    <w:tmpl w:val="06C06968"/>
    <w:lvl w:ilvl="0" w:tplc="FAE856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61153"/>
    <w:multiLevelType w:val="hybridMultilevel"/>
    <w:tmpl w:val="31784A54"/>
    <w:lvl w:ilvl="0" w:tplc="8B98B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9750C58"/>
    <w:multiLevelType w:val="hybridMultilevel"/>
    <w:tmpl w:val="A2E00258"/>
    <w:lvl w:ilvl="0" w:tplc="94F87C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CF4BD9"/>
    <w:multiLevelType w:val="multilevel"/>
    <w:tmpl w:val="849273C0"/>
    <w:lvl w:ilvl="0">
      <w:start w:val="3"/>
      <w:numFmt w:val="decimal"/>
      <w:lvlText w:val="%1"/>
      <w:lvlJc w:val="left"/>
      <w:pPr>
        <w:ind w:left="360" w:hanging="360"/>
      </w:pPr>
      <w:rPr>
        <w:rFonts w:hint="default"/>
      </w:rPr>
    </w:lvl>
    <w:lvl w:ilvl="1">
      <w:start w:val="1"/>
      <w:numFmt w:val="decimal"/>
      <w:lvlText w:val="2-%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B9A47D9"/>
    <w:multiLevelType w:val="hybridMultilevel"/>
    <w:tmpl w:val="7F8697C4"/>
    <w:lvl w:ilvl="0" w:tplc="96CA292A">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0BD6398F"/>
    <w:multiLevelType w:val="multilevel"/>
    <w:tmpl w:val="D5C0CB08"/>
    <w:lvl w:ilvl="0">
      <w:start w:val="2"/>
      <w:numFmt w:val="decimal"/>
      <w:lvlText w:val="%1"/>
      <w:lvlJc w:val="left"/>
      <w:pPr>
        <w:ind w:left="552" w:hanging="55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010562B"/>
    <w:multiLevelType w:val="hybridMultilevel"/>
    <w:tmpl w:val="99F62248"/>
    <w:lvl w:ilvl="0" w:tplc="7500EA48">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0D3812"/>
    <w:multiLevelType w:val="hybridMultilevel"/>
    <w:tmpl w:val="CAB61CF2"/>
    <w:lvl w:ilvl="0" w:tplc="900A61BC">
      <w:numFmt w:val="bullet"/>
      <w:lvlText w:val="-"/>
      <w:lvlJc w:val="left"/>
      <w:pPr>
        <w:ind w:left="720" w:hanging="360"/>
      </w:pPr>
      <w:rPr>
        <w:rFonts w:ascii="Frutiger LT Arabic 45 Light" w:eastAsiaTheme="minorEastAsia" w:hAnsi="Frutiger LT Arabic 45 Light" w:cs="Frutiger LT Arabic 45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15595"/>
    <w:multiLevelType w:val="multilevel"/>
    <w:tmpl w:val="E17C0A66"/>
    <w:lvl w:ilvl="0">
      <w:start w:val="1"/>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3FC23DE"/>
    <w:multiLevelType w:val="hybridMultilevel"/>
    <w:tmpl w:val="0F8021D4"/>
    <w:lvl w:ilvl="0" w:tplc="871846BC">
      <w:start w:val="1"/>
      <w:numFmt w:val="decimal"/>
      <w:lvlText w:val="%1-"/>
      <w:lvlJc w:val="left"/>
      <w:pPr>
        <w:ind w:left="720" w:hanging="360"/>
      </w:pPr>
      <w:rPr>
        <w:rFonts w:asciiTheme="minorHAnsi" w:eastAsiaTheme="minorEastAsia" w:hAnsiTheme="minorHAnsi" w:cs="DIN NEXT™ ARABIC REGULAR"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B4350"/>
    <w:multiLevelType w:val="hybridMultilevel"/>
    <w:tmpl w:val="3446ECD4"/>
    <w:lvl w:ilvl="0" w:tplc="163EA948">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009F"/>
    <w:multiLevelType w:val="multilevel"/>
    <w:tmpl w:val="3738C240"/>
    <w:lvl w:ilvl="0">
      <w:start w:val="1"/>
      <w:numFmt w:val="decimal"/>
      <w:lvlText w:val="%1-"/>
      <w:lvlJc w:val="left"/>
      <w:pPr>
        <w:ind w:left="360" w:hanging="360"/>
      </w:pPr>
      <w:rPr>
        <w:rFonts w:ascii="Arial" w:eastAsiaTheme="minorEastAsia" w:hAnsi="Arial" w:cs="Arial" w:hint="default"/>
        <w:sz w:val="26"/>
        <w:szCs w:val="26"/>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F5E67A3"/>
    <w:multiLevelType w:val="multilevel"/>
    <w:tmpl w:val="3F48274A"/>
    <w:lvl w:ilvl="0">
      <w:start w:val="1"/>
      <w:numFmt w:val="decimal"/>
      <w:lvlText w:val="%1"/>
      <w:lvlJc w:val="left"/>
      <w:pPr>
        <w:ind w:left="360" w:hanging="360"/>
      </w:pPr>
      <w:rPr>
        <w:rFonts w:hint="default"/>
      </w:rPr>
    </w:lvl>
    <w:lvl w:ilvl="1">
      <w:start w:val="1"/>
      <w:numFmt w:val="decimal"/>
      <w:lvlText w:val="%1-%2"/>
      <w:lvlJc w:val="left"/>
      <w:pPr>
        <w:ind w:left="2250" w:hanging="720"/>
      </w:pPr>
      <w:rPr>
        <w:rFonts w:hint="default"/>
      </w:rPr>
    </w:lvl>
    <w:lvl w:ilvl="2">
      <w:start w:val="1"/>
      <w:numFmt w:val="decimal"/>
      <w:lvlText w:val="%1-%2.%3"/>
      <w:lvlJc w:val="left"/>
      <w:pPr>
        <w:ind w:left="2394" w:hanging="720"/>
      </w:pPr>
      <w:rPr>
        <w:rFonts w:hint="default"/>
      </w:rPr>
    </w:lvl>
    <w:lvl w:ilvl="3">
      <w:start w:val="1"/>
      <w:numFmt w:val="decimal"/>
      <w:lvlText w:val="%1-%2.%3.%4"/>
      <w:lvlJc w:val="left"/>
      <w:pPr>
        <w:ind w:left="3591" w:hanging="1080"/>
      </w:pPr>
      <w:rPr>
        <w:rFonts w:hint="default"/>
      </w:rPr>
    </w:lvl>
    <w:lvl w:ilvl="4">
      <w:start w:val="1"/>
      <w:numFmt w:val="decimal"/>
      <w:lvlText w:val="%1-%2.%3.%4.%5"/>
      <w:lvlJc w:val="left"/>
      <w:pPr>
        <w:ind w:left="4428" w:hanging="1080"/>
      </w:pPr>
      <w:rPr>
        <w:rFonts w:hint="default"/>
      </w:rPr>
    </w:lvl>
    <w:lvl w:ilvl="5">
      <w:start w:val="1"/>
      <w:numFmt w:val="decimal"/>
      <w:lvlText w:val="%1-%2.%3.%4.%5.%6"/>
      <w:lvlJc w:val="left"/>
      <w:pPr>
        <w:ind w:left="5625" w:hanging="1440"/>
      </w:pPr>
      <w:rPr>
        <w:rFonts w:hint="default"/>
      </w:rPr>
    </w:lvl>
    <w:lvl w:ilvl="6">
      <w:start w:val="1"/>
      <w:numFmt w:val="decimal"/>
      <w:lvlText w:val="%1-%2.%3.%4.%5.%6.%7"/>
      <w:lvlJc w:val="left"/>
      <w:pPr>
        <w:ind w:left="6822" w:hanging="1800"/>
      </w:pPr>
      <w:rPr>
        <w:rFonts w:hint="default"/>
      </w:rPr>
    </w:lvl>
    <w:lvl w:ilvl="7">
      <w:start w:val="1"/>
      <w:numFmt w:val="decimal"/>
      <w:lvlText w:val="%1-%2.%3.%4.%5.%6.%7.%8"/>
      <w:lvlJc w:val="left"/>
      <w:pPr>
        <w:ind w:left="7659" w:hanging="1800"/>
      </w:pPr>
      <w:rPr>
        <w:rFonts w:hint="default"/>
      </w:rPr>
    </w:lvl>
    <w:lvl w:ilvl="8">
      <w:start w:val="1"/>
      <w:numFmt w:val="decimal"/>
      <w:lvlText w:val="%1-%2.%3.%4.%5.%6.%7.%8.%9"/>
      <w:lvlJc w:val="left"/>
      <w:pPr>
        <w:ind w:left="8856" w:hanging="2160"/>
      </w:pPr>
      <w:rPr>
        <w:rFonts w:hint="default"/>
      </w:rPr>
    </w:lvl>
  </w:abstractNum>
  <w:abstractNum w:abstractNumId="17" w15:restartNumberingAfterBreak="0">
    <w:nsid w:val="353B55AE"/>
    <w:multiLevelType w:val="hybridMultilevel"/>
    <w:tmpl w:val="7EB08E9E"/>
    <w:lvl w:ilvl="0" w:tplc="FBBCE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183191"/>
    <w:multiLevelType w:val="hybridMultilevel"/>
    <w:tmpl w:val="8F5AEC16"/>
    <w:lvl w:ilvl="0" w:tplc="B3508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F2875"/>
    <w:multiLevelType w:val="hybridMultilevel"/>
    <w:tmpl w:val="62C6C7E4"/>
    <w:lvl w:ilvl="0" w:tplc="7B6AF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403D9"/>
    <w:multiLevelType w:val="multilevel"/>
    <w:tmpl w:val="AF0832B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0FC6BAA"/>
    <w:multiLevelType w:val="multilevel"/>
    <w:tmpl w:val="3AD682E0"/>
    <w:lvl w:ilvl="0">
      <w:start w:val="1"/>
      <w:numFmt w:val="decimal"/>
      <w:lvlText w:val="%1-"/>
      <w:lvlJc w:val="right"/>
      <w:pPr>
        <w:ind w:left="720" w:hanging="360"/>
      </w:pPr>
      <w:rPr>
        <w:rFonts w:asciiTheme="minorHAnsi" w:eastAsiaTheme="minorEastAsia" w:hAnsiTheme="minorHAnsi" w:cs="DIN NEXT™ ARABIC REGULA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2" w15:restartNumberingAfterBreak="0">
    <w:nsid w:val="63101E6C"/>
    <w:multiLevelType w:val="hybridMultilevel"/>
    <w:tmpl w:val="B762CC4C"/>
    <w:lvl w:ilvl="0" w:tplc="2C8C6A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4D57C8"/>
    <w:multiLevelType w:val="multilevel"/>
    <w:tmpl w:val="3188773A"/>
    <w:lvl w:ilvl="0">
      <w:start w:val="1"/>
      <w:numFmt w:val="decimal"/>
      <w:lvlText w:val="%1-"/>
      <w:lvlJc w:val="left"/>
      <w:pPr>
        <w:ind w:left="3600" w:hanging="360"/>
      </w:pPr>
      <w:rPr>
        <w:rFonts w:asciiTheme="minorHAnsi" w:eastAsiaTheme="minorEastAsia" w:hAnsiTheme="minorHAnsi" w:cs="DIN NEXT™ ARABIC REGULAR"/>
      </w:rPr>
    </w:lvl>
    <w:lvl w:ilvl="1">
      <w:start w:val="1"/>
      <w:numFmt w:val="decimal"/>
      <w:lvlText w:val="%2.2.4"/>
      <w:lvlJc w:val="left"/>
      <w:pPr>
        <w:ind w:left="4032" w:hanging="432"/>
      </w:pPr>
      <w:rPr>
        <w:rFonts w:hint="default"/>
        <w:sz w:val="26"/>
        <w:szCs w:val="26"/>
      </w:rPr>
    </w:lvl>
    <w:lvl w:ilvl="2">
      <w:start w:val="1"/>
      <w:numFmt w:val="decimal"/>
      <w:lvlText w:val="%1.%2.%3."/>
      <w:lvlJc w:val="left"/>
      <w:pPr>
        <w:ind w:left="4464" w:hanging="504"/>
      </w:pPr>
      <w:rPr>
        <w:rFonts w:hint="default"/>
      </w:rPr>
    </w:lvl>
    <w:lvl w:ilvl="3">
      <w:start w:val="1"/>
      <w:numFmt w:val="decimal"/>
      <w:lvlText w:val="%1.%2.%3.%4."/>
      <w:lvlJc w:val="left"/>
      <w:pPr>
        <w:ind w:left="4968" w:hanging="648"/>
      </w:pPr>
      <w:rPr>
        <w:rFonts w:hint="default"/>
      </w:rPr>
    </w:lvl>
    <w:lvl w:ilvl="4">
      <w:start w:val="1"/>
      <w:numFmt w:val="decimal"/>
      <w:lvlText w:val="%1.%2.%3.%4.%5."/>
      <w:lvlJc w:val="left"/>
      <w:pPr>
        <w:ind w:left="5472" w:hanging="792"/>
      </w:pPr>
      <w:rPr>
        <w:rFonts w:hint="default"/>
      </w:rPr>
    </w:lvl>
    <w:lvl w:ilvl="5">
      <w:start w:val="1"/>
      <w:numFmt w:val="decimal"/>
      <w:lvlText w:val="%1.%2.%3.%4.%5.%6."/>
      <w:lvlJc w:val="left"/>
      <w:pPr>
        <w:ind w:left="5976" w:hanging="936"/>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6984" w:hanging="1224"/>
      </w:pPr>
      <w:rPr>
        <w:rFonts w:hint="default"/>
      </w:rPr>
    </w:lvl>
    <w:lvl w:ilvl="8">
      <w:start w:val="1"/>
      <w:numFmt w:val="decimal"/>
      <w:lvlText w:val="%1.%2.%3.%4.%5.%6.%7.%8.%9."/>
      <w:lvlJc w:val="left"/>
      <w:pPr>
        <w:ind w:left="7560" w:hanging="1440"/>
      </w:pPr>
      <w:rPr>
        <w:rFonts w:hint="default"/>
      </w:rPr>
    </w:lvl>
  </w:abstractNum>
  <w:abstractNum w:abstractNumId="24" w15:restartNumberingAfterBreak="0">
    <w:nsid w:val="68AC4B8B"/>
    <w:multiLevelType w:val="multilevel"/>
    <w:tmpl w:val="9D789C76"/>
    <w:lvl w:ilvl="0">
      <w:start w:val="2"/>
      <w:numFmt w:val="decimal"/>
      <w:lvlText w:val="%1"/>
      <w:lvlJc w:val="left"/>
      <w:pPr>
        <w:ind w:left="390" w:hanging="390"/>
      </w:pPr>
      <w:rPr>
        <w:rFonts w:cstheme="minorBidi" w:hint="default"/>
        <w:b/>
      </w:rPr>
    </w:lvl>
    <w:lvl w:ilvl="1">
      <w:start w:val="1"/>
      <w:numFmt w:val="decimal"/>
      <w:lvlText w:val="%1-%2"/>
      <w:lvlJc w:val="left"/>
      <w:pPr>
        <w:ind w:left="1080" w:hanging="720"/>
      </w:pPr>
      <w:rPr>
        <w:rFonts w:cstheme="minorBidi" w:hint="default"/>
        <w:b/>
      </w:rPr>
    </w:lvl>
    <w:lvl w:ilvl="2">
      <w:start w:val="1"/>
      <w:numFmt w:val="decimal"/>
      <w:lvlText w:val="%1-%2.%3"/>
      <w:lvlJc w:val="left"/>
      <w:pPr>
        <w:ind w:left="1440" w:hanging="720"/>
      </w:pPr>
      <w:rPr>
        <w:rFonts w:cstheme="minorBidi" w:hint="default"/>
        <w:b/>
      </w:rPr>
    </w:lvl>
    <w:lvl w:ilvl="3">
      <w:start w:val="1"/>
      <w:numFmt w:val="decimal"/>
      <w:lvlText w:val="%1-%2.%3.%4"/>
      <w:lvlJc w:val="left"/>
      <w:pPr>
        <w:ind w:left="2160" w:hanging="1080"/>
      </w:pPr>
      <w:rPr>
        <w:rFonts w:cstheme="minorBidi" w:hint="default"/>
        <w:b/>
      </w:rPr>
    </w:lvl>
    <w:lvl w:ilvl="4">
      <w:start w:val="1"/>
      <w:numFmt w:val="decimal"/>
      <w:lvlText w:val="%1-%2.%3.%4.%5"/>
      <w:lvlJc w:val="left"/>
      <w:pPr>
        <w:ind w:left="2520" w:hanging="1080"/>
      </w:pPr>
      <w:rPr>
        <w:rFonts w:cstheme="minorBidi" w:hint="default"/>
        <w:b/>
      </w:rPr>
    </w:lvl>
    <w:lvl w:ilvl="5">
      <w:start w:val="1"/>
      <w:numFmt w:val="decimal"/>
      <w:lvlText w:val="%1-%2.%3.%4.%5.%6"/>
      <w:lvlJc w:val="left"/>
      <w:pPr>
        <w:ind w:left="3240" w:hanging="1440"/>
      </w:pPr>
      <w:rPr>
        <w:rFonts w:cstheme="minorBidi" w:hint="default"/>
        <w:b/>
      </w:rPr>
    </w:lvl>
    <w:lvl w:ilvl="6">
      <w:start w:val="1"/>
      <w:numFmt w:val="decimal"/>
      <w:lvlText w:val="%1-%2.%3.%4.%5.%6.%7"/>
      <w:lvlJc w:val="left"/>
      <w:pPr>
        <w:ind w:left="3960" w:hanging="1800"/>
      </w:pPr>
      <w:rPr>
        <w:rFonts w:cstheme="minorBidi" w:hint="default"/>
        <w:b/>
      </w:rPr>
    </w:lvl>
    <w:lvl w:ilvl="7">
      <w:start w:val="1"/>
      <w:numFmt w:val="decimal"/>
      <w:lvlText w:val="%1-%2.%3.%4.%5.%6.%7.%8"/>
      <w:lvlJc w:val="left"/>
      <w:pPr>
        <w:ind w:left="4320" w:hanging="1800"/>
      </w:pPr>
      <w:rPr>
        <w:rFonts w:cstheme="minorBidi" w:hint="default"/>
        <w:b/>
      </w:rPr>
    </w:lvl>
    <w:lvl w:ilvl="8">
      <w:start w:val="1"/>
      <w:numFmt w:val="decimal"/>
      <w:lvlText w:val="%1-%2.%3.%4.%5.%6.%7.%8.%9"/>
      <w:lvlJc w:val="left"/>
      <w:pPr>
        <w:ind w:left="5040" w:hanging="2160"/>
      </w:pPr>
      <w:rPr>
        <w:rFonts w:cstheme="minorBidi" w:hint="default"/>
        <w:b/>
      </w:rPr>
    </w:lvl>
  </w:abstractNum>
  <w:abstractNum w:abstractNumId="25" w15:restartNumberingAfterBreak="0">
    <w:nsid w:val="69C15E25"/>
    <w:multiLevelType w:val="hybridMultilevel"/>
    <w:tmpl w:val="CB4481B4"/>
    <w:lvl w:ilvl="0" w:tplc="7B1443AA">
      <w:start w:val="1"/>
      <w:numFmt w:val="decimal"/>
      <w:lvlText w:val="%1-"/>
      <w:lvlJc w:val="left"/>
      <w:pPr>
        <w:ind w:left="927" w:hanging="360"/>
      </w:pPr>
      <w:rPr>
        <w:rFonts w:ascii="Arial" w:eastAsiaTheme="minorEastAsia" w:hAnsi="Arial" w:cs="Arial" w:hint="default"/>
        <w:b w:val="0"/>
        <w:bCs w:val="0"/>
        <w:color w:val="auto"/>
        <w:sz w:val="26"/>
        <w:szCs w:val="26"/>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6" w15:restartNumberingAfterBreak="0">
    <w:nsid w:val="74B1093E"/>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D661524"/>
    <w:multiLevelType w:val="multilevel"/>
    <w:tmpl w:val="57D4C108"/>
    <w:lvl w:ilvl="0">
      <w:start w:val="1"/>
      <w:numFmt w:val="decimal"/>
      <w:pStyle w:val="ArabicHeading1"/>
      <w:lvlText w:val="%1.3"/>
      <w:lvlJc w:val="left"/>
      <w:pPr>
        <w:tabs>
          <w:tab w:val="num" w:pos="432"/>
        </w:tabs>
        <w:ind w:left="432" w:hanging="432"/>
      </w:pPr>
      <w:rPr>
        <w:rFonts w:hint="default"/>
      </w:rPr>
    </w:lvl>
    <w:lvl w:ilvl="1">
      <w:start w:val="1"/>
      <w:numFmt w:val="decimal"/>
      <w:pStyle w:val="PolicyLevel2"/>
      <w:lvlText w:val="%2-"/>
      <w:lvlJc w:val="left"/>
      <w:pPr>
        <w:tabs>
          <w:tab w:val="num" w:pos="432"/>
        </w:tabs>
        <w:ind w:left="432" w:hanging="432"/>
      </w:pPr>
      <w:rPr>
        <w:rFonts w:ascii="Sakkal Majalla" w:hAnsi="Sakkal Majalla" w:cs="Sakkal Majall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PolicyLevel3"/>
      <w:lvlText w:val="%3.4"/>
      <w:lvlJc w:val="left"/>
      <w:pPr>
        <w:tabs>
          <w:tab w:val="num" w:pos="720"/>
        </w:tabs>
        <w:ind w:left="720" w:hanging="720"/>
      </w:pPr>
      <w:rPr>
        <w:rFonts w:hint="default"/>
        <w:b/>
        <w:sz w:val="26"/>
        <w:szCs w:val="26"/>
      </w:rPr>
    </w:lvl>
    <w:lvl w:ilvl="3">
      <w:start w:val="1"/>
      <w:numFmt w:val="decimal"/>
      <w:pStyle w:val="PolicyLevel4"/>
      <w:lvlText w:val="%2.%3.%4"/>
      <w:lvlJc w:val="left"/>
      <w:pPr>
        <w:tabs>
          <w:tab w:val="num" w:pos="1584"/>
        </w:tabs>
        <w:ind w:left="1584" w:hanging="864"/>
      </w:pPr>
      <w:rPr>
        <w:rFonts w:hint="default"/>
        <w:b w:val="0"/>
        <w:sz w:val="20"/>
        <w:szCs w:val="20"/>
      </w:rPr>
    </w:lvl>
    <w:lvl w:ilvl="4">
      <w:start w:val="1"/>
      <w:numFmt w:val="decimal"/>
      <w:pStyle w:val="PolicyLevel5"/>
      <w:lvlText w:val="%2.%3.%4.%5"/>
      <w:lvlJc w:val="left"/>
      <w:pPr>
        <w:tabs>
          <w:tab w:val="num" w:pos="2592"/>
        </w:tabs>
        <w:ind w:left="2592" w:hanging="1008"/>
      </w:pPr>
      <w:rPr>
        <w:rFonts w:hint="default"/>
      </w:rPr>
    </w:lvl>
    <w:lvl w:ilvl="5">
      <w:start w:val="1"/>
      <w:numFmt w:val="decimal"/>
      <w:lvlText w:val="%2.%3.%4.%5.%6."/>
      <w:lvlJc w:val="left"/>
      <w:pPr>
        <w:tabs>
          <w:tab w:val="num" w:pos="3888"/>
        </w:tabs>
        <w:ind w:left="3888" w:hanging="1296"/>
      </w:pPr>
      <w:rPr>
        <w:rFonts w:hint="default"/>
      </w:rPr>
    </w:lvl>
    <w:lvl w:ilvl="6">
      <w:start w:val="1"/>
      <w:numFmt w:val="decimal"/>
      <w:lvlText w:val="%1.%2.%3.%4.%5.%6.%7."/>
      <w:lvlJc w:val="left"/>
      <w:pPr>
        <w:ind w:left="9864" w:hanging="1080"/>
      </w:pPr>
      <w:rPr>
        <w:rFonts w:hint="default"/>
      </w:rPr>
    </w:lvl>
    <w:lvl w:ilvl="7">
      <w:start w:val="1"/>
      <w:numFmt w:val="decimal"/>
      <w:lvlText w:val="%1.%2.%3.%4.%5.%6.%7.%8."/>
      <w:lvlJc w:val="left"/>
      <w:pPr>
        <w:ind w:left="10368" w:hanging="1224"/>
      </w:pPr>
      <w:rPr>
        <w:rFonts w:hint="default"/>
      </w:rPr>
    </w:lvl>
    <w:lvl w:ilvl="8">
      <w:start w:val="1"/>
      <w:numFmt w:val="decimal"/>
      <w:lvlText w:val="%1.%2.%3.%4.%5.%6.%7.%8.%9."/>
      <w:lvlJc w:val="left"/>
      <w:pPr>
        <w:ind w:left="10944" w:hanging="1440"/>
      </w:pPr>
      <w:rPr>
        <w:rFonts w:hint="default"/>
      </w:rPr>
    </w:lvl>
  </w:abstractNum>
  <w:num w:numId="1">
    <w:abstractNumId w:val="26"/>
  </w:num>
  <w:num w:numId="2">
    <w:abstractNumId w:val="9"/>
  </w:num>
  <w:num w:numId="3">
    <w:abstractNumId w:val="23"/>
  </w:num>
  <w:num w:numId="4">
    <w:abstractNumId w:val="24"/>
  </w:num>
  <w:num w:numId="5">
    <w:abstractNumId w:val="8"/>
  </w:num>
  <w:num w:numId="6">
    <w:abstractNumId w:val="14"/>
  </w:num>
  <w:num w:numId="7">
    <w:abstractNumId w:val="18"/>
  </w:num>
  <w:num w:numId="8">
    <w:abstractNumId w:val="16"/>
  </w:num>
  <w:num w:numId="9">
    <w:abstractNumId w:val="11"/>
  </w:num>
  <w:num w:numId="10">
    <w:abstractNumId w:val="19"/>
  </w:num>
  <w:num w:numId="11">
    <w:abstractNumId w:val="1"/>
  </w:num>
  <w:num w:numId="12">
    <w:abstractNumId w:val="27"/>
  </w:num>
  <w:num w:numId="13">
    <w:abstractNumId w:val="4"/>
  </w:num>
  <w:num w:numId="14">
    <w:abstractNumId w:val="22"/>
  </w:num>
  <w:num w:numId="15">
    <w:abstractNumId w:val="20"/>
  </w:num>
  <w:num w:numId="16">
    <w:abstractNumId w:val="7"/>
  </w:num>
  <w:num w:numId="17">
    <w:abstractNumId w:val="6"/>
  </w:num>
  <w:num w:numId="18">
    <w:abstractNumId w:val="5"/>
  </w:num>
  <w:num w:numId="19">
    <w:abstractNumId w:val="13"/>
  </w:num>
  <w:num w:numId="20">
    <w:abstractNumId w:val="12"/>
  </w:num>
  <w:num w:numId="21">
    <w:abstractNumId w:val="3"/>
  </w:num>
  <w:num w:numId="22">
    <w:abstractNumId w:val="2"/>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15"/>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10"/>
  </w:num>
  <w:num w:numId="2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ar-SA" w:vendorID="64" w:dllVersion="6" w:nlCheck="1" w:checkStyle="0"/>
  <w:activeWritingStyle w:appName="MSWord" w:lang="en-US" w:vendorID="64" w:dllVersion="6" w:nlCheck="1" w:checkStyle="0"/>
  <w:activeWritingStyle w:appName="MSWord" w:lang="ar-SA" w:vendorID="64" w:dllVersion="4096" w:nlCheck="1" w:checkStyle="0"/>
  <w:activeWritingStyle w:appName="MSWord" w:lang="en-US" w:vendorID="64" w:dllVersion="4096" w:nlCheck="1" w:checkStyle="0"/>
  <w:documentProtection w:edit="trackedChanges" w:enforcement="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83F"/>
    <w:rsid w:val="00000093"/>
    <w:rsid w:val="0000535C"/>
    <w:rsid w:val="00007F1F"/>
    <w:rsid w:val="00011E19"/>
    <w:rsid w:val="00015F71"/>
    <w:rsid w:val="00016084"/>
    <w:rsid w:val="00017F13"/>
    <w:rsid w:val="0002381B"/>
    <w:rsid w:val="00023F00"/>
    <w:rsid w:val="0004438F"/>
    <w:rsid w:val="00045D03"/>
    <w:rsid w:val="00047670"/>
    <w:rsid w:val="00054AF4"/>
    <w:rsid w:val="00060423"/>
    <w:rsid w:val="00065128"/>
    <w:rsid w:val="0006585E"/>
    <w:rsid w:val="000662C8"/>
    <w:rsid w:val="00071018"/>
    <w:rsid w:val="00074AB3"/>
    <w:rsid w:val="00074D0C"/>
    <w:rsid w:val="00081334"/>
    <w:rsid w:val="00082DEC"/>
    <w:rsid w:val="000906BC"/>
    <w:rsid w:val="0009776D"/>
    <w:rsid w:val="000A1D1C"/>
    <w:rsid w:val="000C3956"/>
    <w:rsid w:val="000D08C6"/>
    <w:rsid w:val="000D1DE9"/>
    <w:rsid w:val="000D76D5"/>
    <w:rsid w:val="000E20A7"/>
    <w:rsid w:val="000E2288"/>
    <w:rsid w:val="000E27AC"/>
    <w:rsid w:val="000E285D"/>
    <w:rsid w:val="000E510B"/>
    <w:rsid w:val="000F1EFC"/>
    <w:rsid w:val="00102B4F"/>
    <w:rsid w:val="00104F4F"/>
    <w:rsid w:val="0010579F"/>
    <w:rsid w:val="00106AAA"/>
    <w:rsid w:val="00113812"/>
    <w:rsid w:val="00114A56"/>
    <w:rsid w:val="001250D8"/>
    <w:rsid w:val="00152776"/>
    <w:rsid w:val="001540CE"/>
    <w:rsid w:val="001636B4"/>
    <w:rsid w:val="00170066"/>
    <w:rsid w:val="00173412"/>
    <w:rsid w:val="00173EC3"/>
    <w:rsid w:val="00180D39"/>
    <w:rsid w:val="001813A8"/>
    <w:rsid w:val="00186BB2"/>
    <w:rsid w:val="00187AE2"/>
    <w:rsid w:val="00195D55"/>
    <w:rsid w:val="00196728"/>
    <w:rsid w:val="001A6BE2"/>
    <w:rsid w:val="001A7CC9"/>
    <w:rsid w:val="001C02BF"/>
    <w:rsid w:val="001C2A19"/>
    <w:rsid w:val="001D3706"/>
    <w:rsid w:val="001E6FC6"/>
    <w:rsid w:val="001F7591"/>
    <w:rsid w:val="002009AD"/>
    <w:rsid w:val="0020393E"/>
    <w:rsid w:val="002049CA"/>
    <w:rsid w:val="00215C99"/>
    <w:rsid w:val="002163DF"/>
    <w:rsid w:val="002225B8"/>
    <w:rsid w:val="002232C8"/>
    <w:rsid w:val="00223E0B"/>
    <w:rsid w:val="00224EFB"/>
    <w:rsid w:val="0023428B"/>
    <w:rsid w:val="00234856"/>
    <w:rsid w:val="002363DA"/>
    <w:rsid w:val="002410EC"/>
    <w:rsid w:val="002423E4"/>
    <w:rsid w:val="00245CF7"/>
    <w:rsid w:val="00254F77"/>
    <w:rsid w:val="00284312"/>
    <w:rsid w:val="002865CC"/>
    <w:rsid w:val="00286E37"/>
    <w:rsid w:val="00290524"/>
    <w:rsid w:val="0029127D"/>
    <w:rsid w:val="00294C77"/>
    <w:rsid w:val="002A34BF"/>
    <w:rsid w:val="002A4222"/>
    <w:rsid w:val="002A4CBC"/>
    <w:rsid w:val="002B1236"/>
    <w:rsid w:val="002B49EA"/>
    <w:rsid w:val="002F602C"/>
    <w:rsid w:val="0030108A"/>
    <w:rsid w:val="003017D5"/>
    <w:rsid w:val="00316A45"/>
    <w:rsid w:val="003227A2"/>
    <w:rsid w:val="00325399"/>
    <w:rsid w:val="00326374"/>
    <w:rsid w:val="00326A89"/>
    <w:rsid w:val="003352A9"/>
    <w:rsid w:val="0034093F"/>
    <w:rsid w:val="0034273F"/>
    <w:rsid w:val="00342A48"/>
    <w:rsid w:val="003454CF"/>
    <w:rsid w:val="003462C2"/>
    <w:rsid w:val="003467DB"/>
    <w:rsid w:val="0035097E"/>
    <w:rsid w:val="0035151A"/>
    <w:rsid w:val="0035560C"/>
    <w:rsid w:val="00370B25"/>
    <w:rsid w:val="00385A75"/>
    <w:rsid w:val="00386595"/>
    <w:rsid w:val="003969D7"/>
    <w:rsid w:val="003A0BE8"/>
    <w:rsid w:val="003A100C"/>
    <w:rsid w:val="003A5111"/>
    <w:rsid w:val="003A6C41"/>
    <w:rsid w:val="003B0103"/>
    <w:rsid w:val="003B31EC"/>
    <w:rsid w:val="003B71BB"/>
    <w:rsid w:val="003B71DB"/>
    <w:rsid w:val="003B7419"/>
    <w:rsid w:val="003B7B9E"/>
    <w:rsid w:val="003C1016"/>
    <w:rsid w:val="003C4A5C"/>
    <w:rsid w:val="003C68CB"/>
    <w:rsid w:val="003D1018"/>
    <w:rsid w:val="003E3328"/>
    <w:rsid w:val="003E4CC6"/>
    <w:rsid w:val="003E5046"/>
    <w:rsid w:val="003E59AD"/>
    <w:rsid w:val="00400F89"/>
    <w:rsid w:val="00401EBF"/>
    <w:rsid w:val="004023FC"/>
    <w:rsid w:val="00402E0E"/>
    <w:rsid w:val="00403570"/>
    <w:rsid w:val="0040400F"/>
    <w:rsid w:val="00407D0E"/>
    <w:rsid w:val="0041052E"/>
    <w:rsid w:val="00417E58"/>
    <w:rsid w:val="00422CC2"/>
    <w:rsid w:val="00431944"/>
    <w:rsid w:val="0043669F"/>
    <w:rsid w:val="00443310"/>
    <w:rsid w:val="00453410"/>
    <w:rsid w:val="0045401D"/>
    <w:rsid w:val="004647FB"/>
    <w:rsid w:val="00466442"/>
    <w:rsid w:val="00473049"/>
    <w:rsid w:val="00485568"/>
    <w:rsid w:val="00490A8D"/>
    <w:rsid w:val="00490DDB"/>
    <w:rsid w:val="004A1DC6"/>
    <w:rsid w:val="004A292C"/>
    <w:rsid w:val="004A3C06"/>
    <w:rsid w:val="004C4746"/>
    <w:rsid w:val="004D5F0C"/>
    <w:rsid w:val="004E2D16"/>
    <w:rsid w:val="004E448A"/>
    <w:rsid w:val="004F05F9"/>
    <w:rsid w:val="005001F5"/>
    <w:rsid w:val="0051263D"/>
    <w:rsid w:val="00525B08"/>
    <w:rsid w:val="00535AE1"/>
    <w:rsid w:val="00540B54"/>
    <w:rsid w:val="00545208"/>
    <w:rsid w:val="00556249"/>
    <w:rsid w:val="00561D0E"/>
    <w:rsid w:val="00565475"/>
    <w:rsid w:val="00567D65"/>
    <w:rsid w:val="00583B44"/>
    <w:rsid w:val="00591618"/>
    <w:rsid w:val="00596DD6"/>
    <w:rsid w:val="005A2123"/>
    <w:rsid w:val="005A4A93"/>
    <w:rsid w:val="005E1915"/>
    <w:rsid w:val="005F743C"/>
    <w:rsid w:val="005F7834"/>
    <w:rsid w:val="00621324"/>
    <w:rsid w:val="00622E09"/>
    <w:rsid w:val="00623EFA"/>
    <w:rsid w:val="00636AF6"/>
    <w:rsid w:val="00640CCA"/>
    <w:rsid w:val="00642675"/>
    <w:rsid w:val="0064274E"/>
    <w:rsid w:val="00653320"/>
    <w:rsid w:val="0065657C"/>
    <w:rsid w:val="00662576"/>
    <w:rsid w:val="00664976"/>
    <w:rsid w:val="00671A56"/>
    <w:rsid w:val="0067388A"/>
    <w:rsid w:val="00677B73"/>
    <w:rsid w:val="00686091"/>
    <w:rsid w:val="006A022C"/>
    <w:rsid w:val="006A3A37"/>
    <w:rsid w:val="006A5621"/>
    <w:rsid w:val="006A5C49"/>
    <w:rsid w:val="006B2AA7"/>
    <w:rsid w:val="006B5D66"/>
    <w:rsid w:val="006C181E"/>
    <w:rsid w:val="006D3A35"/>
    <w:rsid w:val="006D6838"/>
    <w:rsid w:val="006F0901"/>
    <w:rsid w:val="006F3769"/>
    <w:rsid w:val="006F597A"/>
    <w:rsid w:val="006F60F7"/>
    <w:rsid w:val="00732459"/>
    <w:rsid w:val="00732B40"/>
    <w:rsid w:val="00734B09"/>
    <w:rsid w:val="007563E0"/>
    <w:rsid w:val="007708D7"/>
    <w:rsid w:val="00776B65"/>
    <w:rsid w:val="0078333F"/>
    <w:rsid w:val="00792FA9"/>
    <w:rsid w:val="00795AA0"/>
    <w:rsid w:val="00795BC7"/>
    <w:rsid w:val="00796F7E"/>
    <w:rsid w:val="007A646A"/>
    <w:rsid w:val="007A7D3E"/>
    <w:rsid w:val="007B7AAE"/>
    <w:rsid w:val="007D0991"/>
    <w:rsid w:val="007D5785"/>
    <w:rsid w:val="007D5A3A"/>
    <w:rsid w:val="007D79C1"/>
    <w:rsid w:val="007E6397"/>
    <w:rsid w:val="007F0691"/>
    <w:rsid w:val="007F33B9"/>
    <w:rsid w:val="007F4A5E"/>
    <w:rsid w:val="007F5567"/>
    <w:rsid w:val="007F57DF"/>
    <w:rsid w:val="00801052"/>
    <w:rsid w:val="00805DC3"/>
    <w:rsid w:val="00806AF9"/>
    <w:rsid w:val="008079DB"/>
    <w:rsid w:val="0081439A"/>
    <w:rsid w:val="00815FC9"/>
    <w:rsid w:val="00820365"/>
    <w:rsid w:val="00820B48"/>
    <w:rsid w:val="00821CF6"/>
    <w:rsid w:val="008253CB"/>
    <w:rsid w:val="00826E33"/>
    <w:rsid w:val="0082776E"/>
    <w:rsid w:val="008334B0"/>
    <w:rsid w:val="00836C6C"/>
    <w:rsid w:val="0083711C"/>
    <w:rsid w:val="00837C18"/>
    <w:rsid w:val="00841EFB"/>
    <w:rsid w:val="008436CA"/>
    <w:rsid w:val="00844639"/>
    <w:rsid w:val="00844E41"/>
    <w:rsid w:val="00890632"/>
    <w:rsid w:val="00891006"/>
    <w:rsid w:val="008A739C"/>
    <w:rsid w:val="008B2558"/>
    <w:rsid w:val="008B3A8C"/>
    <w:rsid w:val="008B6803"/>
    <w:rsid w:val="008C6759"/>
    <w:rsid w:val="008D4155"/>
    <w:rsid w:val="008E4460"/>
    <w:rsid w:val="008E54E1"/>
    <w:rsid w:val="008F2C42"/>
    <w:rsid w:val="00903B9D"/>
    <w:rsid w:val="00905173"/>
    <w:rsid w:val="009210FF"/>
    <w:rsid w:val="0093722B"/>
    <w:rsid w:val="00940C9B"/>
    <w:rsid w:val="00940E63"/>
    <w:rsid w:val="00945F72"/>
    <w:rsid w:val="009542EE"/>
    <w:rsid w:val="009556DE"/>
    <w:rsid w:val="009564E9"/>
    <w:rsid w:val="009607CD"/>
    <w:rsid w:val="009617E3"/>
    <w:rsid w:val="00972B9B"/>
    <w:rsid w:val="00976F3E"/>
    <w:rsid w:val="009772CD"/>
    <w:rsid w:val="0098238F"/>
    <w:rsid w:val="00984A14"/>
    <w:rsid w:val="00985899"/>
    <w:rsid w:val="00991F31"/>
    <w:rsid w:val="009A5AAC"/>
    <w:rsid w:val="009A7DC3"/>
    <w:rsid w:val="009B22B6"/>
    <w:rsid w:val="009B3801"/>
    <w:rsid w:val="009C3104"/>
    <w:rsid w:val="009D0323"/>
    <w:rsid w:val="009E03B4"/>
    <w:rsid w:val="009F7D69"/>
    <w:rsid w:val="00A0310D"/>
    <w:rsid w:val="00A057D4"/>
    <w:rsid w:val="00A0587E"/>
    <w:rsid w:val="00A327A9"/>
    <w:rsid w:val="00A3382C"/>
    <w:rsid w:val="00A370ED"/>
    <w:rsid w:val="00A429B1"/>
    <w:rsid w:val="00A436A6"/>
    <w:rsid w:val="00A5300D"/>
    <w:rsid w:val="00A531A6"/>
    <w:rsid w:val="00A62501"/>
    <w:rsid w:val="00A64FE3"/>
    <w:rsid w:val="00A66493"/>
    <w:rsid w:val="00A805CD"/>
    <w:rsid w:val="00A854FE"/>
    <w:rsid w:val="00A90B07"/>
    <w:rsid w:val="00A92B01"/>
    <w:rsid w:val="00A930E7"/>
    <w:rsid w:val="00AA1C45"/>
    <w:rsid w:val="00AA2ED0"/>
    <w:rsid w:val="00AA3BE9"/>
    <w:rsid w:val="00AB4383"/>
    <w:rsid w:val="00AB47BB"/>
    <w:rsid w:val="00AB512A"/>
    <w:rsid w:val="00AC110E"/>
    <w:rsid w:val="00AC2C4B"/>
    <w:rsid w:val="00AC3674"/>
    <w:rsid w:val="00AC5225"/>
    <w:rsid w:val="00AD3FF4"/>
    <w:rsid w:val="00AD6C18"/>
    <w:rsid w:val="00AE25AA"/>
    <w:rsid w:val="00AE4D95"/>
    <w:rsid w:val="00AF7264"/>
    <w:rsid w:val="00AF7C2A"/>
    <w:rsid w:val="00B03E71"/>
    <w:rsid w:val="00B043B9"/>
    <w:rsid w:val="00B043F2"/>
    <w:rsid w:val="00B068CB"/>
    <w:rsid w:val="00B13F97"/>
    <w:rsid w:val="00B25B79"/>
    <w:rsid w:val="00B261D9"/>
    <w:rsid w:val="00B37E9A"/>
    <w:rsid w:val="00B41249"/>
    <w:rsid w:val="00B418B9"/>
    <w:rsid w:val="00B4277A"/>
    <w:rsid w:val="00B435B3"/>
    <w:rsid w:val="00B5423D"/>
    <w:rsid w:val="00B552F3"/>
    <w:rsid w:val="00B55B6E"/>
    <w:rsid w:val="00B648DA"/>
    <w:rsid w:val="00B73549"/>
    <w:rsid w:val="00B7365D"/>
    <w:rsid w:val="00B94D3B"/>
    <w:rsid w:val="00BA1488"/>
    <w:rsid w:val="00BA31CA"/>
    <w:rsid w:val="00BA329D"/>
    <w:rsid w:val="00BA3E48"/>
    <w:rsid w:val="00BB17F2"/>
    <w:rsid w:val="00BB785C"/>
    <w:rsid w:val="00BC1FEE"/>
    <w:rsid w:val="00BC4229"/>
    <w:rsid w:val="00BC6D9E"/>
    <w:rsid w:val="00BD2D7B"/>
    <w:rsid w:val="00BD579A"/>
    <w:rsid w:val="00BD6622"/>
    <w:rsid w:val="00BD7E4C"/>
    <w:rsid w:val="00BF1CE2"/>
    <w:rsid w:val="00BF3D5E"/>
    <w:rsid w:val="00BF5EAE"/>
    <w:rsid w:val="00C02EA4"/>
    <w:rsid w:val="00C061D3"/>
    <w:rsid w:val="00C06AC0"/>
    <w:rsid w:val="00C06C04"/>
    <w:rsid w:val="00C07F7E"/>
    <w:rsid w:val="00C17513"/>
    <w:rsid w:val="00C204E6"/>
    <w:rsid w:val="00C2153D"/>
    <w:rsid w:val="00C317E1"/>
    <w:rsid w:val="00C41912"/>
    <w:rsid w:val="00C458A0"/>
    <w:rsid w:val="00C458DA"/>
    <w:rsid w:val="00C51832"/>
    <w:rsid w:val="00C52781"/>
    <w:rsid w:val="00C74E05"/>
    <w:rsid w:val="00C76F56"/>
    <w:rsid w:val="00C86663"/>
    <w:rsid w:val="00C9112C"/>
    <w:rsid w:val="00C950BD"/>
    <w:rsid w:val="00C954B7"/>
    <w:rsid w:val="00C96DE3"/>
    <w:rsid w:val="00CA050A"/>
    <w:rsid w:val="00CA7ECB"/>
    <w:rsid w:val="00CB5395"/>
    <w:rsid w:val="00CC33BF"/>
    <w:rsid w:val="00CD5688"/>
    <w:rsid w:val="00CD58FD"/>
    <w:rsid w:val="00CD5AEF"/>
    <w:rsid w:val="00CE07C3"/>
    <w:rsid w:val="00CE1A9E"/>
    <w:rsid w:val="00CE51E6"/>
    <w:rsid w:val="00CF2535"/>
    <w:rsid w:val="00CF6DE6"/>
    <w:rsid w:val="00CF71F8"/>
    <w:rsid w:val="00D128E3"/>
    <w:rsid w:val="00D16541"/>
    <w:rsid w:val="00D17F60"/>
    <w:rsid w:val="00D225CB"/>
    <w:rsid w:val="00D2704B"/>
    <w:rsid w:val="00D344D4"/>
    <w:rsid w:val="00D41147"/>
    <w:rsid w:val="00D421A9"/>
    <w:rsid w:val="00D57244"/>
    <w:rsid w:val="00D71200"/>
    <w:rsid w:val="00D71F89"/>
    <w:rsid w:val="00D73A15"/>
    <w:rsid w:val="00D7503B"/>
    <w:rsid w:val="00D90BF9"/>
    <w:rsid w:val="00D91EDA"/>
    <w:rsid w:val="00D9234E"/>
    <w:rsid w:val="00D93A6E"/>
    <w:rsid w:val="00D94273"/>
    <w:rsid w:val="00D942A6"/>
    <w:rsid w:val="00D9566F"/>
    <w:rsid w:val="00D965F2"/>
    <w:rsid w:val="00DA09F3"/>
    <w:rsid w:val="00DB339B"/>
    <w:rsid w:val="00DC33FE"/>
    <w:rsid w:val="00DE5B7D"/>
    <w:rsid w:val="00DF1625"/>
    <w:rsid w:val="00DF45B7"/>
    <w:rsid w:val="00DF5240"/>
    <w:rsid w:val="00E02770"/>
    <w:rsid w:val="00E0689E"/>
    <w:rsid w:val="00E13A3A"/>
    <w:rsid w:val="00E17B68"/>
    <w:rsid w:val="00E2125C"/>
    <w:rsid w:val="00E24A32"/>
    <w:rsid w:val="00E2672C"/>
    <w:rsid w:val="00E30CE2"/>
    <w:rsid w:val="00E31530"/>
    <w:rsid w:val="00E532BA"/>
    <w:rsid w:val="00E551CE"/>
    <w:rsid w:val="00E61864"/>
    <w:rsid w:val="00E67339"/>
    <w:rsid w:val="00E67713"/>
    <w:rsid w:val="00E67B29"/>
    <w:rsid w:val="00E7065F"/>
    <w:rsid w:val="00E7621F"/>
    <w:rsid w:val="00E91085"/>
    <w:rsid w:val="00E91317"/>
    <w:rsid w:val="00EA0552"/>
    <w:rsid w:val="00EA2999"/>
    <w:rsid w:val="00EA655A"/>
    <w:rsid w:val="00EC3CDA"/>
    <w:rsid w:val="00ED1DD3"/>
    <w:rsid w:val="00EE0C58"/>
    <w:rsid w:val="00EF077C"/>
    <w:rsid w:val="00EF24C8"/>
    <w:rsid w:val="00F001A7"/>
    <w:rsid w:val="00F002E7"/>
    <w:rsid w:val="00F01870"/>
    <w:rsid w:val="00F03913"/>
    <w:rsid w:val="00F27D52"/>
    <w:rsid w:val="00F373BD"/>
    <w:rsid w:val="00F3767A"/>
    <w:rsid w:val="00F4115B"/>
    <w:rsid w:val="00F4384A"/>
    <w:rsid w:val="00F521AD"/>
    <w:rsid w:val="00F549C7"/>
    <w:rsid w:val="00F639D0"/>
    <w:rsid w:val="00F8128C"/>
    <w:rsid w:val="00F82CA9"/>
    <w:rsid w:val="00F83567"/>
    <w:rsid w:val="00F83D34"/>
    <w:rsid w:val="00F84AE7"/>
    <w:rsid w:val="00F95DBA"/>
    <w:rsid w:val="00FA0376"/>
    <w:rsid w:val="00FB676A"/>
    <w:rsid w:val="00FB683F"/>
    <w:rsid w:val="00FD4CC5"/>
    <w:rsid w:val="00FE01D4"/>
    <w:rsid w:val="00FE4226"/>
    <w:rsid w:val="00FE4F00"/>
    <w:rsid w:val="00FE653B"/>
    <w:rsid w:val="00FE79F3"/>
    <w:rsid w:val="00FF0932"/>
    <w:rsid w:val="00FF0A3B"/>
    <w:rsid w:val="00FF1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5C8B15"/>
  <w15:chartTrackingRefBased/>
  <w15:docId w15:val="{67063174-83AE-4504-9569-C6DF9A28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38F"/>
  </w:style>
  <w:style w:type="paragraph" w:styleId="Heading1">
    <w:name w:val="heading 1"/>
    <w:basedOn w:val="Normal"/>
    <w:next w:val="Normal"/>
    <w:link w:val="Heading1Char"/>
    <w:uiPriority w:val="9"/>
    <w:qFormat/>
    <w:rsid w:val="00D16541"/>
    <w:pPr>
      <w:keepNext/>
      <w:keepLines/>
      <w:spacing w:before="360" w:after="40" w:line="240" w:lineRule="auto"/>
      <w:outlineLvl w:val="0"/>
    </w:pPr>
    <w:rPr>
      <w:rFonts w:asciiTheme="majorHAnsi" w:eastAsiaTheme="majorEastAsia" w:hAnsiTheme="majorHAns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numPr>
        <w:ilvl w:val="1"/>
        <w:numId w:val="1"/>
      </w:numPr>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numPr>
        <w:ilvl w:val="2"/>
        <w:numId w:val="1"/>
      </w:numPr>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numPr>
        <w:ilvl w:val="3"/>
        <w:numId w:val="1"/>
      </w:numPr>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numPr>
        <w:ilvl w:val="4"/>
        <w:numId w:val="1"/>
      </w:numPr>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numPr>
        <w:ilvl w:val="5"/>
        <w:numId w:val="1"/>
      </w:numPr>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numPr>
        <w:ilvl w:val="6"/>
        <w:numId w:val="1"/>
      </w:numPr>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numPr>
        <w:ilvl w:val="7"/>
        <w:numId w:val="1"/>
      </w:numPr>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numPr>
        <w:ilvl w:val="8"/>
        <w:numId w:val="1"/>
      </w:numPr>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98238F"/>
    <w:rPr>
      <w:rFonts w:asciiTheme="majorHAnsi" w:eastAsiaTheme="majorEastAsia" w:hAnsiTheme="majorHAns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semiHidden/>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3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paragraph" w:styleId="TOC1">
    <w:name w:val="toc 1"/>
    <w:basedOn w:val="Normal"/>
    <w:next w:val="Normal"/>
    <w:autoRedefine/>
    <w:uiPriority w:val="39"/>
    <w:unhideWhenUsed/>
    <w:rsid w:val="00642675"/>
    <w:pPr>
      <w:bidi/>
      <w:spacing w:before="120" w:after="120"/>
    </w:pPr>
    <w:rPr>
      <w:rFonts w:cstheme="minorHAnsi"/>
      <w:b/>
      <w:bCs/>
      <w:caps/>
      <w:sz w:val="20"/>
      <w:szCs w:val="24"/>
    </w:rPr>
  </w:style>
  <w:style w:type="paragraph" w:customStyle="1" w:styleId="Normal2">
    <w:name w:val="Normal 2"/>
    <w:basedOn w:val="Normal"/>
    <w:link w:val="Normal2Char"/>
    <w:autoRedefine/>
    <w:qFormat/>
    <w:rsid w:val="00AE25AA"/>
    <w:pPr>
      <w:bidi/>
      <w:spacing w:before="120" w:after="120" w:line="276" w:lineRule="auto"/>
    </w:pPr>
    <w:rPr>
      <w:rFonts w:asciiTheme="majorHAnsi" w:eastAsiaTheme="minorHAnsi" w:hAnsiTheme="majorHAnsi" w:cstheme="majorHAnsi"/>
      <w:color w:val="15969C"/>
      <w:sz w:val="40"/>
      <w:szCs w:val="40"/>
    </w:rPr>
  </w:style>
  <w:style w:type="character" w:customStyle="1" w:styleId="Normal2Char">
    <w:name w:val="Normal 2 Char"/>
    <w:basedOn w:val="DefaultParagraphFont"/>
    <w:link w:val="Normal2"/>
    <w:rsid w:val="00AE25AA"/>
    <w:rPr>
      <w:rFonts w:asciiTheme="majorHAnsi" w:eastAsiaTheme="minorHAnsi" w:hAnsiTheme="majorHAnsi" w:cstheme="majorHAnsi"/>
      <w:color w:val="15969C"/>
      <w:sz w:val="40"/>
      <w:szCs w:val="40"/>
    </w:rPr>
  </w:style>
  <w:style w:type="paragraph" w:styleId="ListParagraph">
    <w:name w:val="List Paragraph"/>
    <w:aliases w:val="NSC List Paragraph"/>
    <w:basedOn w:val="Normal"/>
    <w:link w:val="ListParagraphChar"/>
    <w:uiPriority w:val="34"/>
    <w:qFormat/>
    <w:rsid w:val="00686091"/>
    <w:pPr>
      <w:spacing w:line="0" w:lineRule="atLeast"/>
      <w:ind w:left="720"/>
      <w:contextualSpacing/>
      <w:jc w:val="center"/>
    </w:pPr>
    <w:rPr>
      <w:sz w:val="22"/>
      <w:szCs w:val="22"/>
    </w:rPr>
  </w:style>
  <w:style w:type="character" w:customStyle="1" w:styleId="ListParagraphChar">
    <w:name w:val="List Paragraph Char"/>
    <w:aliases w:val="NSC List Paragraph Char"/>
    <w:basedOn w:val="DefaultParagraphFont"/>
    <w:link w:val="ListParagraph"/>
    <w:uiPriority w:val="34"/>
    <w:rsid w:val="00686091"/>
    <w:rPr>
      <w:sz w:val="22"/>
      <w:szCs w:val="22"/>
    </w:rPr>
  </w:style>
  <w:style w:type="paragraph" w:styleId="TOC2">
    <w:name w:val="toc 2"/>
    <w:basedOn w:val="Normal"/>
    <w:next w:val="Normal"/>
    <w:autoRedefine/>
    <w:uiPriority w:val="39"/>
    <w:unhideWhenUsed/>
    <w:rsid w:val="00642675"/>
    <w:pPr>
      <w:bidi/>
      <w:spacing w:after="0"/>
      <w:ind w:left="210"/>
    </w:pPr>
    <w:rPr>
      <w:rFonts w:cstheme="minorHAnsi"/>
      <w:smallCaps/>
      <w:sz w:val="20"/>
      <w:szCs w:val="24"/>
    </w:rPr>
  </w:style>
  <w:style w:type="paragraph" w:styleId="TOC3">
    <w:name w:val="toc 3"/>
    <w:basedOn w:val="Normal"/>
    <w:next w:val="Normal"/>
    <w:autoRedefine/>
    <w:uiPriority w:val="39"/>
    <w:unhideWhenUsed/>
    <w:rsid w:val="00642675"/>
    <w:pPr>
      <w:bidi/>
      <w:spacing w:after="0"/>
      <w:ind w:left="420"/>
    </w:pPr>
    <w:rPr>
      <w:rFonts w:cstheme="minorHAnsi"/>
      <w:i/>
      <w:iCs/>
      <w:sz w:val="20"/>
      <w:szCs w:val="24"/>
    </w:rPr>
  </w:style>
  <w:style w:type="paragraph" w:styleId="Revision">
    <w:name w:val="Revision"/>
    <w:hidden/>
    <w:uiPriority w:val="99"/>
    <w:semiHidden/>
    <w:rsid w:val="0081439A"/>
    <w:pPr>
      <w:spacing w:after="0" w:line="240" w:lineRule="auto"/>
    </w:pPr>
  </w:style>
  <w:style w:type="character" w:styleId="CommentReference">
    <w:name w:val="annotation reference"/>
    <w:basedOn w:val="DefaultParagraphFont"/>
    <w:uiPriority w:val="99"/>
    <w:semiHidden/>
    <w:unhideWhenUsed/>
    <w:rsid w:val="00E67B29"/>
    <w:rPr>
      <w:sz w:val="16"/>
      <w:szCs w:val="16"/>
    </w:rPr>
  </w:style>
  <w:style w:type="paragraph" w:styleId="CommentText">
    <w:name w:val="annotation text"/>
    <w:basedOn w:val="Normal"/>
    <w:link w:val="CommentTextChar"/>
    <w:uiPriority w:val="99"/>
    <w:unhideWhenUsed/>
    <w:rsid w:val="00E67B29"/>
    <w:pPr>
      <w:spacing w:line="240" w:lineRule="auto"/>
    </w:pPr>
    <w:rPr>
      <w:sz w:val="20"/>
      <w:szCs w:val="20"/>
    </w:rPr>
  </w:style>
  <w:style w:type="character" w:customStyle="1" w:styleId="CommentTextChar">
    <w:name w:val="Comment Text Char"/>
    <w:basedOn w:val="DefaultParagraphFont"/>
    <w:link w:val="CommentText"/>
    <w:uiPriority w:val="99"/>
    <w:rsid w:val="00E67B29"/>
    <w:rPr>
      <w:sz w:val="20"/>
      <w:szCs w:val="20"/>
    </w:rPr>
  </w:style>
  <w:style w:type="paragraph" w:styleId="CommentSubject">
    <w:name w:val="annotation subject"/>
    <w:basedOn w:val="CommentText"/>
    <w:next w:val="CommentText"/>
    <w:link w:val="CommentSubjectChar"/>
    <w:uiPriority w:val="99"/>
    <w:semiHidden/>
    <w:unhideWhenUsed/>
    <w:rsid w:val="00E67B29"/>
    <w:rPr>
      <w:b/>
      <w:bCs/>
    </w:rPr>
  </w:style>
  <w:style w:type="character" w:customStyle="1" w:styleId="CommentSubjectChar">
    <w:name w:val="Comment Subject Char"/>
    <w:basedOn w:val="CommentTextChar"/>
    <w:link w:val="CommentSubject"/>
    <w:uiPriority w:val="99"/>
    <w:semiHidden/>
    <w:rsid w:val="00E67B29"/>
    <w:rPr>
      <w:b/>
      <w:bCs/>
      <w:sz w:val="20"/>
      <w:szCs w:val="20"/>
    </w:rPr>
  </w:style>
  <w:style w:type="paragraph" w:styleId="TOC4">
    <w:name w:val="toc 4"/>
    <w:basedOn w:val="Normal"/>
    <w:next w:val="Normal"/>
    <w:autoRedefine/>
    <w:uiPriority w:val="39"/>
    <w:unhideWhenUsed/>
    <w:rsid w:val="00F03913"/>
    <w:pPr>
      <w:bidi/>
      <w:spacing w:after="0"/>
      <w:ind w:left="630"/>
    </w:pPr>
    <w:rPr>
      <w:rFonts w:cstheme="minorHAnsi"/>
      <w:sz w:val="18"/>
    </w:rPr>
  </w:style>
  <w:style w:type="paragraph" w:styleId="TOC5">
    <w:name w:val="toc 5"/>
    <w:basedOn w:val="Normal"/>
    <w:next w:val="Normal"/>
    <w:autoRedefine/>
    <w:uiPriority w:val="39"/>
    <w:unhideWhenUsed/>
    <w:rsid w:val="00F03913"/>
    <w:pPr>
      <w:bidi/>
      <w:spacing w:after="0"/>
      <w:ind w:left="840"/>
    </w:pPr>
    <w:rPr>
      <w:rFonts w:cstheme="minorHAnsi"/>
      <w:sz w:val="18"/>
    </w:rPr>
  </w:style>
  <w:style w:type="paragraph" w:styleId="TOC6">
    <w:name w:val="toc 6"/>
    <w:basedOn w:val="Normal"/>
    <w:next w:val="Normal"/>
    <w:autoRedefine/>
    <w:uiPriority w:val="39"/>
    <w:unhideWhenUsed/>
    <w:rsid w:val="00F03913"/>
    <w:pPr>
      <w:bidi/>
      <w:spacing w:after="0"/>
      <w:ind w:left="1050"/>
    </w:pPr>
    <w:rPr>
      <w:rFonts w:cstheme="minorHAnsi"/>
      <w:sz w:val="18"/>
    </w:rPr>
  </w:style>
  <w:style w:type="paragraph" w:styleId="TOC7">
    <w:name w:val="toc 7"/>
    <w:basedOn w:val="Normal"/>
    <w:next w:val="Normal"/>
    <w:autoRedefine/>
    <w:uiPriority w:val="39"/>
    <w:unhideWhenUsed/>
    <w:rsid w:val="00F03913"/>
    <w:pPr>
      <w:bidi/>
      <w:spacing w:after="0"/>
      <w:ind w:left="1260"/>
    </w:pPr>
    <w:rPr>
      <w:rFonts w:cstheme="minorHAnsi"/>
      <w:sz w:val="18"/>
    </w:rPr>
  </w:style>
  <w:style w:type="paragraph" w:styleId="TOC8">
    <w:name w:val="toc 8"/>
    <w:basedOn w:val="Normal"/>
    <w:next w:val="Normal"/>
    <w:autoRedefine/>
    <w:uiPriority w:val="39"/>
    <w:unhideWhenUsed/>
    <w:rsid w:val="00F03913"/>
    <w:pPr>
      <w:bidi/>
      <w:spacing w:after="0"/>
      <w:ind w:left="1470"/>
    </w:pPr>
    <w:rPr>
      <w:rFonts w:cstheme="minorHAnsi"/>
      <w:sz w:val="18"/>
    </w:rPr>
  </w:style>
  <w:style w:type="paragraph" w:styleId="TOC9">
    <w:name w:val="toc 9"/>
    <w:basedOn w:val="Normal"/>
    <w:next w:val="Normal"/>
    <w:autoRedefine/>
    <w:uiPriority w:val="39"/>
    <w:unhideWhenUsed/>
    <w:rsid w:val="00F03913"/>
    <w:pPr>
      <w:bidi/>
      <w:spacing w:after="0"/>
      <w:ind w:left="1680"/>
    </w:pPr>
    <w:rPr>
      <w:rFonts w:cstheme="minorHAnsi"/>
      <w:sz w:val="18"/>
    </w:rPr>
  </w:style>
  <w:style w:type="paragraph" w:customStyle="1" w:styleId="PolicyLevel2">
    <w:name w:val="Policy Level 2"/>
    <w:basedOn w:val="Heading2"/>
    <w:qFormat/>
    <w:rsid w:val="00E31530"/>
    <w:pPr>
      <w:keepNext w:val="0"/>
      <w:keepLines w:val="0"/>
      <w:numPr>
        <w:numId w:val="12"/>
      </w:numPr>
      <w:tabs>
        <w:tab w:val="left" w:pos="576"/>
      </w:tabs>
      <w:spacing w:before="0" w:after="260" w:line="260" w:lineRule="exact"/>
    </w:pPr>
    <w:rPr>
      <w:rFonts w:ascii="Verdana" w:eastAsiaTheme="minorEastAsia" w:hAnsi="Verdana" w:cstheme="minorBidi"/>
      <w:b/>
      <w:color w:val="auto"/>
      <w:kern w:val="28"/>
      <w:sz w:val="20"/>
      <w:lang w:eastAsia="ja-JP"/>
    </w:rPr>
  </w:style>
  <w:style w:type="paragraph" w:customStyle="1" w:styleId="PolicyLevel3">
    <w:name w:val="Policy Level 3"/>
    <w:basedOn w:val="Normal"/>
    <w:qFormat/>
    <w:rsid w:val="00E31530"/>
    <w:pPr>
      <w:numPr>
        <w:ilvl w:val="2"/>
        <w:numId w:val="12"/>
      </w:numPr>
      <w:spacing w:after="260" w:line="260" w:lineRule="exact"/>
    </w:pPr>
    <w:rPr>
      <w:rFonts w:ascii="Verdana" w:hAnsi="Verdana"/>
      <w:kern w:val="26"/>
      <w:sz w:val="20"/>
      <w:szCs w:val="20"/>
      <w:lang w:eastAsia="ja-JP"/>
    </w:rPr>
  </w:style>
  <w:style w:type="paragraph" w:customStyle="1" w:styleId="PolicyLevel4">
    <w:name w:val="Policy Level 4"/>
    <w:basedOn w:val="Heading4"/>
    <w:qFormat/>
    <w:rsid w:val="00E31530"/>
    <w:pPr>
      <w:keepNext w:val="0"/>
      <w:numPr>
        <w:numId w:val="12"/>
      </w:numPr>
      <w:spacing w:before="0" w:after="260" w:line="260" w:lineRule="exact"/>
    </w:pPr>
    <w:rPr>
      <w:rFonts w:ascii="Verdana" w:hAnsi="Verdana"/>
      <w:bCs/>
      <w:iCs/>
      <w:color w:val="auto"/>
      <w:kern w:val="24"/>
      <w:sz w:val="20"/>
      <w:szCs w:val="18"/>
      <w:lang w:eastAsia="ja-JP"/>
    </w:rPr>
  </w:style>
  <w:style w:type="paragraph" w:customStyle="1" w:styleId="PolicyLevel5">
    <w:name w:val="Policy Level 5"/>
    <w:basedOn w:val="Heading5"/>
    <w:qFormat/>
    <w:rsid w:val="00E31530"/>
    <w:pPr>
      <w:keepNext w:val="0"/>
      <w:numPr>
        <w:numId w:val="12"/>
      </w:numPr>
      <w:spacing w:before="0" w:after="260" w:line="260" w:lineRule="exact"/>
    </w:pPr>
    <w:rPr>
      <w:rFonts w:ascii="Verdana" w:hAnsi="Verdana"/>
      <w:i w:val="0"/>
      <w:iCs w:val="0"/>
      <w:color w:val="auto"/>
      <w:sz w:val="20"/>
      <w:szCs w:val="24"/>
      <w:lang w:eastAsia="ja-JP"/>
    </w:rPr>
  </w:style>
  <w:style w:type="paragraph" w:customStyle="1" w:styleId="ArabicHeading1">
    <w:name w:val="Arabic Heading1"/>
    <w:basedOn w:val="PolicyLevel2"/>
    <w:next w:val="Normal"/>
    <w:qFormat/>
    <w:rsid w:val="00E31530"/>
    <w:pPr>
      <w:numPr>
        <w:ilvl w:val="0"/>
      </w:numPr>
    </w:pPr>
    <w:rPr>
      <w:rFonts w:ascii="Sakkal Majalla" w:hAnsi="Sakkal Majalla" w:cs="Sakkal Majalla"/>
      <w:b w:val="0"/>
      <w:sz w:val="28"/>
    </w:rPr>
  </w:style>
  <w:style w:type="character" w:styleId="FollowedHyperlink">
    <w:name w:val="FollowedHyperlink"/>
    <w:basedOn w:val="DefaultParagraphFont"/>
    <w:uiPriority w:val="99"/>
    <w:semiHidden/>
    <w:unhideWhenUsed/>
    <w:rsid w:val="00C458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8957">
      <w:bodyDiv w:val="1"/>
      <w:marLeft w:val="0"/>
      <w:marRight w:val="0"/>
      <w:marTop w:val="0"/>
      <w:marBottom w:val="0"/>
      <w:divBdr>
        <w:top w:val="none" w:sz="0" w:space="0" w:color="auto"/>
        <w:left w:val="none" w:sz="0" w:space="0" w:color="auto"/>
        <w:bottom w:val="none" w:sz="0" w:space="0" w:color="auto"/>
        <w:right w:val="none" w:sz="0" w:space="0" w:color="auto"/>
      </w:divBdr>
    </w:div>
    <w:div w:id="285698443">
      <w:bodyDiv w:val="1"/>
      <w:marLeft w:val="0"/>
      <w:marRight w:val="0"/>
      <w:marTop w:val="0"/>
      <w:marBottom w:val="0"/>
      <w:divBdr>
        <w:top w:val="none" w:sz="0" w:space="0" w:color="auto"/>
        <w:left w:val="none" w:sz="0" w:space="0" w:color="auto"/>
        <w:bottom w:val="none" w:sz="0" w:space="0" w:color="auto"/>
        <w:right w:val="none" w:sz="0" w:space="0" w:color="auto"/>
      </w:divBdr>
    </w:div>
    <w:div w:id="587740301">
      <w:bodyDiv w:val="1"/>
      <w:marLeft w:val="0"/>
      <w:marRight w:val="0"/>
      <w:marTop w:val="0"/>
      <w:marBottom w:val="0"/>
      <w:divBdr>
        <w:top w:val="none" w:sz="0" w:space="0" w:color="auto"/>
        <w:left w:val="none" w:sz="0" w:space="0" w:color="auto"/>
        <w:bottom w:val="none" w:sz="0" w:space="0" w:color="auto"/>
        <w:right w:val="none" w:sz="0" w:space="0" w:color="auto"/>
      </w:divBdr>
    </w:div>
    <w:div w:id="765270082">
      <w:bodyDiv w:val="1"/>
      <w:marLeft w:val="0"/>
      <w:marRight w:val="0"/>
      <w:marTop w:val="0"/>
      <w:marBottom w:val="0"/>
      <w:divBdr>
        <w:top w:val="none" w:sz="0" w:space="0" w:color="auto"/>
        <w:left w:val="none" w:sz="0" w:space="0" w:color="auto"/>
        <w:bottom w:val="none" w:sz="0" w:space="0" w:color="auto"/>
        <w:right w:val="none" w:sz="0" w:space="0" w:color="auto"/>
      </w:divBdr>
    </w:div>
    <w:div w:id="858348995">
      <w:bodyDiv w:val="1"/>
      <w:marLeft w:val="0"/>
      <w:marRight w:val="0"/>
      <w:marTop w:val="0"/>
      <w:marBottom w:val="0"/>
      <w:divBdr>
        <w:top w:val="none" w:sz="0" w:space="0" w:color="auto"/>
        <w:left w:val="none" w:sz="0" w:space="0" w:color="auto"/>
        <w:bottom w:val="none" w:sz="0" w:space="0" w:color="auto"/>
        <w:right w:val="none" w:sz="0" w:space="0" w:color="auto"/>
      </w:divBdr>
    </w:div>
    <w:div w:id="1369646711">
      <w:bodyDiv w:val="1"/>
      <w:marLeft w:val="0"/>
      <w:marRight w:val="0"/>
      <w:marTop w:val="0"/>
      <w:marBottom w:val="0"/>
      <w:divBdr>
        <w:top w:val="none" w:sz="0" w:space="0" w:color="auto"/>
        <w:left w:val="none" w:sz="0" w:space="0" w:color="auto"/>
        <w:bottom w:val="none" w:sz="0" w:space="0" w:color="auto"/>
        <w:right w:val="none" w:sz="0" w:space="0" w:color="auto"/>
      </w:divBdr>
    </w:div>
    <w:div w:id="156417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704234928A4EE8992E4F47D26D1499"/>
        <w:category>
          <w:name w:val="General"/>
          <w:gallery w:val="placeholder"/>
        </w:category>
        <w:types>
          <w:type w:val="bbPlcHdr"/>
        </w:types>
        <w:behaviors>
          <w:behavior w:val="content"/>
        </w:behaviors>
        <w:guid w:val="{64F2FB49-15F0-49B1-957E-20BFEA3D2F1C}"/>
      </w:docPartPr>
      <w:docPartBody>
        <w:p w:rsidR="00353880" w:rsidRDefault="008A32BA" w:rsidP="008A32BA">
          <w:pPr>
            <w:pStyle w:val="98704234928A4EE8992E4F47D26D1499"/>
          </w:pPr>
          <w:r>
            <w:rPr>
              <w:rStyle w:val="PlaceholderText"/>
              <w:rtl/>
              <w:lang w:eastAsia="ar"/>
            </w:rPr>
            <w:t>اضغط هنا لإدخال النص.</w:t>
          </w:r>
        </w:p>
      </w:docPartBody>
    </w:docPart>
    <w:docPart>
      <w:docPartPr>
        <w:name w:val="C13390BBE91542C5A09209064260163D"/>
        <w:category>
          <w:name w:val="General"/>
          <w:gallery w:val="placeholder"/>
        </w:category>
        <w:types>
          <w:type w:val="bbPlcHdr"/>
        </w:types>
        <w:behaviors>
          <w:behavior w:val="content"/>
        </w:behaviors>
        <w:guid w:val="{4B1F2723-EEFE-4F1B-8AE1-8D3ECD7A7AC6}"/>
      </w:docPartPr>
      <w:docPartBody>
        <w:p w:rsidR="00353880" w:rsidRDefault="008A32BA" w:rsidP="008A32BA">
          <w:pPr>
            <w:pStyle w:val="C13390BBE91542C5A09209064260163D"/>
          </w:pPr>
          <w:r>
            <w:rPr>
              <w:rFonts w:asciiTheme="minorBidi" w:hAnsiTheme="minorBidi"/>
              <w:color w:val="4472C4" w:themeColor="accent1"/>
              <w:shd w:val="clear" w:color="auto" w:fill="ACB9CA" w:themeFill="text2" w:themeFillTint="66"/>
              <w:rtl/>
            </w:rPr>
            <w:t>إختر الدور</w:t>
          </w:r>
        </w:p>
      </w:docPartBody>
    </w:docPart>
    <w:docPart>
      <w:docPartPr>
        <w:name w:val="F931E08DBD7A442AA295F679FEB4C37E"/>
        <w:category>
          <w:name w:val="General"/>
          <w:gallery w:val="placeholder"/>
        </w:category>
        <w:types>
          <w:type w:val="bbPlcHdr"/>
        </w:types>
        <w:behaviors>
          <w:behavior w:val="content"/>
        </w:behaviors>
        <w:guid w:val="{0F2FC2DE-B1F4-41C9-AF5A-B17D3AC151BA}"/>
      </w:docPartPr>
      <w:docPartBody>
        <w:p w:rsidR="00353880" w:rsidRDefault="008A32BA" w:rsidP="008A32BA">
          <w:pPr>
            <w:pStyle w:val="F931E08DBD7A442AA295F679FEB4C37E"/>
          </w:pPr>
          <w:r>
            <w:rPr>
              <w:rStyle w:val="PlaceholderText"/>
              <w:rtl/>
              <w:lang w:eastAsia="ar"/>
            </w:rPr>
            <w:t>اضغط هنا لإدخال النص.</w:t>
          </w:r>
        </w:p>
      </w:docPartBody>
    </w:docPart>
    <w:docPart>
      <w:docPartPr>
        <w:name w:val="A8399049B6283342974EDBD133116C97"/>
        <w:category>
          <w:name w:val="General"/>
          <w:gallery w:val="placeholder"/>
        </w:category>
        <w:types>
          <w:type w:val="bbPlcHdr"/>
        </w:types>
        <w:behaviors>
          <w:behavior w:val="content"/>
        </w:behaviors>
        <w:guid w:val="{A5784954-5F9C-EA4C-B15F-49D20D22A06D}"/>
      </w:docPartPr>
      <w:docPartBody>
        <w:p w:rsidR="003A08E9" w:rsidRDefault="00D612B4" w:rsidP="00D612B4">
          <w:pPr>
            <w:pStyle w:val="A8399049B6283342974EDBD133116C97"/>
          </w:pPr>
          <w:r>
            <w:rPr>
              <w:rStyle w:val="PlaceholderText"/>
            </w:rPr>
            <w:t>Choose an item.</w:t>
          </w:r>
        </w:p>
      </w:docPartBody>
    </w:docPart>
    <w:docPart>
      <w:docPartPr>
        <w:name w:val="B3DDE23483C8774D9109F389F1003754"/>
        <w:category>
          <w:name w:val="General"/>
          <w:gallery w:val="placeholder"/>
        </w:category>
        <w:types>
          <w:type w:val="bbPlcHdr"/>
        </w:types>
        <w:behaviors>
          <w:behavior w:val="content"/>
        </w:behaviors>
        <w:guid w:val="{4617C85E-C6C2-D445-90D5-1A849C9D153D}"/>
      </w:docPartPr>
      <w:docPartBody>
        <w:p w:rsidR="003A08E9" w:rsidRDefault="00D612B4" w:rsidP="00D612B4">
          <w:pPr>
            <w:pStyle w:val="B3DDE23483C8774D9109F389F1003754"/>
          </w:pPr>
          <w:r>
            <w:rPr>
              <w:rStyle w:val="PlaceholderText"/>
              <w:rtl/>
              <w:lang w:eastAsia="ar"/>
            </w:rPr>
            <w:t>اضغط هنا لإدخال النص.</w:t>
          </w:r>
        </w:p>
      </w:docPartBody>
    </w:docPart>
    <w:docPart>
      <w:docPartPr>
        <w:name w:val="9B60299E1FD6684DBF987C9D13538503"/>
        <w:category>
          <w:name w:val="General"/>
          <w:gallery w:val="placeholder"/>
        </w:category>
        <w:types>
          <w:type w:val="bbPlcHdr"/>
        </w:types>
        <w:behaviors>
          <w:behavior w:val="content"/>
        </w:behaviors>
        <w:guid w:val="{93700CAC-22B3-0A4C-9B4B-72FF5B0A46DB}"/>
      </w:docPartPr>
      <w:docPartBody>
        <w:p w:rsidR="003A08E9" w:rsidRDefault="00D612B4" w:rsidP="00D612B4">
          <w:pPr>
            <w:pStyle w:val="9B60299E1FD6684DBF987C9D13538503"/>
          </w:pPr>
          <w:r>
            <w:rPr>
              <w:rStyle w:val="PlaceholderText"/>
            </w:rPr>
            <w:t>Click here to enter text.</w:t>
          </w:r>
        </w:p>
      </w:docPartBody>
    </w:docPart>
    <w:docPart>
      <w:docPartPr>
        <w:name w:val="F1A9DCFCE7D9684DB6D9D0C5EC241C03"/>
        <w:category>
          <w:name w:val="General"/>
          <w:gallery w:val="placeholder"/>
        </w:category>
        <w:types>
          <w:type w:val="bbPlcHdr"/>
        </w:types>
        <w:behaviors>
          <w:behavior w:val="content"/>
        </w:behaviors>
        <w:guid w:val="{A46BDEF7-AF66-3E43-9E68-61EBD819B30B}"/>
      </w:docPartPr>
      <w:docPartBody>
        <w:p w:rsidR="003A08E9" w:rsidRDefault="00D612B4" w:rsidP="00D612B4">
          <w:pPr>
            <w:pStyle w:val="F1A9DCFCE7D9684DB6D9D0C5EC241C03"/>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utiger LT Arabic 45 Light">
    <w:charset w:val="B2"/>
    <w:family w:val="auto"/>
    <w:pitch w:val="variable"/>
    <w:sig w:usb0="800020AF" w:usb1="C000A04A"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IN NEXT™ ARABIC REGULAR">
    <w:altName w:val="Arial"/>
    <w:panose1 w:val="020B0503020203050203"/>
    <w:charset w:val="00"/>
    <w:family w:val="swiss"/>
    <w:pitch w:val="variable"/>
    <w:sig w:usb0="800020AF" w:usb1="C000A04A" w:usb2="00000008" w:usb3="00000000" w:csb0="00000041" w:csb1="00000000"/>
  </w:font>
  <w:font w:name="Sakkal Majalla">
    <w:panose1 w:val="02000000000000000000"/>
    <w:charset w:val="00"/>
    <w:family w:val="auto"/>
    <w:pitch w:val="variable"/>
    <w:sig w:usb0="A000207F" w:usb1="C000204B" w:usb2="00000008" w:usb3="00000000" w:csb0="000000D3"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IN Next LT Arabic">
    <w:altName w:val="Arial"/>
    <w:charset w:val="00"/>
    <w:family w:val="swiss"/>
    <w:pitch w:val="variable"/>
    <w:sig w:usb0="00000000" w:usb1="C000A04A" w:usb2="00000008" w:usb3="00000000" w:csb0="00000041" w:csb1="00000000"/>
  </w:font>
  <w:font w:name="DIN Next LT Arabic Light">
    <w:altName w:val="Arial"/>
    <w:panose1 w:val="020B0303020203050203"/>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20"/>
    <w:rsid w:val="00016EF4"/>
    <w:rsid w:val="00040DEF"/>
    <w:rsid w:val="00086926"/>
    <w:rsid w:val="000E3A46"/>
    <w:rsid w:val="000E42AD"/>
    <w:rsid w:val="000E7148"/>
    <w:rsid w:val="00107980"/>
    <w:rsid w:val="00132DF2"/>
    <w:rsid w:val="0015199C"/>
    <w:rsid w:val="001F6912"/>
    <w:rsid w:val="001F7AB0"/>
    <w:rsid w:val="00232E7D"/>
    <w:rsid w:val="002435B1"/>
    <w:rsid w:val="00280CF7"/>
    <w:rsid w:val="002B4482"/>
    <w:rsid w:val="002C0767"/>
    <w:rsid w:val="002C7E62"/>
    <w:rsid w:val="002D74D8"/>
    <w:rsid w:val="00305995"/>
    <w:rsid w:val="00353880"/>
    <w:rsid w:val="003657CA"/>
    <w:rsid w:val="003873FB"/>
    <w:rsid w:val="0039442F"/>
    <w:rsid w:val="003966B8"/>
    <w:rsid w:val="00396942"/>
    <w:rsid w:val="003A08E9"/>
    <w:rsid w:val="003A71FD"/>
    <w:rsid w:val="003B1E75"/>
    <w:rsid w:val="003D09D2"/>
    <w:rsid w:val="00400B75"/>
    <w:rsid w:val="00406C62"/>
    <w:rsid w:val="00441D12"/>
    <w:rsid w:val="00450DFE"/>
    <w:rsid w:val="0047156B"/>
    <w:rsid w:val="00497427"/>
    <w:rsid w:val="005417A9"/>
    <w:rsid w:val="00552F3C"/>
    <w:rsid w:val="0055630D"/>
    <w:rsid w:val="00564590"/>
    <w:rsid w:val="005B2FDA"/>
    <w:rsid w:val="005C6AA4"/>
    <w:rsid w:val="005E1E4D"/>
    <w:rsid w:val="005E6467"/>
    <w:rsid w:val="006219D1"/>
    <w:rsid w:val="006475CA"/>
    <w:rsid w:val="00656B2A"/>
    <w:rsid w:val="0066414A"/>
    <w:rsid w:val="00683C28"/>
    <w:rsid w:val="006855DF"/>
    <w:rsid w:val="006A06EA"/>
    <w:rsid w:val="006B517B"/>
    <w:rsid w:val="007110AE"/>
    <w:rsid w:val="007164EA"/>
    <w:rsid w:val="00721E8C"/>
    <w:rsid w:val="00737487"/>
    <w:rsid w:val="007518DB"/>
    <w:rsid w:val="00752043"/>
    <w:rsid w:val="00777DB5"/>
    <w:rsid w:val="007C07FE"/>
    <w:rsid w:val="007F5AFB"/>
    <w:rsid w:val="0081718D"/>
    <w:rsid w:val="0085737A"/>
    <w:rsid w:val="008577C4"/>
    <w:rsid w:val="00880E9D"/>
    <w:rsid w:val="00887129"/>
    <w:rsid w:val="008A32BA"/>
    <w:rsid w:val="008B04D0"/>
    <w:rsid w:val="008E5AE8"/>
    <w:rsid w:val="008F1892"/>
    <w:rsid w:val="009408F4"/>
    <w:rsid w:val="00940B7C"/>
    <w:rsid w:val="009440BA"/>
    <w:rsid w:val="00951946"/>
    <w:rsid w:val="00970DDC"/>
    <w:rsid w:val="00983D70"/>
    <w:rsid w:val="009A63E5"/>
    <w:rsid w:val="009C112F"/>
    <w:rsid w:val="009C5A1B"/>
    <w:rsid w:val="009E055E"/>
    <w:rsid w:val="009E23DF"/>
    <w:rsid w:val="00A33C74"/>
    <w:rsid w:val="00A96F32"/>
    <w:rsid w:val="00AA176E"/>
    <w:rsid w:val="00AB4F1C"/>
    <w:rsid w:val="00AC631E"/>
    <w:rsid w:val="00AC74C9"/>
    <w:rsid w:val="00AE3919"/>
    <w:rsid w:val="00AF3D6E"/>
    <w:rsid w:val="00B1337F"/>
    <w:rsid w:val="00B30CDB"/>
    <w:rsid w:val="00B47CD7"/>
    <w:rsid w:val="00B621D3"/>
    <w:rsid w:val="00B74861"/>
    <w:rsid w:val="00B87687"/>
    <w:rsid w:val="00B9480E"/>
    <w:rsid w:val="00B95FC8"/>
    <w:rsid w:val="00BA5476"/>
    <w:rsid w:val="00BC0B1F"/>
    <w:rsid w:val="00BD28B6"/>
    <w:rsid w:val="00BE31C6"/>
    <w:rsid w:val="00BE5B84"/>
    <w:rsid w:val="00BE7C56"/>
    <w:rsid w:val="00C00229"/>
    <w:rsid w:val="00C02430"/>
    <w:rsid w:val="00C27017"/>
    <w:rsid w:val="00C47E7B"/>
    <w:rsid w:val="00C85131"/>
    <w:rsid w:val="00CB07D3"/>
    <w:rsid w:val="00CC7264"/>
    <w:rsid w:val="00CD1B20"/>
    <w:rsid w:val="00CE7CD5"/>
    <w:rsid w:val="00D133CB"/>
    <w:rsid w:val="00D57C1F"/>
    <w:rsid w:val="00D612B4"/>
    <w:rsid w:val="00D7134D"/>
    <w:rsid w:val="00D85668"/>
    <w:rsid w:val="00DA4CF1"/>
    <w:rsid w:val="00DC43EF"/>
    <w:rsid w:val="00DD59C5"/>
    <w:rsid w:val="00E17E17"/>
    <w:rsid w:val="00E40373"/>
    <w:rsid w:val="00E54042"/>
    <w:rsid w:val="00EF33AF"/>
    <w:rsid w:val="00F30F7A"/>
    <w:rsid w:val="00F36AD4"/>
    <w:rsid w:val="00F67655"/>
    <w:rsid w:val="00FB12C8"/>
    <w:rsid w:val="00FB3117"/>
    <w:rsid w:val="00FB7FB5"/>
    <w:rsid w:val="00FD08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12B4"/>
  </w:style>
  <w:style w:type="paragraph" w:customStyle="1" w:styleId="98704234928A4EE8992E4F47D26D1499">
    <w:name w:val="98704234928A4EE8992E4F47D26D1499"/>
    <w:rsid w:val="008A32BA"/>
  </w:style>
  <w:style w:type="paragraph" w:customStyle="1" w:styleId="C13390BBE91542C5A09209064260163D">
    <w:name w:val="C13390BBE91542C5A09209064260163D"/>
    <w:rsid w:val="008A32BA"/>
  </w:style>
  <w:style w:type="paragraph" w:customStyle="1" w:styleId="F931E08DBD7A442AA295F679FEB4C37E">
    <w:name w:val="F931E08DBD7A442AA295F679FEB4C37E"/>
    <w:rsid w:val="008A32BA"/>
  </w:style>
  <w:style w:type="paragraph" w:customStyle="1" w:styleId="A8399049B6283342974EDBD133116C97">
    <w:name w:val="A8399049B6283342974EDBD133116C97"/>
    <w:rsid w:val="00D612B4"/>
    <w:pPr>
      <w:spacing w:after="0" w:line="240" w:lineRule="auto"/>
    </w:pPr>
    <w:rPr>
      <w:sz w:val="24"/>
      <w:szCs w:val="24"/>
    </w:rPr>
  </w:style>
  <w:style w:type="paragraph" w:customStyle="1" w:styleId="B3DDE23483C8774D9109F389F1003754">
    <w:name w:val="B3DDE23483C8774D9109F389F1003754"/>
    <w:rsid w:val="00D612B4"/>
    <w:pPr>
      <w:spacing w:after="0" w:line="240" w:lineRule="auto"/>
    </w:pPr>
    <w:rPr>
      <w:sz w:val="24"/>
      <w:szCs w:val="24"/>
    </w:rPr>
  </w:style>
  <w:style w:type="paragraph" w:customStyle="1" w:styleId="9B60299E1FD6684DBF987C9D13538503">
    <w:name w:val="9B60299E1FD6684DBF987C9D13538503"/>
    <w:rsid w:val="00D612B4"/>
    <w:pPr>
      <w:spacing w:after="0" w:line="240" w:lineRule="auto"/>
    </w:pPr>
    <w:rPr>
      <w:sz w:val="24"/>
      <w:szCs w:val="24"/>
    </w:rPr>
  </w:style>
  <w:style w:type="paragraph" w:customStyle="1" w:styleId="F1A9DCFCE7D9684DB6D9D0C5EC241C03">
    <w:name w:val="F1A9DCFCE7D9684DB6D9D0C5EC241C03"/>
    <w:rsid w:val="00D612B4"/>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FEC6B-B354-4DF2-84B1-59E6B7C41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4133</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 Alsaiari</dc:creator>
  <cp:keywords/>
  <dc:description/>
  <cp:lastModifiedBy>Ibrahim A. Alsaiari</cp:lastModifiedBy>
  <cp:revision>2</cp:revision>
  <cp:lastPrinted>2019-08-26T06:18:00Z</cp:lastPrinted>
  <dcterms:created xsi:type="dcterms:W3CDTF">2022-09-21T11:41:00Z</dcterms:created>
  <dcterms:modified xsi:type="dcterms:W3CDTF">2022-09-21T11:41:00Z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etDate">
    <vt:lpwstr>2019-11-10T10:48:39.4840163Z</vt:lpwstr>
  </property>
  <property fmtid="{D5CDD505-2E9C-101B-9397-08002B2CF9AE}" pid="4" name="MSIP_Label_c66454a4-ed7c-433b-bba2-0aefe4f2b291_Name">
    <vt:lpwstr>متاح</vt:lpwstr>
  </property>
  <property fmtid="{D5CDD505-2E9C-101B-9397-08002B2CF9AE}" pid="5" name="MSIP_Label_c66454a4-ed7c-433b-bba2-0aefe4f2b291_ActionId">
    <vt:lpwstr>3e9cbe46-fa07-47dd-9e28-56068a290708</vt:lpwstr>
  </property>
  <property fmtid="{D5CDD505-2E9C-101B-9397-08002B2CF9AE}" pid="6" name="MSIP_Label_c66454a4-ed7c-433b-bba2-0aefe4f2b291_Extended_MSFT_Method">
    <vt:lpwstr>Manual</vt:lpwstr>
  </property>
  <property fmtid="{D5CDD505-2E9C-101B-9397-08002B2CF9AE}" pid="7" name="Sensitivity">
    <vt:lpwstr>متاح</vt:lpwstr>
  </property>
</Properties>
</file>