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3E86F00" w14:textId="553F204A" w:rsidR="0003790C" w:rsidRDefault="0003790C" w:rsidP="00023F00">
      <w:pPr>
        <w:bidi/>
        <w:rPr>
          <w:rFonts w:ascii="Arial" w:hAnsi="Arial" w:cs="Arial"/>
          <w:color w:val="00B8AD" w:themeColor="text2"/>
          <w:sz w:val="56"/>
          <w:szCs w:val="56"/>
        </w:rPr>
      </w:pPr>
      <w:r w:rsidRPr="003F7621">
        <w:rPr>
          <w:rFonts w:ascii="Arial" w:hAnsi="Arial" w:cs="Arial"/>
          <w:noProof/>
          <w:rtl/>
          <w:lang w:eastAsia="en-US"/>
        </w:rPr>
        <mc:AlternateContent>
          <mc:Choice Requires="wps">
            <w:drawing>
              <wp:anchor distT="45720" distB="45720" distL="114300" distR="114300" simplePos="0" relativeHeight="251661824" behindDoc="0" locked="0" layoutInCell="1" allowOverlap="1" wp14:anchorId="3EC1248D" wp14:editId="5DB05820">
                <wp:simplePos x="0" y="0"/>
                <wp:positionH relativeFrom="column">
                  <wp:posOffset>-401955</wp:posOffset>
                </wp:positionH>
                <wp:positionV relativeFrom="paragraph">
                  <wp:posOffset>-408305</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3ACC5968" w14:textId="77777777" w:rsidR="0003790C" w:rsidRPr="00635DA8" w:rsidRDefault="0003790C" w:rsidP="0003790C">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4C8EB449" w14:textId="77777777" w:rsidR="0003790C" w:rsidRPr="0043361E" w:rsidRDefault="0003790C" w:rsidP="0003790C">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1248D" id="_x0000_t202" coordsize="21600,21600" o:spt="202" path="m,l,21600r21600,l21600,xe">
                <v:stroke joinstyle="miter"/>
                <v:path gradientshapeok="t" o:connecttype="rect"/>
              </v:shapetype>
              <v:shape id="Text Box 2" o:spid="_x0000_s1026" type="#_x0000_t202" style="position:absolute;left:0;text-align:left;margin-left:-31.65pt;margin-top:-32.15pt;width:210pt;height:46.3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" strokecolor="red">
                <v:textbox>
                  <w:txbxContent>
                    <w:p w14:paraId="3ACC5968" w14:textId="77777777" w:rsidR="0003790C" w:rsidRPr="00635DA8" w:rsidRDefault="0003790C" w:rsidP="0003790C">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4C8EB449" w14:textId="77777777" w:rsidR="0003790C" w:rsidRPr="0043361E" w:rsidRDefault="0003790C" w:rsidP="0003790C">
                      <w:pPr>
                        <w:bidi/>
                        <w:rPr>
                          <w:color w:val="FF0000"/>
                          <w:sz w:val="17"/>
                          <w:szCs w:val="17"/>
                        </w:rPr>
                      </w:pPr>
                    </w:p>
                  </w:txbxContent>
                </v:textbox>
              </v:shape>
            </w:pict>
          </mc:Fallback>
        </mc:AlternateContent>
      </w:r>
    </w:p>
    <w:p w14:paraId="4D4A6D4B" w14:textId="77777777" w:rsidR="0003790C" w:rsidRDefault="0003790C" w:rsidP="0003790C">
      <w:pPr>
        <w:bidi/>
        <w:rPr>
          <w:rFonts w:ascii="Arial" w:hAnsi="Arial" w:cs="Arial"/>
          <w:color w:val="00B8AD" w:themeColor="text2"/>
          <w:sz w:val="56"/>
          <w:szCs w:val="56"/>
        </w:rPr>
      </w:pPr>
    </w:p>
    <w:p w14:paraId="6BD7992B" w14:textId="58371C22" w:rsidR="00023F00" w:rsidRPr="00D91DF9" w:rsidRDefault="00335097" w:rsidP="0003790C">
      <w:pPr>
        <w:bidi/>
        <w:rPr>
          <w:rFonts w:ascii="Arial" w:hAnsi="Arial" w:cs="Arial"/>
          <w:color w:val="00B8AD" w:themeColor="text2"/>
          <w:sz w:val="56"/>
          <w:szCs w:val="56"/>
        </w:rPr>
      </w:pPr>
      <w:r w:rsidRPr="00D91DF9">
        <w:rPr>
          <w:rFonts w:ascii="Arial" w:hAnsi="Arial" w:cs="Arial"/>
          <w:noProof/>
          <w:lang w:eastAsia="en-US"/>
        </w:rPr>
        <mc:AlternateContent>
          <mc:Choice Requires="wps">
            <w:drawing>
              <wp:anchor distT="45720" distB="45720" distL="114300" distR="114300" simplePos="0" relativeHeight="251659776" behindDoc="0" locked="0" layoutInCell="1" allowOverlap="1" wp14:anchorId="50C39C24" wp14:editId="3B681265">
                <wp:simplePos x="0" y="0"/>
                <wp:positionH relativeFrom="column">
                  <wp:posOffset>3678555</wp:posOffset>
                </wp:positionH>
                <wp:positionV relativeFrom="paragraph">
                  <wp:posOffset>1868170</wp:posOffset>
                </wp:positionV>
                <wp:extent cx="2129155" cy="254726"/>
                <wp:effectExtent l="0" t="0" r="17145" b="1206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254726"/>
                        </a:xfrm>
                        <a:prstGeom prst="rect">
                          <a:avLst/>
                        </a:prstGeom>
                        <a:solidFill>
                          <a:srgbClr val="FFFFFF"/>
                        </a:solidFill>
                        <a:ln w="9525">
                          <a:solidFill>
                            <a:srgbClr val="FF0000"/>
                          </a:solidFill>
                          <a:miter lim="800000"/>
                          <a:headEnd/>
                          <a:tailEnd/>
                        </a:ln>
                      </wps:spPr>
                      <wps:txbx>
                        <w:txbxContent>
                          <w:p w14:paraId="19BCDE17" w14:textId="4460CC75" w:rsidR="00226682" w:rsidRPr="00D91DF9" w:rsidRDefault="00226682" w:rsidP="00960B9D">
                            <w:pPr>
                              <w:bidi/>
                              <w:jc w:val="center"/>
                              <w:rPr>
                                <w:rFonts w:ascii="Arial" w:hAnsi="Arial" w:cs="Arial"/>
                                <w:color w:val="FF0000"/>
                                <w:sz w:val="17"/>
                                <w:szCs w:val="17"/>
                              </w:rPr>
                            </w:pPr>
                            <w:r w:rsidRPr="00D91DF9">
                              <w:rPr>
                                <w:rFonts w:ascii="Arial" w:hAnsi="Arial" w:cs="Arial"/>
                                <w:color w:val="FF0000"/>
                                <w:sz w:val="17"/>
                                <w:szCs w:val="17"/>
                                <w:rtl/>
                                <w:lang w:eastAsia="ar"/>
                              </w:rPr>
                              <w:t>أدخل شعار الجهة بالضغط على الصورة</w:t>
                            </w:r>
                            <w:r w:rsidRPr="00D91DF9">
                              <w:rPr>
                                <w:rFonts w:ascii="Arial" w:hAnsi="Arial" w:cs="Arial"/>
                                <w:color w:val="FF0000"/>
                                <w:sz w:val="17"/>
                                <w:szCs w:val="17"/>
                                <w:rtl/>
                                <w:lang w:eastAsia="ar" w:bidi="en-US"/>
                              </w:rPr>
                              <w:t xml:space="preserve"> </w:t>
                            </w:r>
                            <w:r w:rsidRPr="00D91DF9">
                              <w:rPr>
                                <w:rFonts w:ascii="Arial" w:hAnsi="Arial" w:cs="Arial"/>
                                <w:color w:val="FF0000"/>
                                <w:sz w:val="17"/>
                                <w:szCs w:val="17"/>
                                <w:rtl/>
                                <w:lang w:eastAsia="ar"/>
                              </w:rPr>
                              <w:t>الموضحة.</w:t>
                            </w:r>
                          </w:p>
                          <w:p w14:paraId="7DA0E29B" w14:textId="77777777" w:rsidR="00226682" w:rsidRPr="0043361E" w:rsidRDefault="00226682"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9C24" id="_x0000_s1027" type="#_x0000_t202" style="position:absolute;left:0;text-align:left;margin-left:289.65pt;margin-top:147.1pt;width:167.65pt;height:20.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" strokecolor="red">
                <v:textbox>
                  <w:txbxContent>
                    <w:p w14:paraId="19BCDE17" w14:textId="4460CC75" w:rsidR="00226682" w:rsidRPr="00D91DF9" w:rsidRDefault="00226682" w:rsidP="00960B9D">
                      <w:pPr>
                        <w:bidi/>
                        <w:jc w:val="center"/>
                        <w:rPr>
                          <w:rFonts w:ascii="Arial" w:hAnsi="Arial" w:cs="Arial"/>
                          <w:color w:val="FF0000"/>
                          <w:sz w:val="17"/>
                          <w:szCs w:val="17"/>
                        </w:rPr>
                      </w:pPr>
                      <w:r w:rsidRPr="00D91DF9">
                        <w:rPr>
                          <w:rFonts w:ascii="Arial" w:hAnsi="Arial" w:cs="Arial"/>
                          <w:color w:val="FF0000"/>
                          <w:sz w:val="17"/>
                          <w:szCs w:val="17"/>
                          <w:rtl/>
                          <w:lang w:eastAsia="ar"/>
                        </w:rPr>
                        <w:t>أدخل شعار الجهة بالضغط على الصورة</w:t>
                      </w:r>
                      <w:r w:rsidRPr="00D91DF9">
                        <w:rPr>
                          <w:rFonts w:ascii="Arial" w:hAnsi="Arial" w:cs="Arial"/>
                          <w:color w:val="FF0000"/>
                          <w:sz w:val="17"/>
                          <w:szCs w:val="17"/>
                          <w:rtl/>
                          <w:lang w:eastAsia="ar" w:bidi="en-US"/>
                        </w:rPr>
                        <w:t xml:space="preserve"> </w:t>
                      </w:r>
                      <w:r w:rsidRPr="00D91DF9">
                        <w:rPr>
                          <w:rFonts w:ascii="Arial" w:hAnsi="Arial" w:cs="Arial"/>
                          <w:color w:val="FF0000"/>
                          <w:sz w:val="17"/>
                          <w:szCs w:val="17"/>
                          <w:rtl/>
                          <w:lang w:eastAsia="ar"/>
                        </w:rPr>
                        <w:t>الموضحة.</w:t>
                      </w:r>
                    </w:p>
                    <w:p w14:paraId="7DA0E29B" w14:textId="77777777" w:rsidR="00226682" w:rsidRPr="0043361E" w:rsidRDefault="00226682"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D91DF9" w:rsidRDefault="00226682" w:rsidP="00226682">
          <w:pPr>
            <w:bidi/>
            <w:jc w:val="center"/>
            <w:rPr>
              <w:rFonts w:ascii="Arial" w:hAnsi="Arial" w:cs="Arial"/>
              <w:color w:val="00B8AD" w:themeColor="text2"/>
              <w:sz w:val="56"/>
              <w:szCs w:val="56"/>
            </w:rPr>
          </w:pPr>
          <w:r w:rsidRPr="00D91DF9">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711D44F9" w:rsidR="00226682" w:rsidRPr="00D91DF9" w:rsidRDefault="00226682" w:rsidP="00226682">
      <w:pPr>
        <w:bidi/>
        <w:rPr>
          <w:rFonts w:ascii="Arial" w:hAnsi="Arial" w:cs="Arial"/>
          <w:color w:val="00B8AD" w:themeColor="text2"/>
          <w:sz w:val="56"/>
          <w:szCs w:val="56"/>
        </w:rPr>
      </w:pPr>
    </w:p>
    <w:p w14:paraId="524CAEC0" w14:textId="77777777" w:rsidR="00B43515" w:rsidRPr="00D91DF9" w:rsidRDefault="00B43515" w:rsidP="00B43515">
      <w:pPr>
        <w:bidi/>
        <w:jc w:val="center"/>
        <w:rPr>
          <w:rFonts w:ascii="Arial" w:hAnsi="Arial" w:cs="Arial"/>
          <w:color w:val="2B3B82" w:themeColor="text1"/>
          <w:sz w:val="60"/>
          <w:szCs w:val="60"/>
        </w:rPr>
      </w:pPr>
      <w:r w:rsidRPr="0003790C">
        <w:rPr>
          <w:rFonts w:ascii="Arial" w:eastAsia="DIN NEXT™ ARABIC MEDIUM" w:hAnsi="Arial" w:cs="Arial"/>
          <w:color w:val="2B3B82" w:themeColor="text1"/>
          <w:sz w:val="60"/>
          <w:szCs w:val="60"/>
          <w:rtl/>
          <w:lang w:eastAsia="ar"/>
        </w:rPr>
        <w:t>نموذج</w:t>
      </w:r>
      <w:r w:rsidRPr="00D91DF9">
        <w:rPr>
          <w:rFonts w:ascii="Arial" w:eastAsia="DIN NEXT™ ARABIC MEDIUM" w:hAnsi="Arial" w:cs="Arial"/>
          <w:color w:val="2B3B82" w:themeColor="text1"/>
          <w:sz w:val="60"/>
          <w:szCs w:val="60"/>
          <w:rtl/>
          <w:lang w:eastAsia="ar"/>
        </w:rPr>
        <w:t xml:space="preserve"> سياسة أمن قواعد البيانات</w:t>
      </w:r>
    </w:p>
    <w:p w14:paraId="1356E754" w14:textId="2B22AEBC" w:rsidR="00023F00" w:rsidRPr="00D91DF9" w:rsidRDefault="00023F00" w:rsidP="009A1263">
      <w:pPr>
        <w:bidi/>
        <w:rPr>
          <w:rFonts w:ascii="Arial" w:hAnsi="Arial" w:cs="Arial"/>
          <w:color w:val="00B8AD" w:themeColor="text2"/>
          <w:sz w:val="42"/>
          <w:szCs w:val="42"/>
        </w:rPr>
      </w:pPr>
    </w:p>
    <w:p w14:paraId="07F5355F" w14:textId="6C962F9F" w:rsidR="002B1236" w:rsidRPr="00D91DF9" w:rsidRDefault="0003790C">
      <w:pPr>
        <w:bidi/>
        <w:rPr>
          <w:rFonts w:ascii="Arial" w:hAnsi="Arial" w:cs="Arial"/>
        </w:rPr>
      </w:pPr>
      <w:r w:rsidRPr="00D91DF9">
        <w:rPr>
          <w:rFonts w:ascii="Arial" w:hAnsi="Arial" w:cs="Arial"/>
          <w:noProof/>
          <w:rtl/>
          <w:lang w:eastAsia="en-US"/>
        </w:rPr>
        <mc:AlternateContent>
          <mc:Choice Requires="wps">
            <w:drawing>
              <wp:anchor distT="45720" distB="45720" distL="114300" distR="114300" simplePos="0" relativeHeight="251658752" behindDoc="0" locked="0" layoutInCell="1" allowOverlap="1" wp14:anchorId="0DD2530D" wp14:editId="7D6911E3">
                <wp:simplePos x="0" y="0"/>
                <wp:positionH relativeFrom="margin">
                  <wp:posOffset>-12700</wp:posOffset>
                </wp:positionH>
                <wp:positionV relativeFrom="paragraph">
                  <wp:posOffset>163195</wp:posOffset>
                </wp:positionV>
                <wp:extent cx="2232660" cy="1730828"/>
                <wp:effectExtent l="0" t="0" r="15240" b="2222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30828"/>
                        </a:xfrm>
                        <a:prstGeom prst="rect">
                          <a:avLst/>
                        </a:prstGeom>
                        <a:solidFill>
                          <a:srgbClr val="FFFFFF"/>
                        </a:solidFill>
                        <a:ln w="9525">
                          <a:solidFill>
                            <a:srgbClr val="FF0000"/>
                          </a:solidFill>
                          <a:miter lim="800000"/>
                          <a:headEnd/>
                          <a:tailEnd/>
                        </a:ln>
                      </wps:spPr>
                      <wps:txbx>
                        <w:txbxContent>
                          <w:p w14:paraId="443BB29A" w14:textId="2623DC66" w:rsidR="00226682" w:rsidRPr="00D91DF9" w:rsidRDefault="00226682" w:rsidP="00960B9D">
                            <w:pPr>
                              <w:bidi/>
                              <w:spacing w:after="0"/>
                              <w:jc w:val="both"/>
                              <w:rPr>
                                <w:rFonts w:ascii="Arial" w:hAnsi="Arial" w:cs="Arial"/>
                                <w:color w:val="FF0000"/>
                                <w:sz w:val="17"/>
                                <w:szCs w:val="17"/>
                              </w:rPr>
                            </w:pPr>
                            <w:r w:rsidRPr="00D91DF9">
                              <w:rPr>
                                <w:rFonts w:ascii="Arial" w:hAnsi="Arial" w:cs="Arial"/>
                                <w:color w:val="FF0000"/>
                                <w:sz w:val="17"/>
                                <w:szCs w:val="17"/>
                                <w:rtl/>
                                <w:lang w:eastAsia="ar"/>
                              </w:rPr>
                              <w:t xml:space="preserve">استبدل </w:t>
                            </w:r>
                            <w:r w:rsidRPr="00D91DF9">
                              <w:rPr>
                                <w:rFonts w:ascii="Arial" w:hAnsi="Arial" w:cs="Arial"/>
                                <w:sz w:val="17"/>
                                <w:szCs w:val="17"/>
                                <w:highlight w:val="cyan"/>
                                <w:rtl/>
                                <w:lang w:eastAsia="ar"/>
                              </w:rPr>
                              <w:t>&lt;اسم الجهة&gt;</w:t>
                            </w:r>
                            <w:r w:rsidRPr="00D91DF9">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605B5010"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اضغط على مفتاحي "</w:t>
                            </w:r>
                            <w:r w:rsidRPr="00D91DF9">
                              <w:rPr>
                                <w:rFonts w:ascii="Arial" w:hAnsi="Arial" w:cs="Arial"/>
                                <w:color w:val="FF0000"/>
                                <w:sz w:val="17"/>
                                <w:szCs w:val="17"/>
                                <w:lang w:eastAsia="ar" w:bidi="en-US"/>
                              </w:rPr>
                              <w:t>Ctrl</w:t>
                            </w:r>
                            <w:r w:rsidRPr="00D91DF9">
                              <w:rPr>
                                <w:rFonts w:ascii="Arial" w:hAnsi="Arial" w:cs="Arial"/>
                                <w:color w:val="FF0000"/>
                                <w:sz w:val="17"/>
                                <w:szCs w:val="17"/>
                                <w:rtl/>
                                <w:lang w:eastAsia="ar"/>
                              </w:rPr>
                              <w:t>" و"</w:t>
                            </w:r>
                            <w:r w:rsidRPr="00D91DF9">
                              <w:rPr>
                                <w:rFonts w:ascii="Arial" w:hAnsi="Arial" w:cs="Arial"/>
                                <w:color w:val="FF0000"/>
                                <w:sz w:val="17"/>
                                <w:szCs w:val="17"/>
                                <w:lang w:eastAsia="ar" w:bidi="en-US"/>
                              </w:rPr>
                              <w:t>H</w:t>
                            </w:r>
                            <w:r w:rsidR="00960B9D" w:rsidRPr="00D91DF9">
                              <w:rPr>
                                <w:rFonts w:ascii="Arial" w:hAnsi="Arial" w:cs="Arial"/>
                                <w:color w:val="FF0000"/>
                                <w:sz w:val="17"/>
                                <w:szCs w:val="17"/>
                                <w:rtl/>
                                <w:lang w:eastAsia="ar"/>
                              </w:rPr>
                              <w:t xml:space="preserve">" في </w:t>
                            </w:r>
                            <w:r w:rsidRPr="00D91DF9">
                              <w:rPr>
                                <w:rFonts w:ascii="Arial" w:hAnsi="Arial" w:cs="Arial"/>
                                <w:color w:val="FF0000"/>
                                <w:sz w:val="17"/>
                                <w:szCs w:val="17"/>
                                <w:rtl/>
                                <w:lang w:eastAsia="ar"/>
                              </w:rPr>
                              <w:t>الوقت نفسه</w:t>
                            </w:r>
                            <w:r w:rsidR="00960B9D" w:rsidRPr="00D91DF9">
                              <w:rPr>
                                <w:rFonts w:ascii="Arial" w:hAnsi="Arial" w:cs="Arial"/>
                                <w:color w:val="FF0000"/>
                                <w:sz w:val="17"/>
                                <w:szCs w:val="17"/>
                                <w:rtl/>
                              </w:rPr>
                              <w:t>.</w:t>
                            </w:r>
                          </w:p>
                          <w:p w14:paraId="401C06C7" w14:textId="0BBDAE7C"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أضف "&lt;</w:t>
                            </w:r>
                            <w:r w:rsidR="00162B98" w:rsidRPr="00D91DF9">
                              <w:rPr>
                                <w:rFonts w:ascii="Arial" w:hAnsi="Arial" w:cs="Arial"/>
                                <w:color w:val="FF0000"/>
                                <w:sz w:val="17"/>
                                <w:szCs w:val="17"/>
                                <w:rtl/>
                                <w:lang w:eastAsia="ar"/>
                              </w:rPr>
                              <w:t xml:space="preserve">اسم </w:t>
                            </w:r>
                            <w:r w:rsidRPr="00D91DF9">
                              <w:rPr>
                                <w:rFonts w:ascii="Arial" w:hAnsi="Arial" w:cs="Arial"/>
                                <w:color w:val="FF0000"/>
                                <w:sz w:val="17"/>
                                <w:szCs w:val="17"/>
                                <w:rtl/>
                                <w:lang w:eastAsia="ar"/>
                              </w:rPr>
                              <w:t>الجهة&gt;" في مربع البحث عن النص</w:t>
                            </w:r>
                            <w:r w:rsidR="00960B9D" w:rsidRPr="00D91DF9">
                              <w:rPr>
                                <w:rFonts w:ascii="Arial" w:hAnsi="Arial" w:cs="Arial"/>
                                <w:color w:val="FF0000"/>
                                <w:sz w:val="17"/>
                                <w:szCs w:val="17"/>
                                <w:rtl/>
                              </w:rPr>
                              <w:t>.</w:t>
                            </w:r>
                          </w:p>
                          <w:p w14:paraId="0E3CD68A" w14:textId="7F337636"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أدخل الاسم الكامل لجهتك في مربع "استبدال" النص</w:t>
                            </w:r>
                            <w:r w:rsidR="00960B9D" w:rsidRPr="00D91DF9">
                              <w:rPr>
                                <w:rFonts w:ascii="Arial" w:hAnsi="Arial" w:cs="Arial"/>
                                <w:color w:val="FF0000"/>
                                <w:sz w:val="17"/>
                                <w:szCs w:val="17"/>
                                <w:rtl/>
                              </w:rPr>
                              <w:t>.</w:t>
                            </w:r>
                          </w:p>
                          <w:p w14:paraId="4EFF223B" w14:textId="01FB42B5"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اضغط على "المزيد" وتأكّد من اختيار "</w:t>
                            </w:r>
                            <w:r w:rsidRPr="00D91DF9">
                              <w:rPr>
                                <w:rFonts w:ascii="Arial" w:hAnsi="Arial" w:cs="Arial"/>
                                <w:color w:val="FF0000"/>
                                <w:sz w:val="17"/>
                                <w:szCs w:val="17"/>
                                <w:lang w:eastAsia="ar" w:bidi="en-US"/>
                              </w:rPr>
                              <w:t>Match case</w:t>
                            </w:r>
                            <w:r w:rsidRPr="00D91DF9">
                              <w:rPr>
                                <w:rFonts w:ascii="Arial" w:hAnsi="Arial" w:cs="Arial"/>
                                <w:color w:val="FF0000"/>
                                <w:sz w:val="17"/>
                                <w:szCs w:val="17"/>
                                <w:rtl/>
                                <w:lang w:eastAsia="ar"/>
                              </w:rPr>
                              <w:t>"</w:t>
                            </w:r>
                            <w:r w:rsidR="00960B9D" w:rsidRPr="00D91DF9">
                              <w:rPr>
                                <w:rFonts w:ascii="Arial" w:hAnsi="Arial" w:cs="Arial"/>
                                <w:color w:val="FF0000"/>
                                <w:sz w:val="17"/>
                                <w:szCs w:val="17"/>
                                <w:rtl/>
                              </w:rPr>
                              <w:t>.</w:t>
                            </w:r>
                          </w:p>
                          <w:p w14:paraId="2CD110D2" w14:textId="18318544"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اضغط على "استبدل الكل"</w:t>
                            </w:r>
                            <w:r w:rsidR="00960B9D" w:rsidRPr="00D91DF9">
                              <w:rPr>
                                <w:rFonts w:ascii="Arial" w:hAnsi="Arial" w:cs="Arial"/>
                                <w:color w:val="FF0000"/>
                                <w:sz w:val="17"/>
                                <w:szCs w:val="17"/>
                                <w:rtl/>
                              </w:rPr>
                              <w:t>.</w:t>
                            </w:r>
                          </w:p>
                          <w:p w14:paraId="6B7F0487" w14:textId="77777777"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1pt;margin-top:12.85pt;width:175.8pt;height:136.3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" strokecolor="red">
                <v:textbox>
                  <w:txbxContent>
                    <w:p w14:paraId="443BB29A" w14:textId="2623DC66" w:rsidR="00226682" w:rsidRPr="00D91DF9" w:rsidRDefault="00226682" w:rsidP="00960B9D">
                      <w:pPr>
                        <w:bidi/>
                        <w:spacing w:after="0"/>
                        <w:jc w:val="both"/>
                        <w:rPr>
                          <w:rFonts w:ascii="Arial" w:hAnsi="Arial" w:cs="Arial"/>
                          <w:color w:val="FF0000"/>
                          <w:sz w:val="17"/>
                          <w:szCs w:val="17"/>
                        </w:rPr>
                      </w:pPr>
                      <w:r w:rsidRPr="00D91DF9">
                        <w:rPr>
                          <w:rFonts w:ascii="Arial" w:hAnsi="Arial" w:cs="Arial"/>
                          <w:color w:val="FF0000"/>
                          <w:sz w:val="17"/>
                          <w:szCs w:val="17"/>
                          <w:rtl/>
                          <w:lang w:eastAsia="ar"/>
                        </w:rPr>
                        <w:t xml:space="preserve">استبدل </w:t>
                      </w:r>
                      <w:r w:rsidRPr="00D91DF9">
                        <w:rPr>
                          <w:rFonts w:ascii="Arial" w:hAnsi="Arial" w:cs="Arial"/>
                          <w:sz w:val="17"/>
                          <w:szCs w:val="17"/>
                          <w:highlight w:val="cyan"/>
                          <w:rtl/>
                          <w:lang w:eastAsia="ar"/>
                        </w:rPr>
                        <w:t>&lt;اسم الجهة&gt;</w:t>
                      </w:r>
                      <w:r w:rsidRPr="00D91DF9">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605B5010"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اضغط على مفتاحي "</w:t>
                      </w:r>
                      <w:r w:rsidRPr="00D91DF9">
                        <w:rPr>
                          <w:rFonts w:ascii="Arial" w:hAnsi="Arial" w:cs="Arial"/>
                          <w:color w:val="FF0000"/>
                          <w:sz w:val="17"/>
                          <w:szCs w:val="17"/>
                          <w:lang w:eastAsia="ar" w:bidi="en-US"/>
                        </w:rPr>
                        <w:t>Ctrl</w:t>
                      </w:r>
                      <w:r w:rsidRPr="00D91DF9">
                        <w:rPr>
                          <w:rFonts w:ascii="Arial" w:hAnsi="Arial" w:cs="Arial"/>
                          <w:color w:val="FF0000"/>
                          <w:sz w:val="17"/>
                          <w:szCs w:val="17"/>
                          <w:rtl/>
                          <w:lang w:eastAsia="ar"/>
                        </w:rPr>
                        <w:t>" و"</w:t>
                      </w:r>
                      <w:r w:rsidRPr="00D91DF9">
                        <w:rPr>
                          <w:rFonts w:ascii="Arial" w:hAnsi="Arial" w:cs="Arial"/>
                          <w:color w:val="FF0000"/>
                          <w:sz w:val="17"/>
                          <w:szCs w:val="17"/>
                          <w:lang w:eastAsia="ar" w:bidi="en-US"/>
                        </w:rPr>
                        <w:t>H</w:t>
                      </w:r>
                      <w:r w:rsidR="00960B9D" w:rsidRPr="00D91DF9">
                        <w:rPr>
                          <w:rFonts w:ascii="Arial" w:hAnsi="Arial" w:cs="Arial"/>
                          <w:color w:val="FF0000"/>
                          <w:sz w:val="17"/>
                          <w:szCs w:val="17"/>
                          <w:rtl/>
                          <w:lang w:eastAsia="ar"/>
                        </w:rPr>
                        <w:t xml:space="preserve">" في </w:t>
                      </w:r>
                      <w:r w:rsidRPr="00D91DF9">
                        <w:rPr>
                          <w:rFonts w:ascii="Arial" w:hAnsi="Arial" w:cs="Arial"/>
                          <w:color w:val="FF0000"/>
                          <w:sz w:val="17"/>
                          <w:szCs w:val="17"/>
                          <w:rtl/>
                          <w:lang w:eastAsia="ar"/>
                        </w:rPr>
                        <w:t>الوقت نفسه</w:t>
                      </w:r>
                      <w:r w:rsidR="00960B9D" w:rsidRPr="00D91DF9">
                        <w:rPr>
                          <w:rFonts w:ascii="Arial" w:hAnsi="Arial" w:cs="Arial"/>
                          <w:color w:val="FF0000"/>
                          <w:sz w:val="17"/>
                          <w:szCs w:val="17"/>
                          <w:rtl/>
                        </w:rPr>
                        <w:t>.</w:t>
                      </w:r>
                    </w:p>
                    <w:p w14:paraId="401C06C7" w14:textId="0BBDAE7C"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أضف "&lt;</w:t>
                      </w:r>
                      <w:r w:rsidR="00162B98" w:rsidRPr="00D91DF9">
                        <w:rPr>
                          <w:rFonts w:ascii="Arial" w:hAnsi="Arial" w:cs="Arial"/>
                          <w:color w:val="FF0000"/>
                          <w:sz w:val="17"/>
                          <w:szCs w:val="17"/>
                          <w:rtl/>
                          <w:lang w:eastAsia="ar"/>
                        </w:rPr>
                        <w:t xml:space="preserve">اسم </w:t>
                      </w:r>
                      <w:r w:rsidRPr="00D91DF9">
                        <w:rPr>
                          <w:rFonts w:ascii="Arial" w:hAnsi="Arial" w:cs="Arial"/>
                          <w:color w:val="FF0000"/>
                          <w:sz w:val="17"/>
                          <w:szCs w:val="17"/>
                          <w:rtl/>
                          <w:lang w:eastAsia="ar"/>
                        </w:rPr>
                        <w:t>الجهة&gt;" في مربع البحث عن النص</w:t>
                      </w:r>
                      <w:r w:rsidR="00960B9D" w:rsidRPr="00D91DF9">
                        <w:rPr>
                          <w:rFonts w:ascii="Arial" w:hAnsi="Arial" w:cs="Arial"/>
                          <w:color w:val="FF0000"/>
                          <w:sz w:val="17"/>
                          <w:szCs w:val="17"/>
                          <w:rtl/>
                        </w:rPr>
                        <w:t>.</w:t>
                      </w:r>
                    </w:p>
                    <w:p w14:paraId="0E3CD68A" w14:textId="7F337636"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أدخل الاسم الكامل لجهتك في مربع "استبدال" النص</w:t>
                      </w:r>
                      <w:r w:rsidR="00960B9D" w:rsidRPr="00D91DF9">
                        <w:rPr>
                          <w:rFonts w:ascii="Arial" w:hAnsi="Arial" w:cs="Arial"/>
                          <w:color w:val="FF0000"/>
                          <w:sz w:val="17"/>
                          <w:szCs w:val="17"/>
                          <w:rtl/>
                        </w:rPr>
                        <w:t>.</w:t>
                      </w:r>
                    </w:p>
                    <w:p w14:paraId="4EFF223B" w14:textId="01FB42B5"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اضغط على "المزيد" وتأكّد من اختيار "</w:t>
                      </w:r>
                      <w:r w:rsidRPr="00D91DF9">
                        <w:rPr>
                          <w:rFonts w:ascii="Arial" w:hAnsi="Arial" w:cs="Arial"/>
                          <w:color w:val="FF0000"/>
                          <w:sz w:val="17"/>
                          <w:szCs w:val="17"/>
                          <w:lang w:eastAsia="ar" w:bidi="en-US"/>
                        </w:rPr>
                        <w:t>Match case</w:t>
                      </w:r>
                      <w:r w:rsidRPr="00D91DF9">
                        <w:rPr>
                          <w:rFonts w:ascii="Arial" w:hAnsi="Arial" w:cs="Arial"/>
                          <w:color w:val="FF0000"/>
                          <w:sz w:val="17"/>
                          <w:szCs w:val="17"/>
                          <w:rtl/>
                          <w:lang w:eastAsia="ar"/>
                        </w:rPr>
                        <w:t>"</w:t>
                      </w:r>
                      <w:r w:rsidR="00960B9D" w:rsidRPr="00D91DF9">
                        <w:rPr>
                          <w:rFonts w:ascii="Arial" w:hAnsi="Arial" w:cs="Arial"/>
                          <w:color w:val="FF0000"/>
                          <w:sz w:val="17"/>
                          <w:szCs w:val="17"/>
                          <w:rtl/>
                        </w:rPr>
                        <w:t>.</w:t>
                      </w:r>
                    </w:p>
                    <w:p w14:paraId="2CD110D2" w14:textId="18318544"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اضغط على "استبدل الكل"</w:t>
                      </w:r>
                      <w:r w:rsidR="00960B9D" w:rsidRPr="00D91DF9">
                        <w:rPr>
                          <w:rFonts w:ascii="Arial" w:hAnsi="Arial" w:cs="Arial"/>
                          <w:color w:val="FF0000"/>
                          <w:sz w:val="17"/>
                          <w:szCs w:val="17"/>
                          <w:rtl/>
                        </w:rPr>
                        <w:t>.</w:t>
                      </w:r>
                    </w:p>
                    <w:p w14:paraId="6B7F0487" w14:textId="77777777" w:rsidR="00226682" w:rsidRPr="00D91DF9" w:rsidRDefault="00226682" w:rsidP="00960B9D">
                      <w:pPr>
                        <w:pStyle w:val="ListParagraph"/>
                        <w:numPr>
                          <w:ilvl w:val="0"/>
                          <w:numId w:val="38"/>
                        </w:numPr>
                        <w:bidi/>
                        <w:spacing w:after="0" w:line="240" w:lineRule="auto"/>
                        <w:contextualSpacing w:val="0"/>
                        <w:jc w:val="both"/>
                        <w:rPr>
                          <w:rFonts w:ascii="Arial" w:hAnsi="Arial" w:cs="Arial"/>
                          <w:color w:val="FF0000"/>
                          <w:sz w:val="17"/>
                          <w:szCs w:val="17"/>
                        </w:rPr>
                      </w:pPr>
                      <w:r w:rsidRPr="00D91DF9">
                        <w:rPr>
                          <w:rFonts w:ascii="Arial" w:hAnsi="Arial" w:cs="Arial"/>
                          <w:color w:val="FF0000"/>
                          <w:sz w:val="17"/>
                          <w:szCs w:val="17"/>
                          <w:rtl/>
                          <w:lang w:eastAsia="ar"/>
                        </w:rPr>
                        <w:t>أغلق مربع الحوار.</w:t>
                      </w:r>
                    </w:p>
                  </w:txbxContent>
                </v:textbox>
                <w10:wrap anchorx="margin"/>
              </v:shape>
            </w:pict>
          </mc:Fallback>
        </mc:AlternateContent>
      </w:r>
    </w:p>
    <w:p w14:paraId="650D254C" w14:textId="77777777" w:rsidR="00AB512A" w:rsidRPr="00D91DF9"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2750"/>
        <w:gridCol w:w="4234"/>
      </w:tblGrid>
      <w:tr w:rsidR="009B4611" w:rsidRPr="00D91DF9"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E3975BB" w:rsidR="009B4611" w:rsidRPr="0003790C" w:rsidRDefault="00E70CF3" w:rsidP="00992D6C">
                <w:pPr>
                  <w:bidi/>
                  <w:spacing w:line="260" w:lineRule="exact"/>
                  <w:ind w:left="130" w:right="-43"/>
                  <w:contextualSpacing/>
                  <w:jc w:val="left"/>
                  <w:rPr>
                    <w:rFonts w:ascii="Arial" w:hAnsi="Arial"/>
                    <w:color w:val="FF0000"/>
                    <w:rtl/>
                  </w:rPr>
                </w:pPr>
                <w:r w:rsidRPr="0003790C">
                  <w:rPr>
                    <w:rFonts w:ascii="Arial" w:hAnsi="Arial"/>
                    <w:color w:val="FF0000"/>
                    <w:rtl/>
                  </w:rPr>
                  <w:t>اختر التصنيف</w:t>
                </w:r>
              </w:p>
            </w:tc>
          </w:sdtContent>
        </w:sdt>
        <w:tc>
          <w:tcPr>
            <w:tcW w:w="4299" w:type="dxa"/>
          </w:tcPr>
          <w:p w14:paraId="7DBD0938" w14:textId="77777777" w:rsidR="009B4611" w:rsidRPr="00D91DF9" w:rsidRDefault="009B4611" w:rsidP="00992D6C">
            <w:pPr>
              <w:bidi/>
              <w:spacing w:line="260" w:lineRule="exact"/>
              <w:ind w:left="1440" w:right="-43"/>
              <w:contextualSpacing/>
              <w:jc w:val="left"/>
              <w:rPr>
                <w:rFonts w:ascii="Arial" w:hAnsi="Arial"/>
                <w:color w:val="F30303"/>
                <w:rtl/>
              </w:rPr>
            </w:pPr>
          </w:p>
        </w:tc>
      </w:tr>
      <w:tr w:rsidR="009B4611" w:rsidRPr="00D91DF9" w14:paraId="27188AD2" w14:textId="77777777" w:rsidTr="004012CB">
        <w:trPr>
          <w:trHeight w:val="288"/>
        </w:trPr>
        <w:tc>
          <w:tcPr>
            <w:tcW w:w="1949" w:type="dxa"/>
            <w:vAlign w:val="center"/>
          </w:tcPr>
          <w:p w14:paraId="1E96B432" w14:textId="77777777" w:rsidR="009B4611" w:rsidRPr="00D91DF9" w:rsidRDefault="009B4611" w:rsidP="00E70CF3">
            <w:pPr>
              <w:bidi/>
              <w:spacing w:line="260" w:lineRule="exact"/>
              <w:ind w:left="272"/>
              <w:contextualSpacing/>
              <w:jc w:val="left"/>
              <w:rPr>
                <w:rFonts w:ascii="Arial" w:hAnsi="Arial"/>
                <w:color w:val="373E49" w:themeColor="accent1"/>
                <w:rtl/>
              </w:rPr>
            </w:pPr>
            <w:r w:rsidRPr="00D91DF9">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458DEDE7" w:rsidR="009B4611" w:rsidRPr="00D91DF9" w:rsidRDefault="00875EF2" w:rsidP="00E70CF3">
                <w:pPr>
                  <w:bidi/>
                  <w:spacing w:line="260" w:lineRule="exact"/>
                  <w:ind w:left="272"/>
                  <w:contextualSpacing/>
                  <w:jc w:val="left"/>
                  <w:rPr>
                    <w:rFonts w:ascii="Arial" w:hAnsi="Arial"/>
                    <w:color w:val="373E49" w:themeColor="accent1"/>
                    <w:highlight w:val="cyan"/>
                    <w:rtl/>
                  </w:rPr>
                </w:pPr>
                <w:r w:rsidRPr="00D91DF9">
                  <w:rPr>
                    <w:rFonts w:ascii="Arial" w:hAnsi="Arial"/>
                    <w:color w:val="373E49" w:themeColor="accent1"/>
                    <w:highlight w:val="cyan"/>
                    <w:rtl/>
                  </w:rPr>
                  <w:t xml:space="preserve">اضغط هنا </w:t>
                </w:r>
                <w:r w:rsidR="0003790C">
                  <w:rPr>
                    <w:rFonts w:ascii="Arial" w:hAnsi="Arial" w:hint="cs"/>
                    <w:color w:val="373E49" w:themeColor="accent1"/>
                    <w:highlight w:val="cyan"/>
                    <w:rtl/>
                  </w:rPr>
                  <w:t>لإضافة</w:t>
                </w:r>
                <w:r w:rsidRPr="00D91DF9">
                  <w:rPr>
                    <w:rFonts w:ascii="Arial" w:hAnsi="Arial"/>
                    <w:color w:val="373E49" w:themeColor="accent1"/>
                    <w:highlight w:val="cyan"/>
                    <w:rtl/>
                  </w:rPr>
                  <w:t xml:space="preserve"> نص</w:t>
                </w:r>
              </w:p>
            </w:tc>
          </w:sdtContent>
        </w:sdt>
        <w:tc>
          <w:tcPr>
            <w:tcW w:w="4299" w:type="dxa"/>
          </w:tcPr>
          <w:p w14:paraId="05CD112C" w14:textId="77777777" w:rsidR="009B4611" w:rsidRPr="00D91DF9" w:rsidRDefault="009B4611" w:rsidP="00992D6C">
            <w:pPr>
              <w:bidi/>
              <w:spacing w:line="260" w:lineRule="exact"/>
              <w:ind w:left="272"/>
              <w:contextualSpacing/>
              <w:jc w:val="left"/>
              <w:rPr>
                <w:rFonts w:ascii="Arial" w:hAnsi="Arial"/>
                <w:color w:val="596DC8" w:themeColor="text1" w:themeTint="A6"/>
                <w:rtl/>
              </w:rPr>
            </w:pPr>
          </w:p>
        </w:tc>
      </w:tr>
      <w:tr w:rsidR="009B4611" w:rsidRPr="00D91DF9" w14:paraId="1579FE2F" w14:textId="77777777" w:rsidTr="004012CB">
        <w:trPr>
          <w:trHeight w:val="288"/>
        </w:trPr>
        <w:tc>
          <w:tcPr>
            <w:tcW w:w="1949" w:type="dxa"/>
            <w:vAlign w:val="center"/>
          </w:tcPr>
          <w:p w14:paraId="739258DA" w14:textId="77777777" w:rsidR="009B4611" w:rsidRPr="00D91DF9" w:rsidRDefault="009B4611" w:rsidP="00992D6C">
            <w:pPr>
              <w:bidi/>
              <w:spacing w:line="260" w:lineRule="exact"/>
              <w:ind w:left="272"/>
              <w:contextualSpacing/>
              <w:jc w:val="left"/>
              <w:rPr>
                <w:rFonts w:ascii="Arial" w:hAnsi="Arial"/>
                <w:color w:val="373E49" w:themeColor="accent1"/>
                <w:rtl/>
              </w:rPr>
            </w:pPr>
            <w:r w:rsidRPr="00D91DF9">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79C59D6D" w:rsidR="009B4611" w:rsidRPr="00D91DF9" w:rsidRDefault="0003790C" w:rsidP="00992D6C">
                <w:pPr>
                  <w:bidi/>
                  <w:spacing w:line="260" w:lineRule="exact"/>
                  <w:ind w:left="272"/>
                  <w:contextualSpacing/>
                  <w:jc w:val="left"/>
                  <w:rPr>
                    <w:rFonts w:ascii="Arial" w:hAnsi="Arial"/>
                    <w:color w:val="373E49" w:themeColor="accent1"/>
                    <w:highlight w:val="cyan"/>
                    <w:rtl/>
                  </w:rPr>
                </w:pPr>
                <w:r w:rsidRPr="00D91DF9">
                  <w:rPr>
                    <w:rFonts w:ascii="Arial" w:hAnsi="Arial"/>
                    <w:color w:val="373E49" w:themeColor="accent1"/>
                    <w:highlight w:val="cyan"/>
                    <w:rtl/>
                  </w:rPr>
                  <w:t xml:space="preserve">اضغط هنا </w:t>
                </w:r>
                <w:r w:rsidRPr="004624DA">
                  <w:rPr>
                    <w:rFonts w:ascii="Arial" w:hAnsi="Arial"/>
                    <w:color w:val="373E49" w:themeColor="accent1"/>
                    <w:highlight w:val="cyan"/>
                    <w:rtl/>
                  </w:rPr>
                  <w:t xml:space="preserve">لإضافة </w:t>
                </w:r>
                <w:r w:rsidRPr="00D91DF9">
                  <w:rPr>
                    <w:rFonts w:ascii="Arial" w:hAnsi="Arial"/>
                    <w:color w:val="373E49" w:themeColor="accent1"/>
                    <w:highlight w:val="cyan"/>
                    <w:rtl/>
                  </w:rPr>
                  <w:t>نص</w:t>
                </w:r>
              </w:p>
            </w:tc>
          </w:sdtContent>
        </w:sdt>
        <w:tc>
          <w:tcPr>
            <w:tcW w:w="4299" w:type="dxa"/>
          </w:tcPr>
          <w:p w14:paraId="310E87BC" w14:textId="77777777" w:rsidR="009B4611" w:rsidRPr="00D91DF9" w:rsidRDefault="009B4611" w:rsidP="00992D6C">
            <w:pPr>
              <w:bidi/>
              <w:spacing w:line="260" w:lineRule="exact"/>
              <w:ind w:left="272"/>
              <w:contextualSpacing/>
              <w:jc w:val="left"/>
              <w:rPr>
                <w:rFonts w:ascii="Arial" w:hAnsi="Arial"/>
                <w:color w:val="596DC8" w:themeColor="text1" w:themeTint="A6"/>
                <w:rtl/>
              </w:rPr>
            </w:pPr>
          </w:p>
        </w:tc>
      </w:tr>
      <w:tr w:rsidR="009B4611" w:rsidRPr="00D91DF9" w14:paraId="36CC88EB" w14:textId="77777777" w:rsidTr="004012CB">
        <w:trPr>
          <w:trHeight w:val="288"/>
        </w:trPr>
        <w:tc>
          <w:tcPr>
            <w:tcW w:w="1949" w:type="dxa"/>
            <w:vAlign w:val="center"/>
          </w:tcPr>
          <w:p w14:paraId="0418FE1C" w14:textId="77777777" w:rsidR="009B4611" w:rsidRPr="00D91DF9" w:rsidRDefault="009B4611" w:rsidP="00992D6C">
            <w:pPr>
              <w:bidi/>
              <w:spacing w:line="260" w:lineRule="exact"/>
              <w:ind w:left="272"/>
              <w:contextualSpacing/>
              <w:jc w:val="left"/>
              <w:rPr>
                <w:rFonts w:ascii="Arial" w:hAnsi="Arial"/>
                <w:color w:val="373E49" w:themeColor="accent1"/>
                <w:rtl/>
              </w:rPr>
            </w:pPr>
            <w:r w:rsidRPr="00D91DF9">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5E49D0E3" w:rsidR="009B4611" w:rsidRPr="00D91DF9" w:rsidRDefault="0003790C" w:rsidP="00992D6C">
                <w:pPr>
                  <w:bidi/>
                  <w:spacing w:line="260" w:lineRule="exact"/>
                  <w:ind w:left="272"/>
                  <w:contextualSpacing/>
                  <w:jc w:val="left"/>
                  <w:rPr>
                    <w:rFonts w:ascii="Arial" w:hAnsi="Arial"/>
                    <w:color w:val="373E49" w:themeColor="accent1"/>
                    <w:highlight w:val="cyan"/>
                    <w:rtl/>
                  </w:rPr>
                </w:pPr>
                <w:r w:rsidRPr="00D91DF9">
                  <w:rPr>
                    <w:rFonts w:ascii="Arial" w:hAnsi="Arial"/>
                    <w:color w:val="373E49" w:themeColor="accent1"/>
                    <w:highlight w:val="cyan"/>
                    <w:rtl/>
                  </w:rPr>
                  <w:t xml:space="preserve">اضغط هنا </w:t>
                </w:r>
                <w:r w:rsidRPr="00C7398C">
                  <w:rPr>
                    <w:rFonts w:ascii="Arial" w:hAnsi="Arial"/>
                    <w:color w:val="373E49" w:themeColor="accent1"/>
                    <w:highlight w:val="cyan"/>
                    <w:rtl/>
                  </w:rPr>
                  <w:t xml:space="preserve">لإضافة </w:t>
                </w:r>
                <w:r w:rsidRPr="00D91DF9">
                  <w:rPr>
                    <w:rFonts w:ascii="Arial" w:hAnsi="Arial"/>
                    <w:color w:val="373E49" w:themeColor="accent1"/>
                    <w:highlight w:val="cyan"/>
                    <w:rtl/>
                  </w:rPr>
                  <w:t>نص</w:t>
                </w:r>
              </w:p>
            </w:tc>
          </w:sdtContent>
        </w:sdt>
        <w:tc>
          <w:tcPr>
            <w:tcW w:w="4299" w:type="dxa"/>
          </w:tcPr>
          <w:p w14:paraId="2060A5FC" w14:textId="77777777" w:rsidR="009B4611" w:rsidRPr="00D91DF9" w:rsidRDefault="009B4611" w:rsidP="00992D6C">
            <w:pPr>
              <w:bidi/>
              <w:spacing w:line="260" w:lineRule="exact"/>
              <w:ind w:left="272"/>
              <w:contextualSpacing/>
              <w:jc w:val="left"/>
              <w:rPr>
                <w:rFonts w:ascii="Arial" w:hAnsi="Arial"/>
                <w:color w:val="596DC8" w:themeColor="text1" w:themeTint="A6"/>
                <w:rtl/>
              </w:rPr>
            </w:pPr>
          </w:p>
        </w:tc>
      </w:tr>
    </w:tbl>
    <w:p w14:paraId="52623D5A" w14:textId="77777777" w:rsidR="002B1236" w:rsidRPr="00D91DF9"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D91DF9" w:rsidRDefault="00453410" w:rsidP="00453410">
      <w:pPr>
        <w:bidi/>
        <w:rPr>
          <w:rFonts w:ascii="Arial" w:hAnsi="Arial" w:cs="Arial"/>
          <w:rtl/>
        </w:rPr>
      </w:pPr>
    </w:p>
    <w:p w14:paraId="19840FB3" w14:textId="77777777" w:rsidR="00B56670" w:rsidRPr="00D91DF9" w:rsidRDefault="00B56670" w:rsidP="00453410">
      <w:pPr>
        <w:bidi/>
        <w:rPr>
          <w:rFonts w:ascii="Arial" w:hAnsi="Arial" w:cs="Arial"/>
          <w:rtl/>
        </w:rPr>
      </w:pPr>
    </w:p>
    <w:p w14:paraId="7A5AF29B" w14:textId="77777777" w:rsidR="00B56670" w:rsidRPr="00D91DF9" w:rsidRDefault="00B56670" w:rsidP="00453410">
      <w:pPr>
        <w:bidi/>
        <w:rPr>
          <w:rFonts w:ascii="Arial" w:hAnsi="Arial" w:cs="Arial"/>
          <w:rtl/>
        </w:rPr>
      </w:pPr>
    </w:p>
    <w:p w14:paraId="0E1A2770" w14:textId="19539D5E" w:rsidR="00B56670" w:rsidRPr="00D91DF9" w:rsidRDefault="00B56670" w:rsidP="00453410">
      <w:pPr>
        <w:bidi/>
        <w:rPr>
          <w:rFonts w:ascii="Arial" w:hAnsi="Arial" w:cs="Arial"/>
          <w:rtl/>
        </w:rPr>
      </w:pPr>
    </w:p>
    <w:p w14:paraId="59A9BC1D" w14:textId="77777777" w:rsidR="00290C7F" w:rsidRPr="00D91DF9" w:rsidRDefault="00290C7F" w:rsidP="00290C7F">
      <w:pPr>
        <w:bidi/>
        <w:rPr>
          <w:rFonts w:ascii="Arial" w:hAnsi="Arial" w:cs="Arial"/>
          <w:color w:val="FF0000"/>
        </w:rPr>
      </w:pPr>
    </w:p>
    <w:p w14:paraId="15B570E1" w14:textId="77777777" w:rsidR="0003790C" w:rsidRPr="00EC3642" w:rsidRDefault="0003790C" w:rsidP="0003790C">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03790C" w:rsidRPr="003F7621" w14:paraId="1C7B22EA"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CB825B4" w14:textId="77777777" w:rsidR="0003790C" w:rsidRPr="003F7621" w:rsidRDefault="0003790C" w:rsidP="006D265B">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F8B4C8B" w14:textId="77777777" w:rsidR="0003790C" w:rsidRPr="003F7621" w:rsidRDefault="0003790C" w:rsidP="006D265B">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E046EE6" w14:textId="77777777" w:rsidR="0003790C" w:rsidRPr="003F7621" w:rsidRDefault="0003790C" w:rsidP="006D265B">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B1F57E1" w14:textId="77777777" w:rsidR="0003790C" w:rsidRPr="003F7621" w:rsidRDefault="0003790C" w:rsidP="006D265B">
            <w:pPr>
              <w:bidi/>
              <w:ind w:right="-43"/>
              <w:contextualSpacing/>
              <w:rPr>
                <w:rFonts w:ascii="Arial" w:hAnsi="Arial"/>
                <w:sz w:val="24"/>
                <w:szCs w:val="24"/>
                <w:rtl/>
              </w:rPr>
            </w:pPr>
            <w:r w:rsidRPr="003F7621">
              <w:rPr>
                <w:rFonts w:ascii="Arial" w:hAnsi="Arial"/>
                <w:sz w:val="24"/>
                <w:szCs w:val="24"/>
                <w:rtl/>
              </w:rPr>
              <w:t>الدور</w:t>
            </w:r>
          </w:p>
        </w:tc>
      </w:tr>
      <w:tr w:rsidR="0003790C" w:rsidRPr="003F7621" w14:paraId="15313318"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AF72C1F" w14:textId="77777777" w:rsidR="0003790C" w:rsidRPr="003F7621" w:rsidRDefault="0003790C" w:rsidP="006D265B">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61E27DB54FEE6849AF7E90F5DC6DDDCF"/>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764752F" w14:textId="77777777" w:rsidR="0003790C" w:rsidRPr="00CE10E5" w:rsidRDefault="0003790C" w:rsidP="006D265B">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3F05056" w14:textId="77777777" w:rsidR="0003790C" w:rsidRPr="003F7621" w:rsidRDefault="0003790C" w:rsidP="006D265B">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546B8ED" w14:textId="77777777" w:rsidR="0003790C" w:rsidRPr="00CE10E5" w:rsidRDefault="00D0551C" w:rsidP="006D265B">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DF4B233F5812D94D8DB75C74FA4A546C"/>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03790C" w:rsidRPr="00CE10E5">
                  <w:rPr>
                    <w:rFonts w:ascii="Arial" w:hAnsi="Arial"/>
                    <w:color w:val="181818" w:themeColor="background2" w:themeShade="1A"/>
                    <w:highlight w:val="cyan"/>
                    <w:rtl/>
                  </w:rPr>
                  <w:t>اختر الدور</w:t>
                </w:r>
              </w:sdtContent>
            </w:sdt>
          </w:p>
        </w:tc>
      </w:tr>
      <w:tr w:rsidR="0003790C" w:rsidRPr="003F7621" w14:paraId="797935BF"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B81CEC7" w14:textId="77777777" w:rsidR="0003790C" w:rsidRPr="003F7621" w:rsidRDefault="0003790C" w:rsidP="006D265B">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DE65E77" w14:textId="77777777" w:rsidR="0003790C" w:rsidRPr="003F7621" w:rsidRDefault="0003790C" w:rsidP="006D265B">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9C2E195" w14:textId="77777777" w:rsidR="0003790C" w:rsidRPr="003F7621" w:rsidRDefault="0003790C" w:rsidP="006D265B">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454EF9C" w14:textId="77777777" w:rsidR="0003790C" w:rsidRPr="003F7621" w:rsidRDefault="0003790C" w:rsidP="006D265B">
            <w:pPr>
              <w:bidi/>
              <w:ind w:right="-45"/>
              <w:contextualSpacing/>
              <w:rPr>
                <w:rFonts w:ascii="Arial" w:hAnsi="Arial"/>
                <w:sz w:val="24"/>
                <w:szCs w:val="24"/>
                <w:rtl/>
              </w:rPr>
            </w:pPr>
          </w:p>
        </w:tc>
      </w:tr>
    </w:tbl>
    <w:p w14:paraId="3A0FC6D0" w14:textId="77777777" w:rsidR="0003790C" w:rsidRPr="003F7621" w:rsidRDefault="0003790C" w:rsidP="0003790C">
      <w:pPr>
        <w:bidi/>
        <w:spacing w:line="260" w:lineRule="exact"/>
        <w:ind w:right="-43"/>
        <w:contextualSpacing/>
        <w:jc w:val="both"/>
        <w:rPr>
          <w:rFonts w:ascii="Arial" w:hAnsi="Arial" w:cs="Arial"/>
          <w:sz w:val="24"/>
          <w:szCs w:val="24"/>
          <w:rtl/>
        </w:rPr>
      </w:pPr>
    </w:p>
    <w:p w14:paraId="0A4AFF18" w14:textId="77777777" w:rsidR="0003790C" w:rsidRPr="003F7621" w:rsidRDefault="0003790C" w:rsidP="0003790C">
      <w:pPr>
        <w:bidi/>
        <w:spacing w:line="260" w:lineRule="exact"/>
        <w:ind w:right="-43"/>
        <w:contextualSpacing/>
        <w:jc w:val="both"/>
        <w:rPr>
          <w:rFonts w:ascii="Arial" w:hAnsi="Arial" w:cs="Arial"/>
          <w:sz w:val="24"/>
          <w:szCs w:val="24"/>
        </w:rPr>
      </w:pPr>
    </w:p>
    <w:p w14:paraId="7A28F3E9" w14:textId="77777777" w:rsidR="0003790C" w:rsidRPr="00D06A21" w:rsidRDefault="0003790C" w:rsidP="0003790C">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03790C" w:rsidRPr="003F7621" w14:paraId="1F5CE59B" w14:textId="77777777" w:rsidTr="006D265B">
        <w:trPr>
          <w:trHeight w:val="680"/>
        </w:trPr>
        <w:tc>
          <w:tcPr>
            <w:tcW w:w="1535" w:type="dxa"/>
            <w:shd w:val="clear" w:color="auto" w:fill="D9D9D9" w:themeFill="background1" w:themeFillShade="D9"/>
            <w:vAlign w:val="center"/>
          </w:tcPr>
          <w:p w14:paraId="10223AB1" w14:textId="77777777" w:rsidR="0003790C" w:rsidRPr="003F7621" w:rsidRDefault="0003790C" w:rsidP="006D265B">
            <w:pPr>
              <w:bidi/>
              <w:ind w:right="-43"/>
              <w:contextualSpacing/>
              <w:rPr>
                <w:rFonts w:ascii="Arial" w:hAnsi="Arial"/>
                <w:sz w:val="24"/>
                <w:szCs w:val="24"/>
                <w:rtl/>
              </w:rPr>
            </w:pPr>
            <w:bookmarkStart w:id="1" w:name="OLE_LINK1"/>
            <w:bookmarkStart w:id="2" w:name="OLE_LINK2"/>
            <w:r w:rsidRPr="003F7621">
              <w:rPr>
                <w:rFonts w:ascii="Arial" w:hAnsi="Arial"/>
                <w:sz w:val="24"/>
                <w:szCs w:val="24"/>
                <w:rtl/>
              </w:rPr>
              <w:t>النسخة</w:t>
            </w:r>
          </w:p>
        </w:tc>
        <w:tc>
          <w:tcPr>
            <w:tcW w:w="1984" w:type="dxa"/>
            <w:vAlign w:val="center"/>
          </w:tcPr>
          <w:p w14:paraId="0C325452" w14:textId="77777777" w:rsidR="0003790C" w:rsidRPr="003F7621" w:rsidRDefault="0003790C" w:rsidP="006D265B">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01D9943A" w14:textId="77777777" w:rsidR="0003790C" w:rsidRPr="003F7621" w:rsidRDefault="0003790C" w:rsidP="006D265B">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13181EA9" w14:textId="77777777" w:rsidR="0003790C" w:rsidRPr="003F7621" w:rsidRDefault="0003790C" w:rsidP="006D265B">
            <w:pPr>
              <w:bidi/>
              <w:ind w:right="-43"/>
              <w:contextualSpacing/>
              <w:rPr>
                <w:rFonts w:ascii="Arial" w:hAnsi="Arial"/>
                <w:sz w:val="24"/>
                <w:szCs w:val="24"/>
                <w:rtl/>
              </w:rPr>
            </w:pPr>
            <w:r w:rsidRPr="003F7621">
              <w:rPr>
                <w:rFonts w:ascii="Arial" w:hAnsi="Arial"/>
                <w:sz w:val="24"/>
                <w:szCs w:val="24"/>
                <w:rtl/>
              </w:rPr>
              <w:t>أسباب التعديل</w:t>
            </w:r>
          </w:p>
        </w:tc>
      </w:tr>
      <w:tr w:rsidR="0003790C" w:rsidRPr="003F7621" w14:paraId="470BEFD0" w14:textId="77777777" w:rsidTr="006D265B">
        <w:trPr>
          <w:trHeight w:val="680"/>
        </w:trPr>
        <w:tc>
          <w:tcPr>
            <w:tcW w:w="1535" w:type="dxa"/>
            <w:shd w:val="clear" w:color="auto" w:fill="D9D9D9" w:themeFill="background1" w:themeFillShade="D9"/>
            <w:vAlign w:val="center"/>
          </w:tcPr>
          <w:p w14:paraId="49E13C3B" w14:textId="77777777" w:rsidR="0003790C" w:rsidRPr="003F7621" w:rsidRDefault="0003790C"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53609C73F131ED449AF805D92BC0B104"/>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60D083DD" w14:textId="77777777" w:rsidR="0003790C" w:rsidRPr="00CE10E5" w:rsidRDefault="0003790C" w:rsidP="006D265B">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3A5FACB9" w14:textId="77777777" w:rsidR="0003790C" w:rsidRPr="003F7621" w:rsidRDefault="0003790C"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0371FD38" w14:textId="77777777" w:rsidR="0003790C" w:rsidRPr="003F7621" w:rsidRDefault="0003790C"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03790C" w:rsidRPr="003F7621" w14:paraId="22219BA9" w14:textId="77777777" w:rsidTr="006D265B">
        <w:trPr>
          <w:trHeight w:val="680"/>
        </w:trPr>
        <w:tc>
          <w:tcPr>
            <w:tcW w:w="1535" w:type="dxa"/>
            <w:shd w:val="clear" w:color="auto" w:fill="D9D9D9" w:themeFill="background1" w:themeFillShade="D9"/>
            <w:vAlign w:val="center"/>
          </w:tcPr>
          <w:p w14:paraId="2FFBC752" w14:textId="77777777" w:rsidR="0003790C" w:rsidRPr="003F7621" w:rsidRDefault="0003790C" w:rsidP="006D265B">
            <w:pPr>
              <w:bidi/>
              <w:ind w:right="-43"/>
              <w:contextualSpacing/>
              <w:rPr>
                <w:rFonts w:ascii="Arial" w:hAnsi="Arial"/>
                <w:sz w:val="24"/>
                <w:szCs w:val="24"/>
                <w:rtl/>
              </w:rPr>
            </w:pPr>
          </w:p>
        </w:tc>
        <w:tc>
          <w:tcPr>
            <w:tcW w:w="1984" w:type="dxa"/>
            <w:vAlign w:val="center"/>
          </w:tcPr>
          <w:p w14:paraId="691A5693" w14:textId="77777777" w:rsidR="0003790C" w:rsidRPr="003F7621" w:rsidRDefault="0003790C" w:rsidP="006D265B">
            <w:pPr>
              <w:bidi/>
              <w:ind w:right="-43"/>
              <w:contextualSpacing/>
              <w:rPr>
                <w:rFonts w:ascii="Arial" w:hAnsi="Arial"/>
                <w:sz w:val="24"/>
                <w:szCs w:val="24"/>
                <w:rtl/>
              </w:rPr>
            </w:pPr>
          </w:p>
        </w:tc>
        <w:tc>
          <w:tcPr>
            <w:tcW w:w="2268" w:type="dxa"/>
            <w:shd w:val="clear" w:color="auto" w:fill="D9D9D9" w:themeFill="background1" w:themeFillShade="D9"/>
            <w:vAlign w:val="center"/>
          </w:tcPr>
          <w:p w14:paraId="327831AD" w14:textId="77777777" w:rsidR="0003790C" w:rsidRPr="003F7621" w:rsidRDefault="0003790C" w:rsidP="006D265B">
            <w:pPr>
              <w:bidi/>
              <w:ind w:right="-43"/>
              <w:contextualSpacing/>
              <w:rPr>
                <w:rFonts w:ascii="Arial" w:hAnsi="Arial"/>
                <w:sz w:val="24"/>
                <w:szCs w:val="24"/>
                <w:rtl/>
              </w:rPr>
            </w:pPr>
          </w:p>
        </w:tc>
        <w:tc>
          <w:tcPr>
            <w:tcW w:w="3111" w:type="dxa"/>
            <w:vAlign w:val="center"/>
          </w:tcPr>
          <w:p w14:paraId="48167F62" w14:textId="77777777" w:rsidR="0003790C" w:rsidRPr="003F7621" w:rsidRDefault="0003790C" w:rsidP="006D265B">
            <w:pPr>
              <w:bidi/>
              <w:ind w:right="-43"/>
              <w:contextualSpacing/>
              <w:rPr>
                <w:rFonts w:ascii="Arial" w:hAnsi="Arial"/>
                <w:sz w:val="24"/>
                <w:szCs w:val="24"/>
                <w:rtl/>
              </w:rPr>
            </w:pPr>
          </w:p>
        </w:tc>
      </w:tr>
      <w:bookmarkEnd w:id="1"/>
      <w:bookmarkEnd w:id="2"/>
    </w:tbl>
    <w:p w14:paraId="7E5D59B0" w14:textId="77777777" w:rsidR="0003790C" w:rsidRPr="003F7621" w:rsidRDefault="0003790C" w:rsidP="0003790C">
      <w:pPr>
        <w:bidi/>
        <w:spacing w:line="240" w:lineRule="auto"/>
        <w:contextualSpacing/>
        <w:jc w:val="both"/>
        <w:rPr>
          <w:rFonts w:ascii="Arial" w:hAnsi="Arial" w:cs="Arial"/>
          <w:sz w:val="24"/>
          <w:szCs w:val="24"/>
          <w:rtl/>
        </w:rPr>
      </w:pPr>
    </w:p>
    <w:p w14:paraId="30BB102D" w14:textId="4633C73F" w:rsidR="00453410" w:rsidRPr="00D91DF9" w:rsidRDefault="0003790C" w:rsidP="0003790C">
      <w:pPr>
        <w:bidi/>
        <w:spacing w:line="240" w:lineRule="auto"/>
        <w:ind w:right="-43"/>
        <w:contextualSpacing/>
        <w:rPr>
          <w:rFonts w:ascii="Arial" w:hAnsi="Arial" w:cs="Arial"/>
        </w:rPr>
      </w:pPr>
      <w:r w:rsidRPr="00D91DF9">
        <w:rPr>
          <w:rFonts w:ascii="Arial" w:hAnsi="Arial" w:cs="Arial"/>
        </w:rPr>
        <w:t xml:space="preserve"> </w:t>
      </w:r>
    </w:p>
    <w:p w14:paraId="13684ECA" w14:textId="77777777" w:rsidR="00453410" w:rsidRPr="00D91DF9" w:rsidRDefault="00453410">
      <w:pPr>
        <w:bidi/>
        <w:rPr>
          <w:rFonts w:ascii="Arial" w:hAnsi="Arial" w:cs="Arial"/>
        </w:rPr>
      </w:pPr>
    </w:p>
    <w:p w14:paraId="23A356F4" w14:textId="77777777" w:rsidR="00453410" w:rsidRPr="00D91DF9" w:rsidRDefault="00453410">
      <w:pPr>
        <w:bidi/>
        <w:rPr>
          <w:rFonts w:ascii="Arial" w:hAnsi="Arial" w:cs="Arial"/>
        </w:rPr>
      </w:pPr>
    </w:p>
    <w:p w14:paraId="4C4B91A0" w14:textId="77777777" w:rsidR="00453410" w:rsidRPr="00D91DF9" w:rsidRDefault="00453410" w:rsidP="00453410">
      <w:pPr>
        <w:bidi/>
        <w:rPr>
          <w:rFonts w:ascii="Arial" w:hAnsi="Arial" w:cs="Arial"/>
        </w:rPr>
      </w:pPr>
    </w:p>
    <w:p w14:paraId="0A1E8FCE" w14:textId="77777777" w:rsidR="00991F31" w:rsidRPr="00D91DF9" w:rsidRDefault="00991F31" w:rsidP="00453410">
      <w:pPr>
        <w:bidi/>
        <w:rPr>
          <w:rFonts w:ascii="Arial" w:hAnsi="Arial" w:cs="Arial"/>
        </w:rPr>
      </w:pPr>
    </w:p>
    <w:p w14:paraId="517F7BCC" w14:textId="77777777" w:rsidR="00991F31" w:rsidRPr="00D91DF9" w:rsidRDefault="00991F31" w:rsidP="00453410">
      <w:pPr>
        <w:bidi/>
        <w:rPr>
          <w:rFonts w:ascii="Arial" w:hAnsi="Arial" w:cs="Arial"/>
        </w:rPr>
      </w:pPr>
    </w:p>
    <w:p w14:paraId="22BD1029" w14:textId="77777777" w:rsidR="00991F31" w:rsidRPr="00D91DF9" w:rsidRDefault="00991F31" w:rsidP="00453410">
      <w:pPr>
        <w:bidi/>
        <w:rPr>
          <w:rFonts w:ascii="Arial" w:hAnsi="Arial" w:cs="Arial"/>
        </w:rPr>
      </w:pPr>
    </w:p>
    <w:p w14:paraId="4A21C092" w14:textId="77777777" w:rsidR="00991F31" w:rsidRPr="00D91DF9" w:rsidRDefault="00991F31" w:rsidP="00453410">
      <w:pPr>
        <w:bidi/>
        <w:rPr>
          <w:rFonts w:ascii="Arial" w:hAnsi="Arial" w:cs="Arial"/>
        </w:rPr>
      </w:pPr>
    </w:p>
    <w:p w14:paraId="00487D27" w14:textId="095DC8A5" w:rsidR="00BD2D7C" w:rsidRPr="00D91DF9" w:rsidRDefault="007E17EF" w:rsidP="0099048B">
      <w:pPr>
        <w:bidi/>
        <w:rPr>
          <w:rFonts w:ascii="Arial" w:hAnsi="Arial" w:cs="Arial"/>
        </w:rPr>
      </w:pPr>
      <w:r w:rsidRPr="00D91DF9">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D91DF9" w:rsidRDefault="00207C98" w:rsidP="0003790C">
          <w:pPr>
            <w:pStyle w:val="TOCHeading"/>
            <w:bidi/>
            <w:spacing w:line="360" w:lineRule="auto"/>
            <w:rPr>
              <w:rFonts w:ascii="Arial" w:hAnsi="Arial" w:cs="Arial"/>
            </w:rPr>
          </w:pPr>
          <w:r w:rsidRPr="00D91DF9">
            <w:rPr>
              <w:rFonts w:ascii="Arial" w:hAnsi="Arial" w:cs="Arial"/>
              <w:rtl/>
              <w:lang w:eastAsia="ar"/>
            </w:rPr>
            <w:t>قائمة المحتويات</w:t>
          </w:r>
        </w:p>
        <w:p w14:paraId="1178362D" w14:textId="6AA33BD2" w:rsidR="005A267F" w:rsidRPr="00BE323C" w:rsidRDefault="00207C98">
          <w:pPr>
            <w:pStyle w:val="TOC1"/>
            <w:tabs>
              <w:tab w:val="right" w:leader="dot" w:pos="9017"/>
            </w:tabs>
            <w:bidi/>
            <w:rPr>
              <w:rFonts w:ascii="Arial" w:hAnsi="Arial" w:cs="Arial"/>
              <w:noProof/>
              <w:sz w:val="24"/>
              <w:szCs w:val="24"/>
              <w:rtl/>
              <w:lang w:eastAsia="en-US"/>
            </w:rPr>
          </w:pPr>
          <w:r w:rsidRPr="00D91DF9">
            <w:rPr>
              <w:rFonts w:ascii="Arial" w:hAnsi="Arial" w:cs="Arial"/>
              <w:b/>
              <w:bCs/>
              <w:noProof/>
              <w:rtl/>
              <w:lang w:eastAsia="ar"/>
            </w:rPr>
            <w:fldChar w:fldCharType="begin"/>
          </w:r>
          <w:r w:rsidRPr="00D91DF9">
            <w:rPr>
              <w:rFonts w:ascii="Arial" w:hAnsi="Arial" w:cs="Arial"/>
              <w:b/>
              <w:bCs/>
              <w:noProof/>
              <w:rtl/>
              <w:lang w:eastAsia="ar"/>
            </w:rPr>
            <w:instrText xml:space="preserve"> TOC \o "1-3" \h \z \u </w:instrText>
          </w:r>
          <w:r w:rsidRPr="00D91DF9">
            <w:rPr>
              <w:rFonts w:ascii="Arial" w:hAnsi="Arial" w:cs="Arial"/>
              <w:b/>
              <w:bCs/>
              <w:noProof/>
              <w:rtl/>
              <w:lang w:eastAsia="ar"/>
            </w:rPr>
            <w:fldChar w:fldCharType="separate"/>
          </w:r>
          <w:hyperlink w:anchor="_Toc15806307" w:history="1">
            <w:r w:rsidR="005A267F" w:rsidRPr="00BE323C">
              <w:rPr>
                <w:rStyle w:val="Hyperlink"/>
                <w:rFonts w:ascii="Arial" w:hAnsi="Arial" w:cs="Arial"/>
                <w:noProof/>
                <w:sz w:val="24"/>
                <w:szCs w:val="24"/>
                <w:rtl/>
              </w:rPr>
              <w:t>الأهداف</w:t>
            </w:r>
            <w:r w:rsidR="005A267F" w:rsidRPr="00BE323C">
              <w:rPr>
                <w:rFonts w:ascii="Arial" w:hAnsi="Arial" w:cs="Arial"/>
                <w:noProof/>
                <w:webHidden/>
                <w:sz w:val="24"/>
                <w:szCs w:val="24"/>
                <w:rtl/>
              </w:rPr>
              <w:tab/>
            </w:r>
            <w:r w:rsidR="005A267F" w:rsidRPr="00BE323C">
              <w:rPr>
                <w:rStyle w:val="Hyperlink"/>
                <w:rFonts w:ascii="Arial" w:hAnsi="Arial" w:cs="Arial"/>
                <w:noProof/>
                <w:sz w:val="24"/>
                <w:szCs w:val="24"/>
                <w:rtl/>
              </w:rPr>
              <w:fldChar w:fldCharType="begin"/>
            </w:r>
            <w:r w:rsidR="005A267F" w:rsidRPr="00BE323C">
              <w:rPr>
                <w:rFonts w:ascii="Arial" w:hAnsi="Arial" w:cs="Arial"/>
                <w:noProof/>
                <w:webHidden/>
                <w:sz w:val="24"/>
                <w:szCs w:val="24"/>
                <w:rtl/>
              </w:rPr>
              <w:instrText xml:space="preserve"> </w:instrText>
            </w:r>
            <w:r w:rsidR="005A267F" w:rsidRPr="00BE323C">
              <w:rPr>
                <w:rFonts w:ascii="Arial" w:hAnsi="Arial" w:cs="Arial"/>
                <w:noProof/>
                <w:webHidden/>
                <w:sz w:val="24"/>
                <w:szCs w:val="24"/>
              </w:rPr>
              <w:instrText>PAGEREF</w:instrText>
            </w:r>
            <w:r w:rsidR="005A267F" w:rsidRPr="00BE323C">
              <w:rPr>
                <w:rFonts w:ascii="Arial" w:hAnsi="Arial" w:cs="Arial"/>
                <w:noProof/>
                <w:webHidden/>
                <w:sz w:val="24"/>
                <w:szCs w:val="24"/>
                <w:rtl/>
              </w:rPr>
              <w:instrText xml:space="preserve"> _</w:instrText>
            </w:r>
            <w:r w:rsidR="005A267F" w:rsidRPr="00BE323C">
              <w:rPr>
                <w:rFonts w:ascii="Arial" w:hAnsi="Arial" w:cs="Arial"/>
                <w:noProof/>
                <w:webHidden/>
                <w:sz w:val="24"/>
                <w:szCs w:val="24"/>
              </w:rPr>
              <w:instrText>Toc15806307 \h</w:instrText>
            </w:r>
            <w:r w:rsidR="005A267F" w:rsidRPr="00BE323C">
              <w:rPr>
                <w:rFonts w:ascii="Arial" w:hAnsi="Arial" w:cs="Arial"/>
                <w:noProof/>
                <w:webHidden/>
                <w:sz w:val="24"/>
                <w:szCs w:val="24"/>
                <w:rtl/>
              </w:rPr>
              <w:instrText xml:space="preserve"> </w:instrText>
            </w:r>
            <w:r w:rsidR="005A267F" w:rsidRPr="00BE323C">
              <w:rPr>
                <w:rStyle w:val="Hyperlink"/>
                <w:rFonts w:ascii="Arial" w:hAnsi="Arial" w:cs="Arial"/>
                <w:noProof/>
                <w:sz w:val="24"/>
                <w:szCs w:val="24"/>
                <w:rtl/>
              </w:rPr>
            </w:r>
            <w:r w:rsidR="005A267F" w:rsidRPr="00BE323C">
              <w:rPr>
                <w:rStyle w:val="Hyperlink"/>
                <w:rFonts w:ascii="Arial" w:hAnsi="Arial" w:cs="Arial"/>
                <w:noProof/>
                <w:sz w:val="24"/>
                <w:szCs w:val="24"/>
                <w:rtl/>
              </w:rPr>
              <w:fldChar w:fldCharType="separate"/>
            </w:r>
            <w:r w:rsidR="00D07BB7">
              <w:rPr>
                <w:rFonts w:ascii="Arial" w:hAnsi="Arial" w:cs="Arial"/>
                <w:noProof/>
                <w:webHidden/>
                <w:sz w:val="24"/>
                <w:szCs w:val="24"/>
                <w:rtl/>
              </w:rPr>
              <w:t>3</w:t>
            </w:r>
            <w:r w:rsidR="005A267F" w:rsidRPr="00BE323C">
              <w:rPr>
                <w:rStyle w:val="Hyperlink"/>
                <w:rFonts w:ascii="Arial" w:hAnsi="Arial" w:cs="Arial"/>
                <w:noProof/>
                <w:sz w:val="24"/>
                <w:szCs w:val="24"/>
                <w:rtl/>
              </w:rPr>
              <w:fldChar w:fldCharType="end"/>
            </w:r>
          </w:hyperlink>
        </w:p>
        <w:p w14:paraId="4BC30CD3" w14:textId="2F5C4125" w:rsidR="005A267F" w:rsidRPr="00BE323C" w:rsidRDefault="00D0551C">
          <w:pPr>
            <w:pStyle w:val="TOC1"/>
            <w:tabs>
              <w:tab w:val="right" w:leader="dot" w:pos="9017"/>
            </w:tabs>
            <w:bidi/>
            <w:rPr>
              <w:rFonts w:ascii="Arial" w:hAnsi="Arial" w:cs="Arial"/>
              <w:noProof/>
              <w:sz w:val="24"/>
              <w:szCs w:val="24"/>
              <w:rtl/>
              <w:lang w:eastAsia="en-US"/>
            </w:rPr>
          </w:pPr>
          <w:hyperlink w:anchor="_Toc15806308" w:history="1">
            <w:r w:rsidR="005A267F" w:rsidRPr="00BE323C">
              <w:rPr>
                <w:rStyle w:val="Hyperlink"/>
                <w:rFonts w:ascii="Arial" w:hAnsi="Arial" w:cs="Arial"/>
                <w:noProof/>
                <w:sz w:val="24"/>
                <w:szCs w:val="24"/>
                <w:rtl/>
              </w:rPr>
              <w:t>نطاق العمل وقابلية التطبيق</w:t>
            </w:r>
            <w:r w:rsidR="005A267F" w:rsidRPr="00BE323C">
              <w:rPr>
                <w:rFonts w:ascii="Arial" w:hAnsi="Arial" w:cs="Arial"/>
                <w:noProof/>
                <w:webHidden/>
                <w:sz w:val="24"/>
                <w:szCs w:val="24"/>
                <w:rtl/>
              </w:rPr>
              <w:tab/>
            </w:r>
            <w:r w:rsidR="005A267F" w:rsidRPr="00BE323C">
              <w:rPr>
                <w:rStyle w:val="Hyperlink"/>
                <w:rFonts w:ascii="Arial" w:hAnsi="Arial" w:cs="Arial"/>
                <w:noProof/>
                <w:sz w:val="24"/>
                <w:szCs w:val="24"/>
                <w:rtl/>
              </w:rPr>
              <w:fldChar w:fldCharType="begin"/>
            </w:r>
            <w:r w:rsidR="005A267F" w:rsidRPr="00BE323C">
              <w:rPr>
                <w:rFonts w:ascii="Arial" w:hAnsi="Arial" w:cs="Arial"/>
                <w:noProof/>
                <w:webHidden/>
                <w:sz w:val="24"/>
                <w:szCs w:val="24"/>
                <w:rtl/>
              </w:rPr>
              <w:instrText xml:space="preserve"> </w:instrText>
            </w:r>
            <w:r w:rsidR="005A267F" w:rsidRPr="00BE323C">
              <w:rPr>
                <w:rFonts w:ascii="Arial" w:hAnsi="Arial" w:cs="Arial"/>
                <w:noProof/>
                <w:webHidden/>
                <w:sz w:val="24"/>
                <w:szCs w:val="24"/>
              </w:rPr>
              <w:instrText>PAGEREF</w:instrText>
            </w:r>
            <w:r w:rsidR="005A267F" w:rsidRPr="00BE323C">
              <w:rPr>
                <w:rFonts w:ascii="Arial" w:hAnsi="Arial" w:cs="Arial"/>
                <w:noProof/>
                <w:webHidden/>
                <w:sz w:val="24"/>
                <w:szCs w:val="24"/>
                <w:rtl/>
              </w:rPr>
              <w:instrText xml:space="preserve"> _</w:instrText>
            </w:r>
            <w:r w:rsidR="005A267F" w:rsidRPr="00BE323C">
              <w:rPr>
                <w:rFonts w:ascii="Arial" w:hAnsi="Arial" w:cs="Arial"/>
                <w:noProof/>
                <w:webHidden/>
                <w:sz w:val="24"/>
                <w:szCs w:val="24"/>
              </w:rPr>
              <w:instrText>Toc15806308 \h</w:instrText>
            </w:r>
            <w:r w:rsidR="005A267F" w:rsidRPr="00BE323C">
              <w:rPr>
                <w:rFonts w:ascii="Arial" w:hAnsi="Arial" w:cs="Arial"/>
                <w:noProof/>
                <w:webHidden/>
                <w:sz w:val="24"/>
                <w:szCs w:val="24"/>
                <w:rtl/>
              </w:rPr>
              <w:instrText xml:space="preserve"> </w:instrText>
            </w:r>
            <w:r w:rsidR="005A267F" w:rsidRPr="00BE323C">
              <w:rPr>
                <w:rStyle w:val="Hyperlink"/>
                <w:rFonts w:ascii="Arial" w:hAnsi="Arial" w:cs="Arial"/>
                <w:noProof/>
                <w:sz w:val="24"/>
                <w:szCs w:val="24"/>
                <w:rtl/>
              </w:rPr>
            </w:r>
            <w:r w:rsidR="005A267F" w:rsidRPr="00BE323C">
              <w:rPr>
                <w:rStyle w:val="Hyperlink"/>
                <w:rFonts w:ascii="Arial" w:hAnsi="Arial" w:cs="Arial"/>
                <w:noProof/>
                <w:sz w:val="24"/>
                <w:szCs w:val="24"/>
                <w:rtl/>
              </w:rPr>
              <w:fldChar w:fldCharType="separate"/>
            </w:r>
            <w:r w:rsidR="00D07BB7">
              <w:rPr>
                <w:rFonts w:ascii="Arial" w:hAnsi="Arial" w:cs="Arial"/>
                <w:noProof/>
                <w:webHidden/>
                <w:sz w:val="24"/>
                <w:szCs w:val="24"/>
                <w:rtl/>
              </w:rPr>
              <w:t>3</w:t>
            </w:r>
            <w:r w:rsidR="005A267F" w:rsidRPr="00BE323C">
              <w:rPr>
                <w:rStyle w:val="Hyperlink"/>
                <w:rFonts w:ascii="Arial" w:hAnsi="Arial" w:cs="Arial"/>
                <w:noProof/>
                <w:sz w:val="24"/>
                <w:szCs w:val="24"/>
                <w:rtl/>
              </w:rPr>
              <w:fldChar w:fldCharType="end"/>
            </w:r>
          </w:hyperlink>
        </w:p>
        <w:p w14:paraId="14CFE880" w14:textId="7544A06E" w:rsidR="005A267F" w:rsidRPr="00BE323C" w:rsidRDefault="00D0551C">
          <w:pPr>
            <w:pStyle w:val="TOC1"/>
            <w:tabs>
              <w:tab w:val="right" w:leader="dot" w:pos="9017"/>
            </w:tabs>
            <w:bidi/>
            <w:rPr>
              <w:rFonts w:ascii="Arial" w:hAnsi="Arial" w:cs="Arial"/>
              <w:noProof/>
              <w:sz w:val="24"/>
              <w:szCs w:val="24"/>
              <w:rtl/>
              <w:lang w:eastAsia="en-US"/>
            </w:rPr>
          </w:pPr>
          <w:hyperlink w:anchor="_Toc15806309" w:history="1">
            <w:r w:rsidR="005A267F" w:rsidRPr="00BE323C">
              <w:rPr>
                <w:rStyle w:val="Hyperlink"/>
                <w:rFonts w:ascii="Arial" w:hAnsi="Arial" w:cs="Arial"/>
                <w:noProof/>
                <w:sz w:val="24"/>
                <w:szCs w:val="24"/>
                <w:rtl/>
              </w:rPr>
              <w:t>بنود السياسة</w:t>
            </w:r>
            <w:r w:rsidR="005A267F" w:rsidRPr="00BE323C">
              <w:rPr>
                <w:rFonts w:ascii="Arial" w:hAnsi="Arial" w:cs="Arial"/>
                <w:noProof/>
                <w:webHidden/>
                <w:sz w:val="24"/>
                <w:szCs w:val="24"/>
                <w:rtl/>
              </w:rPr>
              <w:tab/>
            </w:r>
            <w:r w:rsidR="005A267F" w:rsidRPr="00BE323C">
              <w:rPr>
                <w:rStyle w:val="Hyperlink"/>
                <w:rFonts w:ascii="Arial" w:hAnsi="Arial" w:cs="Arial"/>
                <w:noProof/>
                <w:sz w:val="24"/>
                <w:szCs w:val="24"/>
                <w:rtl/>
              </w:rPr>
              <w:fldChar w:fldCharType="begin"/>
            </w:r>
            <w:r w:rsidR="005A267F" w:rsidRPr="00BE323C">
              <w:rPr>
                <w:rFonts w:ascii="Arial" w:hAnsi="Arial" w:cs="Arial"/>
                <w:noProof/>
                <w:webHidden/>
                <w:sz w:val="24"/>
                <w:szCs w:val="24"/>
                <w:rtl/>
              </w:rPr>
              <w:instrText xml:space="preserve"> </w:instrText>
            </w:r>
            <w:r w:rsidR="005A267F" w:rsidRPr="00BE323C">
              <w:rPr>
                <w:rFonts w:ascii="Arial" w:hAnsi="Arial" w:cs="Arial"/>
                <w:noProof/>
                <w:webHidden/>
                <w:sz w:val="24"/>
                <w:szCs w:val="24"/>
              </w:rPr>
              <w:instrText>PAGEREF</w:instrText>
            </w:r>
            <w:r w:rsidR="005A267F" w:rsidRPr="00BE323C">
              <w:rPr>
                <w:rFonts w:ascii="Arial" w:hAnsi="Arial" w:cs="Arial"/>
                <w:noProof/>
                <w:webHidden/>
                <w:sz w:val="24"/>
                <w:szCs w:val="24"/>
                <w:rtl/>
              </w:rPr>
              <w:instrText xml:space="preserve"> _</w:instrText>
            </w:r>
            <w:r w:rsidR="005A267F" w:rsidRPr="00BE323C">
              <w:rPr>
                <w:rFonts w:ascii="Arial" w:hAnsi="Arial" w:cs="Arial"/>
                <w:noProof/>
                <w:webHidden/>
                <w:sz w:val="24"/>
                <w:szCs w:val="24"/>
              </w:rPr>
              <w:instrText>Toc15806309 \h</w:instrText>
            </w:r>
            <w:r w:rsidR="005A267F" w:rsidRPr="00BE323C">
              <w:rPr>
                <w:rFonts w:ascii="Arial" w:hAnsi="Arial" w:cs="Arial"/>
                <w:noProof/>
                <w:webHidden/>
                <w:sz w:val="24"/>
                <w:szCs w:val="24"/>
                <w:rtl/>
              </w:rPr>
              <w:instrText xml:space="preserve"> </w:instrText>
            </w:r>
            <w:r w:rsidR="005A267F" w:rsidRPr="00BE323C">
              <w:rPr>
                <w:rStyle w:val="Hyperlink"/>
                <w:rFonts w:ascii="Arial" w:hAnsi="Arial" w:cs="Arial"/>
                <w:noProof/>
                <w:sz w:val="24"/>
                <w:szCs w:val="24"/>
                <w:rtl/>
              </w:rPr>
            </w:r>
            <w:r w:rsidR="005A267F" w:rsidRPr="00BE323C">
              <w:rPr>
                <w:rStyle w:val="Hyperlink"/>
                <w:rFonts w:ascii="Arial" w:hAnsi="Arial" w:cs="Arial"/>
                <w:noProof/>
                <w:sz w:val="24"/>
                <w:szCs w:val="24"/>
                <w:rtl/>
              </w:rPr>
              <w:fldChar w:fldCharType="separate"/>
            </w:r>
            <w:r w:rsidR="00D07BB7">
              <w:rPr>
                <w:rFonts w:ascii="Arial" w:hAnsi="Arial" w:cs="Arial"/>
                <w:noProof/>
                <w:webHidden/>
                <w:sz w:val="24"/>
                <w:szCs w:val="24"/>
                <w:rtl/>
              </w:rPr>
              <w:t>3</w:t>
            </w:r>
            <w:r w:rsidR="005A267F" w:rsidRPr="00BE323C">
              <w:rPr>
                <w:rStyle w:val="Hyperlink"/>
                <w:rFonts w:ascii="Arial" w:hAnsi="Arial" w:cs="Arial"/>
                <w:noProof/>
                <w:sz w:val="24"/>
                <w:szCs w:val="24"/>
                <w:rtl/>
              </w:rPr>
              <w:fldChar w:fldCharType="end"/>
            </w:r>
          </w:hyperlink>
        </w:p>
        <w:p w14:paraId="071734EB" w14:textId="7107E1FE" w:rsidR="005A267F" w:rsidRPr="00BE323C" w:rsidRDefault="00D0551C">
          <w:pPr>
            <w:pStyle w:val="TOC1"/>
            <w:tabs>
              <w:tab w:val="right" w:leader="dot" w:pos="9017"/>
            </w:tabs>
            <w:bidi/>
            <w:rPr>
              <w:rFonts w:ascii="Arial" w:hAnsi="Arial" w:cs="Arial"/>
              <w:noProof/>
              <w:sz w:val="24"/>
              <w:szCs w:val="24"/>
              <w:rtl/>
              <w:lang w:eastAsia="en-US"/>
            </w:rPr>
          </w:pPr>
          <w:hyperlink w:anchor="_Toc15806310" w:history="1">
            <w:r w:rsidR="005A267F" w:rsidRPr="00BE323C">
              <w:rPr>
                <w:rStyle w:val="Hyperlink"/>
                <w:rFonts w:ascii="Arial" w:hAnsi="Arial" w:cs="Arial"/>
                <w:noProof/>
                <w:sz w:val="24"/>
                <w:szCs w:val="24"/>
                <w:rtl/>
              </w:rPr>
              <w:t>الأدوار والمسؤوليات</w:t>
            </w:r>
            <w:r w:rsidR="005A267F" w:rsidRPr="00BE323C">
              <w:rPr>
                <w:rFonts w:ascii="Arial" w:hAnsi="Arial" w:cs="Arial"/>
                <w:noProof/>
                <w:webHidden/>
                <w:sz w:val="24"/>
                <w:szCs w:val="24"/>
                <w:rtl/>
              </w:rPr>
              <w:tab/>
            </w:r>
            <w:r w:rsidR="005A267F" w:rsidRPr="00BE323C">
              <w:rPr>
                <w:rStyle w:val="Hyperlink"/>
                <w:rFonts w:ascii="Arial" w:hAnsi="Arial" w:cs="Arial"/>
                <w:noProof/>
                <w:sz w:val="24"/>
                <w:szCs w:val="24"/>
                <w:rtl/>
              </w:rPr>
              <w:fldChar w:fldCharType="begin"/>
            </w:r>
            <w:r w:rsidR="005A267F" w:rsidRPr="00BE323C">
              <w:rPr>
                <w:rFonts w:ascii="Arial" w:hAnsi="Arial" w:cs="Arial"/>
                <w:noProof/>
                <w:webHidden/>
                <w:sz w:val="24"/>
                <w:szCs w:val="24"/>
                <w:rtl/>
              </w:rPr>
              <w:instrText xml:space="preserve"> </w:instrText>
            </w:r>
            <w:r w:rsidR="005A267F" w:rsidRPr="00BE323C">
              <w:rPr>
                <w:rFonts w:ascii="Arial" w:hAnsi="Arial" w:cs="Arial"/>
                <w:noProof/>
                <w:webHidden/>
                <w:sz w:val="24"/>
                <w:szCs w:val="24"/>
              </w:rPr>
              <w:instrText>PAGEREF</w:instrText>
            </w:r>
            <w:r w:rsidR="005A267F" w:rsidRPr="00BE323C">
              <w:rPr>
                <w:rFonts w:ascii="Arial" w:hAnsi="Arial" w:cs="Arial"/>
                <w:noProof/>
                <w:webHidden/>
                <w:sz w:val="24"/>
                <w:szCs w:val="24"/>
                <w:rtl/>
              </w:rPr>
              <w:instrText xml:space="preserve"> _</w:instrText>
            </w:r>
            <w:r w:rsidR="005A267F" w:rsidRPr="00BE323C">
              <w:rPr>
                <w:rFonts w:ascii="Arial" w:hAnsi="Arial" w:cs="Arial"/>
                <w:noProof/>
                <w:webHidden/>
                <w:sz w:val="24"/>
                <w:szCs w:val="24"/>
              </w:rPr>
              <w:instrText>Toc15806310 \h</w:instrText>
            </w:r>
            <w:r w:rsidR="005A267F" w:rsidRPr="00BE323C">
              <w:rPr>
                <w:rFonts w:ascii="Arial" w:hAnsi="Arial" w:cs="Arial"/>
                <w:noProof/>
                <w:webHidden/>
                <w:sz w:val="24"/>
                <w:szCs w:val="24"/>
                <w:rtl/>
              </w:rPr>
              <w:instrText xml:space="preserve"> </w:instrText>
            </w:r>
            <w:r w:rsidR="005A267F" w:rsidRPr="00BE323C">
              <w:rPr>
                <w:rStyle w:val="Hyperlink"/>
                <w:rFonts w:ascii="Arial" w:hAnsi="Arial" w:cs="Arial"/>
                <w:noProof/>
                <w:sz w:val="24"/>
                <w:szCs w:val="24"/>
                <w:rtl/>
              </w:rPr>
            </w:r>
            <w:r w:rsidR="005A267F" w:rsidRPr="00BE323C">
              <w:rPr>
                <w:rStyle w:val="Hyperlink"/>
                <w:rFonts w:ascii="Arial" w:hAnsi="Arial" w:cs="Arial"/>
                <w:noProof/>
                <w:sz w:val="24"/>
                <w:szCs w:val="24"/>
                <w:rtl/>
              </w:rPr>
              <w:fldChar w:fldCharType="separate"/>
            </w:r>
            <w:r w:rsidR="00D07BB7">
              <w:rPr>
                <w:rFonts w:ascii="Arial" w:hAnsi="Arial" w:cs="Arial"/>
                <w:noProof/>
                <w:webHidden/>
                <w:sz w:val="24"/>
                <w:szCs w:val="24"/>
                <w:rtl/>
              </w:rPr>
              <w:t>5</w:t>
            </w:r>
            <w:r w:rsidR="005A267F" w:rsidRPr="00BE323C">
              <w:rPr>
                <w:rStyle w:val="Hyperlink"/>
                <w:rFonts w:ascii="Arial" w:hAnsi="Arial" w:cs="Arial"/>
                <w:noProof/>
                <w:sz w:val="24"/>
                <w:szCs w:val="24"/>
                <w:rtl/>
              </w:rPr>
              <w:fldChar w:fldCharType="end"/>
            </w:r>
          </w:hyperlink>
        </w:p>
        <w:p w14:paraId="2055DA9D" w14:textId="7C67A062" w:rsidR="005A267F" w:rsidRPr="00BE323C" w:rsidRDefault="00D0551C">
          <w:pPr>
            <w:pStyle w:val="TOC1"/>
            <w:tabs>
              <w:tab w:val="right" w:leader="dot" w:pos="9017"/>
            </w:tabs>
            <w:bidi/>
            <w:rPr>
              <w:rFonts w:ascii="Arial" w:hAnsi="Arial" w:cs="Arial"/>
              <w:noProof/>
              <w:sz w:val="24"/>
              <w:szCs w:val="24"/>
              <w:rtl/>
              <w:lang w:eastAsia="en-US"/>
            </w:rPr>
          </w:pPr>
          <w:hyperlink w:anchor="_Toc15806311" w:history="1">
            <w:r w:rsidR="005A267F" w:rsidRPr="00BE323C">
              <w:rPr>
                <w:rStyle w:val="Hyperlink"/>
                <w:rFonts w:ascii="Arial" w:hAnsi="Arial" w:cs="Arial"/>
                <w:noProof/>
                <w:sz w:val="24"/>
                <w:szCs w:val="24"/>
                <w:rtl/>
              </w:rPr>
              <w:t>الالتزام بالسياسة</w:t>
            </w:r>
            <w:r w:rsidR="005A267F" w:rsidRPr="00BE323C">
              <w:rPr>
                <w:rFonts w:ascii="Arial" w:hAnsi="Arial" w:cs="Arial"/>
                <w:noProof/>
                <w:webHidden/>
                <w:sz w:val="24"/>
                <w:szCs w:val="24"/>
                <w:rtl/>
              </w:rPr>
              <w:tab/>
            </w:r>
            <w:r w:rsidR="005A267F" w:rsidRPr="00BE323C">
              <w:rPr>
                <w:rStyle w:val="Hyperlink"/>
                <w:rFonts w:ascii="Arial" w:hAnsi="Arial" w:cs="Arial"/>
                <w:noProof/>
                <w:sz w:val="24"/>
                <w:szCs w:val="24"/>
                <w:rtl/>
              </w:rPr>
              <w:fldChar w:fldCharType="begin"/>
            </w:r>
            <w:r w:rsidR="005A267F" w:rsidRPr="00BE323C">
              <w:rPr>
                <w:rFonts w:ascii="Arial" w:hAnsi="Arial" w:cs="Arial"/>
                <w:noProof/>
                <w:webHidden/>
                <w:sz w:val="24"/>
                <w:szCs w:val="24"/>
                <w:rtl/>
              </w:rPr>
              <w:instrText xml:space="preserve"> </w:instrText>
            </w:r>
            <w:r w:rsidR="005A267F" w:rsidRPr="00BE323C">
              <w:rPr>
                <w:rFonts w:ascii="Arial" w:hAnsi="Arial" w:cs="Arial"/>
                <w:noProof/>
                <w:webHidden/>
                <w:sz w:val="24"/>
                <w:szCs w:val="24"/>
              </w:rPr>
              <w:instrText>PAGEREF</w:instrText>
            </w:r>
            <w:r w:rsidR="005A267F" w:rsidRPr="00BE323C">
              <w:rPr>
                <w:rFonts w:ascii="Arial" w:hAnsi="Arial" w:cs="Arial"/>
                <w:noProof/>
                <w:webHidden/>
                <w:sz w:val="24"/>
                <w:szCs w:val="24"/>
                <w:rtl/>
              </w:rPr>
              <w:instrText xml:space="preserve"> _</w:instrText>
            </w:r>
            <w:r w:rsidR="005A267F" w:rsidRPr="00BE323C">
              <w:rPr>
                <w:rFonts w:ascii="Arial" w:hAnsi="Arial" w:cs="Arial"/>
                <w:noProof/>
                <w:webHidden/>
                <w:sz w:val="24"/>
                <w:szCs w:val="24"/>
              </w:rPr>
              <w:instrText>Toc15806311 \h</w:instrText>
            </w:r>
            <w:r w:rsidR="005A267F" w:rsidRPr="00BE323C">
              <w:rPr>
                <w:rFonts w:ascii="Arial" w:hAnsi="Arial" w:cs="Arial"/>
                <w:noProof/>
                <w:webHidden/>
                <w:sz w:val="24"/>
                <w:szCs w:val="24"/>
                <w:rtl/>
              </w:rPr>
              <w:instrText xml:space="preserve"> </w:instrText>
            </w:r>
            <w:r w:rsidR="005A267F" w:rsidRPr="00BE323C">
              <w:rPr>
                <w:rStyle w:val="Hyperlink"/>
                <w:rFonts w:ascii="Arial" w:hAnsi="Arial" w:cs="Arial"/>
                <w:noProof/>
                <w:sz w:val="24"/>
                <w:szCs w:val="24"/>
                <w:rtl/>
              </w:rPr>
            </w:r>
            <w:r w:rsidR="005A267F" w:rsidRPr="00BE323C">
              <w:rPr>
                <w:rStyle w:val="Hyperlink"/>
                <w:rFonts w:ascii="Arial" w:hAnsi="Arial" w:cs="Arial"/>
                <w:noProof/>
                <w:sz w:val="24"/>
                <w:szCs w:val="24"/>
                <w:rtl/>
              </w:rPr>
              <w:fldChar w:fldCharType="separate"/>
            </w:r>
            <w:r w:rsidR="00D07BB7">
              <w:rPr>
                <w:rFonts w:ascii="Arial" w:hAnsi="Arial" w:cs="Arial"/>
                <w:noProof/>
                <w:webHidden/>
                <w:sz w:val="24"/>
                <w:szCs w:val="24"/>
                <w:rtl/>
              </w:rPr>
              <w:t>5</w:t>
            </w:r>
            <w:r w:rsidR="005A267F" w:rsidRPr="00BE323C">
              <w:rPr>
                <w:rStyle w:val="Hyperlink"/>
                <w:rFonts w:ascii="Arial" w:hAnsi="Arial" w:cs="Arial"/>
                <w:noProof/>
                <w:sz w:val="24"/>
                <w:szCs w:val="24"/>
                <w:rtl/>
              </w:rPr>
              <w:fldChar w:fldCharType="end"/>
            </w:r>
          </w:hyperlink>
        </w:p>
        <w:p w14:paraId="0B664748" w14:textId="4289F264" w:rsidR="00207C98" w:rsidRPr="00D91DF9" w:rsidRDefault="00207C98">
          <w:pPr>
            <w:bidi/>
            <w:rPr>
              <w:rFonts w:ascii="Arial" w:hAnsi="Arial" w:cs="Arial"/>
            </w:rPr>
          </w:pPr>
          <w:r w:rsidRPr="00D91DF9">
            <w:rPr>
              <w:rFonts w:ascii="Arial" w:hAnsi="Arial" w:cs="Arial"/>
              <w:b/>
              <w:bCs/>
              <w:noProof/>
              <w:rtl/>
              <w:lang w:eastAsia="ar"/>
            </w:rPr>
            <w:fldChar w:fldCharType="end"/>
          </w:r>
        </w:p>
      </w:sdtContent>
    </w:sdt>
    <w:p w14:paraId="5F232E3B" w14:textId="77777777" w:rsidR="007E17EF" w:rsidRPr="00D91DF9" w:rsidRDefault="007E17EF" w:rsidP="00F43E61">
      <w:pPr>
        <w:bidi/>
        <w:rPr>
          <w:rFonts w:ascii="Arial" w:eastAsia="Times New Roman" w:hAnsi="Arial" w:cs="Arial"/>
        </w:rPr>
      </w:pPr>
      <w:r w:rsidRPr="00D91DF9">
        <w:rPr>
          <w:rFonts w:ascii="Arial" w:eastAsia="Times New Roman" w:hAnsi="Arial" w:cs="Arial"/>
          <w:rtl/>
          <w:lang w:eastAsia="ar"/>
        </w:rPr>
        <w:br w:type="page"/>
      </w:r>
    </w:p>
    <w:bookmarkStart w:id="3" w:name="_الأهداف"/>
    <w:bookmarkEnd w:id="3"/>
    <w:p w14:paraId="372CCF43" w14:textId="1FEA319F" w:rsidR="004412D6" w:rsidRPr="00D91DF9" w:rsidRDefault="00DB5FDC" w:rsidP="005241C6">
      <w:pPr>
        <w:pStyle w:val="Heading1"/>
        <w:bidi/>
        <w:rPr>
          <w:rFonts w:ascii="Arial" w:hAnsi="Arial" w:cs="Arial"/>
          <w:rtl/>
        </w:rPr>
      </w:pPr>
      <w:r w:rsidRPr="00D91DF9">
        <w:rPr>
          <w:rFonts w:ascii="Arial" w:hAnsi="Arial" w:cs="Arial"/>
          <w:rtl/>
        </w:rPr>
        <w:lastRenderedPageBreak/>
        <w:fldChar w:fldCharType="begin"/>
      </w:r>
      <w:r w:rsidRPr="00D91DF9">
        <w:rPr>
          <w:rFonts w:ascii="Arial" w:hAnsi="Arial" w:cs="Arial"/>
          <w:rtl/>
        </w:rPr>
        <w:instrText xml:space="preserve"> </w:instrText>
      </w:r>
      <w:r w:rsidRPr="00D91DF9">
        <w:rPr>
          <w:rFonts w:ascii="Arial" w:hAnsi="Arial" w:cs="Arial"/>
        </w:rPr>
        <w:instrText>HYPERLINK</w:instrText>
      </w:r>
      <w:r w:rsidRPr="00D91DF9">
        <w:rPr>
          <w:rFonts w:ascii="Arial" w:hAnsi="Arial" w:cs="Arial"/>
          <w:rtl/>
        </w:rPr>
        <w:instrText xml:space="preserve">  \</w:instrText>
      </w:r>
      <w:r w:rsidRPr="00D91DF9">
        <w:rPr>
          <w:rFonts w:ascii="Arial" w:hAnsi="Arial" w:cs="Arial"/>
        </w:rPr>
        <w:instrText>l</w:instrText>
      </w:r>
      <w:r w:rsidRPr="00D91DF9">
        <w:rPr>
          <w:rFonts w:ascii="Arial" w:hAnsi="Arial" w:cs="Arial"/>
          <w:rtl/>
        </w:rPr>
        <w:instrText xml:space="preserve"> "_الأهداف" \</w:instrText>
      </w:r>
      <w:r w:rsidRPr="00D91DF9">
        <w:rPr>
          <w:rFonts w:ascii="Arial" w:hAnsi="Arial" w:cs="Arial"/>
        </w:rPr>
        <w:instrText>o</w:instrText>
      </w:r>
      <w:r w:rsidRPr="00D91DF9">
        <w:rPr>
          <w:rFonts w:ascii="Arial" w:hAnsi="Arial" w:cs="Arial"/>
          <w:rtl/>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D91DF9">
        <w:rPr>
          <w:rFonts w:ascii="Arial" w:hAnsi="Arial" w:cs="Arial"/>
          <w:rtl/>
        </w:rPr>
        <w:fldChar w:fldCharType="separate"/>
      </w:r>
      <w:bookmarkStart w:id="4" w:name="_Toc15806307"/>
      <w:bookmarkStart w:id="5" w:name="_Toc9163079"/>
      <w:r w:rsidR="007E17EF" w:rsidRPr="00D91DF9">
        <w:rPr>
          <w:rStyle w:val="Hyperlink"/>
          <w:rFonts w:ascii="Arial" w:hAnsi="Arial" w:cs="Arial"/>
          <w:color w:val="15969D" w:themeColor="accent6" w:themeShade="BF"/>
          <w:u w:val="none"/>
          <w:rtl/>
        </w:rPr>
        <w:t>الأهداف</w:t>
      </w:r>
      <w:bookmarkEnd w:id="4"/>
      <w:bookmarkEnd w:id="5"/>
      <w:r w:rsidRPr="00D91DF9">
        <w:rPr>
          <w:rFonts w:ascii="Arial" w:hAnsi="Arial" w:cs="Arial"/>
          <w:rtl/>
        </w:rPr>
        <w:fldChar w:fldCharType="end"/>
      </w:r>
      <w:r w:rsidR="007E17EF" w:rsidRPr="00D91DF9">
        <w:rPr>
          <w:rFonts w:ascii="Arial" w:hAnsi="Arial" w:cs="Arial"/>
          <w:rtl/>
        </w:rPr>
        <w:t xml:space="preserve"> </w:t>
      </w:r>
    </w:p>
    <w:p w14:paraId="26455F19" w14:textId="242E3F4A" w:rsidR="005241C6" w:rsidRPr="00D91DF9" w:rsidRDefault="005241C6" w:rsidP="008A213A">
      <w:pPr>
        <w:bidi/>
        <w:spacing w:before="120" w:after="120" w:line="276" w:lineRule="auto"/>
        <w:ind w:firstLine="720"/>
        <w:jc w:val="both"/>
        <w:rPr>
          <w:rFonts w:ascii="Arial" w:hAnsi="Arial" w:cs="Arial"/>
          <w:sz w:val="26"/>
          <w:szCs w:val="26"/>
        </w:rPr>
      </w:pPr>
      <w:r w:rsidRPr="00D91DF9">
        <w:rPr>
          <w:rFonts w:ascii="Arial" w:hAnsi="Arial" w:cs="Arial"/>
          <w:sz w:val="26"/>
          <w:szCs w:val="26"/>
          <w:rtl/>
          <w:lang w:eastAsia="ar"/>
        </w:rPr>
        <w:t xml:space="preserve">الغرض من هذه السياسة هو توفير متطلبات الأمن </w:t>
      </w:r>
      <w:proofErr w:type="spellStart"/>
      <w:r w:rsidRPr="00D91DF9">
        <w:rPr>
          <w:rFonts w:ascii="Arial" w:hAnsi="Arial" w:cs="Arial"/>
          <w:sz w:val="26"/>
          <w:szCs w:val="26"/>
          <w:rtl/>
          <w:lang w:eastAsia="ar"/>
        </w:rPr>
        <w:t>السيبراني</w:t>
      </w:r>
      <w:proofErr w:type="spellEnd"/>
      <w:r w:rsidRPr="00D91DF9">
        <w:rPr>
          <w:rFonts w:ascii="Arial" w:hAnsi="Arial" w:cs="Arial"/>
          <w:sz w:val="26"/>
          <w:szCs w:val="26"/>
          <w:rtl/>
          <w:lang w:eastAsia="ar"/>
        </w:rPr>
        <w:t xml:space="preserve"> المبن</w:t>
      </w:r>
      <w:r w:rsidR="00F564BF" w:rsidRPr="00D91DF9">
        <w:rPr>
          <w:rFonts w:ascii="Arial" w:hAnsi="Arial" w:cs="Arial"/>
          <w:sz w:val="26"/>
          <w:szCs w:val="26"/>
          <w:rtl/>
          <w:lang w:eastAsia="ar"/>
        </w:rPr>
        <w:t>ية على أفضل الممارسات والمعايير</w:t>
      </w:r>
      <w:r w:rsidRPr="00D91DF9">
        <w:rPr>
          <w:rFonts w:ascii="Arial" w:hAnsi="Arial" w:cs="Arial"/>
          <w:sz w:val="26"/>
          <w:szCs w:val="26"/>
          <w:rtl/>
          <w:lang w:eastAsia="ar"/>
        </w:rPr>
        <w:t xml:space="preserve"> المتعلقة ب</w:t>
      </w:r>
      <w:r w:rsidR="00542307" w:rsidRPr="00D91DF9">
        <w:rPr>
          <w:rFonts w:ascii="Arial" w:hAnsi="Arial" w:cs="Arial"/>
          <w:sz w:val="26"/>
          <w:szCs w:val="26"/>
          <w:rtl/>
          <w:lang w:eastAsia="ar"/>
        </w:rPr>
        <w:t>حماية</w:t>
      </w:r>
      <w:r w:rsidRPr="00D91DF9">
        <w:rPr>
          <w:rFonts w:ascii="Arial" w:hAnsi="Arial" w:cs="Arial"/>
          <w:sz w:val="26"/>
          <w:szCs w:val="26"/>
          <w:rtl/>
          <w:lang w:eastAsia="ar"/>
        </w:rPr>
        <w:t xml:space="preserve"> قواعد البيانات</w:t>
      </w:r>
      <w:r w:rsidR="00C3493A" w:rsidRPr="00D91DF9">
        <w:rPr>
          <w:rFonts w:ascii="Arial" w:hAnsi="Arial" w:cs="Arial"/>
          <w:sz w:val="26"/>
          <w:szCs w:val="26"/>
          <w:rtl/>
          <w:lang w:eastAsia="ar"/>
        </w:rPr>
        <w:t xml:space="preserve"> (</w:t>
      </w:r>
      <w:r w:rsidR="00C3493A" w:rsidRPr="00D91DF9">
        <w:rPr>
          <w:rFonts w:ascii="Arial" w:hAnsi="Arial" w:cs="Arial"/>
          <w:sz w:val="26"/>
          <w:szCs w:val="26"/>
          <w:lang w:eastAsia="ar"/>
        </w:rPr>
        <w:t>Database</w:t>
      </w:r>
      <w:r w:rsidR="00C3493A" w:rsidRPr="00D91DF9">
        <w:rPr>
          <w:rFonts w:ascii="Arial" w:hAnsi="Arial" w:cs="Arial"/>
          <w:sz w:val="26"/>
          <w:szCs w:val="26"/>
          <w:rtl/>
          <w:lang w:eastAsia="ar"/>
        </w:rPr>
        <w:t>)</w:t>
      </w:r>
      <w:r w:rsidRPr="00D91DF9">
        <w:rPr>
          <w:rFonts w:ascii="Arial" w:hAnsi="Arial" w:cs="Arial"/>
          <w:sz w:val="26"/>
          <w:szCs w:val="26"/>
          <w:rtl/>
          <w:lang w:eastAsia="ar"/>
        </w:rPr>
        <w:t xml:space="preserve"> الخاصة بـ</w:t>
      </w:r>
      <w:r w:rsidR="00C74EA9" w:rsidRPr="00D91DF9">
        <w:rPr>
          <w:rFonts w:ascii="Arial" w:hAnsi="Arial" w:cs="Arial"/>
          <w:sz w:val="26"/>
          <w:szCs w:val="26"/>
          <w:highlight w:val="cyan"/>
          <w:rtl/>
          <w:lang w:eastAsia="ar"/>
        </w:rPr>
        <w:t>&lt;اسم الجهة&gt;</w:t>
      </w:r>
      <w:r w:rsidRPr="00D91DF9">
        <w:rPr>
          <w:rFonts w:ascii="Arial" w:hAnsi="Arial" w:cs="Arial"/>
          <w:sz w:val="26"/>
          <w:szCs w:val="26"/>
          <w:rtl/>
          <w:lang w:eastAsia="ar"/>
        </w:rPr>
        <w:t xml:space="preserve"> لتقليل المخاطر </w:t>
      </w:r>
      <w:proofErr w:type="spellStart"/>
      <w:r w:rsidRPr="00D91DF9">
        <w:rPr>
          <w:rFonts w:ascii="Arial" w:hAnsi="Arial" w:cs="Arial"/>
          <w:sz w:val="26"/>
          <w:szCs w:val="26"/>
          <w:rtl/>
          <w:lang w:eastAsia="ar"/>
        </w:rPr>
        <w:t>السيبرانية</w:t>
      </w:r>
      <w:proofErr w:type="spellEnd"/>
      <w:r w:rsidRPr="00D91DF9">
        <w:rPr>
          <w:rFonts w:ascii="Arial" w:hAnsi="Arial" w:cs="Arial"/>
          <w:sz w:val="26"/>
          <w:szCs w:val="26"/>
          <w:rtl/>
          <w:lang w:eastAsia="ar"/>
        </w:rPr>
        <w:t xml:space="preserve"> وحمايتها من التهديدات الداخلية والخارجية من خلال التركيز على الأهداف الأساسية للحماية وهي: سرية المعلومات، وسلامتها، وتوافرها.</w:t>
      </w:r>
    </w:p>
    <w:p w14:paraId="25559B68" w14:textId="326848E1" w:rsidR="006C7B7B" w:rsidRPr="0003790C" w:rsidRDefault="005241C6" w:rsidP="008A213A">
      <w:pPr>
        <w:bidi/>
        <w:spacing w:before="120" w:after="120" w:line="276" w:lineRule="auto"/>
        <w:ind w:firstLine="720"/>
        <w:jc w:val="both"/>
        <w:rPr>
          <w:rFonts w:ascii="Arial" w:hAnsi="Arial" w:cs="Arial"/>
          <w:sz w:val="26"/>
          <w:szCs w:val="26"/>
          <w:lang w:eastAsia="ar"/>
        </w:rPr>
      </w:pPr>
      <w:r w:rsidRPr="00D91DF9">
        <w:rPr>
          <w:rFonts w:ascii="Arial" w:hAnsi="Arial" w:cs="Arial"/>
          <w:sz w:val="26"/>
          <w:szCs w:val="26"/>
          <w:rtl/>
          <w:lang w:eastAsia="ar"/>
        </w:rPr>
        <w:t xml:space="preserve">وتهدف هذه السياسة إلى الالتزام بمتطلبات الأمن </w:t>
      </w:r>
      <w:proofErr w:type="spellStart"/>
      <w:r w:rsidRPr="00D91DF9">
        <w:rPr>
          <w:rFonts w:ascii="Arial" w:hAnsi="Arial" w:cs="Arial"/>
          <w:sz w:val="26"/>
          <w:szCs w:val="26"/>
          <w:rtl/>
          <w:lang w:eastAsia="ar"/>
        </w:rPr>
        <w:t>السيبراني</w:t>
      </w:r>
      <w:proofErr w:type="spellEnd"/>
      <w:r w:rsidRPr="00D91DF9">
        <w:rPr>
          <w:rFonts w:ascii="Arial" w:hAnsi="Arial" w:cs="Arial"/>
          <w:sz w:val="26"/>
          <w:szCs w:val="26"/>
          <w:rtl/>
          <w:lang w:eastAsia="ar"/>
        </w:rPr>
        <w:t xml:space="preserve"> والمتطلبات التشريعية والتنظيمية ذات العلاقة، وهي مطلب تشريعي في الضابط </w:t>
      </w:r>
      <w:r w:rsidR="00212DE1">
        <w:rPr>
          <w:rFonts w:ascii="Arial" w:hAnsi="Arial" w:cs="Arial" w:hint="cs"/>
          <w:sz w:val="26"/>
          <w:szCs w:val="26"/>
          <w:rtl/>
          <w:lang w:eastAsia="ar"/>
        </w:rPr>
        <w:t xml:space="preserve">١-٣-٢ </w:t>
      </w:r>
      <w:r w:rsidRPr="00D91DF9">
        <w:rPr>
          <w:rFonts w:ascii="Arial" w:hAnsi="Arial" w:cs="Arial"/>
          <w:sz w:val="26"/>
          <w:szCs w:val="26"/>
          <w:rtl/>
          <w:lang w:eastAsia="ar"/>
        </w:rPr>
        <w:t xml:space="preserve">من الضوابط الأساسية للأمن </w:t>
      </w:r>
      <w:proofErr w:type="spellStart"/>
      <w:r w:rsidRPr="00D91DF9">
        <w:rPr>
          <w:rFonts w:ascii="Arial" w:hAnsi="Arial" w:cs="Arial"/>
          <w:sz w:val="26"/>
          <w:szCs w:val="26"/>
          <w:rtl/>
          <w:lang w:eastAsia="ar"/>
        </w:rPr>
        <w:t>السيبراني</w:t>
      </w:r>
      <w:proofErr w:type="spellEnd"/>
      <w:r w:rsidRPr="00D91DF9">
        <w:rPr>
          <w:rFonts w:ascii="Arial" w:hAnsi="Arial" w:cs="Arial"/>
          <w:sz w:val="26"/>
          <w:szCs w:val="26"/>
          <w:rtl/>
          <w:lang w:eastAsia="ar"/>
        </w:rPr>
        <w:t xml:space="preserve"> (</w:t>
      </w:r>
      <w:r w:rsidRPr="00D91DF9">
        <w:rPr>
          <w:rFonts w:ascii="Arial" w:hAnsi="Arial" w:cs="Arial"/>
          <w:sz w:val="26"/>
          <w:szCs w:val="26"/>
          <w:lang w:eastAsia="ar"/>
        </w:rPr>
        <w:t>ECC-1:2018</w:t>
      </w:r>
      <w:r w:rsidRPr="00D91DF9">
        <w:rPr>
          <w:rFonts w:ascii="Arial" w:hAnsi="Arial" w:cs="Arial"/>
          <w:sz w:val="26"/>
          <w:szCs w:val="26"/>
          <w:rtl/>
          <w:lang w:eastAsia="ar"/>
        </w:rPr>
        <w:t>)</w:t>
      </w:r>
      <w:r w:rsidRPr="00D91DF9">
        <w:rPr>
          <w:rFonts w:ascii="Arial" w:hAnsi="Arial" w:cs="Arial"/>
          <w:sz w:val="26"/>
          <w:szCs w:val="26"/>
          <w:lang w:eastAsia="ar"/>
        </w:rPr>
        <w:t xml:space="preserve"> </w:t>
      </w:r>
      <w:r w:rsidRPr="00D91DF9">
        <w:rPr>
          <w:rFonts w:ascii="Arial" w:hAnsi="Arial" w:cs="Arial"/>
          <w:sz w:val="26"/>
          <w:szCs w:val="26"/>
          <w:rtl/>
          <w:lang w:eastAsia="ar"/>
        </w:rPr>
        <w:t xml:space="preserve">الصادرة </w:t>
      </w:r>
      <w:r w:rsidR="008A213A">
        <w:rPr>
          <w:rFonts w:ascii="Arial" w:hAnsi="Arial" w:cs="Arial" w:hint="cs"/>
          <w:sz w:val="26"/>
          <w:szCs w:val="26"/>
          <w:rtl/>
          <w:lang w:eastAsia="ar"/>
        </w:rPr>
        <w:t>م</w:t>
      </w:r>
      <w:r w:rsidRPr="00D91DF9">
        <w:rPr>
          <w:rFonts w:ascii="Arial" w:hAnsi="Arial" w:cs="Arial"/>
          <w:sz w:val="26"/>
          <w:szCs w:val="26"/>
          <w:rtl/>
          <w:lang w:eastAsia="ar"/>
        </w:rPr>
        <w:t xml:space="preserve">ن الهيئة الوطنية للأمن </w:t>
      </w:r>
      <w:proofErr w:type="spellStart"/>
      <w:r w:rsidRPr="00D91DF9">
        <w:rPr>
          <w:rFonts w:ascii="Arial" w:hAnsi="Arial" w:cs="Arial"/>
          <w:sz w:val="26"/>
          <w:szCs w:val="26"/>
          <w:rtl/>
          <w:lang w:eastAsia="ar"/>
        </w:rPr>
        <w:t>السيبراني</w:t>
      </w:r>
      <w:proofErr w:type="spellEnd"/>
      <w:r w:rsidRPr="00D91DF9">
        <w:rPr>
          <w:rFonts w:ascii="Arial" w:hAnsi="Arial" w:cs="Arial"/>
          <w:sz w:val="26"/>
          <w:szCs w:val="26"/>
          <w:rtl/>
          <w:lang w:eastAsia="ar"/>
        </w:rPr>
        <w:t>.</w:t>
      </w:r>
    </w:p>
    <w:bookmarkStart w:id="6" w:name="_نطاق_العمل_وقابلية"/>
    <w:bookmarkEnd w:id="6"/>
    <w:p w14:paraId="0F862EEC" w14:textId="7808D487" w:rsidR="007E17EF" w:rsidRPr="00D91DF9" w:rsidRDefault="00DB5FDC" w:rsidP="0003790C">
      <w:pPr>
        <w:pStyle w:val="Heading1"/>
        <w:bidi/>
        <w:spacing w:before="480"/>
        <w:rPr>
          <w:rFonts w:ascii="Arial" w:hAnsi="Arial" w:cs="Arial"/>
          <w:rtl/>
        </w:rPr>
      </w:pPr>
      <w:r w:rsidRPr="00D91DF9">
        <w:rPr>
          <w:rFonts w:ascii="Arial" w:hAnsi="Arial" w:cs="Arial"/>
          <w:rtl/>
        </w:rPr>
        <w:fldChar w:fldCharType="begin"/>
      </w:r>
      <w:r w:rsidR="00335097">
        <w:rPr>
          <w:rFonts w:ascii="Arial" w:hAnsi="Arial" w:cs="Arial"/>
        </w:rPr>
        <w:instrText>HYPERLINK</w:instrText>
      </w:r>
      <w:r w:rsidR="00335097">
        <w:rPr>
          <w:rFonts w:ascii="Arial" w:hAnsi="Arial" w:cs="Arial"/>
          <w:rtl/>
        </w:rPr>
        <w:instrText xml:space="preserve">  \</w:instrText>
      </w:r>
      <w:r w:rsidR="00335097">
        <w:rPr>
          <w:rFonts w:ascii="Arial" w:hAnsi="Arial" w:cs="Arial"/>
        </w:rPr>
        <w:instrText>l</w:instrText>
      </w:r>
      <w:r w:rsidR="00335097">
        <w:rPr>
          <w:rFonts w:ascii="Arial" w:hAnsi="Arial" w:cs="Arial"/>
          <w:rtl/>
        </w:rPr>
        <w:instrText xml:space="preserve"> "_نطاق_العمل_وقابلية" \</w:instrText>
      </w:r>
      <w:r w:rsidR="00335097">
        <w:rPr>
          <w:rFonts w:ascii="Arial" w:hAnsi="Arial" w:cs="Arial"/>
        </w:rPr>
        <w:instrText>o</w:instrText>
      </w:r>
      <w:r w:rsidR="00335097">
        <w:rPr>
          <w:rFonts w:ascii="Arial" w:hAnsi="Arial" w:cs="Arial"/>
          <w:rtl/>
        </w:rPr>
        <w:instrText xml:space="preserve"> "يهدف هذا القسم في نموذج السياسة إلى تحديد الأطراف والأشخاص الذين تنطبق عليهم السياسة، وتحديد مدة فعالية وسريان هذه السياسة والتي قد تمتد إلى ما بعد نهاية العلاقة مع الجهة."</w:instrText>
      </w:r>
      <w:r w:rsidRPr="00D91DF9">
        <w:rPr>
          <w:rFonts w:ascii="Arial" w:hAnsi="Arial" w:cs="Arial"/>
          <w:rtl/>
        </w:rPr>
        <w:fldChar w:fldCharType="separate"/>
      </w:r>
      <w:bookmarkStart w:id="7" w:name="_Toc15806308"/>
      <w:bookmarkStart w:id="8" w:name="_Toc9163080"/>
      <w:r w:rsidR="007E17EF" w:rsidRPr="00D91DF9">
        <w:rPr>
          <w:rStyle w:val="Hyperlink"/>
          <w:rFonts w:ascii="Arial" w:hAnsi="Arial" w:cs="Arial"/>
          <w:color w:val="15969D" w:themeColor="accent6" w:themeShade="BF"/>
          <w:u w:val="none"/>
          <w:rtl/>
        </w:rPr>
        <w:t>نطاق العمل وقابلية التطبيق</w:t>
      </w:r>
      <w:bookmarkEnd w:id="7"/>
      <w:bookmarkEnd w:id="8"/>
      <w:r w:rsidRPr="00D91DF9">
        <w:rPr>
          <w:rFonts w:ascii="Arial" w:hAnsi="Arial" w:cs="Arial"/>
          <w:rtl/>
        </w:rPr>
        <w:fldChar w:fldCharType="end"/>
      </w:r>
    </w:p>
    <w:p w14:paraId="6FAB5158" w14:textId="6402C85A" w:rsidR="00C3493A" w:rsidRPr="00D91DF9" w:rsidRDefault="00C3493A" w:rsidP="008A213A">
      <w:pPr>
        <w:bidi/>
        <w:spacing w:before="120" w:after="120" w:line="276" w:lineRule="auto"/>
        <w:ind w:firstLine="720"/>
        <w:jc w:val="both"/>
        <w:rPr>
          <w:rFonts w:ascii="Arial" w:hAnsi="Arial" w:cs="Arial"/>
          <w:sz w:val="26"/>
          <w:szCs w:val="26"/>
          <w:rtl/>
        </w:rPr>
      </w:pPr>
      <w:r w:rsidRPr="00D91DF9">
        <w:rPr>
          <w:rFonts w:ascii="Arial" w:hAnsi="Arial" w:cs="Arial"/>
          <w:sz w:val="26"/>
          <w:szCs w:val="26"/>
          <w:rtl/>
          <w:lang w:eastAsia="ar"/>
        </w:rPr>
        <w:t>تغطي هذه السياسة جميع أنظمة قواعد البيانات الخاصة بـ</w:t>
      </w:r>
      <w:r w:rsidRPr="00D91DF9">
        <w:rPr>
          <w:rFonts w:ascii="Arial" w:hAnsi="Arial" w:cs="Arial"/>
          <w:sz w:val="26"/>
          <w:szCs w:val="26"/>
          <w:highlight w:val="cyan"/>
          <w:rtl/>
          <w:lang w:eastAsia="ar"/>
        </w:rPr>
        <w:t>&lt;اسم الجهة&gt;</w:t>
      </w:r>
      <w:r w:rsidRPr="00D91DF9">
        <w:rPr>
          <w:rFonts w:ascii="Arial" w:hAnsi="Arial" w:cs="Arial"/>
          <w:sz w:val="26"/>
          <w:szCs w:val="26"/>
          <w:rtl/>
          <w:lang w:eastAsia="ar"/>
        </w:rPr>
        <w:t xml:space="preserve">، وتنطبق على جميع العاملين في </w:t>
      </w:r>
      <w:r w:rsidRPr="00D91DF9">
        <w:rPr>
          <w:rFonts w:ascii="Arial" w:eastAsia="Times New Roman" w:hAnsi="Arial" w:cs="Arial"/>
          <w:sz w:val="26"/>
          <w:szCs w:val="26"/>
          <w:highlight w:val="cyan"/>
          <w:rtl/>
          <w:lang w:eastAsia="ar"/>
        </w:rPr>
        <w:t>&lt;اسم الجهة&gt;</w:t>
      </w:r>
      <w:r w:rsidRPr="00D91DF9">
        <w:rPr>
          <w:rFonts w:ascii="Arial" w:hAnsi="Arial" w:cs="Arial"/>
          <w:sz w:val="26"/>
          <w:szCs w:val="26"/>
          <w:rtl/>
          <w:lang w:eastAsia="ar"/>
        </w:rPr>
        <w:t>.</w:t>
      </w:r>
    </w:p>
    <w:bookmarkStart w:id="9" w:name="_بنود_السياسة"/>
    <w:bookmarkEnd w:id="9"/>
    <w:p w14:paraId="70814576" w14:textId="51FF0578" w:rsidR="0069692F" w:rsidRPr="00D91DF9" w:rsidRDefault="00DB5FDC" w:rsidP="0003790C">
      <w:pPr>
        <w:pStyle w:val="Heading1"/>
        <w:bidi/>
        <w:spacing w:before="480"/>
        <w:rPr>
          <w:rFonts w:ascii="Arial" w:hAnsi="Arial" w:cs="Arial"/>
        </w:rPr>
      </w:pPr>
      <w:r w:rsidRPr="00D91DF9">
        <w:rPr>
          <w:rFonts w:ascii="Arial" w:hAnsi="Arial" w:cs="Arial"/>
          <w:rtl/>
        </w:rPr>
        <w:fldChar w:fldCharType="begin"/>
      </w:r>
      <w:r w:rsidRPr="00D91DF9">
        <w:rPr>
          <w:rFonts w:ascii="Arial" w:hAnsi="Arial" w:cs="Arial"/>
          <w:rtl/>
        </w:rPr>
        <w:instrText xml:space="preserve"> </w:instrText>
      </w:r>
      <w:r w:rsidRPr="00D91DF9">
        <w:rPr>
          <w:rFonts w:ascii="Arial" w:hAnsi="Arial" w:cs="Arial"/>
        </w:rPr>
        <w:instrText>HYPERLINK</w:instrText>
      </w:r>
      <w:r w:rsidRPr="00D91DF9">
        <w:rPr>
          <w:rFonts w:ascii="Arial" w:hAnsi="Arial" w:cs="Arial"/>
          <w:rtl/>
        </w:rPr>
        <w:instrText xml:space="preserve">  \</w:instrText>
      </w:r>
      <w:r w:rsidRPr="00D91DF9">
        <w:rPr>
          <w:rFonts w:ascii="Arial" w:hAnsi="Arial" w:cs="Arial"/>
        </w:rPr>
        <w:instrText>l</w:instrText>
      </w:r>
      <w:r w:rsidRPr="00D91DF9">
        <w:rPr>
          <w:rFonts w:ascii="Arial" w:hAnsi="Arial" w:cs="Arial"/>
          <w:rtl/>
        </w:rPr>
        <w:instrText xml:space="preserve"> "_بنود_السياسة" \</w:instrText>
      </w:r>
      <w:r w:rsidRPr="00D91DF9">
        <w:rPr>
          <w:rFonts w:ascii="Arial" w:hAnsi="Arial" w:cs="Arial"/>
        </w:rPr>
        <w:instrText>o</w:instrText>
      </w:r>
      <w:r w:rsidRPr="00D91DF9">
        <w:rPr>
          <w:rFonts w:ascii="Arial" w:hAnsi="Arial" w:cs="Arial"/>
          <w:rtl/>
        </w:rPr>
        <w:instrText xml:space="preserve"> "يهدف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instrText>
      </w:r>
      <w:r w:rsidRPr="00D91DF9">
        <w:rPr>
          <w:rFonts w:ascii="Arial" w:hAnsi="Arial" w:cs="Arial"/>
          <w:rtl/>
        </w:rPr>
        <w:fldChar w:fldCharType="separate"/>
      </w:r>
      <w:bookmarkStart w:id="10" w:name="_Toc15806309"/>
      <w:bookmarkStart w:id="11" w:name="_Toc9163081"/>
      <w:r w:rsidR="007E17EF" w:rsidRPr="00D91DF9">
        <w:rPr>
          <w:rStyle w:val="Hyperlink"/>
          <w:rFonts w:ascii="Arial" w:hAnsi="Arial" w:cs="Arial"/>
          <w:color w:val="15969D" w:themeColor="accent6" w:themeShade="BF"/>
          <w:u w:val="none"/>
          <w:rtl/>
        </w:rPr>
        <w:t>بنود السياسة</w:t>
      </w:r>
      <w:bookmarkEnd w:id="10"/>
      <w:bookmarkEnd w:id="11"/>
      <w:r w:rsidRPr="00D91DF9">
        <w:rPr>
          <w:rFonts w:ascii="Arial" w:hAnsi="Arial" w:cs="Arial"/>
          <w:rtl/>
        </w:rPr>
        <w:fldChar w:fldCharType="end"/>
      </w:r>
    </w:p>
    <w:p w14:paraId="63176308" w14:textId="664A7E16" w:rsidR="00B43515" w:rsidRPr="00D91DF9" w:rsidRDefault="00C3493A" w:rsidP="008A213A">
      <w:pPr>
        <w:pStyle w:val="ListParagraph"/>
        <w:numPr>
          <w:ilvl w:val="0"/>
          <w:numId w:val="70"/>
        </w:numPr>
        <w:bidi/>
        <w:spacing w:before="120" w:after="120" w:line="276" w:lineRule="auto"/>
        <w:ind w:left="387"/>
        <w:jc w:val="both"/>
        <w:rPr>
          <w:rFonts w:ascii="Arial" w:hAnsi="Arial" w:cs="Arial"/>
          <w:b/>
          <w:bCs/>
          <w:sz w:val="26"/>
          <w:szCs w:val="26"/>
        </w:rPr>
      </w:pPr>
      <w:r w:rsidRPr="00D91DF9">
        <w:rPr>
          <w:rFonts w:ascii="Arial" w:hAnsi="Arial" w:cs="Arial"/>
          <w:b/>
          <w:bCs/>
          <w:sz w:val="26"/>
          <w:szCs w:val="26"/>
          <w:rtl/>
        </w:rPr>
        <w:t>البنود العامة</w:t>
      </w:r>
    </w:p>
    <w:p w14:paraId="39A328E9" w14:textId="113CF028" w:rsidR="00C3493A" w:rsidRPr="00D91DF9" w:rsidRDefault="00C3493A" w:rsidP="008A213A">
      <w:pPr>
        <w:pStyle w:val="ListParagraph"/>
        <w:numPr>
          <w:ilvl w:val="0"/>
          <w:numId w:val="40"/>
        </w:numPr>
        <w:bidi/>
        <w:spacing w:before="120" w:after="120" w:line="276" w:lineRule="auto"/>
        <w:ind w:left="927" w:hanging="540"/>
        <w:contextualSpacing w:val="0"/>
        <w:jc w:val="both"/>
        <w:rPr>
          <w:rFonts w:ascii="Arial" w:eastAsia="Calibri" w:hAnsi="Arial" w:cs="Arial"/>
          <w:sz w:val="26"/>
          <w:szCs w:val="26"/>
        </w:rPr>
      </w:pPr>
      <w:r w:rsidRPr="00D91DF9">
        <w:rPr>
          <w:rFonts w:ascii="Arial" w:eastAsia="Calibri" w:hAnsi="Arial" w:cs="Arial"/>
          <w:sz w:val="26"/>
          <w:szCs w:val="26"/>
          <w:rtl/>
        </w:rPr>
        <w:t xml:space="preserve">يجب تحديد وتوثيق جميع أنظمة قواعد البيانات المستخدمة داخل </w:t>
      </w:r>
      <w:r w:rsidRPr="00D91DF9">
        <w:rPr>
          <w:rFonts w:ascii="Arial" w:eastAsia="Calibri" w:hAnsi="Arial" w:cs="Arial"/>
          <w:sz w:val="26"/>
          <w:szCs w:val="26"/>
          <w:highlight w:val="cyan"/>
          <w:rtl/>
        </w:rPr>
        <w:t>&lt;اسم الجهة&gt;</w:t>
      </w:r>
      <w:r w:rsidRPr="00D91DF9">
        <w:rPr>
          <w:rFonts w:ascii="Arial" w:eastAsia="Calibri" w:hAnsi="Arial" w:cs="Arial"/>
          <w:sz w:val="26"/>
          <w:szCs w:val="26"/>
          <w:rtl/>
        </w:rPr>
        <w:t xml:space="preserve"> والعمل على توفير البيئة المناسبة لحمايتها من المخاطر البيئية والتشغيلية.</w:t>
      </w:r>
    </w:p>
    <w:p w14:paraId="3CFEC9DA" w14:textId="7CE26C99" w:rsidR="00C3493A" w:rsidRPr="00D91DF9" w:rsidRDefault="00C3493A" w:rsidP="008A213A">
      <w:pPr>
        <w:pStyle w:val="ListParagraph"/>
        <w:numPr>
          <w:ilvl w:val="0"/>
          <w:numId w:val="40"/>
        </w:numPr>
        <w:bidi/>
        <w:spacing w:before="120" w:after="120" w:line="276" w:lineRule="auto"/>
        <w:ind w:left="927" w:hanging="540"/>
        <w:contextualSpacing w:val="0"/>
        <w:jc w:val="both"/>
        <w:rPr>
          <w:rFonts w:ascii="Arial" w:eastAsia="Calibri" w:hAnsi="Arial" w:cs="Arial"/>
          <w:sz w:val="26"/>
          <w:szCs w:val="26"/>
        </w:rPr>
      </w:pPr>
      <w:r w:rsidRPr="00D91DF9">
        <w:rPr>
          <w:rFonts w:ascii="Arial" w:eastAsia="Calibri" w:hAnsi="Arial" w:cs="Arial"/>
          <w:sz w:val="26"/>
          <w:szCs w:val="26"/>
          <w:rtl/>
        </w:rPr>
        <w:t xml:space="preserve">يجب تطوير واعتماد معايير التقنية الأمنية لأنظمة قواعد البيانات داخل </w:t>
      </w:r>
      <w:r w:rsidRPr="00D91DF9">
        <w:rPr>
          <w:rFonts w:ascii="Arial" w:eastAsia="Calibri" w:hAnsi="Arial" w:cs="Arial"/>
          <w:sz w:val="26"/>
          <w:szCs w:val="26"/>
          <w:highlight w:val="cyan"/>
          <w:rtl/>
        </w:rPr>
        <w:t>&lt;اسم الجهة&gt;</w:t>
      </w:r>
      <w:r w:rsidRPr="00D91DF9">
        <w:rPr>
          <w:rFonts w:ascii="Arial" w:eastAsia="Calibri" w:hAnsi="Arial" w:cs="Arial"/>
          <w:sz w:val="26"/>
          <w:szCs w:val="26"/>
          <w:rtl/>
        </w:rPr>
        <w:t xml:space="preserve"> وتطبيقها من قبل مشرفي قواعد البيانات.</w:t>
      </w:r>
    </w:p>
    <w:p w14:paraId="133F1FB2" w14:textId="7A57F5E6" w:rsidR="00B43515" w:rsidRPr="00D91DF9" w:rsidRDefault="00C3493A" w:rsidP="008A213A">
      <w:pPr>
        <w:pStyle w:val="ListParagraph"/>
        <w:numPr>
          <w:ilvl w:val="0"/>
          <w:numId w:val="40"/>
        </w:numPr>
        <w:bidi/>
        <w:spacing w:before="120" w:after="120" w:line="276" w:lineRule="auto"/>
        <w:ind w:left="927" w:hanging="540"/>
        <w:contextualSpacing w:val="0"/>
        <w:jc w:val="both"/>
        <w:rPr>
          <w:rFonts w:ascii="Arial" w:eastAsia="Calibri" w:hAnsi="Arial" w:cs="Arial"/>
          <w:sz w:val="26"/>
          <w:szCs w:val="26"/>
        </w:rPr>
      </w:pPr>
      <w:r w:rsidRPr="00D91DF9">
        <w:rPr>
          <w:rFonts w:ascii="Arial" w:hAnsi="Arial" w:cs="Arial"/>
          <w:sz w:val="26"/>
          <w:szCs w:val="26"/>
          <w:rtl/>
          <w:lang w:eastAsia="ar"/>
        </w:rPr>
        <w:t>فيما عدا مشرفي قواعد البيانات، يمنع الوصول أو التعامل المباشر مع قواعد البيانات</w:t>
      </w:r>
      <w:r w:rsidR="00BE323C">
        <w:rPr>
          <w:rFonts w:ascii="Arial" w:hAnsi="Arial" w:cs="Arial" w:hint="cs"/>
          <w:sz w:val="26"/>
          <w:szCs w:val="26"/>
          <w:rtl/>
          <w:lang w:eastAsia="ar"/>
        </w:rPr>
        <w:t xml:space="preserve"> الخاصة بالأنظمة الحساسة</w:t>
      </w:r>
      <w:r w:rsidRPr="00D91DF9">
        <w:rPr>
          <w:rFonts w:ascii="Arial" w:hAnsi="Arial" w:cs="Arial"/>
          <w:sz w:val="26"/>
          <w:szCs w:val="26"/>
          <w:rtl/>
          <w:lang w:eastAsia="ar"/>
        </w:rPr>
        <w:t>، ويتم ذلك من خلال التطبيقات فقط.</w:t>
      </w:r>
      <w:r w:rsidR="00BE323C">
        <w:rPr>
          <w:rFonts w:ascii="Arial" w:hAnsi="Arial" w:cs="Arial" w:hint="cs"/>
          <w:sz w:val="26"/>
          <w:szCs w:val="26"/>
          <w:rtl/>
          <w:lang w:eastAsia="ar"/>
        </w:rPr>
        <w:t xml:space="preserve"> </w:t>
      </w:r>
      <w:r w:rsidR="00596207">
        <w:rPr>
          <w:rFonts w:ascii="Arial" w:hAnsi="Arial" w:cs="Arial" w:hint="cs"/>
          <w:sz w:val="26"/>
          <w:szCs w:val="26"/>
          <w:rtl/>
          <w:lang w:eastAsia="ar"/>
        </w:rPr>
        <w:t>(</w:t>
      </w:r>
      <w:r w:rsidR="00596207">
        <w:rPr>
          <w:rFonts w:ascii="Arial" w:hAnsi="Arial" w:cs="Arial"/>
          <w:sz w:val="26"/>
          <w:szCs w:val="26"/>
          <w:lang w:eastAsia="ar"/>
        </w:rPr>
        <w:t>CSCC-2-2-1-8</w:t>
      </w:r>
      <w:r w:rsidR="00596207">
        <w:rPr>
          <w:rFonts w:ascii="Arial" w:hAnsi="Arial" w:cs="Arial" w:hint="cs"/>
          <w:sz w:val="26"/>
          <w:szCs w:val="26"/>
          <w:rtl/>
          <w:lang w:eastAsia="ar"/>
        </w:rPr>
        <w:t>)</w:t>
      </w:r>
    </w:p>
    <w:p w14:paraId="77AFB7D1" w14:textId="58393345" w:rsidR="00B43515" w:rsidRPr="00D91DF9" w:rsidRDefault="00C3493A" w:rsidP="008A213A">
      <w:pPr>
        <w:pStyle w:val="ListParagraph"/>
        <w:numPr>
          <w:ilvl w:val="0"/>
          <w:numId w:val="40"/>
        </w:numPr>
        <w:bidi/>
        <w:spacing w:before="120" w:after="120" w:line="276" w:lineRule="auto"/>
        <w:ind w:left="927" w:hanging="540"/>
        <w:contextualSpacing w:val="0"/>
        <w:jc w:val="both"/>
        <w:rPr>
          <w:rFonts w:ascii="Arial" w:hAnsi="Arial" w:cs="Arial"/>
          <w:sz w:val="26"/>
          <w:szCs w:val="26"/>
        </w:rPr>
      </w:pPr>
      <w:r w:rsidRPr="00D91DF9">
        <w:rPr>
          <w:rFonts w:ascii="Arial" w:eastAsia="Calibri" w:hAnsi="Arial" w:cs="Arial"/>
          <w:sz w:val="26"/>
          <w:szCs w:val="26"/>
          <w:rtl/>
        </w:rPr>
        <w:t xml:space="preserve">يتم منح </w:t>
      </w:r>
      <w:r w:rsidR="00B43515" w:rsidRPr="00D91DF9">
        <w:rPr>
          <w:rFonts w:ascii="Arial" w:eastAsia="Calibri" w:hAnsi="Arial" w:cs="Arial"/>
          <w:sz w:val="26"/>
          <w:szCs w:val="26"/>
          <w:rtl/>
        </w:rPr>
        <w:t xml:space="preserve">حق الوصول إلى </w:t>
      </w:r>
      <w:r w:rsidRPr="00D91DF9">
        <w:rPr>
          <w:rFonts w:ascii="Arial" w:eastAsia="Calibri" w:hAnsi="Arial" w:cs="Arial"/>
          <w:sz w:val="26"/>
          <w:szCs w:val="26"/>
          <w:rtl/>
        </w:rPr>
        <w:t>قواعد البيانات وفقاً ل</w:t>
      </w:r>
      <w:r w:rsidR="00B43515" w:rsidRPr="00D91DF9">
        <w:rPr>
          <w:rFonts w:ascii="Arial" w:eastAsia="Calibri" w:hAnsi="Arial" w:cs="Arial"/>
          <w:sz w:val="26"/>
          <w:szCs w:val="26"/>
          <w:rtl/>
        </w:rPr>
        <w:t>سياسة إدارة هويات الدخول والصلاحيات</w:t>
      </w:r>
      <w:r w:rsidRPr="00D91DF9">
        <w:rPr>
          <w:rFonts w:ascii="Arial" w:eastAsia="Calibri" w:hAnsi="Arial" w:cs="Arial"/>
          <w:sz w:val="26"/>
          <w:szCs w:val="26"/>
          <w:rtl/>
        </w:rPr>
        <w:t>.</w:t>
      </w:r>
    </w:p>
    <w:p w14:paraId="008A5167" w14:textId="570FE3AD" w:rsidR="00BE323C" w:rsidRPr="00BE323C" w:rsidRDefault="006C7B7B" w:rsidP="008A213A">
      <w:pPr>
        <w:pStyle w:val="ListParagraph"/>
        <w:numPr>
          <w:ilvl w:val="0"/>
          <w:numId w:val="40"/>
        </w:numPr>
        <w:bidi/>
        <w:spacing w:before="120" w:after="120" w:line="276" w:lineRule="auto"/>
        <w:ind w:left="927" w:hanging="540"/>
        <w:contextualSpacing w:val="0"/>
        <w:jc w:val="both"/>
        <w:rPr>
          <w:rFonts w:ascii="Arial" w:hAnsi="Arial" w:cs="Arial"/>
          <w:sz w:val="26"/>
          <w:szCs w:val="26"/>
        </w:rPr>
      </w:pPr>
      <w:r w:rsidRPr="00D91DF9">
        <w:rPr>
          <w:rFonts w:ascii="Arial" w:eastAsia="Calibri" w:hAnsi="Arial" w:cs="Arial"/>
          <w:sz w:val="26"/>
          <w:szCs w:val="26"/>
          <w:rtl/>
        </w:rPr>
        <w:t xml:space="preserve">يمنع نسخ أو نقل </w:t>
      </w:r>
      <w:r w:rsidR="00C3493A" w:rsidRPr="00D91DF9">
        <w:rPr>
          <w:rFonts w:ascii="Arial" w:eastAsia="Calibri" w:hAnsi="Arial" w:cs="Arial"/>
          <w:sz w:val="26"/>
          <w:szCs w:val="26"/>
          <w:rtl/>
        </w:rPr>
        <w:t>ق</w:t>
      </w:r>
      <w:r w:rsidRPr="00D91DF9">
        <w:rPr>
          <w:rFonts w:ascii="Arial" w:eastAsia="Calibri" w:hAnsi="Arial" w:cs="Arial"/>
          <w:sz w:val="26"/>
          <w:szCs w:val="26"/>
          <w:rtl/>
        </w:rPr>
        <w:t xml:space="preserve">واعد البيانات </w:t>
      </w:r>
      <w:r w:rsidR="00BE323C">
        <w:rPr>
          <w:rFonts w:ascii="Arial" w:eastAsia="Calibri" w:hAnsi="Arial" w:cs="Arial" w:hint="cs"/>
          <w:sz w:val="26"/>
          <w:szCs w:val="26"/>
          <w:rtl/>
        </w:rPr>
        <w:t xml:space="preserve">الخاصة بالأنظمة الحساسة </w:t>
      </w:r>
      <w:r w:rsidR="005A267F">
        <w:rPr>
          <w:rFonts w:ascii="Arial" w:eastAsia="Calibri" w:hAnsi="Arial" w:cs="Arial" w:hint="cs"/>
          <w:sz w:val="26"/>
          <w:szCs w:val="26"/>
          <w:rtl/>
        </w:rPr>
        <w:t>من</w:t>
      </w:r>
      <w:r w:rsidR="005A267F" w:rsidRPr="00D91DF9">
        <w:rPr>
          <w:rFonts w:ascii="Arial" w:eastAsia="Calibri" w:hAnsi="Arial" w:cs="Arial"/>
          <w:sz w:val="26"/>
          <w:szCs w:val="26"/>
          <w:rtl/>
        </w:rPr>
        <w:t xml:space="preserve"> </w:t>
      </w:r>
      <w:r w:rsidRPr="00D91DF9">
        <w:rPr>
          <w:rFonts w:ascii="Arial" w:eastAsia="Calibri" w:hAnsi="Arial" w:cs="Arial"/>
          <w:sz w:val="26"/>
          <w:szCs w:val="26"/>
          <w:rtl/>
        </w:rPr>
        <w:t xml:space="preserve">بيئة الإنتاج إلى </w:t>
      </w:r>
      <w:r w:rsidR="00BE323C">
        <w:rPr>
          <w:rFonts w:ascii="Arial" w:eastAsia="Calibri" w:hAnsi="Arial" w:cs="Arial" w:hint="cs"/>
          <w:sz w:val="26"/>
          <w:szCs w:val="26"/>
          <w:rtl/>
        </w:rPr>
        <w:t xml:space="preserve">أي </w:t>
      </w:r>
      <w:r w:rsidR="00C3493A" w:rsidRPr="00D91DF9">
        <w:rPr>
          <w:rFonts w:ascii="Arial" w:eastAsia="Calibri" w:hAnsi="Arial" w:cs="Arial"/>
          <w:sz w:val="26"/>
          <w:szCs w:val="26"/>
          <w:rtl/>
        </w:rPr>
        <w:t>بيئة ا</w:t>
      </w:r>
      <w:r w:rsidR="00BE323C">
        <w:rPr>
          <w:rFonts w:ascii="Arial" w:eastAsia="Calibri" w:hAnsi="Arial" w:cs="Arial" w:hint="cs"/>
          <w:sz w:val="26"/>
          <w:szCs w:val="26"/>
          <w:rtl/>
        </w:rPr>
        <w:t>خرى</w:t>
      </w:r>
      <w:r w:rsidR="00C3493A" w:rsidRPr="00D91DF9">
        <w:rPr>
          <w:rFonts w:ascii="Arial" w:eastAsia="Calibri" w:hAnsi="Arial" w:cs="Arial"/>
          <w:sz w:val="26"/>
          <w:szCs w:val="26"/>
          <w:rtl/>
        </w:rPr>
        <w:t>.</w:t>
      </w:r>
      <w:r w:rsidR="00596207">
        <w:rPr>
          <w:rFonts w:ascii="Arial" w:eastAsia="Calibri" w:hAnsi="Arial" w:cs="Arial" w:hint="cs"/>
          <w:sz w:val="26"/>
          <w:szCs w:val="26"/>
          <w:rtl/>
        </w:rPr>
        <w:t xml:space="preserve"> (</w:t>
      </w:r>
      <w:r w:rsidR="00596207">
        <w:rPr>
          <w:rFonts w:ascii="Arial" w:eastAsia="Calibri" w:hAnsi="Arial" w:cs="Arial"/>
          <w:sz w:val="26"/>
          <w:szCs w:val="26"/>
        </w:rPr>
        <w:t>CSCC-2-6-1-5</w:t>
      </w:r>
      <w:r w:rsidR="00596207">
        <w:rPr>
          <w:rFonts w:ascii="Arial" w:eastAsia="Calibri" w:hAnsi="Arial" w:cs="Arial" w:hint="cs"/>
          <w:sz w:val="26"/>
          <w:szCs w:val="26"/>
          <w:rtl/>
        </w:rPr>
        <w:t>)</w:t>
      </w:r>
    </w:p>
    <w:p w14:paraId="1907C303" w14:textId="3D9FE6EE" w:rsidR="00B43515" w:rsidRPr="00BE323C" w:rsidRDefault="00B43515" w:rsidP="008A213A">
      <w:pPr>
        <w:pStyle w:val="ListParagraph"/>
        <w:numPr>
          <w:ilvl w:val="0"/>
          <w:numId w:val="70"/>
        </w:numPr>
        <w:bidi/>
        <w:spacing w:before="120" w:after="120" w:line="276" w:lineRule="auto"/>
        <w:ind w:left="387"/>
        <w:jc w:val="both"/>
        <w:rPr>
          <w:rFonts w:ascii="Arial" w:hAnsi="Arial" w:cs="Arial"/>
          <w:b/>
          <w:bCs/>
          <w:sz w:val="26"/>
          <w:szCs w:val="26"/>
        </w:rPr>
      </w:pPr>
      <w:r w:rsidRPr="00BE323C">
        <w:rPr>
          <w:rFonts w:ascii="Arial" w:hAnsi="Arial" w:cs="Arial"/>
          <w:b/>
          <w:bCs/>
          <w:sz w:val="26"/>
          <w:szCs w:val="26"/>
          <w:rtl/>
        </w:rPr>
        <w:t>الإجراءات</w:t>
      </w:r>
      <w:r w:rsidR="00C3493A" w:rsidRPr="00BE323C">
        <w:rPr>
          <w:rFonts w:ascii="Arial" w:hAnsi="Arial" w:cs="Arial"/>
          <w:b/>
          <w:bCs/>
          <w:sz w:val="26"/>
          <w:szCs w:val="26"/>
          <w:rtl/>
        </w:rPr>
        <w:t xml:space="preserve"> الأمنية المطلوبة لاستضافة قواعد البيانات</w:t>
      </w:r>
    </w:p>
    <w:p w14:paraId="7F9D7A52" w14:textId="553650B6" w:rsidR="00C3493A" w:rsidRPr="00D91DF9" w:rsidRDefault="006F3F5E" w:rsidP="008A213A">
      <w:pPr>
        <w:pStyle w:val="ListParagraph"/>
        <w:numPr>
          <w:ilvl w:val="1"/>
          <w:numId w:val="43"/>
        </w:numPr>
        <w:bidi/>
        <w:spacing w:before="120" w:after="120" w:line="276" w:lineRule="auto"/>
        <w:ind w:left="927" w:hanging="477"/>
        <w:contextualSpacing w:val="0"/>
        <w:jc w:val="both"/>
        <w:rPr>
          <w:rFonts w:ascii="Arial" w:eastAsia="Calibri" w:hAnsi="Arial" w:cs="Arial"/>
          <w:sz w:val="26"/>
          <w:szCs w:val="26"/>
        </w:rPr>
      </w:pPr>
      <w:r w:rsidRPr="00D91DF9">
        <w:rPr>
          <w:rFonts w:ascii="Arial" w:eastAsia="Calibri" w:hAnsi="Arial" w:cs="Arial"/>
          <w:sz w:val="26"/>
          <w:szCs w:val="26"/>
          <w:rtl/>
        </w:rPr>
        <w:t>ال</w:t>
      </w:r>
      <w:r w:rsidR="00B43515" w:rsidRPr="00D91DF9">
        <w:rPr>
          <w:rFonts w:ascii="Arial" w:eastAsia="Calibri" w:hAnsi="Arial" w:cs="Arial"/>
          <w:sz w:val="26"/>
          <w:szCs w:val="26"/>
          <w:rtl/>
        </w:rPr>
        <w:t xml:space="preserve">تحديد </w:t>
      </w:r>
      <w:r w:rsidRPr="00D91DF9">
        <w:rPr>
          <w:rFonts w:ascii="Arial" w:eastAsia="Calibri" w:hAnsi="Arial" w:cs="Arial"/>
          <w:sz w:val="26"/>
          <w:szCs w:val="26"/>
          <w:rtl/>
        </w:rPr>
        <w:t>ال</w:t>
      </w:r>
      <w:r w:rsidR="00B43515" w:rsidRPr="00D91DF9">
        <w:rPr>
          <w:rFonts w:ascii="Arial" w:eastAsia="Calibri" w:hAnsi="Arial" w:cs="Arial"/>
          <w:sz w:val="26"/>
          <w:szCs w:val="26"/>
          <w:rtl/>
        </w:rPr>
        <w:t xml:space="preserve">واضح لمتطلبات استمرارية الأعمال والتعافي من الكوارث الخاصة </w:t>
      </w:r>
      <w:r w:rsidR="00C3493A" w:rsidRPr="00D91DF9">
        <w:rPr>
          <w:rFonts w:ascii="Arial" w:eastAsia="Calibri" w:hAnsi="Arial" w:cs="Arial"/>
          <w:sz w:val="26"/>
          <w:szCs w:val="26"/>
          <w:rtl/>
        </w:rPr>
        <w:t>ب</w:t>
      </w:r>
      <w:r w:rsidR="00B43515" w:rsidRPr="00D91DF9">
        <w:rPr>
          <w:rFonts w:ascii="Arial" w:eastAsia="Calibri" w:hAnsi="Arial" w:cs="Arial"/>
          <w:sz w:val="26"/>
          <w:szCs w:val="26"/>
          <w:rtl/>
        </w:rPr>
        <w:t xml:space="preserve">قواعد البيانات </w:t>
      </w:r>
      <w:proofErr w:type="spellStart"/>
      <w:r w:rsidR="00C3493A" w:rsidRPr="00D91DF9">
        <w:rPr>
          <w:rFonts w:ascii="Arial" w:eastAsia="Calibri" w:hAnsi="Arial" w:cs="Arial"/>
          <w:sz w:val="26"/>
          <w:szCs w:val="26"/>
          <w:rtl/>
        </w:rPr>
        <w:t>المستضافة</w:t>
      </w:r>
      <w:proofErr w:type="spellEnd"/>
      <w:r w:rsidR="00B43515" w:rsidRPr="00D91DF9">
        <w:rPr>
          <w:rFonts w:ascii="Arial" w:eastAsia="Calibri" w:hAnsi="Arial" w:cs="Arial"/>
          <w:sz w:val="26"/>
          <w:szCs w:val="26"/>
          <w:rtl/>
        </w:rPr>
        <w:t xml:space="preserve"> في العقود المعنية مع مزوّد الخدمة السحابية، والتي تتضمّن الأدوار والمسؤوليات المتبادلة من حيث النسخ الاحتياطية والاستجابة للحوادث </w:t>
      </w:r>
      <w:r w:rsidR="00C3493A" w:rsidRPr="00D91DF9">
        <w:rPr>
          <w:rFonts w:ascii="Arial" w:eastAsia="Calibri" w:hAnsi="Arial" w:cs="Arial"/>
          <w:sz w:val="26"/>
          <w:szCs w:val="26"/>
          <w:rtl/>
        </w:rPr>
        <w:t>وخطة</w:t>
      </w:r>
      <w:r w:rsidR="00B43515" w:rsidRPr="00D91DF9">
        <w:rPr>
          <w:rFonts w:ascii="Arial" w:eastAsia="Calibri" w:hAnsi="Arial" w:cs="Arial"/>
          <w:sz w:val="26"/>
          <w:szCs w:val="26"/>
          <w:rtl/>
        </w:rPr>
        <w:t xml:space="preserve"> التعافي</w:t>
      </w:r>
      <w:r w:rsidR="00C3493A" w:rsidRPr="00D91DF9">
        <w:rPr>
          <w:rFonts w:ascii="Arial" w:eastAsia="Calibri" w:hAnsi="Arial" w:cs="Arial"/>
          <w:sz w:val="26"/>
          <w:szCs w:val="26"/>
          <w:rtl/>
        </w:rPr>
        <w:t xml:space="preserve"> من الكوارث</w:t>
      </w:r>
      <w:r w:rsidR="00B43515" w:rsidRPr="00D91DF9">
        <w:rPr>
          <w:rFonts w:ascii="Arial" w:eastAsia="Calibri" w:hAnsi="Arial" w:cs="Arial"/>
          <w:sz w:val="26"/>
          <w:szCs w:val="26"/>
          <w:rtl/>
        </w:rPr>
        <w:t xml:space="preserve"> وغيرها.</w:t>
      </w:r>
    </w:p>
    <w:p w14:paraId="0DC7FF83" w14:textId="4F75D768" w:rsidR="00C3493A" w:rsidRPr="00D91DF9" w:rsidRDefault="00C3493A" w:rsidP="008A213A">
      <w:pPr>
        <w:pStyle w:val="ListParagraph"/>
        <w:numPr>
          <w:ilvl w:val="1"/>
          <w:numId w:val="43"/>
        </w:numPr>
        <w:bidi/>
        <w:spacing w:before="120" w:after="120" w:line="276" w:lineRule="auto"/>
        <w:ind w:left="927" w:hanging="477"/>
        <w:contextualSpacing w:val="0"/>
        <w:jc w:val="both"/>
        <w:rPr>
          <w:rFonts w:ascii="Arial" w:eastAsia="Calibri" w:hAnsi="Arial" w:cs="Arial"/>
          <w:sz w:val="26"/>
          <w:szCs w:val="26"/>
        </w:rPr>
      </w:pPr>
      <w:r w:rsidRPr="00D91DF9">
        <w:rPr>
          <w:rFonts w:ascii="Arial" w:eastAsia="Calibri" w:hAnsi="Arial" w:cs="Arial"/>
          <w:sz w:val="26"/>
          <w:szCs w:val="26"/>
          <w:rtl/>
        </w:rPr>
        <w:t xml:space="preserve">توفير العزل المنطقي </w:t>
      </w:r>
      <w:r w:rsidR="008C23A9" w:rsidRPr="00D91DF9">
        <w:rPr>
          <w:rFonts w:ascii="Arial" w:eastAsia="Calibri" w:hAnsi="Arial" w:cs="Arial"/>
          <w:sz w:val="26"/>
          <w:szCs w:val="26"/>
          <w:rtl/>
        </w:rPr>
        <w:t xml:space="preserve">بين </w:t>
      </w:r>
      <w:r w:rsidRPr="00D91DF9">
        <w:rPr>
          <w:rFonts w:ascii="Arial" w:eastAsia="Calibri" w:hAnsi="Arial" w:cs="Arial"/>
          <w:sz w:val="26"/>
          <w:szCs w:val="26"/>
          <w:rtl/>
        </w:rPr>
        <w:t>قواعد البيانات الخاصة بـ</w:t>
      </w:r>
      <w:r w:rsidRPr="00D91DF9">
        <w:rPr>
          <w:rFonts w:ascii="Arial" w:eastAsia="Calibri" w:hAnsi="Arial" w:cs="Arial"/>
          <w:sz w:val="26"/>
          <w:szCs w:val="26"/>
          <w:highlight w:val="cyan"/>
          <w:rtl/>
        </w:rPr>
        <w:t>&lt;اسم الجهة&gt;</w:t>
      </w:r>
      <w:r w:rsidRPr="00D91DF9">
        <w:rPr>
          <w:rFonts w:ascii="Arial" w:eastAsia="Calibri" w:hAnsi="Arial" w:cs="Arial"/>
          <w:sz w:val="26"/>
          <w:szCs w:val="26"/>
          <w:rtl/>
        </w:rPr>
        <w:t xml:space="preserve"> </w:t>
      </w:r>
      <w:r w:rsidR="008C23A9" w:rsidRPr="00D91DF9">
        <w:rPr>
          <w:rFonts w:ascii="Arial" w:eastAsia="Calibri" w:hAnsi="Arial" w:cs="Arial"/>
          <w:sz w:val="26"/>
          <w:szCs w:val="26"/>
          <w:rtl/>
        </w:rPr>
        <w:t>و</w:t>
      </w:r>
      <w:r w:rsidRPr="00D91DF9">
        <w:rPr>
          <w:rFonts w:ascii="Arial" w:eastAsia="Calibri" w:hAnsi="Arial" w:cs="Arial"/>
          <w:sz w:val="26"/>
          <w:szCs w:val="26"/>
          <w:rtl/>
        </w:rPr>
        <w:t xml:space="preserve">قواعد البيانات </w:t>
      </w:r>
      <w:proofErr w:type="spellStart"/>
      <w:r w:rsidRPr="00D91DF9">
        <w:rPr>
          <w:rFonts w:ascii="Arial" w:eastAsia="Calibri" w:hAnsi="Arial" w:cs="Arial"/>
          <w:sz w:val="26"/>
          <w:szCs w:val="26"/>
          <w:rtl/>
        </w:rPr>
        <w:t>المستضافة</w:t>
      </w:r>
      <w:proofErr w:type="spellEnd"/>
      <w:r w:rsidRPr="00D91DF9">
        <w:rPr>
          <w:rFonts w:ascii="Arial" w:eastAsia="Calibri" w:hAnsi="Arial" w:cs="Arial"/>
          <w:sz w:val="26"/>
          <w:szCs w:val="26"/>
          <w:rtl/>
        </w:rPr>
        <w:t xml:space="preserve"> الأخرى. </w:t>
      </w:r>
    </w:p>
    <w:p w14:paraId="59D100B6" w14:textId="6DCBC663" w:rsidR="00B43515" w:rsidRPr="00D91DF9" w:rsidRDefault="00BE323C" w:rsidP="008A213A">
      <w:pPr>
        <w:pStyle w:val="ListParagraph"/>
        <w:numPr>
          <w:ilvl w:val="1"/>
          <w:numId w:val="43"/>
        </w:numPr>
        <w:bidi/>
        <w:spacing w:before="120" w:after="120" w:line="276" w:lineRule="auto"/>
        <w:ind w:left="927" w:hanging="477"/>
        <w:contextualSpacing w:val="0"/>
        <w:jc w:val="both"/>
        <w:rPr>
          <w:rFonts w:ascii="Arial" w:eastAsia="Calibri" w:hAnsi="Arial" w:cs="Arial"/>
          <w:sz w:val="26"/>
          <w:szCs w:val="26"/>
        </w:rPr>
      </w:pPr>
      <w:r>
        <w:rPr>
          <w:rFonts w:ascii="Arial" w:eastAsia="Calibri" w:hAnsi="Arial" w:cs="Arial" w:hint="cs"/>
          <w:sz w:val="26"/>
          <w:szCs w:val="26"/>
          <w:rtl/>
        </w:rPr>
        <w:t xml:space="preserve">يجب أن </w:t>
      </w:r>
      <w:r w:rsidR="00C3493A" w:rsidRPr="00D91DF9">
        <w:rPr>
          <w:rFonts w:ascii="Arial" w:eastAsia="Calibri" w:hAnsi="Arial" w:cs="Arial"/>
          <w:sz w:val="26"/>
          <w:szCs w:val="26"/>
          <w:rtl/>
        </w:rPr>
        <w:t>يكون موقع الاستضافة الخاص بالخدمات السحابية موجود</w:t>
      </w:r>
      <w:r w:rsidR="00CD4517" w:rsidRPr="00D91DF9">
        <w:rPr>
          <w:rFonts w:ascii="Arial" w:eastAsia="Calibri" w:hAnsi="Arial" w:cs="Arial"/>
          <w:sz w:val="26"/>
          <w:szCs w:val="26"/>
          <w:rtl/>
        </w:rPr>
        <w:t>اً</w:t>
      </w:r>
      <w:r w:rsidR="00B43515" w:rsidRPr="00D91DF9">
        <w:rPr>
          <w:rFonts w:ascii="Arial" w:eastAsia="Calibri" w:hAnsi="Arial" w:cs="Arial"/>
          <w:sz w:val="26"/>
          <w:szCs w:val="26"/>
          <w:rtl/>
        </w:rPr>
        <w:t xml:space="preserve"> ضمن النطاق الجغرافي </w:t>
      </w:r>
      <w:r w:rsidR="00CD4517" w:rsidRPr="00D91DF9">
        <w:rPr>
          <w:rFonts w:ascii="Arial" w:eastAsia="Calibri" w:hAnsi="Arial" w:cs="Arial"/>
          <w:sz w:val="26"/>
          <w:szCs w:val="26"/>
          <w:rtl/>
        </w:rPr>
        <w:t>ل</w:t>
      </w:r>
      <w:r w:rsidR="00B43515" w:rsidRPr="00D91DF9">
        <w:rPr>
          <w:rFonts w:ascii="Arial" w:eastAsia="Calibri" w:hAnsi="Arial" w:cs="Arial"/>
          <w:sz w:val="26"/>
          <w:szCs w:val="26"/>
          <w:rtl/>
        </w:rPr>
        <w:t xml:space="preserve">لمملكة </w:t>
      </w:r>
      <w:r w:rsidR="00C3493A" w:rsidRPr="00D91DF9">
        <w:rPr>
          <w:rFonts w:ascii="Arial" w:eastAsia="Calibri" w:hAnsi="Arial" w:cs="Arial"/>
          <w:sz w:val="26"/>
          <w:szCs w:val="26"/>
          <w:rtl/>
        </w:rPr>
        <w:t>العربية السعودية</w:t>
      </w:r>
      <w:r>
        <w:rPr>
          <w:rFonts w:ascii="Arial" w:eastAsia="Calibri" w:hAnsi="Arial" w:cs="Arial" w:hint="cs"/>
          <w:sz w:val="26"/>
          <w:szCs w:val="26"/>
          <w:rtl/>
        </w:rPr>
        <w:t>.</w:t>
      </w:r>
      <w:r w:rsidR="00B43515" w:rsidRPr="00D91DF9">
        <w:rPr>
          <w:rFonts w:ascii="Arial" w:eastAsia="Calibri" w:hAnsi="Arial" w:cs="Arial"/>
          <w:sz w:val="26"/>
          <w:szCs w:val="26"/>
          <w:rtl/>
        </w:rPr>
        <w:t xml:space="preserve"> </w:t>
      </w:r>
      <w:r w:rsidR="00881B67">
        <w:rPr>
          <w:rFonts w:ascii="Arial" w:eastAsia="Calibri" w:hAnsi="Arial" w:cs="Arial" w:hint="cs"/>
          <w:sz w:val="26"/>
          <w:szCs w:val="26"/>
          <w:rtl/>
        </w:rPr>
        <w:t>(</w:t>
      </w:r>
      <w:r w:rsidR="00881B67" w:rsidRPr="00D91DF9">
        <w:rPr>
          <w:rFonts w:ascii="Arial" w:eastAsia="Calibri" w:hAnsi="Arial" w:cs="Arial"/>
          <w:sz w:val="26"/>
          <w:szCs w:val="26"/>
        </w:rPr>
        <w:t>ECC-3-3-2-4</w:t>
      </w:r>
      <w:r w:rsidR="00881B67">
        <w:rPr>
          <w:rFonts w:ascii="Arial" w:eastAsia="Calibri" w:hAnsi="Arial" w:cs="Arial" w:hint="cs"/>
          <w:sz w:val="26"/>
          <w:szCs w:val="26"/>
          <w:rtl/>
        </w:rPr>
        <w:t>)</w:t>
      </w:r>
    </w:p>
    <w:p w14:paraId="42152FEB" w14:textId="1618BACE" w:rsidR="00B43515" w:rsidRPr="00D91DF9" w:rsidRDefault="00C3493A" w:rsidP="008A213A">
      <w:pPr>
        <w:pStyle w:val="ListParagraph"/>
        <w:numPr>
          <w:ilvl w:val="1"/>
          <w:numId w:val="43"/>
        </w:numPr>
        <w:bidi/>
        <w:spacing w:before="120" w:after="120" w:line="276" w:lineRule="auto"/>
        <w:ind w:left="927" w:hanging="477"/>
        <w:contextualSpacing w:val="0"/>
        <w:jc w:val="both"/>
        <w:rPr>
          <w:rFonts w:ascii="Arial" w:eastAsia="Calibri" w:hAnsi="Arial" w:cs="Arial"/>
          <w:sz w:val="26"/>
          <w:szCs w:val="26"/>
        </w:rPr>
      </w:pPr>
      <w:r w:rsidRPr="00D91DF9">
        <w:rPr>
          <w:rFonts w:ascii="Arial" w:eastAsia="Calibri" w:hAnsi="Arial" w:cs="Arial"/>
          <w:sz w:val="26"/>
          <w:szCs w:val="26"/>
          <w:rtl/>
        </w:rPr>
        <w:lastRenderedPageBreak/>
        <w:t>تقييد</w:t>
      </w:r>
      <w:r w:rsidR="00B43515" w:rsidRPr="00D91DF9">
        <w:rPr>
          <w:rFonts w:ascii="Arial" w:eastAsia="Calibri" w:hAnsi="Arial" w:cs="Arial"/>
          <w:sz w:val="26"/>
          <w:szCs w:val="26"/>
          <w:rtl/>
        </w:rPr>
        <w:t xml:space="preserve"> </w:t>
      </w:r>
      <w:r w:rsidR="006F3F5E" w:rsidRPr="00D91DF9">
        <w:rPr>
          <w:rFonts w:ascii="Arial" w:eastAsia="Calibri" w:hAnsi="Arial" w:cs="Arial"/>
          <w:sz w:val="26"/>
          <w:szCs w:val="26"/>
          <w:rtl/>
        </w:rPr>
        <w:t>صلاحية</w:t>
      </w:r>
      <w:r w:rsidR="00B43515" w:rsidRPr="00D91DF9">
        <w:rPr>
          <w:rFonts w:ascii="Arial" w:eastAsia="Calibri" w:hAnsi="Arial" w:cs="Arial"/>
          <w:sz w:val="26"/>
          <w:szCs w:val="26"/>
          <w:rtl/>
        </w:rPr>
        <w:t xml:space="preserve"> الوصول الإداري إلى </w:t>
      </w:r>
      <w:r w:rsidRPr="00D91DF9">
        <w:rPr>
          <w:rFonts w:ascii="Arial" w:eastAsia="Calibri" w:hAnsi="Arial" w:cs="Arial"/>
          <w:sz w:val="26"/>
          <w:szCs w:val="26"/>
          <w:rtl/>
        </w:rPr>
        <w:t>قواعد البيانات</w:t>
      </w:r>
      <w:r w:rsidR="00B43515" w:rsidRPr="00D91DF9">
        <w:rPr>
          <w:rFonts w:ascii="Arial" w:eastAsia="Calibri" w:hAnsi="Arial" w:cs="Arial"/>
          <w:sz w:val="26"/>
          <w:szCs w:val="26"/>
          <w:rtl/>
        </w:rPr>
        <w:t xml:space="preserve"> باستخدام وسيلة تشفير مُحكَمة مثل بروتوكول النقل الأمن (</w:t>
      </w:r>
      <w:r w:rsidR="00B43515" w:rsidRPr="00D91DF9">
        <w:rPr>
          <w:rFonts w:ascii="Arial" w:eastAsia="Calibri" w:hAnsi="Arial" w:cs="Arial"/>
          <w:sz w:val="26"/>
          <w:szCs w:val="26"/>
        </w:rPr>
        <w:t>SSH</w:t>
      </w:r>
      <w:r w:rsidR="00B43515" w:rsidRPr="00D91DF9">
        <w:rPr>
          <w:rFonts w:ascii="Arial" w:eastAsia="Calibri" w:hAnsi="Arial" w:cs="Arial"/>
          <w:sz w:val="26"/>
          <w:szCs w:val="26"/>
          <w:rtl/>
        </w:rPr>
        <w:t>)</w:t>
      </w:r>
      <w:r w:rsidR="00CD4517" w:rsidRPr="00D91DF9">
        <w:rPr>
          <w:rFonts w:ascii="Arial" w:eastAsia="Calibri" w:hAnsi="Arial" w:cs="Arial"/>
          <w:sz w:val="26"/>
          <w:szCs w:val="26"/>
          <w:rtl/>
        </w:rPr>
        <w:t>،</w:t>
      </w:r>
      <w:r w:rsidR="00B43515" w:rsidRPr="00D91DF9">
        <w:rPr>
          <w:rFonts w:ascii="Arial" w:eastAsia="Calibri" w:hAnsi="Arial" w:cs="Arial"/>
          <w:sz w:val="26"/>
          <w:szCs w:val="26"/>
          <w:rtl/>
        </w:rPr>
        <w:t xml:space="preserve"> أو الشبكات الخاصة الافتراضية (</w:t>
      </w:r>
      <w:r w:rsidR="00B43515" w:rsidRPr="00D91DF9">
        <w:rPr>
          <w:rFonts w:ascii="Arial" w:eastAsia="Calibri" w:hAnsi="Arial" w:cs="Arial"/>
          <w:sz w:val="26"/>
          <w:szCs w:val="26"/>
        </w:rPr>
        <w:t>VPN</w:t>
      </w:r>
      <w:r w:rsidR="00B43515" w:rsidRPr="00D91DF9">
        <w:rPr>
          <w:rFonts w:ascii="Arial" w:eastAsia="Calibri" w:hAnsi="Arial" w:cs="Arial"/>
          <w:sz w:val="26"/>
          <w:szCs w:val="26"/>
          <w:rtl/>
        </w:rPr>
        <w:t>)</w:t>
      </w:r>
      <w:r w:rsidR="00CD4517" w:rsidRPr="00D91DF9">
        <w:rPr>
          <w:rFonts w:ascii="Arial" w:eastAsia="Calibri" w:hAnsi="Arial" w:cs="Arial"/>
          <w:sz w:val="26"/>
          <w:szCs w:val="26"/>
          <w:rtl/>
        </w:rPr>
        <w:t>،</w:t>
      </w:r>
      <w:r w:rsidR="00BE323C">
        <w:rPr>
          <w:rFonts w:ascii="Arial" w:eastAsia="Calibri" w:hAnsi="Arial" w:cs="Arial"/>
          <w:sz w:val="26"/>
          <w:szCs w:val="26"/>
          <w:rtl/>
        </w:rPr>
        <w:t xml:space="preserve"> أو</w:t>
      </w:r>
      <w:r w:rsidR="00BE323C">
        <w:rPr>
          <w:rFonts w:ascii="Arial" w:eastAsia="Calibri" w:hAnsi="Arial" w:cs="Arial"/>
          <w:sz w:val="26"/>
          <w:szCs w:val="26"/>
        </w:rPr>
        <w:t xml:space="preserve"> </w:t>
      </w:r>
      <w:r w:rsidR="00B43515" w:rsidRPr="00D91DF9">
        <w:rPr>
          <w:rFonts w:ascii="Arial" w:eastAsia="Calibri" w:hAnsi="Arial" w:cs="Arial"/>
          <w:sz w:val="26"/>
          <w:szCs w:val="26"/>
          <w:rtl/>
        </w:rPr>
        <w:t>طبقة المنافذ الآمنة (</w:t>
      </w:r>
      <w:r w:rsidR="00B43515" w:rsidRPr="00D91DF9">
        <w:rPr>
          <w:rFonts w:ascii="Arial" w:eastAsia="Calibri" w:hAnsi="Arial" w:cs="Arial"/>
          <w:sz w:val="26"/>
          <w:szCs w:val="26"/>
        </w:rPr>
        <w:t>SSL</w:t>
      </w:r>
      <w:r w:rsidR="00B43515" w:rsidRPr="00D91DF9">
        <w:rPr>
          <w:rFonts w:ascii="Arial" w:eastAsia="Calibri" w:hAnsi="Arial" w:cs="Arial"/>
          <w:sz w:val="26"/>
          <w:szCs w:val="26"/>
          <w:rtl/>
        </w:rPr>
        <w:t>)/أمن طبقة النقل (</w:t>
      </w:r>
      <w:r w:rsidR="00B43515" w:rsidRPr="00D91DF9">
        <w:rPr>
          <w:rFonts w:ascii="Arial" w:eastAsia="Calibri" w:hAnsi="Arial" w:cs="Arial"/>
          <w:sz w:val="26"/>
          <w:szCs w:val="26"/>
        </w:rPr>
        <w:t>TLS</w:t>
      </w:r>
      <w:r w:rsidR="00C74EA9" w:rsidRPr="00D91DF9">
        <w:rPr>
          <w:rFonts w:ascii="Arial" w:eastAsia="Calibri" w:hAnsi="Arial" w:cs="Arial"/>
          <w:sz w:val="26"/>
          <w:szCs w:val="26"/>
          <w:rtl/>
        </w:rPr>
        <w:t>)</w:t>
      </w:r>
      <w:r w:rsidR="00CD4517" w:rsidRPr="00D91DF9">
        <w:rPr>
          <w:rFonts w:ascii="Arial" w:eastAsia="Calibri" w:hAnsi="Arial" w:cs="Arial"/>
          <w:sz w:val="26"/>
          <w:szCs w:val="26"/>
          <w:rtl/>
        </w:rPr>
        <w:t>،</w:t>
      </w:r>
      <w:r w:rsidR="00C74EA9" w:rsidRPr="00D91DF9">
        <w:rPr>
          <w:rFonts w:ascii="Arial" w:eastAsia="Calibri" w:hAnsi="Arial" w:cs="Arial"/>
          <w:sz w:val="26"/>
          <w:szCs w:val="26"/>
          <w:rtl/>
        </w:rPr>
        <w:t xml:space="preserve"> و</w:t>
      </w:r>
      <w:r w:rsidR="00CD4517" w:rsidRPr="00D91DF9">
        <w:rPr>
          <w:rFonts w:ascii="Arial" w:eastAsia="Calibri" w:hAnsi="Arial" w:cs="Arial"/>
          <w:sz w:val="26"/>
          <w:szCs w:val="26"/>
          <w:rtl/>
        </w:rPr>
        <w:t>ذلك و</w:t>
      </w:r>
      <w:r w:rsidR="00C74EA9" w:rsidRPr="00D91DF9">
        <w:rPr>
          <w:rFonts w:ascii="Arial" w:eastAsia="Calibri" w:hAnsi="Arial" w:cs="Arial"/>
          <w:sz w:val="26"/>
          <w:szCs w:val="26"/>
          <w:rtl/>
        </w:rPr>
        <w:t>ف</w:t>
      </w:r>
      <w:r w:rsidR="00CD4517" w:rsidRPr="00D91DF9">
        <w:rPr>
          <w:rFonts w:ascii="Arial" w:eastAsia="Calibri" w:hAnsi="Arial" w:cs="Arial"/>
          <w:sz w:val="26"/>
          <w:szCs w:val="26"/>
          <w:rtl/>
        </w:rPr>
        <w:t>قاً</w:t>
      </w:r>
      <w:r w:rsidR="00C74EA9" w:rsidRPr="00D91DF9">
        <w:rPr>
          <w:rFonts w:ascii="Arial" w:eastAsia="Calibri" w:hAnsi="Arial" w:cs="Arial"/>
          <w:sz w:val="26"/>
          <w:szCs w:val="26"/>
          <w:rtl/>
        </w:rPr>
        <w:t xml:space="preserve"> لسياسة التشفير</w:t>
      </w:r>
      <w:r w:rsidR="006F3F5E" w:rsidRPr="00D91DF9">
        <w:rPr>
          <w:rFonts w:ascii="Arial" w:eastAsia="Calibri" w:hAnsi="Arial" w:cs="Arial"/>
          <w:sz w:val="26"/>
          <w:szCs w:val="26"/>
          <w:rtl/>
        </w:rPr>
        <w:t xml:space="preserve"> المعتمدة في </w:t>
      </w:r>
      <w:r w:rsidR="006F3F5E" w:rsidRPr="00D91DF9">
        <w:rPr>
          <w:rFonts w:ascii="Arial" w:eastAsia="Calibri" w:hAnsi="Arial" w:cs="Arial"/>
          <w:sz w:val="26"/>
          <w:szCs w:val="26"/>
          <w:highlight w:val="cyan"/>
          <w:rtl/>
        </w:rPr>
        <w:t>&lt;اسم الجهة&gt;</w:t>
      </w:r>
      <w:r w:rsidRPr="00BE323C">
        <w:rPr>
          <w:rFonts w:ascii="Arial" w:eastAsia="Calibri" w:hAnsi="Arial" w:cs="Arial"/>
          <w:sz w:val="26"/>
          <w:szCs w:val="26"/>
          <w:rtl/>
        </w:rPr>
        <w:t>.</w:t>
      </w:r>
    </w:p>
    <w:p w14:paraId="32639FF3" w14:textId="69D12B73" w:rsidR="00B43515" w:rsidRPr="008A213A" w:rsidRDefault="00B43515" w:rsidP="008A213A">
      <w:pPr>
        <w:pStyle w:val="ListParagraph"/>
        <w:numPr>
          <w:ilvl w:val="0"/>
          <w:numId w:val="70"/>
        </w:numPr>
        <w:bidi/>
        <w:spacing w:before="120" w:after="120" w:line="276" w:lineRule="auto"/>
        <w:ind w:left="387"/>
        <w:jc w:val="both"/>
        <w:rPr>
          <w:rFonts w:ascii="Arial" w:hAnsi="Arial" w:cs="Arial"/>
          <w:b/>
          <w:bCs/>
          <w:sz w:val="26"/>
          <w:szCs w:val="26"/>
        </w:rPr>
      </w:pPr>
      <w:r w:rsidRPr="008A213A">
        <w:rPr>
          <w:rFonts w:ascii="Arial" w:hAnsi="Arial" w:cs="Arial"/>
          <w:b/>
          <w:bCs/>
          <w:sz w:val="26"/>
          <w:szCs w:val="26"/>
          <w:rtl/>
        </w:rPr>
        <w:t xml:space="preserve">المتطلبات المتعلّقة </w:t>
      </w:r>
      <w:r w:rsidR="00C3493A" w:rsidRPr="008A213A">
        <w:rPr>
          <w:rFonts w:ascii="Arial" w:hAnsi="Arial" w:cs="Arial"/>
          <w:b/>
          <w:bCs/>
          <w:sz w:val="26"/>
          <w:szCs w:val="26"/>
          <w:rtl/>
        </w:rPr>
        <w:t xml:space="preserve">بإدارة التغييرات على </w:t>
      </w:r>
      <w:r w:rsidR="00CD4517" w:rsidRPr="008A213A">
        <w:rPr>
          <w:rFonts w:ascii="Arial" w:hAnsi="Arial" w:cs="Arial"/>
          <w:b/>
          <w:bCs/>
          <w:sz w:val="26"/>
          <w:szCs w:val="26"/>
          <w:rtl/>
        </w:rPr>
        <w:t>أ</w:t>
      </w:r>
      <w:r w:rsidR="00C3493A" w:rsidRPr="008A213A">
        <w:rPr>
          <w:rFonts w:ascii="Arial" w:hAnsi="Arial" w:cs="Arial"/>
          <w:b/>
          <w:bCs/>
          <w:sz w:val="26"/>
          <w:szCs w:val="26"/>
          <w:rtl/>
        </w:rPr>
        <w:t>نظمة قواعد البيانات</w:t>
      </w:r>
      <w:r w:rsidRPr="008A213A">
        <w:rPr>
          <w:rFonts w:ascii="Arial" w:hAnsi="Arial" w:cs="Arial"/>
          <w:b/>
          <w:bCs/>
          <w:sz w:val="26"/>
          <w:szCs w:val="26"/>
          <w:rtl/>
        </w:rPr>
        <w:t xml:space="preserve"> </w:t>
      </w:r>
    </w:p>
    <w:p w14:paraId="32FBFE93" w14:textId="007E640C" w:rsidR="00B43515" w:rsidRPr="00D91DF9" w:rsidRDefault="00B43515" w:rsidP="008A213A">
      <w:pPr>
        <w:pStyle w:val="PolicyLevel3"/>
        <w:numPr>
          <w:ilvl w:val="1"/>
          <w:numId w:val="55"/>
        </w:numPr>
        <w:bidi/>
        <w:ind w:left="927" w:hanging="450"/>
        <w:jc w:val="both"/>
        <w:rPr>
          <w:rFonts w:ascii="Arial" w:eastAsia="Calibri" w:hAnsi="Arial" w:cs="Arial"/>
        </w:rPr>
      </w:pPr>
      <w:r w:rsidRPr="00D91DF9">
        <w:rPr>
          <w:rFonts w:ascii="Arial" w:eastAsia="Calibri" w:hAnsi="Arial" w:cs="Arial"/>
          <w:rtl/>
        </w:rPr>
        <w:t xml:space="preserve">يجب أن </w:t>
      </w:r>
      <w:r w:rsidR="00C3493A" w:rsidRPr="00D91DF9">
        <w:rPr>
          <w:rFonts w:ascii="Arial" w:eastAsia="Calibri" w:hAnsi="Arial" w:cs="Arial"/>
          <w:rtl/>
        </w:rPr>
        <w:t>تتم</w:t>
      </w:r>
      <w:r w:rsidRPr="00D91DF9">
        <w:rPr>
          <w:rFonts w:ascii="Arial" w:eastAsia="Calibri" w:hAnsi="Arial" w:cs="Arial"/>
          <w:rtl/>
        </w:rPr>
        <w:t xml:space="preserve"> التغييرات على </w:t>
      </w:r>
      <w:r w:rsidR="00C3493A" w:rsidRPr="00D91DF9">
        <w:rPr>
          <w:rFonts w:ascii="Arial" w:eastAsia="Calibri" w:hAnsi="Arial" w:cs="Arial"/>
          <w:rtl/>
        </w:rPr>
        <w:t>قواعد البيانات</w:t>
      </w:r>
      <w:r w:rsidRPr="00D91DF9">
        <w:rPr>
          <w:rFonts w:ascii="Arial" w:eastAsia="Calibri" w:hAnsi="Arial" w:cs="Arial"/>
          <w:rtl/>
        </w:rPr>
        <w:t xml:space="preserve"> (مثل ترحيل قواعد البيانات، والنقل إلى</w:t>
      </w:r>
      <w:r w:rsidR="005A2A86" w:rsidRPr="00D91DF9">
        <w:rPr>
          <w:rFonts w:ascii="Arial" w:eastAsia="Calibri" w:hAnsi="Arial" w:cs="Arial"/>
          <w:rtl/>
        </w:rPr>
        <w:t xml:space="preserve"> بيئة</w:t>
      </w:r>
      <w:r w:rsidRPr="00D91DF9">
        <w:rPr>
          <w:rFonts w:ascii="Arial" w:eastAsia="Calibri" w:hAnsi="Arial" w:cs="Arial"/>
          <w:rtl/>
        </w:rPr>
        <w:t xml:space="preserve"> الإنتاج) وفقا</w:t>
      </w:r>
      <w:r w:rsidR="005A2A86" w:rsidRPr="00D91DF9">
        <w:rPr>
          <w:rFonts w:ascii="Arial" w:eastAsia="Calibri" w:hAnsi="Arial" w:cs="Arial"/>
          <w:rtl/>
        </w:rPr>
        <w:t>ً</w:t>
      </w:r>
      <w:r w:rsidRPr="00D91DF9">
        <w:rPr>
          <w:rFonts w:ascii="Arial" w:eastAsia="Calibri" w:hAnsi="Arial" w:cs="Arial"/>
          <w:rtl/>
        </w:rPr>
        <w:t xml:space="preserve"> لعملية إدارة التغيير المعتمدة في </w:t>
      </w:r>
      <w:r w:rsidR="00C74EA9" w:rsidRPr="00D91DF9">
        <w:rPr>
          <w:rFonts w:ascii="Arial" w:eastAsia="Calibri" w:hAnsi="Arial" w:cs="Arial"/>
          <w:highlight w:val="cyan"/>
          <w:rtl/>
        </w:rPr>
        <w:t>&lt;اسم الجهة&gt;</w:t>
      </w:r>
      <w:r w:rsidR="00C3493A" w:rsidRPr="00D91DF9">
        <w:rPr>
          <w:rFonts w:ascii="Arial" w:eastAsia="Calibri" w:hAnsi="Arial" w:cs="Arial"/>
          <w:rtl/>
        </w:rPr>
        <w:t>.</w:t>
      </w:r>
    </w:p>
    <w:p w14:paraId="08622A51" w14:textId="7C90A082" w:rsidR="00B43515" w:rsidRPr="00D91DF9" w:rsidRDefault="00B43515" w:rsidP="008A213A">
      <w:pPr>
        <w:pStyle w:val="PolicyLevel3"/>
        <w:numPr>
          <w:ilvl w:val="1"/>
          <w:numId w:val="55"/>
        </w:numPr>
        <w:bidi/>
        <w:ind w:left="927" w:hanging="450"/>
        <w:jc w:val="both"/>
        <w:rPr>
          <w:rFonts w:ascii="Arial" w:eastAsia="Calibri" w:hAnsi="Arial" w:cs="Arial"/>
        </w:rPr>
      </w:pPr>
      <w:r w:rsidRPr="00D91DF9">
        <w:rPr>
          <w:rFonts w:ascii="Arial" w:eastAsia="Calibri" w:hAnsi="Arial" w:cs="Arial"/>
          <w:rtl/>
        </w:rPr>
        <w:t xml:space="preserve">يتم تثبيت التحديثات والإصلاحات على نظام </w:t>
      </w:r>
      <w:r w:rsidR="00C3493A" w:rsidRPr="00D91DF9">
        <w:rPr>
          <w:rFonts w:ascii="Arial" w:eastAsia="Calibri" w:hAnsi="Arial" w:cs="Arial"/>
          <w:rtl/>
        </w:rPr>
        <w:t>قواعد البيانات</w:t>
      </w:r>
      <w:r w:rsidRPr="00D91DF9">
        <w:rPr>
          <w:rFonts w:ascii="Arial" w:eastAsia="Calibri" w:hAnsi="Arial" w:cs="Arial"/>
          <w:rtl/>
        </w:rPr>
        <w:t xml:space="preserve"> </w:t>
      </w:r>
      <w:r w:rsidR="00C3493A" w:rsidRPr="00D91DF9">
        <w:rPr>
          <w:rFonts w:ascii="Arial" w:eastAsia="Calibri" w:hAnsi="Arial" w:cs="Arial"/>
          <w:rtl/>
        </w:rPr>
        <w:t>وفقا</w:t>
      </w:r>
      <w:r w:rsidR="005A2A86" w:rsidRPr="00D91DF9">
        <w:rPr>
          <w:rFonts w:ascii="Arial" w:eastAsia="Calibri" w:hAnsi="Arial" w:cs="Arial"/>
          <w:rtl/>
        </w:rPr>
        <w:t>ً</w:t>
      </w:r>
      <w:r w:rsidR="00C3493A" w:rsidRPr="00D91DF9">
        <w:rPr>
          <w:rFonts w:ascii="Arial" w:eastAsia="Calibri" w:hAnsi="Arial" w:cs="Arial"/>
          <w:rtl/>
        </w:rPr>
        <w:t xml:space="preserve"> ل</w:t>
      </w:r>
      <w:r w:rsidRPr="00D91DF9">
        <w:rPr>
          <w:rFonts w:ascii="Arial" w:eastAsia="Calibri" w:hAnsi="Arial" w:cs="Arial"/>
          <w:rtl/>
        </w:rPr>
        <w:t xml:space="preserve">سياسة إدارة حزم التحديثات والإصلاحات المعتمدة في </w:t>
      </w:r>
      <w:r w:rsidR="00C74EA9" w:rsidRPr="00D91DF9">
        <w:rPr>
          <w:rFonts w:ascii="Arial" w:eastAsia="Calibri" w:hAnsi="Arial" w:cs="Arial"/>
          <w:highlight w:val="cyan"/>
          <w:rtl/>
        </w:rPr>
        <w:t>&lt;اسم الجهة&gt;</w:t>
      </w:r>
      <w:r w:rsidR="00C3493A" w:rsidRPr="00D91DF9">
        <w:rPr>
          <w:rFonts w:ascii="Arial" w:eastAsia="Calibri" w:hAnsi="Arial" w:cs="Arial"/>
          <w:rtl/>
        </w:rPr>
        <w:t>.</w:t>
      </w:r>
    </w:p>
    <w:p w14:paraId="38FE21E5" w14:textId="013C6848" w:rsidR="00B43515" w:rsidRPr="00D91DF9" w:rsidRDefault="00C3493A" w:rsidP="008A213A">
      <w:pPr>
        <w:pStyle w:val="PolicyLevel3"/>
        <w:numPr>
          <w:ilvl w:val="1"/>
          <w:numId w:val="55"/>
        </w:numPr>
        <w:bidi/>
        <w:ind w:left="927" w:hanging="450"/>
        <w:jc w:val="both"/>
        <w:rPr>
          <w:rFonts w:ascii="Arial" w:eastAsia="Calibri" w:hAnsi="Arial" w:cs="Arial"/>
        </w:rPr>
      </w:pPr>
      <w:r w:rsidRPr="00D91DF9">
        <w:rPr>
          <w:rFonts w:ascii="Arial" w:eastAsia="Calibri" w:hAnsi="Arial" w:cs="Arial"/>
          <w:rtl/>
        </w:rPr>
        <w:t xml:space="preserve">التأكد من استخدام </w:t>
      </w:r>
      <w:r w:rsidR="005A2A86" w:rsidRPr="00D91DF9">
        <w:rPr>
          <w:rFonts w:ascii="Arial" w:eastAsia="Calibri" w:hAnsi="Arial" w:cs="Arial"/>
          <w:rtl/>
        </w:rPr>
        <w:t>أ</w:t>
      </w:r>
      <w:r w:rsidRPr="00D91DF9">
        <w:rPr>
          <w:rFonts w:ascii="Arial" w:eastAsia="Calibri" w:hAnsi="Arial" w:cs="Arial"/>
          <w:rtl/>
        </w:rPr>
        <w:t>نظمة قواعد بيانات موثوقة ومعتمدة ومرخصة.</w:t>
      </w:r>
    </w:p>
    <w:p w14:paraId="08671813" w14:textId="49C07E7C" w:rsidR="00B43515" w:rsidRPr="00D91DF9" w:rsidRDefault="00C3493A" w:rsidP="008A213A">
      <w:pPr>
        <w:pStyle w:val="PolicyLevel3"/>
        <w:numPr>
          <w:ilvl w:val="1"/>
          <w:numId w:val="55"/>
        </w:numPr>
        <w:bidi/>
        <w:ind w:left="927" w:hanging="450"/>
        <w:jc w:val="both"/>
        <w:rPr>
          <w:rFonts w:ascii="Arial" w:eastAsia="Calibri" w:hAnsi="Arial" w:cs="Arial"/>
        </w:rPr>
      </w:pPr>
      <w:r w:rsidRPr="00D91DF9">
        <w:rPr>
          <w:rFonts w:ascii="Arial" w:eastAsia="Calibri" w:hAnsi="Arial" w:cs="Arial"/>
          <w:rtl/>
        </w:rPr>
        <w:t>التأكد من وجود خطة واضحة للتعافي من الكوارث خاصة بأنظمة قواعد البيانات.</w:t>
      </w:r>
    </w:p>
    <w:p w14:paraId="7613481F" w14:textId="49B1244B" w:rsidR="00B43515" w:rsidRPr="00D91DF9" w:rsidRDefault="00B43515" w:rsidP="008A213A">
      <w:pPr>
        <w:pStyle w:val="PolicyLevel3"/>
        <w:numPr>
          <w:ilvl w:val="1"/>
          <w:numId w:val="55"/>
        </w:numPr>
        <w:bidi/>
        <w:ind w:left="927" w:hanging="450"/>
        <w:jc w:val="both"/>
        <w:rPr>
          <w:rFonts w:ascii="Arial" w:eastAsia="Calibri" w:hAnsi="Arial" w:cs="Arial"/>
        </w:rPr>
      </w:pPr>
      <w:r w:rsidRPr="00D91DF9">
        <w:rPr>
          <w:rFonts w:ascii="Arial" w:eastAsia="Calibri" w:hAnsi="Arial" w:cs="Arial"/>
          <w:rtl/>
        </w:rPr>
        <w:t xml:space="preserve">يجب </w:t>
      </w:r>
      <w:r w:rsidR="00C3493A" w:rsidRPr="00D91DF9">
        <w:rPr>
          <w:rFonts w:ascii="Arial" w:eastAsia="Calibri" w:hAnsi="Arial" w:cs="Arial"/>
          <w:rtl/>
        </w:rPr>
        <w:t xml:space="preserve">على </w:t>
      </w:r>
      <w:r w:rsidR="00C74EA9" w:rsidRPr="00D91DF9">
        <w:rPr>
          <w:rFonts w:ascii="Arial" w:eastAsia="Calibri" w:hAnsi="Arial" w:cs="Arial"/>
          <w:highlight w:val="cyan"/>
          <w:rtl/>
        </w:rPr>
        <w:t>&lt;اسم الجهة&gt;</w:t>
      </w:r>
      <w:r w:rsidR="00C3493A" w:rsidRPr="00D91DF9">
        <w:rPr>
          <w:rFonts w:ascii="Arial" w:eastAsia="Calibri" w:hAnsi="Arial" w:cs="Arial"/>
          <w:rtl/>
        </w:rPr>
        <w:t xml:space="preserve"> توقيع</w:t>
      </w:r>
      <w:r w:rsidRPr="00D91DF9">
        <w:rPr>
          <w:rFonts w:ascii="Arial" w:eastAsia="Calibri" w:hAnsi="Arial" w:cs="Arial"/>
          <w:rtl/>
        </w:rPr>
        <w:t xml:space="preserve"> اتفاقية مستوى الخدمة</w:t>
      </w:r>
      <w:r w:rsidR="006F3F5E" w:rsidRPr="00D91DF9">
        <w:rPr>
          <w:rFonts w:ascii="Arial" w:eastAsia="Calibri" w:hAnsi="Arial" w:cs="Arial"/>
          <w:rtl/>
        </w:rPr>
        <w:t xml:space="preserve"> للدعم</w:t>
      </w:r>
      <w:r w:rsidRPr="00D91DF9">
        <w:rPr>
          <w:rFonts w:ascii="Arial" w:eastAsia="Calibri" w:hAnsi="Arial" w:cs="Arial"/>
          <w:rtl/>
        </w:rPr>
        <w:t xml:space="preserve"> مع المورّدين فيما يتعلّق </w:t>
      </w:r>
      <w:r w:rsidR="00C3493A" w:rsidRPr="00D91DF9">
        <w:rPr>
          <w:rFonts w:ascii="Arial" w:eastAsia="Calibri" w:hAnsi="Arial" w:cs="Arial"/>
          <w:rtl/>
        </w:rPr>
        <w:t>بنظام إدارة قواعد البيانات</w:t>
      </w:r>
      <w:r w:rsidRPr="00D91DF9">
        <w:rPr>
          <w:rFonts w:ascii="Arial" w:eastAsia="Calibri" w:hAnsi="Arial" w:cs="Arial"/>
          <w:rtl/>
        </w:rPr>
        <w:t xml:space="preserve"> في بيئة الإنتاج</w:t>
      </w:r>
      <w:r w:rsidR="00C3493A" w:rsidRPr="00D91DF9">
        <w:rPr>
          <w:rFonts w:ascii="Arial" w:eastAsia="Calibri" w:hAnsi="Arial" w:cs="Arial"/>
          <w:rtl/>
        </w:rPr>
        <w:t>.</w:t>
      </w:r>
    </w:p>
    <w:p w14:paraId="1F3DF7CE" w14:textId="0152B299" w:rsidR="00FC679C" w:rsidRPr="007475C9" w:rsidRDefault="00C3493A" w:rsidP="008A213A">
      <w:pPr>
        <w:pStyle w:val="PolicyLevel3"/>
        <w:numPr>
          <w:ilvl w:val="1"/>
          <w:numId w:val="55"/>
        </w:numPr>
        <w:bidi/>
        <w:ind w:left="927" w:hanging="450"/>
        <w:jc w:val="both"/>
        <w:rPr>
          <w:rFonts w:ascii="Arial" w:eastAsia="Calibri" w:hAnsi="Arial" w:cs="Arial"/>
        </w:rPr>
      </w:pPr>
      <w:r w:rsidRPr="00D91DF9">
        <w:rPr>
          <w:rFonts w:ascii="Arial" w:eastAsia="Calibri" w:hAnsi="Arial" w:cs="Arial"/>
          <w:rtl/>
        </w:rPr>
        <w:t>تطبيق التجزئة والتشفير على</w:t>
      </w:r>
      <w:r w:rsidR="00B43515" w:rsidRPr="00D91DF9">
        <w:rPr>
          <w:rFonts w:ascii="Arial" w:eastAsia="Calibri" w:hAnsi="Arial" w:cs="Arial"/>
          <w:rtl/>
        </w:rPr>
        <w:t xml:space="preserve"> قواعد البيانات</w:t>
      </w:r>
      <w:r w:rsidRPr="00D91DF9">
        <w:rPr>
          <w:rFonts w:ascii="Arial" w:eastAsia="Calibri" w:hAnsi="Arial" w:cs="Arial"/>
          <w:rtl/>
        </w:rPr>
        <w:t xml:space="preserve"> المخزنة وفقاً لسياسة التصنيف</w:t>
      </w:r>
      <w:r w:rsidR="006F3F5E" w:rsidRPr="00D91DF9">
        <w:rPr>
          <w:rFonts w:ascii="Arial" w:eastAsia="Calibri" w:hAnsi="Arial" w:cs="Arial"/>
          <w:rtl/>
        </w:rPr>
        <w:t xml:space="preserve"> وسياسة التشفير</w:t>
      </w:r>
      <w:r w:rsidRPr="00D91DF9">
        <w:rPr>
          <w:rFonts w:ascii="Arial" w:eastAsia="Calibri" w:hAnsi="Arial" w:cs="Arial"/>
          <w:rtl/>
        </w:rPr>
        <w:t xml:space="preserve"> المعتمدة في </w:t>
      </w:r>
      <w:r w:rsidR="00C74EA9" w:rsidRPr="00D91DF9">
        <w:rPr>
          <w:rFonts w:ascii="Arial" w:eastAsia="Calibri" w:hAnsi="Arial" w:cs="Arial"/>
          <w:highlight w:val="cyan"/>
          <w:rtl/>
        </w:rPr>
        <w:t>&lt;اسم الجهة&gt;</w:t>
      </w:r>
      <w:r w:rsidR="00FC679C" w:rsidRPr="00D91DF9">
        <w:rPr>
          <w:rFonts w:ascii="Arial" w:eastAsia="Calibri" w:hAnsi="Arial" w:cs="Arial"/>
          <w:rtl/>
        </w:rPr>
        <w:t>.</w:t>
      </w:r>
    </w:p>
    <w:p w14:paraId="37908891" w14:textId="71A2CB0C" w:rsidR="00B43515" w:rsidRPr="008A213A" w:rsidRDefault="00C3493A" w:rsidP="008A213A">
      <w:pPr>
        <w:pStyle w:val="ListParagraph"/>
        <w:numPr>
          <w:ilvl w:val="0"/>
          <w:numId w:val="70"/>
        </w:numPr>
        <w:bidi/>
        <w:spacing w:before="120" w:after="120" w:line="276" w:lineRule="auto"/>
        <w:ind w:left="387"/>
        <w:jc w:val="both"/>
        <w:rPr>
          <w:rFonts w:ascii="Arial" w:hAnsi="Arial" w:cs="Arial"/>
          <w:b/>
          <w:bCs/>
          <w:sz w:val="26"/>
          <w:szCs w:val="26"/>
        </w:rPr>
      </w:pPr>
      <w:r w:rsidRPr="008A213A">
        <w:rPr>
          <w:rFonts w:ascii="Arial" w:hAnsi="Arial" w:cs="Arial"/>
          <w:b/>
          <w:bCs/>
          <w:sz w:val="26"/>
          <w:szCs w:val="26"/>
          <w:rtl/>
        </w:rPr>
        <w:t xml:space="preserve">مراقبة </w:t>
      </w:r>
      <w:r w:rsidR="00B43515" w:rsidRPr="008A213A">
        <w:rPr>
          <w:rFonts w:ascii="Arial" w:hAnsi="Arial" w:cs="Arial"/>
          <w:b/>
          <w:bCs/>
          <w:sz w:val="26"/>
          <w:szCs w:val="26"/>
          <w:rtl/>
        </w:rPr>
        <w:t>سجل</w:t>
      </w:r>
      <w:r w:rsidRPr="008A213A">
        <w:rPr>
          <w:rFonts w:ascii="Arial" w:hAnsi="Arial" w:cs="Arial"/>
          <w:b/>
          <w:bCs/>
          <w:sz w:val="26"/>
          <w:szCs w:val="26"/>
          <w:rtl/>
        </w:rPr>
        <w:t>ات الأحداث المتعلقة</w:t>
      </w:r>
      <w:r w:rsidR="00B43515" w:rsidRPr="008A213A">
        <w:rPr>
          <w:rFonts w:ascii="Arial" w:hAnsi="Arial" w:cs="Arial"/>
          <w:b/>
          <w:bCs/>
          <w:sz w:val="26"/>
          <w:szCs w:val="26"/>
          <w:rtl/>
        </w:rPr>
        <w:t xml:space="preserve"> </w:t>
      </w:r>
      <w:r w:rsidRPr="008A213A">
        <w:rPr>
          <w:rFonts w:ascii="Arial" w:hAnsi="Arial" w:cs="Arial"/>
          <w:b/>
          <w:bCs/>
          <w:sz w:val="26"/>
          <w:szCs w:val="26"/>
          <w:rtl/>
        </w:rPr>
        <w:t>ب</w:t>
      </w:r>
      <w:r w:rsidR="00B43515" w:rsidRPr="008A213A">
        <w:rPr>
          <w:rFonts w:ascii="Arial" w:hAnsi="Arial" w:cs="Arial"/>
          <w:b/>
          <w:bCs/>
          <w:sz w:val="26"/>
          <w:szCs w:val="26"/>
          <w:rtl/>
        </w:rPr>
        <w:t>نظام قواعد البيانات</w:t>
      </w:r>
    </w:p>
    <w:p w14:paraId="3ED403A2" w14:textId="1E6B9112" w:rsidR="00B43515" w:rsidRPr="00D91DF9" w:rsidRDefault="00B43515" w:rsidP="008A213A">
      <w:pPr>
        <w:pStyle w:val="Numbering"/>
        <w:numPr>
          <w:ilvl w:val="1"/>
          <w:numId w:val="63"/>
        </w:numPr>
        <w:tabs>
          <w:tab w:val="left" w:pos="1647"/>
        </w:tabs>
        <w:ind w:left="927" w:hanging="540"/>
        <w:rPr>
          <w:rFonts w:ascii="Arial" w:hAnsi="Arial" w:cs="Arial"/>
        </w:rPr>
      </w:pPr>
      <w:r w:rsidRPr="00D91DF9">
        <w:rPr>
          <w:rFonts w:ascii="Arial" w:hAnsi="Arial" w:cs="Arial"/>
          <w:rtl/>
        </w:rPr>
        <w:t>تفعيل وحفظ سجلات</w:t>
      </w:r>
      <w:r w:rsidR="00C3493A" w:rsidRPr="00D91DF9">
        <w:rPr>
          <w:rFonts w:ascii="Arial" w:hAnsi="Arial" w:cs="Arial"/>
          <w:rtl/>
        </w:rPr>
        <w:t xml:space="preserve"> الأحداث</w:t>
      </w:r>
      <w:r w:rsidRPr="00D91DF9">
        <w:rPr>
          <w:rFonts w:ascii="Arial" w:hAnsi="Arial" w:cs="Arial"/>
          <w:rtl/>
        </w:rPr>
        <w:t xml:space="preserve"> ال</w:t>
      </w:r>
      <w:r w:rsidR="00C3493A" w:rsidRPr="00D91DF9">
        <w:rPr>
          <w:rFonts w:ascii="Arial" w:hAnsi="Arial" w:cs="Arial"/>
          <w:rtl/>
        </w:rPr>
        <w:t xml:space="preserve">خاصة بنظام قواعد البيانات </w:t>
      </w:r>
      <w:r w:rsidRPr="00D91DF9">
        <w:rPr>
          <w:rFonts w:ascii="Arial" w:hAnsi="Arial" w:cs="Arial"/>
          <w:rtl/>
        </w:rPr>
        <w:t>وفقا</w:t>
      </w:r>
      <w:r w:rsidR="005A2A86" w:rsidRPr="00D91DF9">
        <w:rPr>
          <w:rFonts w:ascii="Arial" w:hAnsi="Arial" w:cs="Arial"/>
          <w:rtl/>
        </w:rPr>
        <w:t>ً</w:t>
      </w:r>
      <w:r w:rsidRPr="00D91DF9">
        <w:rPr>
          <w:rFonts w:ascii="Arial" w:hAnsi="Arial" w:cs="Arial"/>
          <w:rtl/>
        </w:rPr>
        <w:t xml:space="preserve"> لسياسة إدارة سجلات الأحداث ومراقبة الأمن </w:t>
      </w:r>
      <w:proofErr w:type="spellStart"/>
      <w:r w:rsidRPr="00D91DF9">
        <w:rPr>
          <w:rFonts w:ascii="Arial" w:hAnsi="Arial" w:cs="Arial"/>
          <w:rtl/>
        </w:rPr>
        <w:t>السيبراني</w:t>
      </w:r>
      <w:proofErr w:type="spellEnd"/>
      <w:r w:rsidRPr="00D91DF9">
        <w:rPr>
          <w:rFonts w:ascii="Arial" w:hAnsi="Arial" w:cs="Arial"/>
          <w:rtl/>
        </w:rPr>
        <w:t xml:space="preserve"> المعتمدة في</w:t>
      </w:r>
      <w:r w:rsidRPr="00D91DF9">
        <w:rPr>
          <w:rFonts w:ascii="Arial" w:hAnsi="Arial" w:cs="Arial"/>
          <w:highlight w:val="cyan"/>
          <w:rtl/>
        </w:rPr>
        <w:t xml:space="preserve"> </w:t>
      </w:r>
      <w:r w:rsidR="00C74EA9" w:rsidRPr="00D91DF9">
        <w:rPr>
          <w:rFonts w:ascii="Arial" w:hAnsi="Arial" w:cs="Arial"/>
          <w:highlight w:val="cyan"/>
          <w:rtl/>
        </w:rPr>
        <w:t>&lt;اسم الجهة&gt;</w:t>
      </w:r>
      <w:r w:rsidR="00FC679C" w:rsidRPr="00D91DF9">
        <w:rPr>
          <w:rFonts w:ascii="Arial" w:hAnsi="Arial" w:cs="Arial"/>
          <w:rtl/>
        </w:rPr>
        <w:t>.</w:t>
      </w:r>
    </w:p>
    <w:p w14:paraId="669C3956" w14:textId="3CBA891E" w:rsidR="00B43515" w:rsidRPr="00D91DF9" w:rsidRDefault="00C3493A" w:rsidP="008A213A">
      <w:pPr>
        <w:pStyle w:val="PolicyLevel4"/>
        <w:numPr>
          <w:ilvl w:val="1"/>
          <w:numId w:val="64"/>
        </w:numPr>
        <w:tabs>
          <w:tab w:val="left" w:pos="1647"/>
        </w:tabs>
        <w:bidi/>
        <w:ind w:left="927" w:hanging="540"/>
        <w:jc w:val="both"/>
        <w:rPr>
          <w:rFonts w:ascii="Arial" w:eastAsia="Calibri" w:hAnsi="Arial" w:cs="Arial"/>
          <w:sz w:val="26"/>
          <w:szCs w:val="26"/>
        </w:rPr>
      </w:pPr>
      <w:r w:rsidRPr="00D91DF9">
        <w:rPr>
          <w:rFonts w:ascii="Arial" w:eastAsia="Calibri" w:hAnsi="Arial" w:cs="Arial"/>
          <w:sz w:val="26"/>
          <w:szCs w:val="26"/>
          <w:rtl/>
        </w:rPr>
        <w:t xml:space="preserve">يجب على </w:t>
      </w:r>
      <w:r w:rsidRPr="00D91DF9">
        <w:rPr>
          <w:rFonts w:ascii="Arial" w:eastAsia="Calibri" w:hAnsi="Arial" w:cs="Arial"/>
          <w:sz w:val="26"/>
          <w:szCs w:val="26"/>
          <w:highlight w:val="cyan"/>
          <w:rtl/>
        </w:rPr>
        <w:t xml:space="preserve">&lt;الإدارة المعنية بالأمن </w:t>
      </w:r>
      <w:proofErr w:type="spellStart"/>
      <w:r w:rsidRPr="00D91DF9">
        <w:rPr>
          <w:rFonts w:ascii="Arial" w:eastAsia="Calibri" w:hAnsi="Arial" w:cs="Arial"/>
          <w:sz w:val="26"/>
          <w:szCs w:val="26"/>
          <w:highlight w:val="cyan"/>
          <w:rtl/>
        </w:rPr>
        <w:t>السيبراني</w:t>
      </w:r>
      <w:proofErr w:type="spellEnd"/>
      <w:r w:rsidRPr="00D91DF9">
        <w:rPr>
          <w:rFonts w:ascii="Arial" w:eastAsia="Calibri" w:hAnsi="Arial" w:cs="Arial"/>
          <w:sz w:val="26"/>
          <w:szCs w:val="26"/>
          <w:highlight w:val="cyan"/>
          <w:rtl/>
        </w:rPr>
        <w:t>&gt;</w:t>
      </w:r>
      <w:r w:rsidRPr="00D91DF9">
        <w:rPr>
          <w:rFonts w:ascii="Arial" w:eastAsia="Calibri" w:hAnsi="Arial" w:cs="Arial"/>
          <w:sz w:val="26"/>
          <w:szCs w:val="26"/>
          <w:rtl/>
        </w:rPr>
        <w:t xml:space="preserve"> مراقبة سجلات الأحداث المتعلقة بقواعد البيانات الخاصة بالأنظمة الحساسة، ومراقبة سلوك المستخدمين.</w:t>
      </w:r>
    </w:p>
    <w:p w14:paraId="647F534E" w14:textId="7370110B" w:rsidR="00C3493A" w:rsidRPr="00D91DF9" w:rsidRDefault="00C3493A" w:rsidP="008A213A">
      <w:pPr>
        <w:pStyle w:val="Numbering"/>
        <w:numPr>
          <w:ilvl w:val="1"/>
          <w:numId w:val="65"/>
        </w:numPr>
        <w:ind w:left="927" w:hanging="540"/>
        <w:rPr>
          <w:rFonts w:ascii="Arial" w:hAnsi="Arial" w:cs="Arial"/>
        </w:rPr>
      </w:pPr>
      <w:r w:rsidRPr="00D91DF9">
        <w:rPr>
          <w:rFonts w:ascii="Arial" w:hAnsi="Arial" w:cs="Arial"/>
          <w:rtl/>
        </w:rPr>
        <w:t xml:space="preserve">يجب على </w:t>
      </w:r>
      <w:r w:rsidRPr="00D91DF9">
        <w:rPr>
          <w:rFonts w:ascii="Arial" w:hAnsi="Arial" w:cs="Arial"/>
          <w:highlight w:val="cyan"/>
          <w:rtl/>
        </w:rPr>
        <w:t xml:space="preserve">&lt;الإدارة المعنية بالأمن </w:t>
      </w:r>
      <w:proofErr w:type="spellStart"/>
      <w:r w:rsidRPr="00D91DF9">
        <w:rPr>
          <w:rFonts w:ascii="Arial" w:hAnsi="Arial" w:cs="Arial"/>
          <w:highlight w:val="cyan"/>
          <w:rtl/>
        </w:rPr>
        <w:t>السيبراني</w:t>
      </w:r>
      <w:proofErr w:type="spellEnd"/>
      <w:r w:rsidRPr="00D91DF9">
        <w:rPr>
          <w:rFonts w:ascii="Arial" w:hAnsi="Arial" w:cs="Arial"/>
          <w:highlight w:val="cyan"/>
          <w:rtl/>
        </w:rPr>
        <w:t>&gt;</w:t>
      </w:r>
      <w:r w:rsidRPr="00D91DF9">
        <w:rPr>
          <w:rFonts w:ascii="Arial" w:hAnsi="Arial" w:cs="Arial"/>
          <w:rtl/>
        </w:rPr>
        <w:t xml:space="preserve"> مراقبة سجلات الأحداث الخاصة بمشرفي قواعد البيانات ومراقبة سلوكهم ومراجعته</w:t>
      </w:r>
      <w:r w:rsidR="00290C7F" w:rsidRPr="00D91DF9">
        <w:rPr>
          <w:rFonts w:ascii="Arial" w:hAnsi="Arial" w:cs="Arial"/>
          <w:rtl/>
        </w:rPr>
        <w:t>ا</w:t>
      </w:r>
      <w:r w:rsidRPr="00D91DF9">
        <w:rPr>
          <w:rFonts w:ascii="Arial" w:hAnsi="Arial" w:cs="Arial"/>
          <w:rtl/>
        </w:rPr>
        <w:t xml:space="preserve"> </w:t>
      </w:r>
      <w:r w:rsidR="00BE323C">
        <w:rPr>
          <w:rFonts w:ascii="Arial" w:hAnsi="Arial" w:cs="Arial"/>
          <w:rtl/>
        </w:rPr>
        <w:t>دوري</w:t>
      </w:r>
      <w:r w:rsidR="00BE323C">
        <w:rPr>
          <w:rFonts w:ascii="Arial" w:hAnsi="Arial" w:cs="Arial" w:hint="cs"/>
          <w:rtl/>
        </w:rPr>
        <w:t>اً</w:t>
      </w:r>
      <w:r w:rsidRPr="00D91DF9">
        <w:rPr>
          <w:rFonts w:ascii="Arial" w:hAnsi="Arial" w:cs="Arial"/>
          <w:rtl/>
        </w:rPr>
        <w:t>.</w:t>
      </w:r>
    </w:p>
    <w:p w14:paraId="5E2E7E84" w14:textId="31766F85" w:rsidR="00B43515" w:rsidRPr="008A213A" w:rsidRDefault="00C3493A" w:rsidP="008A213A">
      <w:pPr>
        <w:pStyle w:val="ListParagraph"/>
        <w:numPr>
          <w:ilvl w:val="0"/>
          <w:numId w:val="70"/>
        </w:numPr>
        <w:bidi/>
        <w:spacing w:before="120" w:after="120" w:line="276" w:lineRule="auto"/>
        <w:ind w:left="387"/>
        <w:jc w:val="both"/>
        <w:rPr>
          <w:rFonts w:ascii="Arial" w:hAnsi="Arial" w:cs="Arial"/>
          <w:b/>
          <w:bCs/>
          <w:sz w:val="26"/>
          <w:szCs w:val="26"/>
        </w:rPr>
      </w:pPr>
      <w:r w:rsidRPr="008A213A">
        <w:rPr>
          <w:rFonts w:ascii="Arial" w:hAnsi="Arial" w:cs="Arial"/>
          <w:b/>
          <w:bCs/>
          <w:sz w:val="26"/>
          <w:szCs w:val="26"/>
          <w:rtl/>
        </w:rPr>
        <w:t>المتطلبات التشغيلية</w:t>
      </w:r>
    </w:p>
    <w:p w14:paraId="38B87F52" w14:textId="16E38C7A" w:rsidR="00B43515" w:rsidRPr="00D91DF9" w:rsidRDefault="00C3493A" w:rsidP="008A213A">
      <w:pPr>
        <w:pStyle w:val="Numbering"/>
        <w:numPr>
          <w:ilvl w:val="1"/>
          <w:numId w:val="66"/>
        </w:numPr>
        <w:ind w:left="927" w:hanging="540"/>
        <w:rPr>
          <w:rFonts w:ascii="Arial" w:hAnsi="Arial" w:cs="Arial"/>
        </w:rPr>
      </w:pPr>
      <w:r w:rsidRPr="00D91DF9">
        <w:rPr>
          <w:rFonts w:ascii="Arial" w:hAnsi="Arial" w:cs="Arial"/>
          <w:rtl/>
        </w:rPr>
        <w:t>توفير المتطلبات اللازمة لتشغيل قواعد البيانات بشكل آمن وملائم، مثل توفير بيئة مناسبة وآمنة</w:t>
      </w:r>
      <w:r w:rsidR="00FC679C" w:rsidRPr="00D91DF9">
        <w:rPr>
          <w:rFonts w:ascii="Arial" w:hAnsi="Arial" w:cs="Arial"/>
          <w:rtl/>
        </w:rPr>
        <w:t>،</w:t>
      </w:r>
      <w:r w:rsidRPr="00D91DF9">
        <w:rPr>
          <w:rFonts w:ascii="Arial" w:hAnsi="Arial" w:cs="Arial"/>
          <w:rtl/>
        </w:rPr>
        <w:t xml:space="preserve"> وتقييد </w:t>
      </w:r>
      <w:r w:rsidR="005A2A86" w:rsidRPr="00D91DF9">
        <w:rPr>
          <w:rFonts w:ascii="Arial" w:hAnsi="Arial" w:cs="Arial"/>
          <w:rtl/>
        </w:rPr>
        <w:t xml:space="preserve">الوصول </w:t>
      </w:r>
      <w:r w:rsidRPr="00D91DF9">
        <w:rPr>
          <w:rFonts w:ascii="Arial" w:hAnsi="Arial" w:cs="Arial"/>
          <w:rtl/>
        </w:rPr>
        <w:t xml:space="preserve">المادي إلى الأنظمة </w:t>
      </w:r>
      <w:r w:rsidR="005A2A86" w:rsidRPr="00D91DF9">
        <w:rPr>
          <w:rFonts w:ascii="Arial" w:hAnsi="Arial" w:cs="Arial"/>
          <w:rtl/>
        </w:rPr>
        <w:t>والسماح بذلك ل</w:t>
      </w:r>
      <w:r w:rsidRPr="00D91DF9">
        <w:rPr>
          <w:rFonts w:ascii="Arial" w:hAnsi="Arial" w:cs="Arial"/>
          <w:rtl/>
        </w:rPr>
        <w:t>لعاملين المصرح لهم فقط.</w:t>
      </w:r>
    </w:p>
    <w:p w14:paraId="18F93FD0" w14:textId="159D1340" w:rsidR="00B43515" w:rsidRPr="00D91DF9" w:rsidRDefault="00C3493A" w:rsidP="008A213A">
      <w:pPr>
        <w:pStyle w:val="Numbering"/>
        <w:numPr>
          <w:ilvl w:val="1"/>
          <w:numId w:val="67"/>
        </w:numPr>
        <w:ind w:left="927" w:hanging="540"/>
        <w:rPr>
          <w:rFonts w:ascii="Arial" w:hAnsi="Arial" w:cs="Arial"/>
        </w:rPr>
      </w:pPr>
      <w:r w:rsidRPr="00D91DF9">
        <w:rPr>
          <w:rFonts w:ascii="Arial" w:hAnsi="Arial" w:cs="Arial"/>
          <w:rtl/>
        </w:rPr>
        <w:t xml:space="preserve">يجب على </w:t>
      </w:r>
      <w:r w:rsidRPr="00D91DF9">
        <w:rPr>
          <w:rFonts w:ascii="Arial" w:hAnsi="Arial" w:cs="Arial"/>
          <w:highlight w:val="cyan"/>
          <w:rtl/>
        </w:rPr>
        <w:t>&lt;الإدارة المعنية بتقنية المعلومات&gt;</w:t>
      </w:r>
      <w:r w:rsidRPr="00D91DF9">
        <w:rPr>
          <w:rFonts w:ascii="Arial" w:hAnsi="Arial" w:cs="Arial"/>
          <w:rtl/>
        </w:rPr>
        <w:t xml:space="preserve"> مراقبة أنظمة قواعد البيانات التشغيلية والتأكد من</w:t>
      </w:r>
      <w:r w:rsidR="007475C9">
        <w:rPr>
          <w:rFonts w:ascii="Arial" w:hAnsi="Arial" w:cs="Arial" w:hint="cs"/>
          <w:rtl/>
        </w:rPr>
        <w:t xml:space="preserve"> جودة</w:t>
      </w:r>
      <w:r w:rsidRPr="00D91DF9">
        <w:rPr>
          <w:rFonts w:ascii="Arial" w:hAnsi="Arial" w:cs="Arial"/>
          <w:rtl/>
        </w:rPr>
        <w:t xml:space="preserve"> أدائها، و</w:t>
      </w:r>
      <w:r w:rsidR="005A2A86" w:rsidRPr="00D91DF9">
        <w:rPr>
          <w:rFonts w:ascii="Arial" w:hAnsi="Arial" w:cs="Arial"/>
          <w:rtl/>
        </w:rPr>
        <w:t>توافرها، و</w:t>
      </w:r>
      <w:r w:rsidRPr="00D91DF9">
        <w:rPr>
          <w:rFonts w:ascii="Arial" w:hAnsi="Arial" w:cs="Arial"/>
          <w:rtl/>
        </w:rPr>
        <w:t>توفير سعة تخزينية مناسبة،</w:t>
      </w:r>
      <w:r w:rsidR="005A2A86" w:rsidRPr="00D91DF9">
        <w:rPr>
          <w:rFonts w:ascii="Arial" w:hAnsi="Arial" w:cs="Arial"/>
          <w:rtl/>
        </w:rPr>
        <w:t xml:space="preserve"> ونحوه</w:t>
      </w:r>
      <w:r w:rsidRPr="00D91DF9">
        <w:rPr>
          <w:rFonts w:ascii="Arial" w:hAnsi="Arial" w:cs="Arial"/>
          <w:rtl/>
        </w:rPr>
        <w:t>.</w:t>
      </w:r>
    </w:p>
    <w:p w14:paraId="732D75BE" w14:textId="4B1994EE" w:rsidR="00304C67" w:rsidRPr="00BE323C" w:rsidRDefault="00C3493A" w:rsidP="008A213A">
      <w:pPr>
        <w:pStyle w:val="Numbering"/>
        <w:numPr>
          <w:ilvl w:val="1"/>
          <w:numId w:val="68"/>
        </w:numPr>
        <w:ind w:left="927" w:hanging="540"/>
        <w:rPr>
          <w:rFonts w:ascii="Arial" w:hAnsi="Arial" w:cs="Arial"/>
          <w:sz w:val="26"/>
        </w:rPr>
      </w:pPr>
      <w:r w:rsidRPr="00BE323C">
        <w:rPr>
          <w:rFonts w:ascii="Arial" w:hAnsi="Arial" w:cs="Arial"/>
          <w:sz w:val="26"/>
          <w:rtl/>
        </w:rPr>
        <w:t>مزامنة التوقيت (</w:t>
      </w:r>
      <w:r w:rsidRPr="00BE323C">
        <w:rPr>
          <w:rFonts w:ascii="Arial" w:hAnsi="Arial" w:cs="Arial"/>
          <w:sz w:val="26"/>
        </w:rPr>
        <w:t>Clock Synchronization</w:t>
      </w:r>
      <w:r w:rsidRPr="00BE323C">
        <w:rPr>
          <w:rFonts w:ascii="Arial" w:hAnsi="Arial" w:cs="Arial"/>
          <w:sz w:val="26"/>
          <w:rtl/>
        </w:rPr>
        <w:t>) مركزياً ومن مصدر دقيق وموثوق لجميع أنظمة قواعد البيانات.</w:t>
      </w:r>
      <w:r w:rsidR="00BE323C" w:rsidRPr="00BE323C">
        <w:rPr>
          <w:rFonts w:ascii="Arial" w:hAnsi="Arial" w:cs="Arial" w:hint="cs"/>
          <w:sz w:val="26"/>
          <w:rtl/>
        </w:rPr>
        <w:t xml:space="preserve"> </w:t>
      </w:r>
      <w:r w:rsidR="00596207">
        <w:rPr>
          <w:rFonts w:ascii="Arial" w:hAnsi="Arial" w:cs="Arial" w:hint="cs"/>
          <w:sz w:val="26"/>
          <w:rtl/>
        </w:rPr>
        <w:t>(</w:t>
      </w:r>
      <w:r w:rsidR="00596207">
        <w:rPr>
          <w:rFonts w:ascii="Arial" w:hAnsi="Arial" w:cs="Arial"/>
          <w:sz w:val="26"/>
        </w:rPr>
        <w:t>ECC-2-3-3-4</w:t>
      </w:r>
      <w:r w:rsidR="00596207">
        <w:rPr>
          <w:rFonts w:ascii="Arial" w:hAnsi="Arial" w:cs="Arial" w:hint="cs"/>
          <w:sz w:val="26"/>
          <w:rtl/>
        </w:rPr>
        <w:t>)</w:t>
      </w:r>
    </w:p>
    <w:p w14:paraId="7D758E41" w14:textId="0BD53E31" w:rsidR="00671C38" w:rsidRPr="00D91DF9" w:rsidRDefault="00C3493A" w:rsidP="008A213A">
      <w:pPr>
        <w:pStyle w:val="ListParagraph"/>
        <w:numPr>
          <w:ilvl w:val="0"/>
          <w:numId w:val="70"/>
        </w:numPr>
        <w:bidi/>
        <w:spacing w:before="120" w:after="120" w:line="276" w:lineRule="auto"/>
        <w:ind w:left="387"/>
        <w:jc w:val="both"/>
        <w:rPr>
          <w:rFonts w:ascii="Arial" w:hAnsi="Arial" w:cs="Arial"/>
          <w:b/>
          <w:bCs/>
          <w:sz w:val="26"/>
          <w:szCs w:val="26"/>
        </w:rPr>
      </w:pPr>
      <w:bookmarkStart w:id="12" w:name="_الأدوار_والمسؤوليات"/>
      <w:bookmarkEnd w:id="12"/>
      <w:r w:rsidRPr="00D91DF9">
        <w:rPr>
          <w:rFonts w:ascii="Arial" w:hAnsi="Arial" w:cs="Arial"/>
          <w:b/>
          <w:bCs/>
          <w:sz w:val="26"/>
          <w:szCs w:val="26"/>
          <w:rtl/>
        </w:rPr>
        <w:t>متطلبات أخرى</w:t>
      </w:r>
    </w:p>
    <w:p w14:paraId="55258B38" w14:textId="36A3518F" w:rsidR="00C3493A" w:rsidRPr="00D91DF9" w:rsidRDefault="00C3493A" w:rsidP="008A213A">
      <w:pPr>
        <w:pStyle w:val="Numbering"/>
        <w:ind w:left="927" w:hanging="540"/>
        <w:rPr>
          <w:rFonts w:ascii="Arial" w:hAnsi="Arial" w:cs="Arial"/>
        </w:rPr>
      </w:pPr>
      <w:r w:rsidRPr="00D91DF9">
        <w:rPr>
          <w:rFonts w:ascii="Arial" w:hAnsi="Arial" w:cs="Arial"/>
          <w:rtl/>
        </w:rPr>
        <w:t xml:space="preserve">استخدام مؤشر قياس الأداء </w:t>
      </w:r>
      <w:r w:rsidRPr="00596207">
        <w:rPr>
          <w:rFonts w:ascii="Arial" w:hAnsi="Arial" w:cs="Arial"/>
          <w:sz w:val="22"/>
          <w:szCs w:val="28"/>
          <w:rtl/>
        </w:rPr>
        <w:t>(</w:t>
      </w:r>
      <w:r w:rsidRPr="00596207">
        <w:rPr>
          <w:rFonts w:ascii="Arial" w:hAnsi="Arial" w:cs="Arial"/>
          <w:sz w:val="24"/>
          <w:szCs w:val="32"/>
        </w:rPr>
        <w:t>Key Performance Indicator “KPI”</w:t>
      </w:r>
      <w:r w:rsidRPr="00596207">
        <w:rPr>
          <w:rFonts w:ascii="Arial" w:hAnsi="Arial" w:cs="Arial"/>
          <w:sz w:val="22"/>
          <w:szCs w:val="28"/>
          <w:rtl/>
        </w:rPr>
        <w:t>)</w:t>
      </w:r>
      <w:r w:rsidRPr="00D91DF9">
        <w:rPr>
          <w:rFonts w:ascii="Arial" w:hAnsi="Arial" w:cs="Arial"/>
          <w:rtl/>
        </w:rPr>
        <w:t xml:space="preserve"> لضمان التطوير المستمر لنظام إدارة قواعد البيانات.</w:t>
      </w:r>
    </w:p>
    <w:p w14:paraId="629B520A" w14:textId="34BE05FC" w:rsidR="00541E69" w:rsidRPr="0003790C" w:rsidRDefault="00C3493A" w:rsidP="008A213A">
      <w:pPr>
        <w:numPr>
          <w:ilvl w:val="1"/>
          <w:numId w:val="69"/>
        </w:numPr>
        <w:bidi/>
        <w:spacing w:before="120" w:after="120" w:line="276" w:lineRule="auto"/>
        <w:ind w:left="927" w:hanging="540"/>
        <w:jc w:val="both"/>
        <w:rPr>
          <w:rFonts w:ascii="Arial" w:hAnsi="Arial" w:cs="Arial"/>
          <w:sz w:val="26"/>
          <w:szCs w:val="26"/>
          <w:lang w:eastAsia="ar"/>
        </w:rPr>
      </w:pPr>
      <w:r w:rsidRPr="00D91DF9">
        <w:rPr>
          <w:rFonts w:ascii="Arial" w:hAnsi="Arial" w:cs="Arial"/>
          <w:sz w:val="26"/>
          <w:szCs w:val="26"/>
          <w:rtl/>
          <w:lang w:eastAsia="ar"/>
        </w:rPr>
        <w:t xml:space="preserve">مراجعة متطلبات الأمن </w:t>
      </w:r>
      <w:proofErr w:type="spellStart"/>
      <w:r w:rsidRPr="00D91DF9">
        <w:rPr>
          <w:rFonts w:ascii="Arial" w:hAnsi="Arial" w:cs="Arial"/>
          <w:sz w:val="26"/>
          <w:szCs w:val="26"/>
          <w:rtl/>
          <w:lang w:eastAsia="ar"/>
        </w:rPr>
        <w:t>السيبراني</w:t>
      </w:r>
      <w:proofErr w:type="spellEnd"/>
      <w:r w:rsidRPr="00D91DF9">
        <w:rPr>
          <w:rFonts w:ascii="Arial" w:hAnsi="Arial" w:cs="Arial"/>
          <w:sz w:val="26"/>
          <w:szCs w:val="26"/>
          <w:rtl/>
          <w:lang w:eastAsia="ar"/>
        </w:rPr>
        <w:t xml:space="preserve"> الخاصة بإدارة قواعد البيانات سنوي</w:t>
      </w:r>
      <w:r w:rsidR="005A2A86" w:rsidRPr="00D91DF9">
        <w:rPr>
          <w:rFonts w:ascii="Arial" w:hAnsi="Arial" w:cs="Arial"/>
          <w:sz w:val="26"/>
          <w:szCs w:val="26"/>
          <w:rtl/>
          <w:lang w:eastAsia="ar"/>
        </w:rPr>
        <w:t>اً</w:t>
      </w:r>
      <w:r w:rsidR="00671C38" w:rsidRPr="00D91DF9">
        <w:rPr>
          <w:rFonts w:ascii="Arial" w:hAnsi="Arial" w:cs="Arial"/>
          <w:sz w:val="26"/>
          <w:szCs w:val="26"/>
          <w:rtl/>
          <w:lang w:eastAsia="ar"/>
        </w:rPr>
        <w:t xml:space="preserve"> على الأقل</w:t>
      </w:r>
      <w:r w:rsidRPr="00D91DF9">
        <w:rPr>
          <w:rFonts w:ascii="Arial" w:hAnsi="Arial" w:cs="Arial"/>
          <w:sz w:val="26"/>
          <w:szCs w:val="26"/>
          <w:rtl/>
          <w:lang w:eastAsia="ar"/>
        </w:rPr>
        <w:t>، أو في حال حدوث تغييرات في المتطلبات التشريعية أو التنظيمية أو المعايير ذات العلاقة.</w:t>
      </w:r>
    </w:p>
    <w:p w14:paraId="7CBB600F" w14:textId="339E748D" w:rsidR="007E17EF" w:rsidRPr="00D91DF9" w:rsidRDefault="00D0551C" w:rsidP="0003790C">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ه السياسة." w:history="1">
        <w:bookmarkStart w:id="13" w:name="_Toc15806310"/>
        <w:bookmarkStart w:id="14" w:name="_Toc9163082"/>
        <w:r w:rsidR="007E17EF" w:rsidRPr="00D91DF9">
          <w:rPr>
            <w:rStyle w:val="Hyperlink"/>
            <w:rFonts w:ascii="Arial" w:hAnsi="Arial" w:cs="Arial"/>
            <w:color w:val="15969D" w:themeColor="accent6" w:themeShade="BF"/>
            <w:u w:val="none"/>
            <w:rtl/>
          </w:rPr>
          <w:t>الأدوار والمسؤوليات</w:t>
        </w:r>
        <w:bookmarkEnd w:id="13"/>
        <w:bookmarkEnd w:id="14"/>
      </w:hyperlink>
    </w:p>
    <w:p w14:paraId="60E042D7" w14:textId="48C616CA" w:rsidR="00AC69E2" w:rsidRPr="00D91DF9" w:rsidRDefault="00AC69E2" w:rsidP="008A213A">
      <w:pPr>
        <w:pStyle w:val="ListParagraph"/>
        <w:numPr>
          <w:ilvl w:val="0"/>
          <w:numId w:val="35"/>
        </w:numPr>
        <w:bidi/>
        <w:spacing w:before="120" w:after="120" w:line="276" w:lineRule="auto"/>
        <w:ind w:left="387"/>
        <w:contextualSpacing w:val="0"/>
        <w:jc w:val="both"/>
        <w:rPr>
          <w:rFonts w:ascii="Arial" w:hAnsi="Arial" w:cs="Arial"/>
          <w:sz w:val="26"/>
          <w:szCs w:val="26"/>
        </w:rPr>
      </w:pPr>
      <w:bookmarkStart w:id="15" w:name="_الالتزام_بالسياسة"/>
      <w:bookmarkEnd w:id="15"/>
      <w:r w:rsidRPr="00D91DF9">
        <w:rPr>
          <w:rFonts w:ascii="Arial" w:hAnsi="Arial" w:cs="Arial"/>
          <w:b/>
          <w:bCs/>
          <w:sz w:val="26"/>
          <w:szCs w:val="26"/>
          <w:rtl/>
        </w:rPr>
        <w:t>راعي ومالك وثيقة السياسة:</w:t>
      </w:r>
      <w:r w:rsidRPr="00D91DF9">
        <w:rPr>
          <w:rFonts w:ascii="Arial" w:hAnsi="Arial" w:cs="Arial"/>
          <w:sz w:val="26"/>
          <w:szCs w:val="26"/>
          <w:rtl/>
        </w:rPr>
        <w:t xml:space="preserve"> </w:t>
      </w:r>
      <w:r w:rsidRPr="00D91DF9">
        <w:rPr>
          <w:rFonts w:ascii="Arial" w:hAnsi="Arial" w:cs="Arial"/>
          <w:sz w:val="26"/>
          <w:szCs w:val="26"/>
          <w:highlight w:val="cyan"/>
          <w:rtl/>
        </w:rPr>
        <w:t xml:space="preserve">&lt;رئيس الإدارة المعنية بالأمن </w:t>
      </w:r>
      <w:proofErr w:type="spellStart"/>
      <w:r w:rsidRPr="00D91DF9">
        <w:rPr>
          <w:rFonts w:ascii="Arial" w:hAnsi="Arial" w:cs="Arial"/>
          <w:sz w:val="26"/>
          <w:szCs w:val="26"/>
          <w:highlight w:val="cyan"/>
          <w:rtl/>
        </w:rPr>
        <w:t>السيبراني</w:t>
      </w:r>
      <w:proofErr w:type="spellEnd"/>
      <w:r w:rsidRPr="00D91DF9">
        <w:rPr>
          <w:rFonts w:ascii="Arial" w:hAnsi="Arial" w:cs="Arial"/>
          <w:sz w:val="26"/>
          <w:szCs w:val="26"/>
          <w:highlight w:val="cyan"/>
          <w:rtl/>
        </w:rPr>
        <w:t>&gt;</w:t>
      </w:r>
      <w:r w:rsidR="00251945">
        <w:rPr>
          <w:rFonts w:ascii="Arial" w:hAnsi="Arial" w:cs="Arial" w:hint="cs"/>
          <w:sz w:val="26"/>
          <w:szCs w:val="26"/>
          <w:rtl/>
        </w:rPr>
        <w:t>.</w:t>
      </w:r>
    </w:p>
    <w:p w14:paraId="16712AE5" w14:textId="72652ED4" w:rsidR="00AC69E2" w:rsidRPr="00D91DF9" w:rsidRDefault="00AC69E2" w:rsidP="008A213A">
      <w:pPr>
        <w:pStyle w:val="ListParagraph"/>
        <w:numPr>
          <w:ilvl w:val="0"/>
          <w:numId w:val="35"/>
        </w:numPr>
        <w:bidi/>
        <w:spacing w:before="120" w:after="120" w:line="276" w:lineRule="auto"/>
        <w:ind w:left="387"/>
        <w:contextualSpacing w:val="0"/>
        <w:jc w:val="both"/>
        <w:rPr>
          <w:rFonts w:ascii="Arial" w:hAnsi="Arial" w:cs="Arial"/>
          <w:sz w:val="26"/>
          <w:szCs w:val="26"/>
        </w:rPr>
      </w:pPr>
      <w:r w:rsidRPr="00D91DF9">
        <w:rPr>
          <w:rFonts w:ascii="Arial" w:hAnsi="Arial" w:cs="Arial"/>
          <w:b/>
          <w:bCs/>
          <w:sz w:val="26"/>
          <w:szCs w:val="26"/>
          <w:rtl/>
        </w:rPr>
        <w:t>مراجعة السياسة</w:t>
      </w:r>
      <w:r w:rsidR="00CD4517" w:rsidRPr="00D91DF9">
        <w:rPr>
          <w:rFonts w:ascii="Arial" w:hAnsi="Arial" w:cs="Arial"/>
          <w:b/>
          <w:bCs/>
          <w:sz w:val="26"/>
          <w:szCs w:val="26"/>
          <w:rtl/>
        </w:rPr>
        <w:t xml:space="preserve"> وتحديثها</w:t>
      </w:r>
      <w:r w:rsidRPr="00D91DF9">
        <w:rPr>
          <w:rFonts w:ascii="Arial" w:hAnsi="Arial" w:cs="Arial"/>
          <w:b/>
          <w:bCs/>
          <w:sz w:val="26"/>
          <w:szCs w:val="26"/>
          <w:rtl/>
        </w:rPr>
        <w:t>:</w:t>
      </w:r>
      <w:r w:rsidRPr="00D91DF9">
        <w:rPr>
          <w:rFonts w:ascii="Arial" w:hAnsi="Arial" w:cs="Arial"/>
          <w:sz w:val="26"/>
          <w:szCs w:val="26"/>
          <w:rtl/>
        </w:rPr>
        <w:t xml:space="preserve"> </w:t>
      </w:r>
      <w:r w:rsidRPr="00D91DF9">
        <w:rPr>
          <w:rFonts w:ascii="Arial" w:hAnsi="Arial" w:cs="Arial"/>
          <w:sz w:val="26"/>
          <w:szCs w:val="26"/>
          <w:highlight w:val="cyan"/>
          <w:rtl/>
        </w:rPr>
        <w:t xml:space="preserve">&lt;الإدارة المعنية بالأمن </w:t>
      </w:r>
      <w:proofErr w:type="spellStart"/>
      <w:r w:rsidRPr="00D91DF9">
        <w:rPr>
          <w:rFonts w:ascii="Arial" w:hAnsi="Arial" w:cs="Arial"/>
          <w:sz w:val="26"/>
          <w:szCs w:val="26"/>
          <w:highlight w:val="cyan"/>
          <w:rtl/>
        </w:rPr>
        <w:t>السيبراني</w:t>
      </w:r>
      <w:proofErr w:type="spellEnd"/>
      <w:r w:rsidRPr="00D91DF9">
        <w:rPr>
          <w:rFonts w:ascii="Arial" w:hAnsi="Arial" w:cs="Arial"/>
          <w:sz w:val="26"/>
          <w:szCs w:val="26"/>
          <w:highlight w:val="cyan"/>
          <w:rtl/>
        </w:rPr>
        <w:t>&gt;</w:t>
      </w:r>
      <w:r w:rsidR="00251945">
        <w:rPr>
          <w:rFonts w:ascii="Arial" w:hAnsi="Arial" w:cs="Arial" w:hint="cs"/>
          <w:sz w:val="26"/>
          <w:szCs w:val="26"/>
          <w:rtl/>
        </w:rPr>
        <w:t>.</w:t>
      </w:r>
    </w:p>
    <w:p w14:paraId="28DF2B96" w14:textId="2EC266FD" w:rsidR="00260DF5" w:rsidRPr="0003790C" w:rsidRDefault="00AC69E2" w:rsidP="008A213A">
      <w:pPr>
        <w:pStyle w:val="ListParagraph"/>
        <w:numPr>
          <w:ilvl w:val="0"/>
          <w:numId w:val="35"/>
        </w:numPr>
        <w:tabs>
          <w:tab w:val="right" w:pos="1287"/>
        </w:tabs>
        <w:bidi/>
        <w:spacing w:before="120" w:after="120" w:line="276" w:lineRule="auto"/>
        <w:ind w:left="387"/>
        <w:contextualSpacing w:val="0"/>
        <w:jc w:val="both"/>
        <w:rPr>
          <w:rFonts w:ascii="Arial" w:hAnsi="Arial" w:cs="Arial"/>
          <w:sz w:val="26"/>
          <w:szCs w:val="26"/>
        </w:rPr>
      </w:pPr>
      <w:r w:rsidRPr="00D91DF9">
        <w:rPr>
          <w:rFonts w:ascii="Arial" w:hAnsi="Arial" w:cs="Arial"/>
          <w:b/>
          <w:bCs/>
          <w:sz w:val="26"/>
          <w:szCs w:val="26"/>
          <w:rtl/>
        </w:rPr>
        <w:t>تنفيذ السياسة</w:t>
      </w:r>
      <w:r w:rsidR="00CD4517" w:rsidRPr="00D91DF9">
        <w:rPr>
          <w:rFonts w:ascii="Arial" w:hAnsi="Arial" w:cs="Arial"/>
          <w:b/>
          <w:bCs/>
          <w:sz w:val="26"/>
          <w:szCs w:val="26"/>
          <w:rtl/>
        </w:rPr>
        <w:t xml:space="preserve"> وتطبيقها</w:t>
      </w:r>
      <w:r w:rsidRPr="00D91DF9">
        <w:rPr>
          <w:rFonts w:ascii="Arial" w:hAnsi="Arial" w:cs="Arial"/>
          <w:b/>
          <w:bCs/>
          <w:sz w:val="26"/>
          <w:szCs w:val="26"/>
          <w:rtl/>
        </w:rPr>
        <w:t>:</w:t>
      </w:r>
      <w:r w:rsidRPr="00D91DF9">
        <w:rPr>
          <w:rFonts w:ascii="Arial" w:hAnsi="Arial" w:cs="Arial"/>
          <w:sz w:val="26"/>
          <w:szCs w:val="26"/>
          <w:rtl/>
        </w:rPr>
        <w:t xml:space="preserve"> </w:t>
      </w:r>
      <w:r w:rsidRPr="00D91DF9">
        <w:rPr>
          <w:rFonts w:ascii="Arial" w:hAnsi="Arial" w:cs="Arial"/>
          <w:sz w:val="26"/>
          <w:szCs w:val="26"/>
          <w:highlight w:val="cyan"/>
          <w:rtl/>
        </w:rPr>
        <w:t>&lt;الإدارة المعنية بتقنية المعلومات&gt;</w:t>
      </w:r>
      <w:r w:rsidR="00C3493A" w:rsidRPr="00D91DF9">
        <w:rPr>
          <w:rFonts w:ascii="Arial" w:hAnsi="Arial" w:cs="Arial"/>
          <w:sz w:val="26"/>
          <w:szCs w:val="26"/>
          <w:rtl/>
        </w:rPr>
        <w:t xml:space="preserve"> و</w:t>
      </w:r>
      <w:r w:rsidR="00C3493A" w:rsidRPr="00D91DF9">
        <w:rPr>
          <w:rFonts w:ascii="Arial" w:hAnsi="Arial" w:cs="Arial"/>
          <w:sz w:val="26"/>
          <w:szCs w:val="26"/>
          <w:highlight w:val="cyan"/>
          <w:rtl/>
        </w:rPr>
        <w:t xml:space="preserve">&lt;الإدارة المعنية بالأمن </w:t>
      </w:r>
      <w:proofErr w:type="spellStart"/>
      <w:r w:rsidR="00C3493A" w:rsidRPr="00D91DF9">
        <w:rPr>
          <w:rFonts w:ascii="Arial" w:hAnsi="Arial" w:cs="Arial"/>
          <w:sz w:val="26"/>
          <w:szCs w:val="26"/>
          <w:highlight w:val="cyan"/>
          <w:rtl/>
        </w:rPr>
        <w:t>السيبراني</w:t>
      </w:r>
      <w:proofErr w:type="spellEnd"/>
      <w:r w:rsidR="00C3493A" w:rsidRPr="00D91DF9">
        <w:rPr>
          <w:rFonts w:ascii="Arial" w:hAnsi="Arial" w:cs="Arial"/>
          <w:sz w:val="26"/>
          <w:szCs w:val="26"/>
          <w:highlight w:val="cyan"/>
          <w:rtl/>
        </w:rPr>
        <w:t>&gt;</w:t>
      </w:r>
      <w:r w:rsidR="00251945">
        <w:rPr>
          <w:rFonts w:ascii="Arial" w:hAnsi="Arial" w:cs="Arial" w:hint="cs"/>
          <w:sz w:val="26"/>
          <w:szCs w:val="26"/>
          <w:rtl/>
        </w:rPr>
        <w:t>.</w:t>
      </w:r>
    </w:p>
    <w:p w14:paraId="4E88EF49" w14:textId="21721145" w:rsidR="007E17EF" w:rsidRPr="00D91DF9" w:rsidRDefault="00D0551C" w:rsidP="0003790C">
      <w:pPr>
        <w:pStyle w:val="Heading1"/>
        <w:bidi/>
        <w:spacing w:before="480"/>
        <w:jc w:val="both"/>
        <w:rPr>
          <w:rFonts w:ascii="Arial" w:hAnsi="Arial" w:cs="Arial"/>
        </w:rPr>
      </w:pPr>
      <w:hyperlink w:anchor="_الالتزام_بالسياسة" w:tooltip="يهدف هذا القسم إلى تحديد متطلبات الالتزام بالسياسة والنتائج المترتبة على مخالفتها أو انتهاكها." w:history="1">
        <w:bookmarkStart w:id="16" w:name="_Toc15806311"/>
        <w:bookmarkStart w:id="17" w:name="_Toc9163083"/>
        <w:r w:rsidR="007E17EF" w:rsidRPr="00D91DF9">
          <w:rPr>
            <w:rStyle w:val="Hyperlink"/>
            <w:rFonts w:ascii="Arial" w:hAnsi="Arial" w:cs="Arial"/>
            <w:color w:val="15969D" w:themeColor="accent6" w:themeShade="BF"/>
            <w:u w:val="none"/>
            <w:rtl/>
          </w:rPr>
          <w:t>الالتزام بالسياسة</w:t>
        </w:r>
        <w:bookmarkEnd w:id="16"/>
        <w:bookmarkEnd w:id="17"/>
      </w:hyperlink>
    </w:p>
    <w:p w14:paraId="759FF934" w14:textId="0FCEDAF8" w:rsidR="00AC69E2" w:rsidRPr="00D91DF9" w:rsidRDefault="00AC69E2" w:rsidP="008A213A">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D91DF9">
        <w:rPr>
          <w:rFonts w:ascii="Arial" w:hAnsi="Arial" w:cs="Arial"/>
          <w:sz w:val="26"/>
          <w:szCs w:val="26"/>
          <w:rtl/>
          <w:lang w:eastAsia="ar"/>
        </w:rPr>
        <w:t xml:space="preserve">يجب على </w:t>
      </w:r>
      <w:r w:rsidRPr="00D91DF9">
        <w:rPr>
          <w:rFonts w:ascii="Arial" w:hAnsi="Arial" w:cs="Arial"/>
          <w:sz w:val="26"/>
          <w:szCs w:val="26"/>
          <w:highlight w:val="cyan"/>
          <w:rtl/>
          <w:lang w:eastAsia="ar"/>
        </w:rPr>
        <w:t xml:space="preserve">&lt;رئيس الإدارة المعنية بالأمن </w:t>
      </w:r>
      <w:proofErr w:type="spellStart"/>
      <w:r w:rsidRPr="00D91DF9">
        <w:rPr>
          <w:rFonts w:ascii="Arial" w:hAnsi="Arial" w:cs="Arial"/>
          <w:sz w:val="26"/>
          <w:szCs w:val="26"/>
          <w:highlight w:val="cyan"/>
          <w:rtl/>
          <w:lang w:eastAsia="ar"/>
        </w:rPr>
        <w:t>السيبراني</w:t>
      </w:r>
      <w:proofErr w:type="spellEnd"/>
      <w:r w:rsidRPr="00D91DF9">
        <w:rPr>
          <w:rFonts w:ascii="Arial" w:hAnsi="Arial" w:cs="Arial"/>
          <w:sz w:val="26"/>
          <w:szCs w:val="26"/>
          <w:highlight w:val="cyan"/>
          <w:rtl/>
          <w:lang w:eastAsia="ar"/>
        </w:rPr>
        <w:t>&gt;</w:t>
      </w:r>
      <w:r w:rsidRPr="00D91DF9">
        <w:rPr>
          <w:rFonts w:ascii="Arial" w:hAnsi="Arial" w:cs="Arial"/>
          <w:sz w:val="26"/>
          <w:szCs w:val="26"/>
          <w:rtl/>
          <w:lang w:eastAsia="ar"/>
        </w:rPr>
        <w:t xml:space="preserve"> ضمان التزام </w:t>
      </w:r>
      <w:r w:rsidRPr="00D91DF9">
        <w:rPr>
          <w:rFonts w:ascii="Arial" w:hAnsi="Arial" w:cs="Arial"/>
          <w:sz w:val="26"/>
          <w:szCs w:val="26"/>
          <w:highlight w:val="cyan"/>
          <w:rtl/>
          <w:lang w:eastAsia="ar"/>
        </w:rPr>
        <w:t>&lt;اسم الجهة&gt;</w:t>
      </w:r>
      <w:r w:rsidRPr="00D91DF9">
        <w:rPr>
          <w:rFonts w:ascii="Arial" w:hAnsi="Arial" w:cs="Arial"/>
          <w:sz w:val="26"/>
          <w:szCs w:val="26"/>
          <w:rtl/>
          <w:lang w:eastAsia="ar"/>
        </w:rPr>
        <w:t xml:space="preserve"> بهذه السياسة دوري</w:t>
      </w:r>
      <w:r w:rsidR="00C3493A" w:rsidRPr="00D91DF9">
        <w:rPr>
          <w:rFonts w:ascii="Arial" w:hAnsi="Arial" w:cs="Arial"/>
          <w:sz w:val="26"/>
          <w:szCs w:val="26"/>
          <w:rtl/>
          <w:lang w:eastAsia="ar"/>
        </w:rPr>
        <w:t>اً</w:t>
      </w:r>
      <w:r w:rsidRPr="00D91DF9">
        <w:rPr>
          <w:rFonts w:ascii="Arial" w:hAnsi="Arial" w:cs="Arial"/>
          <w:sz w:val="26"/>
          <w:szCs w:val="26"/>
          <w:rtl/>
          <w:lang w:eastAsia="ar"/>
        </w:rPr>
        <w:t>.</w:t>
      </w:r>
    </w:p>
    <w:p w14:paraId="15282FC3" w14:textId="77777777" w:rsidR="00AC69E2" w:rsidRPr="00D91DF9" w:rsidRDefault="00AC69E2" w:rsidP="008A213A">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D91DF9">
        <w:rPr>
          <w:rFonts w:ascii="Arial" w:hAnsi="Arial" w:cs="Arial"/>
          <w:sz w:val="26"/>
          <w:szCs w:val="26"/>
          <w:rtl/>
          <w:lang w:eastAsia="ar"/>
        </w:rPr>
        <w:t xml:space="preserve">يجب على كافة العاملين في </w:t>
      </w:r>
      <w:r w:rsidRPr="00D91DF9">
        <w:rPr>
          <w:rFonts w:ascii="Arial" w:hAnsi="Arial" w:cs="Arial"/>
          <w:sz w:val="26"/>
          <w:szCs w:val="26"/>
          <w:highlight w:val="cyan"/>
          <w:rtl/>
          <w:lang w:eastAsia="ar"/>
        </w:rPr>
        <w:t>&lt;اسم الجهة&gt;</w:t>
      </w:r>
      <w:r w:rsidRPr="00D91DF9">
        <w:rPr>
          <w:rFonts w:ascii="Arial" w:hAnsi="Arial" w:cs="Arial"/>
          <w:sz w:val="26"/>
          <w:szCs w:val="26"/>
          <w:rtl/>
          <w:lang w:eastAsia="ar"/>
        </w:rPr>
        <w:t xml:space="preserve"> الالتزام بهذه السياسة.</w:t>
      </w:r>
    </w:p>
    <w:p w14:paraId="4C12B809" w14:textId="6AF85F6E" w:rsidR="00991F31" w:rsidRPr="00D91DF9" w:rsidRDefault="00AC69E2" w:rsidP="008A213A">
      <w:pPr>
        <w:pStyle w:val="ListParagraph"/>
        <w:numPr>
          <w:ilvl w:val="0"/>
          <w:numId w:val="37"/>
        </w:numPr>
        <w:bidi/>
        <w:spacing w:before="120" w:after="120" w:line="276" w:lineRule="auto"/>
        <w:ind w:left="387"/>
        <w:jc w:val="both"/>
        <w:rPr>
          <w:rFonts w:ascii="Arial" w:hAnsi="Arial" w:cs="Arial"/>
          <w:sz w:val="26"/>
          <w:szCs w:val="26"/>
          <w:lang w:eastAsia="ar"/>
        </w:rPr>
      </w:pPr>
      <w:r w:rsidRPr="00D91DF9">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Pr="00D91DF9">
        <w:rPr>
          <w:rFonts w:ascii="Arial" w:hAnsi="Arial" w:cs="Arial"/>
          <w:sz w:val="26"/>
          <w:szCs w:val="26"/>
          <w:highlight w:val="cyan"/>
          <w:rtl/>
          <w:lang w:eastAsia="ar"/>
        </w:rPr>
        <w:t>&lt;اسم الجهة&gt;</w:t>
      </w:r>
      <w:r w:rsidRPr="00D91DF9">
        <w:rPr>
          <w:rFonts w:ascii="Arial" w:hAnsi="Arial" w:cs="Arial"/>
          <w:sz w:val="26"/>
          <w:szCs w:val="26"/>
          <w:rtl/>
          <w:lang w:eastAsia="ar"/>
        </w:rPr>
        <w:t>.</w:t>
      </w:r>
    </w:p>
    <w:sectPr w:rsidR="00991F31" w:rsidRPr="00D91DF9" w:rsidSect="003338B4">
      <w:headerReference w:type="default" r:id="rId9"/>
      <w:footerReference w:type="default" r:id="rId10"/>
      <w:footerReference w:type="first" r:id="rId11"/>
      <w:pgSz w:w="11907" w:h="16839" w:code="9"/>
      <w:pgMar w:top="1440" w:right="1440" w:bottom="1440" w:left="1440" w:header="706" w:footer="432"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59126" w14:textId="77777777" w:rsidR="00D0551C" w:rsidRDefault="00D0551C" w:rsidP="00023F00">
      <w:pPr>
        <w:spacing w:after="0" w:line="240" w:lineRule="auto"/>
      </w:pPr>
      <w:r>
        <w:separator/>
      </w:r>
    </w:p>
  </w:endnote>
  <w:endnote w:type="continuationSeparator" w:id="0">
    <w:p w14:paraId="48DC97EB" w14:textId="77777777" w:rsidR="00D0551C" w:rsidRDefault="00D0551C"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800020A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3AB16" w14:textId="77777777" w:rsidR="004012CB" w:rsidRDefault="004012CB" w:rsidP="004012CB">
    <w:pPr>
      <w:pStyle w:val="Footer"/>
      <w:bidi/>
      <w:jc w:val="right"/>
    </w:pPr>
  </w:p>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85732D9" w14:textId="6FFBFCAA" w:rsidR="004012CB" w:rsidRPr="00BE323C" w:rsidRDefault="004012CB" w:rsidP="004012CB">
        <w:pPr>
          <w:bidi/>
          <w:jc w:val="center"/>
          <w:rPr>
            <w:rFonts w:ascii="Arial" w:hAnsi="Arial" w:cs="Arial"/>
            <w:color w:val="2B3B82" w:themeColor="accent4"/>
            <w:sz w:val="18"/>
            <w:szCs w:val="18"/>
          </w:rPr>
        </w:pPr>
        <w:r w:rsidRPr="0003790C">
          <w:rPr>
            <w:rFonts w:ascii="Arial" w:hAnsi="Arial" w:cs="Arial"/>
            <w:color w:val="F30303"/>
            <w:sz w:val="20"/>
            <w:szCs w:val="20"/>
            <w:rtl/>
          </w:rPr>
          <w:t>اختر التصنيف</w:t>
        </w:r>
      </w:p>
    </w:sdtContent>
  </w:sdt>
  <w:p w14:paraId="74469016" w14:textId="014A30F2" w:rsidR="004012CB" w:rsidRPr="00BE323C" w:rsidRDefault="004012CB" w:rsidP="00290C7F">
    <w:pPr>
      <w:bidi/>
      <w:jc w:val="center"/>
      <w:rPr>
        <w:rFonts w:ascii="Arial" w:hAnsi="Arial" w:cs="Arial"/>
        <w:color w:val="2B3B82" w:themeColor="accent4"/>
        <w:sz w:val="18"/>
        <w:szCs w:val="18"/>
      </w:rPr>
    </w:pPr>
    <w:r w:rsidRPr="0003790C">
      <w:rPr>
        <w:rFonts w:ascii="Arial" w:hAnsi="Arial" w:cs="Arial"/>
        <w:color w:val="2B3B82" w:themeColor="accent4"/>
        <w:sz w:val="18"/>
        <w:szCs w:val="18"/>
        <w:rtl/>
      </w:rPr>
      <w:t xml:space="preserve">الإصدار </w:t>
    </w:r>
    <w:r w:rsidRPr="0003790C">
      <w:rPr>
        <w:rFonts w:ascii="Arial" w:hAnsi="Arial" w:cs="Arial"/>
        <w:noProof/>
        <w:sz w:val="24"/>
        <w:szCs w:val="24"/>
        <w:lang w:eastAsia="en-US"/>
      </w:rPr>
      <mc:AlternateContent>
        <mc:Choice Requires="wps">
          <w:drawing>
            <wp:anchor distT="45720" distB="45720" distL="114300" distR="114300" simplePos="0" relativeHeight="251663360" behindDoc="0" locked="1" layoutInCell="1" allowOverlap="1" wp14:anchorId="2DABCB2C" wp14:editId="329E2AE8">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4DD25A01" w14:textId="7EBF2527" w:rsidR="004012CB" w:rsidRPr="00BE323C" w:rsidRDefault="004012CB" w:rsidP="004012CB">
                          <w:pPr>
                            <w:jc w:val="center"/>
                            <w:rPr>
                              <w:rFonts w:ascii="Arial" w:hAnsi="Arial" w:cs="Arial"/>
                              <w:color w:val="2B3B82" w:themeColor="accent4"/>
                              <w:sz w:val="18"/>
                              <w:szCs w:val="18"/>
                            </w:rPr>
                          </w:pPr>
                          <w:r w:rsidRPr="00BE323C">
                            <w:rPr>
                              <w:rFonts w:ascii="Arial" w:hAnsi="Arial" w:cs="Arial"/>
                              <w:color w:val="2B3B82" w:themeColor="accent4"/>
                              <w:sz w:val="18"/>
                              <w:szCs w:val="18"/>
                            </w:rPr>
                            <w:fldChar w:fldCharType="begin"/>
                          </w:r>
                          <w:r w:rsidRPr="00BE323C">
                            <w:rPr>
                              <w:rFonts w:ascii="Arial" w:hAnsi="Arial" w:cs="Arial"/>
                              <w:color w:val="2B3B82" w:themeColor="accent4"/>
                              <w:sz w:val="18"/>
                              <w:szCs w:val="18"/>
                            </w:rPr>
                            <w:instrText xml:space="preserve"> PAGE   \* MERGEFORMAT </w:instrText>
                          </w:r>
                          <w:r w:rsidRPr="00BE323C">
                            <w:rPr>
                              <w:rFonts w:ascii="Arial" w:hAnsi="Arial" w:cs="Arial"/>
                              <w:color w:val="2B3B82" w:themeColor="accent4"/>
                              <w:sz w:val="18"/>
                              <w:szCs w:val="18"/>
                            </w:rPr>
                            <w:fldChar w:fldCharType="separate"/>
                          </w:r>
                          <w:r w:rsidR="00D07BB7">
                            <w:rPr>
                              <w:rFonts w:ascii="Arial" w:hAnsi="Arial" w:cs="Arial"/>
                              <w:noProof/>
                              <w:color w:val="2B3B82" w:themeColor="accent4"/>
                              <w:sz w:val="18"/>
                              <w:szCs w:val="18"/>
                            </w:rPr>
                            <w:t>3</w:t>
                          </w:r>
                          <w:r w:rsidRPr="00BE323C">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BCB2C" id="_x0000_t202" coordsize="21600,21600" o:spt="202" path="m,l,21600r21600,l21600,xe">
              <v:stroke joinstyle="miter"/>
              <v:path gradientshapeok="t" o:connecttype="rect"/>
            </v:shapetype>
            <v:shape id="Text Box 18" o:spid="_x0000_s1030" type="#_x0000_t202" style="position:absolute;left:0;text-align:left;margin-left:0;margin-top:0;width:89.3pt;height:43.2pt;z-index:251663360;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5XR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o8AnMTfYHEgGj+M00u+hQ4f+F2c9TWLNw88deMmZ/mRJyutyTlxZzJf54t2MLv7Ssrm0gBUEVfPI&#10;2Xi8i3ncR8q3JHmrshqpN2Mlx5JpwrJIx9+QRvjynr1+/9n1CwA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InuV0Q0CAAD7AwAA&#10;DgAAAAAAAAAAAAAAAAAuAgAAZHJzL2Uyb0RvYy54bWxQSwECLQAUAAYACAAAACEAUnNmL9kAAAAE&#10;AQAADwAAAAAAAAAAAAAAAABnBAAAZHJzL2Rvd25yZXYueG1sUEsFBgAAAAAEAAQA8wAAAG0FAAAA&#10;AA==&#10;" filled="f" stroked="f">
              <v:textbox>
                <w:txbxContent>
                  <w:p w14:paraId="4DD25A01" w14:textId="7EBF2527" w:rsidR="004012CB" w:rsidRPr="00BE323C" w:rsidRDefault="004012CB" w:rsidP="004012CB">
                    <w:pPr>
                      <w:jc w:val="center"/>
                      <w:rPr>
                        <w:rFonts w:ascii="Arial" w:hAnsi="Arial" w:cs="Arial"/>
                        <w:color w:val="2B3B82" w:themeColor="accent4"/>
                        <w:sz w:val="18"/>
                        <w:szCs w:val="18"/>
                      </w:rPr>
                    </w:pPr>
                    <w:r w:rsidRPr="00BE323C">
                      <w:rPr>
                        <w:rFonts w:ascii="Arial" w:hAnsi="Arial" w:cs="Arial"/>
                        <w:color w:val="2B3B82" w:themeColor="accent4"/>
                        <w:sz w:val="18"/>
                        <w:szCs w:val="18"/>
                      </w:rPr>
                      <w:fldChar w:fldCharType="begin"/>
                    </w:r>
                    <w:r w:rsidRPr="00BE323C">
                      <w:rPr>
                        <w:rFonts w:ascii="Arial" w:hAnsi="Arial" w:cs="Arial"/>
                        <w:color w:val="2B3B82" w:themeColor="accent4"/>
                        <w:sz w:val="18"/>
                        <w:szCs w:val="18"/>
                      </w:rPr>
                      <w:instrText xml:space="preserve"> PAGE   \* MERGEFORMAT </w:instrText>
                    </w:r>
                    <w:r w:rsidRPr="00BE323C">
                      <w:rPr>
                        <w:rFonts w:ascii="Arial" w:hAnsi="Arial" w:cs="Arial"/>
                        <w:color w:val="2B3B82" w:themeColor="accent4"/>
                        <w:sz w:val="18"/>
                        <w:szCs w:val="18"/>
                      </w:rPr>
                      <w:fldChar w:fldCharType="separate"/>
                    </w:r>
                    <w:r w:rsidR="00D07BB7">
                      <w:rPr>
                        <w:rFonts w:ascii="Arial" w:hAnsi="Arial" w:cs="Arial"/>
                        <w:noProof/>
                        <w:color w:val="2B3B82" w:themeColor="accent4"/>
                        <w:sz w:val="18"/>
                        <w:szCs w:val="18"/>
                      </w:rPr>
                      <w:t>3</w:t>
                    </w:r>
                    <w:r w:rsidRPr="00BE323C">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03790C">
      <w:rPr>
        <w:rFonts w:ascii="Arial" w:hAnsi="Arial" w:cs="Arial"/>
        <w:color w:val="2B3B82" w:themeColor="accent4"/>
        <w:sz w:val="18"/>
        <w:szCs w:val="18"/>
      </w:rPr>
      <w:t>1.0</w:t>
    </w:r>
  </w:p>
  <w:p w14:paraId="5212935A" w14:textId="5EEFFBB1" w:rsidR="004012CB" w:rsidRPr="00023F00" w:rsidRDefault="004761E8" w:rsidP="004012CB">
    <w:pPr>
      <w:pStyle w:val="Footer"/>
      <w:tabs>
        <w:tab w:val="clear" w:pos="4680"/>
        <w:tab w:val="clear" w:pos="9360"/>
        <w:tab w:val="center" w:pos="4513"/>
      </w:tabs>
      <w:bidi/>
    </w:pPr>
    <w:r>
      <w:rPr>
        <w:noProof/>
        <w:lang w:eastAsia="en-US"/>
      </w:rPr>
      <mc:AlternateContent>
        <mc:Choice Requires="wps">
          <w:drawing>
            <wp:anchor distT="0" distB="0" distL="114300" distR="114300" simplePos="0" relativeHeight="251672576" behindDoc="0" locked="0" layoutInCell="0" allowOverlap="1" wp14:anchorId="3797A206" wp14:editId="3C6B5069">
              <wp:simplePos x="0" y="0"/>
              <wp:positionH relativeFrom="page">
                <wp:posOffset>0</wp:posOffset>
              </wp:positionH>
              <wp:positionV relativeFrom="page">
                <wp:posOffset>10235565</wp:posOffset>
              </wp:positionV>
              <wp:extent cx="7560945" cy="266700"/>
              <wp:effectExtent l="0" t="0" r="0" b="0"/>
              <wp:wrapNone/>
              <wp:docPr id="5" name="MSIPCM12ef451fbcd9af2df5edbb7d"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EE724F" w14:textId="282EB3B7" w:rsidR="004761E8" w:rsidRPr="007153A0" w:rsidRDefault="007153A0" w:rsidP="007153A0">
                          <w:pPr>
                            <w:spacing w:after="0"/>
                            <w:jc w:val="right"/>
                            <w:rPr>
                              <w:rFonts w:ascii="Courier New" w:hAnsi="Courier New" w:cs="Courier New"/>
                              <w:color w:val="317100"/>
                              <w:sz w:val="20"/>
                            </w:rPr>
                          </w:pPr>
                          <w:r w:rsidRPr="007153A0">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 w14:anchorId="3797A206" id="MSIPCM12ef451fbcd9af2df5edbb7d" o:spid="_x0000_s1031"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725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F/P0K4gAwAAPgYAAA4A&#10;AAAAAAAAAAAAAAAALgIAAGRycy9lMm9Eb2MueG1sUEsBAi0AFAAGAAgAAAAhAFSd5dXhAAAACwEA&#10;AA8AAAAAAAAAAAAAAAAAegUAAGRycy9kb3ducmV2LnhtbFBLBQYAAAAABAAEAPMAAACIBgAAAAA=&#10;" o:allowincell="f" filled="f" stroked="f" strokeweight=".5pt">
              <v:textbox inset=",0,20pt,0">
                <w:txbxContent>
                  <w:p w14:paraId="41EE724F" w14:textId="282EB3B7" w:rsidR="004761E8" w:rsidRPr="007153A0" w:rsidRDefault="007153A0" w:rsidP="007153A0">
                    <w:pPr>
                      <w:spacing w:after="0"/>
                      <w:jc w:val="right"/>
                      <w:rPr>
                        <w:rFonts w:ascii="Courier New" w:hAnsi="Courier New" w:cs="Courier New"/>
                        <w:color w:val="317100"/>
                        <w:sz w:val="20"/>
                      </w:rPr>
                    </w:pPr>
                    <w:r w:rsidRPr="007153A0">
                      <w:rPr>
                        <w:rFonts w:ascii="Courier New" w:hAnsi="Courier New" w:cs="Courier New"/>
                        <w:color w:val="317100"/>
                        <w:sz w:val="20"/>
                        <w:rtl/>
                      </w:rPr>
                      <w:t>متاح</w:t>
                    </w:r>
                  </w:p>
                </w:txbxContent>
              </v:textbox>
              <w10:wrap anchorx="page" anchory="page"/>
            </v:shape>
          </w:pict>
        </mc:Fallback>
      </mc:AlternateContent>
    </w:r>
  </w:p>
  <w:p w14:paraId="66D8D32B" w14:textId="77777777" w:rsidR="00931253" w:rsidRPr="004012CB" w:rsidRDefault="00931253" w:rsidP="00401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21098434" w:rsidR="00931253" w:rsidRDefault="004761E8">
    <w:pPr>
      <w:pStyle w:val="Footer"/>
      <w:bidi/>
      <w:rPr>
        <w:noProof/>
      </w:rPr>
    </w:pPr>
    <w:r>
      <w:rPr>
        <w:noProof/>
        <w:lang w:eastAsia="en-US"/>
      </w:rPr>
      <mc:AlternateContent>
        <mc:Choice Requires="wps">
          <w:drawing>
            <wp:anchor distT="0" distB="0" distL="114300" distR="114300" simplePos="0" relativeHeight="251673600" behindDoc="0" locked="0" layoutInCell="0" allowOverlap="1" wp14:anchorId="052192BD" wp14:editId="1115C88C">
              <wp:simplePos x="0" y="0"/>
              <wp:positionH relativeFrom="page">
                <wp:posOffset>0</wp:posOffset>
              </wp:positionH>
              <wp:positionV relativeFrom="page">
                <wp:posOffset>10235565</wp:posOffset>
              </wp:positionV>
              <wp:extent cx="7560945" cy="266700"/>
              <wp:effectExtent l="0" t="0" r="0" b="0"/>
              <wp:wrapNone/>
              <wp:docPr id="6" name="MSIPCM04c8433aac3ccfd8c8c9c8f9"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E29E41" w14:textId="2010E04A" w:rsidR="004761E8" w:rsidRPr="007153A0" w:rsidRDefault="007153A0" w:rsidP="007153A0">
                          <w:pPr>
                            <w:spacing w:after="0"/>
                            <w:jc w:val="right"/>
                            <w:rPr>
                              <w:rFonts w:ascii="Courier New" w:hAnsi="Courier New" w:cs="Courier New"/>
                              <w:color w:val="317100"/>
                              <w:sz w:val="20"/>
                            </w:rPr>
                          </w:pPr>
                          <w:r w:rsidRPr="007153A0">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52192BD" id="_x0000_t202" coordsize="21600,21600" o:spt="202" path="m,l,21600r21600,l21600,xe">
              <v:stroke joinstyle="miter"/>
              <v:path gradientshapeok="t" o:connecttype="rect"/>
            </v:shapetype>
            <v:shape id="MSIPCM04c8433aac3ccfd8c8c9c8f9"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736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AQ8CqYgAwAAQAYAAA4A&#10;AAAAAAAAAAAAAAAALgIAAGRycy9lMm9Eb2MueG1sUEsBAi0AFAAGAAgAAAAhAFSd5dXhAAAACwEA&#10;AA8AAAAAAAAAAAAAAAAAegUAAGRycy9kb3ducmV2LnhtbFBLBQYAAAAABAAEAPMAAACIBgAAAAA=&#10;" o:allowincell="f" filled="f" stroked="f" strokeweight=".5pt">
              <v:textbox inset=",0,20pt,0">
                <w:txbxContent>
                  <w:p w14:paraId="14E29E41" w14:textId="2010E04A" w:rsidR="004761E8" w:rsidRPr="007153A0" w:rsidRDefault="007153A0" w:rsidP="007153A0">
                    <w:pPr>
                      <w:spacing w:after="0"/>
                      <w:jc w:val="right"/>
                      <w:rPr>
                        <w:rFonts w:ascii="Courier New" w:hAnsi="Courier New" w:cs="Courier New"/>
                        <w:color w:val="317100"/>
                        <w:sz w:val="20"/>
                      </w:rPr>
                    </w:pPr>
                    <w:r w:rsidRPr="007153A0">
                      <w:rPr>
                        <w:rFonts w:ascii="Courier New" w:hAnsi="Courier New" w:cs="Courier New"/>
                        <w:color w:val="317100"/>
                        <w:sz w:val="20"/>
                        <w:rtl/>
                      </w:rPr>
                      <w:t>متاح</w:t>
                    </w:r>
                  </w:p>
                </w:txbxContent>
              </v:textbox>
              <w10:wrap anchorx="page" anchory="page"/>
            </v:shape>
          </w:pict>
        </mc:Fallback>
      </mc:AlternateContent>
    </w:r>
  </w:p>
  <w:p w14:paraId="02A35E74" w14:textId="77777777" w:rsidR="00931253" w:rsidRDefault="00931253">
    <w:pPr>
      <w:pStyle w:val="Footer"/>
      <w:bidi/>
    </w:pPr>
    <w:r>
      <w:rPr>
        <w:noProof/>
        <w:rtl/>
        <w:lang w:eastAsia="en-US"/>
      </w:rPr>
      <w:drawing>
        <wp:anchor distT="0" distB="0" distL="114300" distR="114300" simplePos="0" relativeHeight="251669504"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60DA4" w14:textId="77777777" w:rsidR="00D0551C" w:rsidRDefault="00D0551C" w:rsidP="00023F00">
      <w:pPr>
        <w:spacing w:after="0" w:line="240" w:lineRule="auto"/>
      </w:pPr>
      <w:r>
        <w:separator/>
      </w:r>
    </w:p>
  </w:footnote>
  <w:footnote w:type="continuationSeparator" w:id="0">
    <w:p w14:paraId="70F6813A" w14:textId="77777777" w:rsidR="00D0551C" w:rsidRDefault="00D0551C"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15509CBD" w:rsidR="00931253" w:rsidRDefault="00AE6C8C" w:rsidP="005B24D5">
    <w:pPr>
      <w:pStyle w:val="Header"/>
      <w:tabs>
        <w:tab w:val="clear" w:pos="4680"/>
        <w:tab w:val="clear" w:pos="9360"/>
        <w:tab w:val="left" w:pos="6889"/>
      </w:tabs>
      <w:bidi/>
    </w:pPr>
    <w:r w:rsidRPr="002B1236">
      <w:rPr>
        <w:noProof/>
        <w:rtl/>
        <w:lang w:eastAsia="en-US"/>
      </w:rPr>
      <mc:AlternateContent>
        <mc:Choice Requires="wps">
          <w:drawing>
            <wp:anchor distT="0" distB="0" distL="114300" distR="114300" simplePos="0" relativeHeight="251657216" behindDoc="1" locked="0" layoutInCell="1" allowOverlap="1" wp14:anchorId="6E3FC00F" wp14:editId="6100420A">
              <wp:simplePos x="0" y="0"/>
              <wp:positionH relativeFrom="margin">
                <wp:posOffset>-390832</wp:posOffset>
              </wp:positionH>
              <wp:positionV relativeFrom="paragraph">
                <wp:posOffset>-153343</wp:posOffset>
              </wp:positionV>
              <wp:extent cx="4027170" cy="516193"/>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5161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065D7DBC" w:rsidR="0099048B" w:rsidRPr="00BE323C" w:rsidRDefault="0099048B" w:rsidP="005B24D5">
                          <w:pPr>
                            <w:bidi/>
                            <w:jc w:val="right"/>
                            <w:rPr>
                              <w:rFonts w:ascii="Arial" w:hAnsi="Arial" w:cs="Arial"/>
                              <w:color w:val="2B3B82" w:themeColor="text1"/>
                              <w:sz w:val="28"/>
                              <w:szCs w:val="28"/>
                            </w:rPr>
                          </w:pPr>
                          <w:r w:rsidRPr="0003790C">
                            <w:rPr>
                              <w:rFonts w:ascii="Arial" w:eastAsia="DIN NEXT™ ARABIC MEDIUM" w:hAnsi="Arial" w:cs="Arial"/>
                              <w:color w:val="2B3B82" w:themeColor="text1"/>
                              <w:sz w:val="28"/>
                              <w:szCs w:val="28"/>
                              <w:rtl/>
                              <w:lang w:eastAsia="ar"/>
                            </w:rPr>
                            <w:t>نموذج</w:t>
                          </w:r>
                          <w:r w:rsidRPr="00BE323C">
                            <w:rPr>
                              <w:rFonts w:ascii="Arial" w:eastAsia="DIN NEXT™ ARABIC MEDIUM" w:hAnsi="Arial" w:cs="Arial"/>
                              <w:color w:val="2B3B82" w:themeColor="text1"/>
                              <w:sz w:val="28"/>
                              <w:szCs w:val="28"/>
                              <w:rtl/>
                              <w:lang w:eastAsia="ar"/>
                            </w:rPr>
                            <w:t xml:space="preserve"> سياسة</w:t>
                          </w:r>
                          <w:r w:rsidR="005B24D5" w:rsidRPr="00BE323C">
                            <w:rPr>
                              <w:rFonts w:ascii="Arial" w:hAnsi="Arial" w:cs="Arial"/>
                              <w:rtl/>
                            </w:rPr>
                            <w:t xml:space="preserve"> </w:t>
                          </w:r>
                          <w:r w:rsidR="005B24D5" w:rsidRPr="00BE323C">
                            <w:rPr>
                              <w:rFonts w:ascii="Arial" w:eastAsia="DIN NEXT™ ARABIC MEDIUM" w:hAnsi="Arial" w:cs="Arial"/>
                              <w:color w:val="2B3B82" w:themeColor="text1"/>
                              <w:sz w:val="28"/>
                              <w:szCs w:val="28"/>
                              <w:rtl/>
                              <w:lang w:eastAsia="ar"/>
                            </w:rPr>
                            <w:t>أمن قواعد البيانات</w:t>
                          </w:r>
                          <w:r w:rsidRPr="00BE323C">
                            <w:rPr>
                              <w:rFonts w:ascii="Arial" w:eastAsia="DIN NEXT™ ARABIC MEDIUM" w:hAnsi="Arial" w:cs="Arial"/>
                              <w:color w:val="2B3B82" w:themeColor="text1"/>
                              <w:sz w:val="28"/>
                              <w:szCs w:val="28"/>
                              <w:rtl/>
                              <w:lang w:eastAsia="a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75pt;margin-top:-12.05pt;width:317.1pt;height:4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" filled="f" stroked="f" strokeweight=".5pt">
              <v:textbox>
                <w:txbxContent>
                  <w:p w14:paraId="123F0F50" w14:textId="065D7DBC" w:rsidR="0099048B" w:rsidRPr="00BE323C" w:rsidRDefault="0099048B" w:rsidP="005B24D5">
                    <w:pPr>
                      <w:bidi/>
                      <w:jc w:val="right"/>
                      <w:rPr>
                        <w:rFonts w:ascii="Arial" w:hAnsi="Arial" w:cs="Arial"/>
                        <w:color w:val="2B3B82" w:themeColor="text1"/>
                        <w:sz w:val="28"/>
                        <w:szCs w:val="28"/>
                      </w:rPr>
                    </w:pPr>
                    <w:r w:rsidRPr="0003790C">
                      <w:rPr>
                        <w:rFonts w:ascii="Arial" w:eastAsia="DIN NEXT™ ARABIC MEDIUM" w:hAnsi="Arial" w:cs="Arial"/>
                        <w:color w:val="2B3B82" w:themeColor="text1"/>
                        <w:sz w:val="28"/>
                        <w:szCs w:val="28"/>
                        <w:rtl/>
                        <w:lang w:eastAsia="ar"/>
                      </w:rPr>
                      <w:t>نموذج</w:t>
                    </w:r>
                    <w:r w:rsidRPr="00BE323C">
                      <w:rPr>
                        <w:rFonts w:ascii="Arial" w:eastAsia="DIN NEXT™ ARABIC MEDIUM" w:hAnsi="Arial" w:cs="Arial"/>
                        <w:color w:val="2B3B82" w:themeColor="text1"/>
                        <w:sz w:val="28"/>
                        <w:szCs w:val="28"/>
                        <w:rtl/>
                        <w:lang w:eastAsia="ar"/>
                      </w:rPr>
                      <w:t xml:space="preserve"> سياسة</w:t>
                    </w:r>
                    <w:r w:rsidR="005B24D5" w:rsidRPr="00BE323C">
                      <w:rPr>
                        <w:rFonts w:ascii="Arial" w:hAnsi="Arial" w:cs="Arial"/>
                        <w:rtl/>
                      </w:rPr>
                      <w:t xml:space="preserve"> </w:t>
                    </w:r>
                    <w:r w:rsidR="005B24D5" w:rsidRPr="00BE323C">
                      <w:rPr>
                        <w:rFonts w:ascii="Arial" w:eastAsia="DIN NEXT™ ARABIC MEDIUM" w:hAnsi="Arial" w:cs="Arial"/>
                        <w:color w:val="2B3B82" w:themeColor="text1"/>
                        <w:sz w:val="28"/>
                        <w:szCs w:val="28"/>
                        <w:rtl/>
                        <w:lang w:eastAsia="ar"/>
                      </w:rPr>
                      <w:t>أمن قواعد البيانات</w:t>
                    </w:r>
                    <w:r w:rsidRPr="00BE323C">
                      <w:rPr>
                        <w:rFonts w:ascii="Arial" w:eastAsia="DIN NEXT™ ARABIC MEDIUM" w:hAnsi="Arial" w:cs="Arial"/>
                        <w:color w:val="2B3B82" w:themeColor="text1"/>
                        <w:sz w:val="28"/>
                        <w:szCs w:val="28"/>
                        <w:rtl/>
                        <w:lang w:eastAsia="ar"/>
                      </w:rPr>
                      <w:t xml:space="preserve"> </w:t>
                    </w:r>
                  </w:p>
                </w:txbxContent>
              </v:textbox>
              <w10:wrap anchorx="margin"/>
            </v:shape>
          </w:pict>
        </mc:Fallback>
      </mc:AlternateContent>
    </w:r>
    <w:r w:rsidR="0099048B">
      <w:rPr>
        <w:noProof/>
        <w:lang w:eastAsia="en-US"/>
      </w:rPr>
      <w:drawing>
        <wp:anchor distT="0" distB="0" distL="114300" distR="114300" simplePos="0" relativeHeight="251651072" behindDoc="1" locked="0" layoutInCell="1" allowOverlap="1" wp14:anchorId="473E6AC4" wp14:editId="3977444F">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1FF48D2"/>
    <w:multiLevelType w:val="multilevel"/>
    <w:tmpl w:val="12D84CBC"/>
    <w:lvl w:ilvl="0">
      <w:start w:val="4"/>
      <w:numFmt w:val="decimal"/>
      <w:lvlText w:val="%1"/>
      <w:lvlJc w:val="left"/>
      <w:pPr>
        <w:ind w:left="360" w:hanging="360"/>
      </w:pPr>
      <w:rPr>
        <w:rFonts w:hint="default"/>
        <w:sz w:val="18"/>
      </w:rPr>
    </w:lvl>
    <w:lvl w:ilvl="1">
      <w:start w:val="1"/>
      <w:numFmt w:val="decimal"/>
      <w:lvlText w:val="%1-%2"/>
      <w:lvlJc w:val="left"/>
      <w:pPr>
        <w:ind w:left="2394" w:hanging="720"/>
      </w:pPr>
      <w:rPr>
        <w:rFonts w:hint="default"/>
        <w:sz w:val="18"/>
      </w:rPr>
    </w:lvl>
    <w:lvl w:ilvl="2">
      <w:start w:val="1"/>
      <w:numFmt w:val="decimal"/>
      <w:lvlText w:val="%1-%2.%3"/>
      <w:lvlJc w:val="left"/>
      <w:pPr>
        <w:ind w:left="4068" w:hanging="720"/>
      </w:pPr>
      <w:rPr>
        <w:rFonts w:hint="default"/>
        <w:sz w:val="18"/>
      </w:rPr>
    </w:lvl>
    <w:lvl w:ilvl="3">
      <w:start w:val="1"/>
      <w:numFmt w:val="decimal"/>
      <w:lvlText w:val="%1-%2.%3.%4"/>
      <w:lvlJc w:val="left"/>
      <w:pPr>
        <w:ind w:left="6102" w:hanging="1080"/>
      </w:pPr>
      <w:rPr>
        <w:rFonts w:hint="default"/>
        <w:sz w:val="18"/>
      </w:rPr>
    </w:lvl>
    <w:lvl w:ilvl="4">
      <w:start w:val="1"/>
      <w:numFmt w:val="decimal"/>
      <w:lvlText w:val="%1-%2.%3.%4.%5"/>
      <w:lvlJc w:val="left"/>
      <w:pPr>
        <w:ind w:left="8136" w:hanging="1440"/>
      </w:pPr>
      <w:rPr>
        <w:rFonts w:hint="default"/>
        <w:sz w:val="18"/>
      </w:rPr>
    </w:lvl>
    <w:lvl w:ilvl="5">
      <w:start w:val="1"/>
      <w:numFmt w:val="decimal"/>
      <w:lvlText w:val="%1-%2.%3.%4.%5.%6"/>
      <w:lvlJc w:val="left"/>
      <w:pPr>
        <w:ind w:left="9810" w:hanging="1440"/>
      </w:pPr>
      <w:rPr>
        <w:rFonts w:hint="default"/>
        <w:sz w:val="18"/>
      </w:rPr>
    </w:lvl>
    <w:lvl w:ilvl="6">
      <w:start w:val="1"/>
      <w:numFmt w:val="decimal"/>
      <w:lvlText w:val="%1-%2.%3.%4.%5.%6.%7"/>
      <w:lvlJc w:val="left"/>
      <w:pPr>
        <w:ind w:left="11844" w:hanging="1800"/>
      </w:pPr>
      <w:rPr>
        <w:rFonts w:hint="default"/>
        <w:sz w:val="18"/>
      </w:rPr>
    </w:lvl>
    <w:lvl w:ilvl="7">
      <w:start w:val="1"/>
      <w:numFmt w:val="decimal"/>
      <w:lvlText w:val="%1-%2.%3.%4.%5.%6.%7.%8"/>
      <w:lvlJc w:val="left"/>
      <w:pPr>
        <w:ind w:left="13878" w:hanging="2160"/>
      </w:pPr>
      <w:rPr>
        <w:rFonts w:hint="default"/>
        <w:sz w:val="18"/>
      </w:rPr>
    </w:lvl>
    <w:lvl w:ilvl="8">
      <w:start w:val="1"/>
      <w:numFmt w:val="decimal"/>
      <w:lvlText w:val="%1-%2.%3.%4.%5.%6.%7.%8.%9"/>
      <w:lvlJc w:val="left"/>
      <w:pPr>
        <w:ind w:left="15552" w:hanging="2160"/>
      </w:pPr>
      <w:rPr>
        <w:rFonts w:hint="default"/>
        <w:sz w:val="18"/>
      </w:rPr>
    </w:lvl>
  </w:abstractNum>
  <w:abstractNum w:abstractNumId="3"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E614E"/>
    <w:multiLevelType w:val="multilevel"/>
    <w:tmpl w:val="66AA13B8"/>
    <w:lvl w:ilvl="0">
      <w:start w:val="3"/>
      <w:numFmt w:val="decimal"/>
      <w:lvlText w:val="%1"/>
      <w:lvlJc w:val="left"/>
      <w:pPr>
        <w:ind w:left="360" w:hanging="360"/>
      </w:pPr>
      <w:rPr>
        <w:rFonts w:hint="default"/>
      </w:rPr>
    </w:lvl>
    <w:lvl w:ilvl="1">
      <w:start w:val="3"/>
      <w:numFmt w:val="decimal"/>
      <w:lvlText w:val="%1-%2"/>
      <w:lvlJc w:val="left"/>
      <w:pPr>
        <w:ind w:left="1557" w:hanging="720"/>
      </w:pPr>
      <w:rPr>
        <w:rFonts w:hint="default"/>
      </w:rPr>
    </w:lvl>
    <w:lvl w:ilvl="2">
      <w:start w:val="1"/>
      <w:numFmt w:val="decimal"/>
      <w:lvlText w:val="%1-%2.%3"/>
      <w:lvlJc w:val="left"/>
      <w:pPr>
        <w:ind w:left="2394" w:hanging="720"/>
      </w:pPr>
      <w:rPr>
        <w:rFonts w:hint="default"/>
      </w:rPr>
    </w:lvl>
    <w:lvl w:ilvl="3">
      <w:start w:val="1"/>
      <w:numFmt w:val="decimal"/>
      <w:lvlText w:val="%1-%2.%3.%4"/>
      <w:lvlJc w:val="left"/>
      <w:pPr>
        <w:ind w:left="3591" w:hanging="1080"/>
      </w:pPr>
      <w:rPr>
        <w:rFonts w:hint="default"/>
      </w:rPr>
    </w:lvl>
    <w:lvl w:ilvl="4">
      <w:start w:val="1"/>
      <w:numFmt w:val="decimal"/>
      <w:lvlText w:val="%1-%2.%3.%4.%5"/>
      <w:lvlJc w:val="left"/>
      <w:pPr>
        <w:ind w:left="4428" w:hanging="1080"/>
      </w:pPr>
      <w:rPr>
        <w:rFonts w:hint="default"/>
      </w:rPr>
    </w:lvl>
    <w:lvl w:ilvl="5">
      <w:start w:val="1"/>
      <w:numFmt w:val="decimal"/>
      <w:lvlText w:val="%1-%2.%3.%4.%5.%6"/>
      <w:lvlJc w:val="left"/>
      <w:pPr>
        <w:ind w:left="5625" w:hanging="1440"/>
      </w:pPr>
      <w:rPr>
        <w:rFonts w:hint="default"/>
      </w:rPr>
    </w:lvl>
    <w:lvl w:ilvl="6">
      <w:start w:val="1"/>
      <w:numFmt w:val="decimal"/>
      <w:lvlText w:val="%1-%2.%3.%4.%5.%6.%7"/>
      <w:lvlJc w:val="left"/>
      <w:pPr>
        <w:ind w:left="6462" w:hanging="1440"/>
      </w:pPr>
      <w:rPr>
        <w:rFonts w:hint="default"/>
      </w:rPr>
    </w:lvl>
    <w:lvl w:ilvl="7">
      <w:start w:val="1"/>
      <w:numFmt w:val="decimal"/>
      <w:lvlText w:val="%1-%2.%3.%4.%5.%6.%7.%8"/>
      <w:lvlJc w:val="left"/>
      <w:pPr>
        <w:ind w:left="7659" w:hanging="1800"/>
      </w:pPr>
      <w:rPr>
        <w:rFonts w:hint="default"/>
      </w:rPr>
    </w:lvl>
    <w:lvl w:ilvl="8">
      <w:start w:val="1"/>
      <w:numFmt w:val="decimal"/>
      <w:lvlText w:val="%1-%2.%3.%4.%5.%6.%7.%8.%9"/>
      <w:lvlJc w:val="left"/>
      <w:pPr>
        <w:ind w:left="8496" w:hanging="1800"/>
      </w:pPr>
      <w:rPr>
        <w:rFonts w:hint="default"/>
      </w:rPr>
    </w:lvl>
  </w:abstractNum>
  <w:abstractNum w:abstractNumId="5"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8" w15:restartNumberingAfterBreak="0">
    <w:nsid w:val="130C5CEC"/>
    <w:multiLevelType w:val="hybridMultilevel"/>
    <w:tmpl w:val="058E8D46"/>
    <w:lvl w:ilvl="0" w:tplc="DF9288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80618"/>
    <w:multiLevelType w:val="multilevel"/>
    <w:tmpl w:val="558C7566"/>
    <w:lvl w:ilvl="0">
      <w:start w:val="1"/>
      <w:numFmt w:val="decimal"/>
      <w:lvlText w:val="%1-"/>
      <w:lvlJc w:val="left"/>
      <w:pPr>
        <w:ind w:left="720" w:hanging="360"/>
      </w:pPr>
      <w:rPr>
        <w:rFonts w:hint="default"/>
        <w:b w:val="0"/>
        <w:bCs/>
        <w:strike w:val="0"/>
        <w:dstrike w:val="0"/>
        <w:u w:val="none"/>
        <w:effect w:val="none"/>
      </w:rPr>
    </w:lvl>
    <w:lvl w:ilvl="1">
      <w:start w:val="1"/>
      <w:numFmt w:val="decimal"/>
      <w:lvlText w:val="%1.%2."/>
      <w:lvlJc w:val="right"/>
      <w:pPr>
        <w:ind w:left="1440" w:hanging="360"/>
      </w:pPr>
      <w:rPr>
        <w:rFonts w:hint="default"/>
        <w:b w:val="0"/>
        <w:bCs w:val="0"/>
        <w:strike w:val="0"/>
        <w:dstrike w:val="0"/>
        <w:u w:val="none"/>
        <w:effect w:val="none"/>
        <w:lang w:val="en-US"/>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2"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F4C5C02"/>
    <w:multiLevelType w:val="hybridMultilevel"/>
    <w:tmpl w:val="F5BE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55DB2"/>
    <w:multiLevelType w:val="multilevel"/>
    <w:tmpl w:val="D1B0D0D0"/>
    <w:lvl w:ilvl="0">
      <w:start w:val="1"/>
      <w:numFmt w:val="decimal"/>
      <w:lvlText w:val="1-%1"/>
      <w:lvlJc w:val="left"/>
      <w:pPr>
        <w:ind w:left="0" w:firstLine="0"/>
      </w:pPr>
      <w:rPr>
        <w:rFonts w:ascii="Arial" w:hAnsi="Arial" w:cs="Arial"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7"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D3A4EFC"/>
    <w:multiLevelType w:val="hybridMultilevel"/>
    <w:tmpl w:val="E9364A78"/>
    <w:lvl w:ilvl="0" w:tplc="FEF0E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17632EC"/>
    <w:multiLevelType w:val="hybridMultilevel"/>
    <w:tmpl w:val="036CC6A8"/>
    <w:lvl w:ilvl="0" w:tplc="B276F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5D6733"/>
    <w:multiLevelType w:val="multilevel"/>
    <w:tmpl w:val="C9844FE4"/>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71F6655"/>
    <w:multiLevelType w:val="multilevel"/>
    <w:tmpl w:val="1E40E324"/>
    <w:lvl w:ilvl="0">
      <w:start w:val="3"/>
      <w:numFmt w:val="decimal"/>
      <w:lvlText w:val="%1"/>
      <w:lvlJc w:val="left"/>
      <w:pPr>
        <w:ind w:left="360" w:hanging="360"/>
      </w:pPr>
      <w:rPr>
        <w:rFonts w:hint="default"/>
        <w:sz w:val="26"/>
      </w:rPr>
    </w:lvl>
    <w:lvl w:ilvl="1">
      <w:start w:val="1"/>
      <w:numFmt w:val="decimal"/>
      <w:lvlText w:val="%1-%2"/>
      <w:lvlJc w:val="left"/>
      <w:pPr>
        <w:ind w:left="1440" w:hanging="72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3240" w:hanging="1080"/>
      </w:pPr>
      <w:rPr>
        <w:rFonts w:hint="default"/>
        <w:sz w:val="26"/>
      </w:rPr>
    </w:lvl>
    <w:lvl w:ilvl="4">
      <w:start w:val="1"/>
      <w:numFmt w:val="decimal"/>
      <w:lvlText w:val="%1-%2.%3.%4.%5"/>
      <w:lvlJc w:val="left"/>
      <w:pPr>
        <w:ind w:left="4320" w:hanging="1440"/>
      </w:pPr>
      <w:rPr>
        <w:rFonts w:hint="default"/>
        <w:sz w:val="26"/>
      </w:rPr>
    </w:lvl>
    <w:lvl w:ilvl="5">
      <w:start w:val="1"/>
      <w:numFmt w:val="decimal"/>
      <w:lvlText w:val="%1-%2.%3.%4.%5.%6"/>
      <w:lvlJc w:val="left"/>
      <w:pPr>
        <w:ind w:left="5040" w:hanging="1440"/>
      </w:pPr>
      <w:rPr>
        <w:rFonts w:hint="default"/>
        <w:sz w:val="26"/>
      </w:rPr>
    </w:lvl>
    <w:lvl w:ilvl="6">
      <w:start w:val="1"/>
      <w:numFmt w:val="decimal"/>
      <w:lvlText w:val="%1-%2.%3.%4.%5.%6.%7"/>
      <w:lvlJc w:val="left"/>
      <w:pPr>
        <w:ind w:left="6120" w:hanging="1800"/>
      </w:pPr>
      <w:rPr>
        <w:rFonts w:hint="default"/>
        <w:sz w:val="26"/>
      </w:rPr>
    </w:lvl>
    <w:lvl w:ilvl="7">
      <w:start w:val="1"/>
      <w:numFmt w:val="decimal"/>
      <w:lvlText w:val="%1-%2.%3.%4.%5.%6.%7.%8"/>
      <w:lvlJc w:val="left"/>
      <w:pPr>
        <w:ind w:left="7200" w:hanging="2160"/>
      </w:pPr>
      <w:rPr>
        <w:rFonts w:hint="default"/>
        <w:sz w:val="26"/>
      </w:rPr>
    </w:lvl>
    <w:lvl w:ilvl="8">
      <w:start w:val="1"/>
      <w:numFmt w:val="decimal"/>
      <w:lvlText w:val="%1-%2.%3.%4.%5.%6.%7.%8.%9"/>
      <w:lvlJc w:val="left"/>
      <w:pPr>
        <w:ind w:left="7920" w:hanging="2160"/>
      </w:pPr>
      <w:rPr>
        <w:rFonts w:hint="default"/>
        <w:sz w:val="26"/>
      </w:rPr>
    </w:lvl>
  </w:abstractNum>
  <w:abstractNum w:abstractNumId="24"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5"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E05E52"/>
    <w:multiLevelType w:val="hybridMultilevel"/>
    <w:tmpl w:val="7D7C96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9"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30"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1"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2"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46C83999"/>
    <w:multiLevelType w:val="hybridMultilevel"/>
    <w:tmpl w:val="A302330E"/>
    <w:lvl w:ilvl="0" w:tplc="0548D3DE">
      <w:start w:val="1"/>
      <w:numFmt w:val="decimal"/>
      <w:lvlText w:val="%1-"/>
      <w:lvlJc w:val="left"/>
      <w:pPr>
        <w:ind w:left="785" w:hanging="360"/>
      </w:pPr>
      <w:rPr>
        <w:rFonts w:hint="default"/>
        <w:b/>
        <w:bCs w:val="0"/>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4"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6"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7" w15:restartNumberingAfterBreak="0">
    <w:nsid w:val="52BE7966"/>
    <w:multiLevelType w:val="multilevel"/>
    <w:tmpl w:val="2390CFA4"/>
    <w:lvl w:ilvl="0">
      <w:start w:val="5"/>
      <w:numFmt w:val="decimal"/>
      <w:lvlText w:val="%1"/>
      <w:lvlJc w:val="left"/>
      <w:pPr>
        <w:ind w:left="360" w:hanging="360"/>
      </w:pPr>
      <w:rPr>
        <w:rFonts w:hint="default"/>
        <w:sz w:val="18"/>
      </w:rPr>
    </w:lvl>
    <w:lvl w:ilvl="1">
      <w:start w:val="1"/>
      <w:numFmt w:val="decimal"/>
      <w:lvlText w:val="%1-%2"/>
      <w:lvlJc w:val="left"/>
      <w:pPr>
        <w:ind w:left="2394" w:hanging="720"/>
      </w:pPr>
      <w:rPr>
        <w:rFonts w:hint="default"/>
        <w:sz w:val="18"/>
      </w:rPr>
    </w:lvl>
    <w:lvl w:ilvl="2">
      <w:start w:val="1"/>
      <w:numFmt w:val="decimal"/>
      <w:lvlText w:val="%1-%2.%3"/>
      <w:lvlJc w:val="left"/>
      <w:pPr>
        <w:ind w:left="4068" w:hanging="720"/>
      </w:pPr>
      <w:rPr>
        <w:rFonts w:hint="default"/>
        <w:sz w:val="18"/>
      </w:rPr>
    </w:lvl>
    <w:lvl w:ilvl="3">
      <w:start w:val="1"/>
      <w:numFmt w:val="decimal"/>
      <w:lvlText w:val="%1-%2.%3.%4"/>
      <w:lvlJc w:val="left"/>
      <w:pPr>
        <w:ind w:left="6102" w:hanging="1080"/>
      </w:pPr>
      <w:rPr>
        <w:rFonts w:hint="default"/>
        <w:sz w:val="18"/>
      </w:rPr>
    </w:lvl>
    <w:lvl w:ilvl="4">
      <w:start w:val="1"/>
      <w:numFmt w:val="decimal"/>
      <w:lvlText w:val="%1-%2.%3.%4.%5"/>
      <w:lvlJc w:val="left"/>
      <w:pPr>
        <w:ind w:left="8136" w:hanging="1440"/>
      </w:pPr>
      <w:rPr>
        <w:rFonts w:hint="default"/>
        <w:sz w:val="18"/>
      </w:rPr>
    </w:lvl>
    <w:lvl w:ilvl="5">
      <w:start w:val="1"/>
      <w:numFmt w:val="decimal"/>
      <w:lvlText w:val="%1-%2.%3.%4.%5.%6"/>
      <w:lvlJc w:val="left"/>
      <w:pPr>
        <w:ind w:left="9810" w:hanging="1440"/>
      </w:pPr>
      <w:rPr>
        <w:rFonts w:hint="default"/>
        <w:sz w:val="18"/>
      </w:rPr>
    </w:lvl>
    <w:lvl w:ilvl="6">
      <w:start w:val="1"/>
      <w:numFmt w:val="decimal"/>
      <w:lvlText w:val="%1-%2.%3.%4.%5.%6.%7"/>
      <w:lvlJc w:val="left"/>
      <w:pPr>
        <w:ind w:left="11844" w:hanging="1800"/>
      </w:pPr>
      <w:rPr>
        <w:rFonts w:hint="default"/>
        <w:sz w:val="18"/>
      </w:rPr>
    </w:lvl>
    <w:lvl w:ilvl="7">
      <w:start w:val="1"/>
      <w:numFmt w:val="decimal"/>
      <w:lvlText w:val="%1-%2.%3.%4.%5.%6.%7.%8"/>
      <w:lvlJc w:val="left"/>
      <w:pPr>
        <w:ind w:left="13878" w:hanging="2160"/>
      </w:pPr>
      <w:rPr>
        <w:rFonts w:hint="default"/>
        <w:sz w:val="18"/>
      </w:rPr>
    </w:lvl>
    <w:lvl w:ilvl="8">
      <w:start w:val="1"/>
      <w:numFmt w:val="decimal"/>
      <w:lvlText w:val="%1-%2.%3.%4.%5.%6.%7.%8.%9"/>
      <w:lvlJc w:val="left"/>
      <w:pPr>
        <w:ind w:left="15552" w:hanging="2160"/>
      </w:pPr>
      <w:rPr>
        <w:rFonts w:hint="default"/>
        <w:sz w:val="18"/>
      </w:rPr>
    </w:lvl>
  </w:abstractNum>
  <w:abstractNum w:abstractNumId="38" w15:restartNumberingAfterBreak="0">
    <w:nsid w:val="52D329FE"/>
    <w:multiLevelType w:val="hybridMultilevel"/>
    <w:tmpl w:val="4C385F66"/>
    <w:lvl w:ilvl="0" w:tplc="5F2ED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0"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2"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3"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5" w15:restartNumberingAfterBreak="0">
    <w:nsid w:val="630B5BEB"/>
    <w:multiLevelType w:val="multilevel"/>
    <w:tmpl w:val="79C60C20"/>
    <w:lvl w:ilvl="0">
      <w:start w:val="1"/>
      <w:numFmt w:val="decimal"/>
      <w:lvlText w:val="%1."/>
      <w:lvlJc w:val="right"/>
      <w:pPr>
        <w:ind w:left="720" w:hanging="360"/>
      </w:pPr>
      <w:rPr>
        <w:rFonts w:hint="default"/>
        <w:strike w:val="0"/>
        <w:dstrike w:val="0"/>
        <w:u w:val="none"/>
        <w:effect w:val="none"/>
      </w:rPr>
    </w:lvl>
    <w:lvl w:ilvl="1">
      <w:start w:val="1"/>
      <w:numFmt w:val="decimal"/>
      <w:lvlText w:val="%1.%2."/>
      <w:lvlJc w:val="right"/>
      <w:pPr>
        <w:ind w:left="1440" w:hanging="360"/>
      </w:pPr>
      <w:rPr>
        <w:rFonts w:hint="default"/>
        <w:b w:val="0"/>
        <w:bCs w:val="0"/>
        <w:strike w:val="0"/>
        <w:dstrike w:val="0"/>
        <w:u w:val="none"/>
        <w:effect w:val="none"/>
        <w:lang w:val="en-US"/>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6" w15:restartNumberingAfterBreak="0">
    <w:nsid w:val="68572F88"/>
    <w:multiLevelType w:val="multilevel"/>
    <w:tmpl w:val="54AE0F8C"/>
    <w:lvl w:ilvl="0">
      <w:start w:val="6"/>
      <w:numFmt w:val="decimal"/>
      <w:lvlText w:val="%1"/>
      <w:lvlJc w:val="left"/>
      <w:pPr>
        <w:ind w:left="360" w:hanging="360"/>
      </w:pPr>
      <w:rPr>
        <w:rFonts w:hint="default"/>
        <w:sz w:val="18"/>
      </w:rPr>
    </w:lvl>
    <w:lvl w:ilvl="1">
      <w:start w:val="1"/>
      <w:numFmt w:val="decimal"/>
      <w:pStyle w:val="Numbering"/>
      <w:lvlText w:val="6-%2"/>
      <w:lvlJc w:val="left"/>
      <w:pPr>
        <w:ind w:left="2394" w:hanging="720"/>
      </w:pPr>
      <w:rPr>
        <w:rFonts w:hint="default"/>
        <w:sz w:val="18"/>
      </w:rPr>
    </w:lvl>
    <w:lvl w:ilvl="2">
      <w:start w:val="1"/>
      <w:numFmt w:val="decimal"/>
      <w:lvlText w:val="%1-%2.%3"/>
      <w:lvlJc w:val="left"/>
      <w:pPr>
        <w:ind w:left="4068" w:hanging="720"/>
      </w:pPr>
      <w:rPr>
        <w:rFonts w:hint="default"/>
        <w:sz w:val="18"/>
      </w:rPr>
    </w:lvl>
    <w:lvl w:ilvl="3">
      <w:start w:val="1"/>
      <w:numFmt w:val="decimal"/>
      <w:lvlText w:val="%1-%2.%3.%4"/>
      <w:lvlJc w:val="left"/>
      <w:pPr>
        <w:ind w:left="6102" w:hanging="1080"/>
      </w:pPr>
      <w:rPr>
        <w:rFonts w:hint="default"/>
        <w:sz w:val="18"/>
      </w:rPr>
    </w:lvl>
    <w:lvl w:ilvl="4">
      <w:start w:val="1"/>
      <w:numFmt w:val="decimal"/>
      <w:lvlText w:val="%1-%2.%3.%4.%5"/>
      <w:lvlJc w:val="left"/>
      <w:pPr>
        <w:ind w:left="8136" w:hanging="1440"/>
      </w:pPr>
      <w:rPr>
        <w:rFonts w:hint="default"/>
        <w:sz w:val="18"/>
      </w:rPr>
    </w:lvl>
    <w:lvl w:ilvl="5">
      <w:start w:val="1"/>
      <w:numFmt w:val="decimal"/>
      <w:lvlText w:val="%1-%2.%3.%4.%5.%6"/>
      <w:lvlJc w:val="left"/>
      <w:pPr>
        <w:ind w:left="9810" w:hanging="1440"/>
      </w:pPr>
      <w:rPr>
        <w:rFonts w:hint="default"/>
        <w:sz w:val="18"/>
      </w:rPr>
    </w:lvl>
    <w:lvl w:ilvl="6">
      <w:start w:val="1"/>
      <w:numFmt w:val="decimal"/>
      <w:lvlText w:val="%1-%2.%3.%4.%5.%6.%7"/>
      <w:lvlJc w:val="left"/>
      <w:pPr>
        <w:ind w:left="11844" w:hanging="1800"/>
      </w:pPr>
      <w:rPr>
        <w:rFonts w:hint="default"/>
        <w:sz w:val="18"/>
      </w:rPr>
    </w:lvl>
    <w:lvl w:ilvl="7">
      <w:start w:val="1"/>
      <w:numFmt w:val="decimal"/>
      <w:lvlText w:val="%1-%2.%3.%4.%5.%6.%7.%8"/>
      <w:lvlJc w:val="left"/>
      <w:pPr>
        <w:ind w:left="13878" w:hanging="2160"/>
      </w:pPr>
      <w:rPr>
        <w:rFonts w:hint="default"/>
        <w:sz w:val="18"/>
      </w:rPr>
    </w:lvl>
    <w:lvl w:ilvl="8">
      <w:start w:val="1"/>
      <w:numFmt w:val="decimal"/>
      <w:lvlText w:val="%1-%2.%3.%4.%5.%6.%7.%8.%9"/>
      <w:lvlJc w:val="left"/>
      <w:pPr>
        <w:ind w:left="15552" w:hanging="2160"/>
      </w:pPr>
      <w:rPr>
        <w:rFonts w:hint="default"/>
        <w:sz w:val="18"/>
      </w:rPr>
    </w:lvl>
  </w:abstractNum>
  <w:abstractNum w:abstractNumId="47"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9" w15:restartNumberingAfterBreak="0">
    <w:nsid w:val="6F462556"/>
    <w:multiLevelType w:val="hybridMultilevel"/>
    <w:tmpl w:val="E8E4099E"/>
    <w:lvl w:ilvl="0" w:tplc="2836E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40B2C12"/>
    <w:multiLevelType w:val="multilevel"/>
    <w:tmpl w:val="F1EA4636"/>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52"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53" w15:restartNumberingAfterBreak="0">
    <w:nsid w:val="7D661524"/>
    <w:multiLevelType w:val="multilevel"/>
    <w:tmpl w:val="9762F646"/>
    <w:lvl w:ilvl="0">
      <w:start w:val="1"/>
      <w:numFmt w:val="decimal"/>
      <w:pStyle w:val="ArabicHeading1"/>
      <w:lvlText w:val="%1."/>
      <w:lvlJc w:val="left"/>
      <w:pPr>
        <w:tabs>
          <w:tab w:val="num" w:pos="432"/>
        </w:tabs>
        <w:ind w:left="432" w:hanging="432"/>
      </w:pPr>
      <w:rPr>
        <w:rFonts w:hint="default"/>
      </w:rPr>
    </w:lvl>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olicyLevel3"/>
      <w:lvlText w:val="%3."/>
      <w:lvlJc w:val="left"/>
      <w:pPr>
        <w:tabs>
          <w:tab w:val="num" w:pos="720"/>
        </w:tabs>
        <w:ind w:left="720" w:hanging="720"/>
      </w:pPr>
      <w:rPr>
        <w:rFonts w:asciiTheme="minorBidi" w:eastAsiaTheme="minorEastAsia" w:hAnsiTheme="minorBidi" w:cstheme="minorBidi"/>
        <w:b w:val="0"/>
        <w:bCs w:val="0"/>
        <w:i w:val="0"/>
        <w:iCs w:val="0"/>
        <w:sz w:val="26"/>
        <w:szCs w:val="26"/>
      </w:rPr>
    </w:lvl>
    <w:lvl w:ilvl="3">
      <w:start w:val="1"/>
      <w:numFmt w:val="decimal"/>
      <w:pStyle w:val="PolicyLevel4"/>
      <w:lvlText w:val="1.%4.4"/>
      <w:lvlJc w:val="left"/>
      <w:pPr>
        <w:tabs>
          <w:tab w:val="num" w:pos="1674"/>
        </w:tabs>
        <w:ind w:left="1674" w:hanging="864"/>
      </w:pPr>
      <w:rPr>
        <w:rFonts w:asciiTheme="minorBidi" w:hAnsiTheme="minorBidi" w:cstheme="minorBidi" w:hint="default"/>
        <w:b w:val="0"/>
        <w:bCs w:val="0"/>
        <w:i/>
        <w:iCs w:val="0"/>
        <w:sz w:val="24"/>
        <w:szCs w:val="24"/>
      </w:rPr>
    </w:lvl>
    <w:lvl w:ilvl="4">
      <w:start w:val="1"/>
      <w:numFmt w:val="decimal"/>
      <w:pStyle w:val="PolicyLevel5"/>
      <w:lvlText w:val="%5.1.2.4"/>
      <w:lvlJc w:val="left"/>
      <w:pPr>
        <w:tabs>
          <w:tab w:val="num" w:pos="3618"/>
        </w:tabs>
        <w:ind w:left="3618" w:hanging="1008"/>
      </w:pPr>
      <w:rPr>
        <w:rFonts w:asciiTheme="minorBidi" w:hAnsiTheme="minorBidi" w:cstheme="minorBidi" w:hint="default"/>
        <w:sz w:val="24"/>
        <w:szCs w:val="24"/>
      </w:rPr>
    </w:lvl>
    <w:lvl w:ilvl="5">
      <w:start w:val="1"/>
      <w:numFmt w:val="none"/>
      <w:lvlText w:val="2.13.1.2.4"/>
      <w:lvlJc w:val="left"/>
      <w:pPr>
        <w:tabs>
          <w:tab w:val="num" w:pos="3888"/>
        </w:tabs>
        <w:ind w:left="3888" w:hanging="1296"/>
      </w:pPr>
      <w:rPr>
        <w:rFonts w:hint="default"/>
        <w:sz w:val="24"/>
        <w:szCs w:val="24"/>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54"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55" w15:restartNumberingAfterBreak="0">
    <w:nsid w:val="7DEF0A1C"/>
    <w:multiLevelType w:val="hybridMultilevel"/>
    <w:tmpl w:val="FB185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9"/>
  </w:num>
  <w:num w:numId="4">
    <w:abstractNumId w:val="34"/>
  </w:num>
  <w:num w:numId="5">
    <w:abstractNumId w:val="6"/>
  </w:num>
  <w:num w:numId="6">
    <w:abstractNumId w:val="5"/>
  </w:num>
  <w:num w:numId="7">
    <w:abstractNumId w:val="3"/>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5"/>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6"/>
  </w:num>
  <w:num w:numId="13">
    <w:abstractNumId w:val="36"/>
  </w:num>
  <w:num w:numId="14">
    <w:abstractNumId w:val="48"/>
  </w:num>
  <w:num w:numId="15">
    <w:abstractNumId w:val="42"/>
  </w:num>
  <w:num w:numId="16">
    <w:abstractNumId w:val="1"/>
  </w:num>
  <w:num w:numId="17">
    <w:abstractNumId w:val="28"/>
  </w:num>
  <w:num w:numId="18">
    <w:abstractNumId w:val="52"/>
  </w:num>
  <w:num w:numId="19">
    <w:abstractNumId w:val="51"/>
  </w:num>
  <w:num w:numId="20">
    <w:abstractNumId w:val="31"/>
  </w:num>
  <w:num w:numId="21">
    <w:abstractNumId w:val="30"/>
  </w:num>
  <w:num w:numId="22">
    <w:abstractNumId w:val="39"/>
  </w:num>
  <w:num w:numId="23">
    <w:abstractNumId w:val="27"/>
  </w:num>
  <w:num w:numId="24">
    <w:abstractNumId w:val="7"/>
  </w:num>
  <w:num w:numId="25">
    <w:abstractNumId w:val="24"/>
  </w:num>
  <w:num w:numId="26">
    <w:abstractNumId w:val="0"/>
  </w:num>
  <w:num w:numId="27">
    <w:abstractNumId w:val="43"/>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num>
  <w:num w:numId="32">
    <w:abstractNumId w:val="29"/>
  </w:num>
  <w:num w:numId="33">
    <w:abstractNumId w:val="16"/>
  </w:num>
  <w:num w:numId="34">
    <w:abstractNumId w:val="54"/>
  </w:num>
  <w:num w:numId="35">
    <w:abstractNumId w:val="33"/>
  </w:num>
  <w:num w:numId="36">
    <w:abstractNumId w:val="19"/>
  </w:num>
  <w:num w:numId="37">
    <w:abstractNumId w:val="17"/>
  </w:num>
  <w:num w:numId="38">
    <w:abstractNumId w:val="10"/>
  </w:num>
  <w:num w:numId="39">
    <w:abstractNumId w:val="45"/>
  </w:num>
  <w:num w:numId="40">
    <w:abstractNumId w:val="14"/>
  </w:num>
  <w:num w:numId="41">
    <w:abstractNumId w:val="26"/>
  </w:num>
  <w:num w:numId="42">
    <w:abstractNumId w:val="55"/>
  </w:num>
  <w:num w:numId="43">
    <w:abstractNumId w:val="22"/>
  </w:num>
  <w:num w:numId="44">
    <w:abstractNumId w:val="13"/>
  </w:num>
  <w:num w:numId="45">
    <w:abstractNumId w:val="50"/>
  </w:num>
  <w:num w:numId="46">
    <w:abstractNumId w:val="32"/>
  </w:num>
  <w:num w:numId="47">
    <w:abstractNumId w:val="53"/>
  </w:num>
  <w:num w:numId="48">
    <w:abstractNumId w:val="53"/>
    <w:lvlOverride w:ilvl="0">
      <w:lvl w:ilvl="0">
        <w:start w:val="1"/>
        <w:numFmt w:val="decimal"/>
        <w:pStyle w:val="ArabicHeading1"/>
        <w:lvlText w:val="%1."/>
        <w:lvlJc w:val="left"/>
        <w:pPr>
          <w:tabs>
            <w:tab w:val="num" w:pos="432"/>
          </w:tabs>
          <w:ind w:left="432" w:hanging="432"/>
        </w:pPr>
        <w:rPr>
          <w:rFonts w:hint="default"/>
        </w:rPr>
      </w:lvl>
    </w:lvlOverride>
    <w:lvlOverride w:ilvl="1">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PolicyLevel3"/>
        <w:lvlText w:val="2-5"/>
        <w:lvlJc w:val="left"/>
        <w:pPr>
          <w:tabs>
            <w:tab w:val="num" w:pos="720"/>
          </w:tabs>
          <w:ind w:left="720" w:hanging="720"/>
        </w:pPr>
        <w:rPr>
          <w:rFonts w:asciiTheme="minorBidi" w:hAnsiTheme="minorBidi" w:cstheme="minorBidi" w:hint="default"/>
          <w:b w:val="0"/>
          <w:bCs w:val="0"/>
          <w:i w:val="0"/>
          <w:iCs w:val="0"/>
          <w:sz w:val="26"/>
          <w:szCs w:val="26"/>
        </w:rPr>
      </w:lvl>
    </w:lvlOverride>
    <w:lvlOverride w:ilvl="3">
      <w:lvl w:ilvl="3">
        <w:start w:val="1"/>
        <w:numFmt w:val="decimal"/>
        <w:pStyle w:val="PolicyLevel4"/>
        <w:lvlText w:val="%4.2.4"/>
        <w:lvlJc w:val="left"/>
        <w:pPr>
          <w:tabs>
            <w:tab w:val="num" w:pos="1674"/>
          </w:tabs>
          <w:ind w:left="1674" w:hanging="864"/>
        </w:pPr>
        <w:rPr>
          <w:rFonts w:asciiTheme="minorBidi" w:hAnsiTheme="minorBidi" w:cstheme="minorBidi" w:hint="default"/>
          <w:b w:val="0"/>
          <w:bCs w:val="0"/>
          <w:i/>
          <w:iCs w:val="0"/>
          <w:sz w:val="24"/>
          <w:szCs w:val="24"/>
        </w:rPr>
      </w:lvl>
    </w:lvlOverride>
    <w:lvlOverride w:ilvl="4">
      <w:lvl w:ilvl="4">
        <w:start w:val="1"/>
        <w:numFmt w:val="decimal"/>
        <w:pStyle w:val="PolicyLevel5"/>
        <w:lvlText w:val="%5.1.2.4"/>
        <w:lvlJc w:val="left"/>
        <w:pPr>
          <w:tabs>
            <w:tab w:val="num" w:pos="3618"/>
          </w:tabs>
          <w:ind w:left="3618" w:hanging="1008"/>
        </w:pPr>
        <w:rPr>
          <w:rFonts w:asciiTheme="minorBidi" w:hAnsiTheme="minorBidi" w:cstheme="minorBidi" w:hint="default"/>
          <w:sz w:val="24"/>
          <w:szCs w:val="24"/>
        </w:rPr>
      </w:lvl>
    </w:lvlOverride>
    <w:lvlOverride w:ilvl="5">
      <w:lvl w:ilvl="5">
        <w:start w:val="1"/>
        <w:numFmt w:val="none"/>
        <w:lvlText w:val="3.13.1.2.4"/>
        <w:lvlJc w:val="left"/>
        <w:pPr>
          <w:tabs>
            <w:tab w:val="num" w:pos="3888"/>
          </w:tabs>
          <w:ind w:left="3888" w:hanging="1296"/>
        </w:pPr>
        <w:rPr>
          <w:rFonts w:hint="default"/>
          <w:sz w:val="24"/>
          <w:szCs w:val="24"/>
        </w:rPr>
      </w:lvl>
    </w:lvlOverride>
    <w:lvlOverride w:ilvl="6">
      <w:lvl w:ilvl="6">
        <w:start w:val="1"/>
        <w:numFmt w:val="decimal"/>
        <w:lvlText w:val="%1.%2.%3.%4.%5.%6.%7."/>
        <w:lvlJc w:val="left"/>
        <w:pPr>
          <w:ind w:left="9864" w:hanging="1080"/>
        </w:pPr>
        <w:rPr>
          <w:rFonts w:hint="default"/>
        </w:rPr>
      </w:lvl>
    </w:lvlOverride>
    <w:lvlOverride w:ilvl="7">
      <w:lvl w:ilvl="7">
        <w:start w:val="1"/>
        <w:numFmt w:val="decimal"/>
        <w:lvlText w:val="%1.%2.%3.%4.%5.%6.%7.%8."/>
        <w:lvlJc w:val="left"/>
        <w:pPr>
          <w:ind w:left="10368" w:hanging="1224"/>
        </w:pPr>
        <w:rPr>
          <w:rFonts w:hint="default"/>
        </w:rPr>
      </w:lvl>
    </w:lvlOverride>
    <w:lvlOverride w:ilvl="8">
      <w:lvl w:ilvl="8">
        <w:start w:val="1"/>
        <w:numFmt w:val="decimal"/>
        <w:lvlText w:val="%1.%2.%3.%4.%5.%6.%7.%8.%9."/>
        <w:lvlJc w:val="left"/>
        <w:pPr>
          <w:ind w:left="10944" w:hanging="1440"/>
        </w:pPr>
        <w:rPr>
          <w:rFonts w:hint="default"/>
        </w:rPr>
      </w:lvl>
    </w:lvlOverride>
  </w:num>
  <w:num w:numId="49">
    <w:abstractNumId w:val="20"/>
  </w:num>
  <w:num w:numId="50">
    <w:abstractNumId w:val="49"/>
  </w:num>
  <w:num w:numId="51">
    <w:abstractNumId w:val="18"/>
  </w:num>
  <w:num w:numId="52">
    <w:abstractNumId w:val="22"/>
    <w:lvlOverride w:ilvl="0">
      <w:lvl w:ilvl="0">
        <w:start w:val="1"/>
        <w:numFmt w:val="decimal"/>
        <w:lvlText w:val="%1"/>
        <w:lvlJc w:val="left"/>
        <w:pPr>
          <w:ind w:left="360" w:hanging="360"/>
        </w:pPr>
        <w:rPr>
          <w:rFonts w:hint="default"/>
        </w:rPr>
      </w:lvl>
    </w:lvlOverride>
    <w:lvlOverride w:ilvl="1">
      <w:lvl w:ilvl="1">
        <w:start w:val="1"/>
        <w:numFmt w:val="none"/>
        <w:lvlText w:val="3-1"/>
        <w:lvlJc w:val="left"/>
        <w:pPr>
          <w:ind w:left="360" w:hanging="360"/>
        </w:pPr>
        <w:rPr>
          <w:rFonts w:asciiTheme="minorHAnsi" w:hAnsiTheme="minorHAnsi" w:cstheme="minorHAnsi"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53">
    <w:abstractNumId w:val="22"/>
    <w:lvlOverride w:ilvl="0">
      <w:lvl w:ilvl="0">
        <w:start w:val="1"/>
        <w:numFmt w:val="decimal"/>
        <w:lvlText w:val="%1"/>
        <w:lvlJc w:val="left"/>
        <w:pPr>
          <w:ind w:left="360" w:hanging="360"/>
        </w:pPr>
        <w:rPr>
          <w:rFonts w:hint="default"/>
        </w:rPr>
      </w:lvl>
    </w:lvlOverride>
    <w:lvlOverride w:ilvl="1">
      <w:lvl w:ilvl="1">
        <w:start w:val="1"/>
        <w:numFmt w:val="none"/>
        <w:lvlText w:val="3-2"/>
        <w:lvlJc w:val="left"/>
        <w:pPr>
          <w:ind w:left="1440" w:hanging="360"/>
        </w:pPr>
        <w:rPr>
          <w:rFonts w:asciiTheme="minorHAnsi" w:hAnsiTheme="minorHAnsi" w:cstheme="minorHAnsi"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54">
    <w:abstractNumId w:val="4"/>
  </w:num>
  <w:num w:numId="55">
    <w:abstractNumId w:val="23"/>
  </w:num>
  <w:num w:numId="56">
    <w:abstractNumId w:val="2"/>
  </w:num>
  <w:num w:numId="57">
    <w:abstractNumId w:val="2"/>
    <w:lvlOverride w:ilvl="0">
      <w:startOverride w:val="5"/>
    </w:lvlOverride>
    <w:lvlOverride w:ilvl="1">
      <w:startOverride w:val="1"/>
    </w:lvlOverride>
  </w:num>
  <w:num w:numId="58">
    <w:abstractNumId w:val="37"/>
  </w:num>
  <w:num w:numId="59">
    <w:abstractNumId w:val="37"/>
    <w:lvlOverride w:ilvl="0">
      <w:startOverride w:val="6"/>
    </w:lvlOverride>
    <w:lvlOverride w:ilvl="1">
      <w:startOverride w:val="1"/>
    </w:lvlOverride>
  </w:num>
  <w:num w:numId="60">
    <w:abstractNumId w:val="37"/>
    <w:lvlOverride w:ilvl="0">
      <w:startOverride w:val="6"/>
    </w:lvlOverride>
    <w:lvlOverride w:ilvl="1">
      <w:startOverride w:val="1"/>
    </w:lvlOverride>
  </w:num>
  <w:num w:numId="61">
    <w:abstractNumId w:val="37"/>
    <w:lvlOverride w:ilvl="0">
      <w:startOverride w:val="6"/>
    </w:lvlOverride>
    <w:lvlOverride w:ilvl="1">
      <w:startOverride w:val="1"/>
    </w:lvlOverride>
  </w:num>
  <w:num w:numId="62">
    <w:abstractNumId w:val="46"/>
  </w:num>
  <w:num w:numId="63">
    <w:abstractNumId w:val="37"/>
    <w:lvlOverride w:ilvl="0">
      <w:lvl w:ilvl="0">
        <w:start w:val="5"/>
        <w:numFmt w:val="decimal"/>
        <w:lvlText w:val="%1"/>
        <w:lvlJc w:val="left"/>
        <w:pPr>
          <w:ind w:left="360" w:hanging="360"/>
        </w:pPr>
        <w:rPr>
          <w:rFonts w:hint="default"/>
          <w:sz w:val="18"/>
        </w:rPr>
      </w:lvl>
    </w:lvlOverride>
    <w:lvlOverride w:ilvl="1">
      <w:lvl w:ilvl="1">
        <w:start w:val="1"/>
        <w:numFmt w:val="decimal"/>
        <w:lvlText w:val="4-%2"/>
        <w:lvlJc w:val="left"/>
        <w:pPr>
          <w:ind w:left="2394" w:hanging="720"/>
        </w:pPr>
        <w:rPr>
          <w:rFonts w:hint="default"/>
          <w:sz w:val="18"/>
        </w:rPr>
      </w:lvl>
    </w:lvlOverride>
    <w:lvlOverride w:ilvl="2">
      <w:lvl w:ilvl="2">
        <w:start w:val="1"/>
        <w:numFmt w:val="decimal"/>
        <w:lvlText w:val="%1-%2.%3"/>
        <w:lvlJc w:val="left"/>
        <w:pPr>
          <w:ind w:left="4068" w:hanging="720"/>
        </w:pPr>
        <w:rPr>
          <w:rFonts w:hint="default"/>
          <w:sz w:val="18"/>
        </w:rPr>
      </w:lvl>
    </w:lvlOverride>
    <w:lvlOverride w:ilvl="3">
      <w:lvl w:ilvl="3">
        <w:start w:val="1"/>
        <w:numFmt w:val="decimal"/>
        <w:lvlText w:val="%1-%2.%3.%4"/>
        <w:lvlJc w:val="left"/>
        <w:pPr>
          <w:ind w:left="6102" w:hanging="1080"/>
        </w:pPr>
        <w:rPr>
          <w:rFonts w:hint="default"/>
          <w:sz w:val="18"/>
        </w:rPr>
      </w:lvl>
    </w:lvlOverride>
    <w:lvlOverride w:ilvl="4">
      <w:lvl w:ilvl="4">
        <w:start w:val="1"/>
        <w:numFmt w:val="decimal"/>
        <w:lvlText w:val="%1-%2.%3.%4.%5"/>
        <w:lvlJc w:val="left"/>
        <w:pPr>
          <w:ind w:left="8136" w:hanging="1440"/>
        </w:pPr>
        <w:rPr>
          <w:rFonts w:hint="default"/>
          <w:sz w:val="18"/>
        </w:rPr>
      </w:lvl>
    </w:lvlOverride>
    <w:lvlOverride w:ilvl="5">
      <w:lvl w:ilvl="5">
        <w:start w:val="1"/>
        <w:numFmt w:val="decimal"/>
        <w:lvlText w:val="%1-%2.%3.%4.%5.%6"/>
        <w:lvlJc w:val="left"/>
        <w:pPr>
          <w:ind w:left="9810" w:hanging="1440"/>
        </w:pPr>
        <w:rPr>
          <w:rFonts w:hint="default"/>
          <w:sz w:val="18"/>
        </w:rPr>
      </w:lvl>
    </w:lvlOverride>
    <w:lvlOverride w:ilvl="6">
      <w:lvl w:ilvl="6">
        <w:start w:val="1"/>
        <w:numFmt w:val="decimal"/>
        <w:lvlText w:val="%1-%2.%3.%4.%5.%6.%7"/>
        <w:lvlJc w:val="left"/>
        <w:pPr>
          <w:ind w:left="11844" w:hanging="1800"/>
        </w:pPr>
        <w:rPr>
          <w:rFonts w:hint="default"/>
          <w:sz w:val="18"/>
        </w:rPr>
      </w:lvl>
    </w:lvlOverride>
    <w:lvlOverride w:ilvl="7">
      <w:lvl w:ilvl="7">
        <w:start w:val="1"/>
        <w:numFmt w:val="decimal"/>
        <w:lvlText w:val="%1-%2.%3.%4.%5.%6.%7.%8"/>
        <w:lvlJc w:val="left"/>
        <w:pPr>
          <w:ind w:left="13878" w:hanging="2160"/>
        </w:pPr>
        <w:rPr>
          <w:rFonts w:hint="default"/>
          <w:sz w:val="18"/>
        </w:rPr>
      </w:lvl>
    </w:lvlOverride>
    <w:lvlOverride w:ilvl="8">
      <w:lvl w:ilvl="8">
        <w:start w:val="1"/>
        <w:numFmt w:val="decimal"/>
        <w:lvlText w:val="%1-%2.%3.%4.%5.%6.%7.%8.%9"/>
        <w:lvlJc w:val="left"/>
        <w:pPr>
          <w:ind w:left="15552" w:hanging="2160"/>
        </w:pPr>
        <w:rPr>
          <w:rFonts w:hint="default"/>
          <w:sz w:val="18"/>
        </w:rPr>
      </w:lvl>
    </w:lvlOverride>
  </w:num>
  <w:num w:numId="64">
    <w:abstractNumId w:val="2"/>
    <w:lvlOverride w:ilvl="0">
      <w:lvl w:ilvl="0">
        <w:start w:val="4"/>
        <w:numFmt w:val="decimal"/>
        <w:lvlText w:val="%1"/>
        <w:lvlJc w:val="left"/>
        <w:pPr>
          <w:ind w:left="360" w:hanging="360"/>
        </w:pPr>
        <w:rPr>
          <w:rFonts w:hint="default"/>
          <w:sz w:val="18"/>
        </w:rPr>
      </w:lvl>
    </w:lvlOverride>
    <w:lvlOverride w:ilvl="1">
      <w:lvl w:ilvl="1">
        <w:start w:val="1"/>
        <w:numFmt w:val="decimal"/>
        <w:lvlText w:val="%1-2"/>
        <w:lvlJc w:val="left"/>
        <w:pPr>
          <w:ind w:left="2394" w:hanging="720"/>
        </w:pPr>
        <w:rPr>
          <w:rFonts w:hint="default"/>
          <w:sz w:val="18"/>
        </w:rPr>
      </w:lvl>
    </w:lvlOverride>
    <w:lvlOverride w:ilvl="2">
      <w:lvl w:ilvl="2">
        <w:start w:val="1"/>
        <w:numFmt w:val="decimal"/>
        <w:lvlText w:val="%1-%2.%3"/>
        <w:lvlJc w:val="left"/>
        <w:pPr>
          <w:ind w:left="4068" w:hanging="720"/>
        </w:pPr>
        <w:rPr>
          <w:rFonts w:hint="default"/>
          <w:sz w:val="18"/>
        </w:rPr>
      </w:lvl>
    </w:lvlOverride>
    <w:lvlOverride w:ilvl="3">
      <w:lvl w:ilvl="3">
        <w:start w:val="1"/>
        <w:numFmt w:val="decimal"/>
        <w:lvlText w:val="%1-%2.%3.%4"/>
        <w:lvlJc w:val="left"/>
        <w:pPr>
          <w:ind w:left="6102" w:hanging="1080"/>
        </w:pPr>
        <w:rPr>
          <w:rFonts w:hint="default"/>
          <w:sz w:val="18"/>
        </w:rPr>
      </w:lvl>
    </w:lvlOverride>
    <w:lvlOverride w:ilvl="4">
      <w:lvl w:ilvl="4">
        <w:start w:val="1"/>
        <w:numFmt w:val="decimal"/>
        <w:lvlText w:val="%1-%2.%3.%4.%5"/>
        <w:lvlJc w:val="left"/>
        <w:pPr>
          <w:ind w:left="8136" w:hanging="1440"/>
        </w:pPr>
        <w:rPr>
          <w:rFonts w:hint="default"/>
          <w:sz w:val="18"/>
        </w:rPr>
      </w:lvl>
    </w:lvlOverride>
    <w:lvlOverride w:ilvl="5">
      <w:lvl w:ilvl="5">
        <w:start w:val="1"/>
        <w:numFmt w:val="decimal"/>
        <w:lvlText w:val="%1-%2.%3.%4.%5.%6"/>
        <w:lvlJc w:val="left"/>
        <w:pPr>
          <w:ind w:left="9810" w:hanging="1440"/>
        </w:pPr>
        <w:rPr>
          <w:rFonts w:hint="default"/>
          <w:sz w:val="18"/>
        </w:rPr>
      </w:lvl>
    </w:lvlOverride>
    <w:lvlOverride w:ilvl="6">
      <w:lvl w:ilvl="6">
        <w:start w:val="1"/>
        <w:numFmt w:val="decimal"/>
        <w:lvlText w:val="%1-%2.%3.%4.%5.%6.%7"/>
        <w:lvlJc w:val="left"/>
        <w:pPr>
          <w:ind w:left="11844" w:hanging="1800"/>
        </w:pPr>
        <w:rPr>
          <w:rFonts w:hint="default"/>
          <w:sz w:val="18"/>
        </w:rPr>
      </w:lvl>
    </w:lvlOverride>
    <w:lvlOverride w:ilvl="7">
      <w:lvl w:ilvl="7">
        <w:start w:val="1"/>
        <w:numFmt w:val="decimal"/>
        <w:lvlText w:val="%1-%2.%3.%4.%5.%6.%7.%8"/>
        <w:lvlJc w:val="left"/>
        <w:pPr>
          <w:ind w:left="13878" w:hanging="2160"/>
        </w:pPr>
        <w:rPr>
          <w:rFonts w:hint="default"/>
          <w:sz w:val="18"/>
        </w:rPr>
      </w:lvl>
    </w:lvlOverride>
    <w:lvlOverride w:ilvl="8">
      <w:lvl w:ilvl="8">
        <w:start w:val="1"/>
        <w:numFmt w:val="decimal"/>
        <w:lvlText w:val="%1-%2.%3.%4.%5.%6.%7.%8.%9"/>
        <w:lvlJc w:val="left"/>
        <w:pPr>
          <w:ind w:left="15552" w:hanging="2160"/>
        </w:pPr>
        <w:rPr>
          <w:rFonts w:hint="default"/>
          <w:sz w:val="18"/>
        </w:rPr>
      </w:lvl>
    </w:lvlOverride>
  </w:num>
  <w:num w:numId="65">
    <w:abstractNumId w:val="37"/>
    <w:lvlOverride w:ilvl="0">
      <w:lvl w:ilvl="0">
        <w:start w:val="5"/>
        <w:numFmt w:val="decimal"/>
        <w:lvlText w:val="%1"/>
        <w:lvlJc w:val="left"/>
        <w:pPr>
          <w:ind w:left="360" w:hanging="360"/>
        </w:pPr>
        <w:rPr>
          <w:rFonts w:hint="default"/>
          <w:sz w:val="18"/>
        </w:rPr>
      </w:lvl>
    </w:lvlOverride>
    <w:lvlOverride w:ilvl="1">
      <w:lvl w:ilvl="1">
        <w:start w:val="1"/>
        <w:numFmt w:val="none"/>
        <w:lvlText w:val="4-3"/>
        <w:lvlJc w:val="left"/>
        <w:pPr>
          <w:ind w:left="2394" w:hanging="720"/>
        </w:pPr>
        <w:rPr>
          <w:rFonts w:hint="default"/>
          <w:sz w:val="18"/>
        </w:rPr>
      </w:lvl>
    </w:lvlOverride>
    <w:lvlOverride w:ilvl="2">
      <w:lvl w:ilvl="2">
        <w:start w:val="1"/>
        <w:numFmt w:val="decimal"/>
        <w:lvlText w:val="%1-%2.%3"/>
        <w:lvlJc w:val="left"/>
        <w:pPr>
          <w:ind w:left="4068" w:hanging="720"/>
        </w:pPr>
        <w:rPr>
          <w:rFonts w:hint="default"/>
          <w:sz w:val="18"/>
        </w:rPr>
      </w:lvl>
    </w:lvlOverride>
    <w:lvlOverride w:ilvl="3">
      <w:lvl w:ilvl="3">
        <w:start w:val="1"/>
        <w:numFmt w:val="decimal"/>
        <w:lvlText w:val="%1-%2.%3.%4"/>
        <w:lvlJc w:val="left"/>
        <w:pPr>
          <w:ind w:left="6102" w:hanging="1080"/>
        </w:pPr>
        <w:rPr>
          <w:rFonts w:hint="default"/>
          <w:sz w:val="18"/>
        </w:rPr>
      </w:lvl>
    </w:lvlOverride>
    <w:lvlOverride w:ilvl="4">
      <w:lvl w:ilvl="4">
        <w:start w:val="1"/>
        <w:numFmt w:val="decimal"/>
        <w:lvlText w:val="%1-%2.%3.%4.%5"/>
        <w:lvlJc w:val="left"/>
        <w:pPr>
          <w:ind w:left="8136" w:hanging="1440"/>
        </w:pPr>
        <w:rPr>
          <w:rFonts w:hint="default"/>
          <w:sz w:val="18"/>
        </w:rPr>
      </w:lvl>
    </w:lvlOverride>
    <w:lvlOverride w:ilvl="5">
      <w:lvl w:ilvl="5">
        <w:start w:val="1"/>
        <w:numFmt w:val="decimal"/>
        <w:lvlText w:val="%1-%2.%3.%4.%5.%6"/>
        <w:lvlJc w:val="left"/>
        <w:pPr>
          <w:ind w:left="9810" w:hanging="1440"/>
        </w:pPr>
        <w:rPr>
          <w:rFonts w:hint="default"/>
          <w:sz w:val="18"/>
        </w:rPr>
      </w:lvl>
    </w:lvlOverride>
    <w:lvlOverride w:ilvl="6">
      <w:lvl w:ilvl="6">
        <w:start w:val="1"/>
        <w:numFmt w:val="decimal"/>
        <w:lvlText w:val="%1-%2.%3.%4.%5.%6.%7"/>
        <w:lvlJc w:val="left"/>
        <w:pPr>
          <w:ind w:left="11844" w:hanging="1800"/>
        </w:pPr>
        <w:rPr>
          <w:rFonts w:hint="default"/>
          <w:sz w:val="18"/>
        </w:rPr>
      </w:lvl>
    </w:lvlOverride>
    <w:lvlOverride w:ilvl="7">
      <w:lvl w:ilvl="7">
        <w:start w:val="1"/>
        <w:numFmt w:val="decimal"/>
        <w:lvlText w:val="%1-%2.%3.%4.%5.%6.%7.%8"/>
        <w:lvlJc w:val="left"/>
        <w:pPr>
          <w:ind w:left="13878" w:hanging="2160"/>
        </w:pPr>
        <w:rPr>
          <w:rFonts w:hint="default"/>
          <w:sz w:val="18"/>
        </w:rPr>
      </w:lvl>
    </w:lvlOverride>
    <w:lvlOverride w:ilvl="8">
      <w:lvl w:ilvl="8">
        <w:start w:val="1"/>
        <w:numFmt w:val="decimal"/>
        <w:lvlText w:val="%1-%2.%3.%4.%5.%6.%7.%8.%9"/>
        <w:lvlJc w:val="left"/>
        <w:pPr>
          <w:ind w:left="15552" w:hanging="2160"/>
        </w:pPr>
        <w:rPr>
          <w:rFonts w:hint="default"/>
          <w:sz w:val="18"/>
        </w:rPr>
      </w:lvl>
    </w:lvlOverride>
  </w:num>
  <w:num w:numId="66">
    <w:abstractNumId w:val="37"/>
    <w:lvlOverride w:ilvl="0">
      <w:lvl w:ilvl="0">
        <w:start w:val="5"/>
        <w:numFmt w:val="decimal"/>
        <w:lvlText w:val="%1"/>
        <w:lvlJc w:val="left"/>
        <w:pPr>
          <w:ind w:left="360" w:hanging="360"/>
        </w:pPr>
        <w:rPr>
          <w:rFonts w:hint="default"/>
          <w:sz w:val="18"/>
        </w:rPr>
      </w:lvl>
    </w:lvlOverride>
    <w:lvlOverride w:ilvl="1">
      <w:lvl w:ilvl="1">
        <w:start w:val="1"/>
        <w:numFmt w:val="decimal"/>
        <w:lvlText w:val="%1-1"/>
        <w:lvlJc w:val="left"/>
        <w:pPr>
          <w:ind w:left="2394" w:hanging="720"/>
        </w:pPr>
        <w:rPr>
          <w:rFonts w:hint="default"/>
          <w:sz w:val="18"/>
        </w:rPr>
      </w:lvl>
    </w:lvlOverride>
    <w:lvlOverride w:ilvl="2">
      <w:lvl w:ilvl="2">
        <w:start w:val="1"/>
        <w:numFmt w:val="decimal"/>
        <w:lvlText w:val="%1-%2.%3"/>
        <w:lvlJc w:val="left"/>
        <w:pPr>
          <w:ind w:left="4068" w:hanging="720"/>
        </w:pPr>
        <w:rPr>
          <w:rFonts w:hint="default"/>
          <w:sz w:val="18"/>
        </w:rPr>
      </w:lvl>
    </w:lvlOverride>
    <w:lvlOverride w:ilvl="3">
      <w:lvl w:ilvl="3">
        <w:start w:val="1"/>
        <w:numFmt w:val="decimal"/>
        <w:lvlText w:val="%1-%2.%3.%4"/>
        <w:lvlJc w:val="left"/>
        <w:pPr>
          <w:ind w:left="6102" w:hanging="1080"/>
        </w:pPr>
        <w:rPr>
          <w:rFonts w:hint="default"/>
          <w:sz w:val="18"/>
        </w:rPr>
      </w:lvl>
    </w:lvlOverride>
    <w:lvlOverride w:ilvl="4">
      <w:lvl w:ilvl="4">
        <w:start w:val="1"/>
        <w:numFmt w:val="decimal"/>
        <w:lvlText w:val="%1-%2.%3.%4.%5"/>
        <w:lvlJc w:val="left"/>
        <w:pPr>
          <w:ind w:left="8136" w:hanging="1440"/>
        </w:pPr>
        <w:rPr>
          <w:rFonts w:hint="default"/>
          <w:sz w:val="18"/>
        </w:rPr>
      </w:lvl>
    </w:lvlOverride>
    <w:lvlOverride w:ilvl="5">
      <w:lvl w:ilvl="5">
        <w:start w:val="1"/>
        <w:numFmt w:val="decimal"/>
        <w:lvlText w:val="%1-%2.%3.%4.%5.%6"/>
        <w:lvlJc w:val="left"/>
        <w:pPr>
          <w:ind w:left="9810" w:hanging="1440"/>
        </w:pPr>
        <w:rPr>
          <w:rFonts w:hint="default"/>
          <w:sz w:val="18"/>
        </w:rPr>
      </w:lvl>
    </w:lvlOverride>
    <w:lvlOverride w:ilvl="6">
      <w:lvl w:ilvl="6">
        <w:start w:val="1"/>
        <w:numFmt w:val="decimal"/>
        <w:lvlText w:val="%1-%2.%3.%4.%5.%6.%7"/>
        <w:lvlJc w:val="left"/>
        <w:pPr>
          <w:ind w:left="11844" w:hanging="1800"/>
        </w:pPr>
        <w:rPr>
          <w:rFonts w:hint="default"/>
          <w:sz w:val="18"/>
        </w:rPr>
      </w:lvl>
    </w:lvlOverride>
    <w:lvlOverride w:ilvl="7">
      <w:lvl w:ilvl="7">
        <w:start w:val="1"/>
        <w:numFmt w:val="decimal"/>
        <w:lvlText w:val="%1-%2.%3.%4.%5.%6.%7.%8"/>
        <w:lvlJc w:val="left"/>
        <w:pPr>
          <w:ind w:left="13878" w:hanging="2160"/>
        </w:pPr>
        <w:rPr>
          <w:rFonts w:hint="default"/>
          <w:sz w:val="18"/>
        </w:rPr>
      </w:lvl>
    </w:lvlOverride>
    <w:lvlOverride w:ilvl="8">
      <w:lvl w:ilvl="8">
        <w:start w:val="1"/>
        <w:numFmt w:val="decimal"/>
        <w:lvlText w:val="%1-%2.%3.%4.%5.%6.%7.%8.%9"/>
        <w:lvlJc w:val="left"/>
        <w:pPr>
          <w:ind w:left="15552" w:hanging="2160"/>
        </w:pPr>
        <w:rPr>
          <w:rFonts w:hint="default"/>
          <w:sz w:val="18"/>
        </w:rPr>
      </w:lvl>
    </w:lvlOverride>
  </w:num>
  <w:num w:numId="67">
    <w:abstractNumId w:val="37"/>
    <w:lvlOverride w:ilvl="0">
      <w:lvl w:ilvl="0">
        <w:start w:val="5"/>
        <w:numFmt w:val="decimal"/>
        <w:lvlText w:val="%1"/>
        <w:lvlJc w:val="left"/>
        <w:pPr>
          <w:ind w:left="360" w:hanging="360"/>
        </w:pPr>
        <w:rPr>
          <w:rFonts w:hint="default"/>
          <w:sz w:val="18"/>
        </w:rPr>
      </w:lvl>
    </w:lvlOverride>
    <w:lvlOverride w:ilvl="1">
      <w:lvl w:ilvl="1">
        <w:start w:val="1"/>
        <w:numFmt w:val="decimal"/>
        <w:lvlText w:val="%1-2"/>
        <w:lvlJc w:val="left"/>
        <w:pPr>
          <w:ind w:left="2394" w:hanging="720"/>
        </w:pPr>
        <w:rPr>
          <w:rFonts w:hint="default"/>
          <w:sz w:val="18"/>
        </w:rPr>
      </w:lvl>
    </w:lvlOverride>
    <w:lvlOverride w:ilvl="2">
      <w:lvl w:ilvl="2">
        <w:start w:val="1"/>
        <w:numFmt w:val="decimal"/>
        <w:lvlText w:val="%1-%2.%3"/>
        <w:lvlJc w:val="left"/>
        <w:pPr>
          <w:ind w:left="4068" w:hanging="720"/>
        </w:pPr>
        <w:rPr>
          <w:rFonts w:hint="default"/>
          <w:sz w:val="18"/>
        </w:rPr>
      </w:lvl>
    </w:lvlOverride>
    <w:lvlOverride w:ilvl="3">
      <w:lvl w:ilvl="3">
        <w:start w:val="1"/>
        <w:numFmt w:val="decimal"/>
        <w:lvlText w:val="%1-%2.%3.%4"/>
        <w:lvlJc w:val="left"/>
        <w:pPr>
          <w:ind w:left="6102" w:hanging="1080"/>
        </w:pPr>
        <w:rPr>
          <w:rFonts w:hint="default"/>
          <w:sz w:val="18"/>
        </w:rPr>
      </w:lvl>
    </w:lvlOverride>
    <w:lvlOverride w:ilvl="4">
      <w:lvl w:ilvl="4">
        <w:start w:val="1"/>
        <w:numFmt w:val="decimal"/>
        <w:lvlText w:val="%1-%2.%3.%4.%5"/>
        <w:lvlJc w:val="left"/>
        <w:pPr>
          <w:ind w:left="8136" w:hanging="1440"/>
        </w:pPr>
        <w:rPr>
          <w:rFonts w:hint="default"/>
          <w:sz w:val="18"/>
        </w:rPr>
      </w:lvl>
    </w:lvlOverride>
    <w:lvlOverride w:ilvl="5">
      <w:lvl w:ilvl="5">
        <w:start w:val="1"/>
        <w:numFmt w:val="decimal"/>
        <w:lvlText w:val="%1-%2.%3.%4.%5.%6"/>
        <w:lvlJc w:val="left"/>
        <w:pPr>
          <w:ind w:left="9810" w:hanging="1440"/>
        </w:pPr>
        <w:rPr>
          <w:rFonts w:hint="default"/>
          <w:sz w:val="18"/>
        </w:rPr>
      </w:lvl>
    </w:lvlOverride>
    <w:lvlOverride w:ilvl="6">
      <w:lvl w:ilvl="6">
        <w:start w:val="1"/>
        <w:numFmt w:val="decimal"/>
        <w:lvlText w:val="%1-%2.%3.%4.%5.%6.%7"/>
        <w:lvlJc w:val="left"/>
        <w:pPr>
          <w:ind w:left="11844" w:hanging="1800"/>
        </w:pPr>
        <w:rPr>
          <w:rFonts w:hint="default"/>
          <w:sz w:val="18"/>
        </w:rPr>
      </w:lvl>
    </w:lvlOverride>
    <w:lvlOverride w:ilvl="7">
      <w:lvl w:ilvl="7">
        <w:start w:val="1"/>
        <w:numFmt w:val="decimal"/>
        <w:lvlText w:val="%1-%2.%3.%4.%5.%6.%7.%8"/>
        <w:lvlJc w:val="left"/>
        <w:pPr>
          <w:ind w:left="13878" w:hanging="2160"/>
        </w:pPr>
        <w:rPr>
          <w:rFonts w:hint="default"/>
          <w:sz w:val="18"/>
        </w:rPr>
      </w:lvl>
    </w:lvlOverride>
    <w:lvlOverride w:ilvl="8">
      <w:lvl w:ilvl="8">
        <w:start w:val="1"/>
        <w:numFmt w:val="decimal"/>
        <w:lvlText w:val="%1-%2.%3.%4.%5.%6.%7.%8.%9"/>
        <w:lvlJc w:val="left"/>
        <w:pPr>
          <w:ind w:left="15552" w:hanging="2160"/>
        </w:pPr>
        <w:rPr>
          <w:rFonts w:hint="default"/>
          <w:sz w:val="18"/>
        </w:rPr>
      </w:lvl>
    </w:lvlOverride>
  </w:num>
  <w:num w:numId="68">
    <w:abstractNumId w:val="37"/>
    <w:lvlOverride w:ilvl="0">
      <w:lvl w:ilvl="0">
        <w:start w:val="5"/>
        <w:numFmt w:val="decimal"/>
        <w:lvlText w:val="%1"/>
        <w:lvlJc w:val="left"/>
        <w:pPr>
          <w:ind w:left="360" w:hanging="360"/>
        </w:pPr>
        <w:rPr>
          <w:rFonts w:hint="default"/>
          <w:sz w:val="18"/>
        </w:rPr>
      </w:lvl>
    </w:lvlOverride>
    <w:lvlOverride w:ilvl="1">
      <w:lvl w:ilvl="1">
        <w:start w:val="1"/>
        <w:numFmt w:val="decimal"/>
        <w:lvlText w:val="%1-3"/>
        <w:lvlJc w:val="left"/>
        <w:pPr>
          <w:ind w:left="2394" w:hanging="720"/>
        </w:pPr>
        <w:rPr>
          <w:rFonts w:hint="default"/>
          <w:sz w:val="18"/>
        </w:rPr>
      </w:lvl>
    </w:lvlOverride>
    <w:lvlOverride w:ilvl="2">
      <w:lvl w:ilvl="2">
        <w:start w:val="1"/>
        <w:numFmt w:val="decimal"/>
        <w:lvlText w:val="%1-%2.%3"/>
        <w:lvlJc w:val="left"/>
        <w:pPr>
          <w:ind w:left="4068" w:hanging="720"/>
        </w:pPr>
        <w:rPr>
          <w:rFonts w:hint="default"/>
          <w:sz w:val="18"/>
        </w:rPr>
      </w:lvl>
    </w:lvlOverride>
    <w:lvlOverride w:ilvl="3">
      <w:lvl w:ilvl="3">
        <w:start w:val="1"/>
        <w:numFmt w:val="decimal"/>
        <w:lvlText w:val="%1-%2.%3.%4"/>
        <w:lvlJc w:val="left"/>
        <w:pPr>
          <w:ind w:left="6102" w:hanging="1080"/>
        </w:pPr>
        <w:rPr>
          <w:rFonts w:hint="default"/>
          <w:sz w:val="18"/>
        </w:rPr>
      </w:lvl>
    </w:lvlOverride>
    <w:lvlOverride w:ilvl="4">
      <w:lvl w:ilvl="4">
        <w:start w:val="1"/>
        <w:numFmt w:val="decimal"/>
        <w:lvlText w:val="%1-%2.%3.%4.%5"/>
        <w:lvlJc w:val="left"/>
        <w:pPr>
          <w:ind w:left="8136" w:hanging="1440"/>
        </w:pPr>
        <w:rPr>
          <w:rFonts w:hint="default"/>
          <w:sz w:val="18"/>
        </w:rPr>
      </w:lvl>
    </w:lvlOverride>
    <w:lvlOverride w:ilvl="5">
      <w:lvl w:ilvl="5">
        <w:start w:val="1"/>
        <w:numFmt w:val="decimal"/>
        <w:lvlText w:val="%1-%2.%3.%4.%5.%6"/>
        <w:lvlJc w:val="left"/>
        <w:pPr>
          <w:ind w:left="9810" w:hanging="1440"/>
        </w:pPr>
        <w:rPr>
          <w:rFonts w:hint="default"/>
          <w:sz w:val="18"/>
        </w:rPr>
      </w:lvl>
    </w:lvlOverride>
    <w:lvlOverride w:ilvl="6">
      <w:lvl w:ilvl="6">
        <w:start w:val="1"/>
        <w:numFmt w:val="decimal"/>
        <w:lvlText w:val="%1-%2.%3.%4.%5.%6.%7"/>
        <w:lvlJc w:val="left"/>
        <w:pPr>
          <w:ind w:left="11844" w:hanging="1800"/>
        </w:pPr>
        <w:rPr>
          <w:rFonts w:hint="default"/>
          <w:sz w:val="18"/>
        </w:rPr>
      </w:lvl>
    </w:lvlOverride>
    <w:lvlOverride w:ilvl="7">
      <w:lvl w:ilvl="7">
        <w:start w:val="1"/>
        <w:numFmt w:val="decimal"/>
        <w:lvlText w:val="%1-%2.%3.%4.%5.%6.%7.%8"/>
        <w:lvlJc w:val="left"/>
        <w:pPr>
          <w:ind w:left="13878" w:hanging="2160"/>
        </w:pPr>
        <w:rPr>
          <w:rFonts w:hint="default"/>
          <w:sz w:val="18"/>
        </w:rPr>
      </w:lvl>
    </w:lvlOverride>
    <w:lvlOverride w:ilvl="8">
      <w:lvl w:ilvl="8">
        <w:start w:val="1"/>
        <w:numFmt w:val="decimal"/>
        <w:lvlText w:val="%1-%2.%3.%4.%5.%6.%7.%8.%9"/>
        <w:lvlJc w:val="left"/>
        <w:pPr>
          <w:ind w:left="15552" w:hanging="2160"/>
        </w:pPr>
        <w:rPr>
          <w:rFonts w:hint="default"/>
          <w:sz w:val="18"/>
        </w:rPr>
      </w:lvl>
    </w:lvlOverride>
  </w:num>
  <w:num w:numId="69">
    <w:abstractNumId w:val="22"/>
    <w:lvlOverride w:ilvl="0">
      <w:lvl w:ilvl="0">
        <w:start w:val="1"/>
        <w:numFmt w:val="decimal"/>
        <w:lvlText w:val="%1"/>
        <w:lvlJc w:val="left"/>
        <w:pPr>
          <w:ind w:left="360" w:hanging="360"/>
        </w:pPr>
        <w:rPr>
          <w:rFonts w:hint="default"/>
        </w:rPr>
      </w:lvl>
    </w:lvlOverride>
    <w:lvlOverride w:ilvl="1">
      <w:lvl w:ilvl="1">
        <w:start w:val="1"/>
        <w:numFmt w:val="none"/>
        <w:lvlText w:val="6-2"/>
        <w:lvlJc w:val="left"/>
        <w:pPr>
          <w:ind w:left="1440" w:hanging="360"/>
        </w:pPr>
        <w:rPr>
          <w:rFonts w:ascii="Arial" w:hAnsi="Arial" w:cs="Arial"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70">
    <w:abstractNumId w:val="38"/>
  </w:num>
  <w:num w:numId="71">
    <w:abstractNumId w:val="8"/>
  </w:num>
  <w:num w:numId="72">
    <w:abstractNumId w:val="2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683B"/>
    <w:rsid w:val="00017E10"/>
    <w:rsid w:val="00023F00"/>
    <w:rsid w:val="00027988"/>
    <w:rsid w:val="00027D13"/>
    <w:rsid w:val="00030CE1"/>
    <w:rsid w:val="0003790C"/>
    <w:rsid w:val="000447AC"/>
    <w:rsid w:val="0005253C"/>
    <w:rsid w:val="00061804"/>
    <w:rsid w:val="000676E3"/>
    <w:rsid w:val="00070C4A"/>
    <w:rsid w:val="0007287D"/>
    <w:rsid w:val="00074462"/>
    <w:rsid w:val="0008404C"/>
    <w:rsid w:val="000A5985"/>
    <w:rsid w:val="000A6779"/>
    <w:rsid w:val="000A6B0A"/>
    <w:rsid w:val="000A6ED0"/>
    <w:rsid w:val="000B1BDB"/>
    <w:rsid w:val="000B25FE"/>
    <w:rsid w:val="000B5D3C"/>
    <w:rsid w:val="000C0981"/>
    <w:rsid w:val="000D4D57"/>
    <w:rsid w:val="000D6BFB"/>
    <w:rsid w:val="000E396B"/>
    <w:rsid w:val="000E5A6D"/>
    <w:rsid w:val="000E6308"/>
    <w:rsid w:val="0010451F"/>
    <w:rsid w:val="001205FA"/>
    <w:rsid w:val="00127617"/>
    <w:rsid w:val="00132224"/>
    <w:rsid w:val="00136613"/>
    <w:rsid w:val="001512CE"/>
    <w:rsid w:val="0015167F"/>
    <w:rsid w:val="00155DA3"/>
    <w:rsid w:val="00162B98"/>
    <w:rsid w:val="00166215"/>
    <w:rsid w:val="001705E8"/>
    <w:rsid w:val="00171994"/>
    <w:rsid w:val="00177027"/>
    <w:rsid w:val="00187D10"/>
    <w:rsid w:val="001A41E1"/>
    <w:rsid w:val="001B4449"/>
    <w:rsid w:val="001B5C6C"/>
    <w:rsid w:val="001D116E"/>
    <w:rsid w:val="001D77F6"/>
    <w:rsid w:val="001E2A52"/>
    <w:rsid w:val="001F5D14"/>
    <w:rsid w:val="001F743D"/>
    <w:rsid w:val="00204AA4"/>
    <w:rsid w:val="0020555A"/>
    <w:rsid w:val="00207C98"/>
    <w:rsid w:val="00212DE1"/>
    <w:rsid w:val="002178B4"/>
    <w:rsid w:val="00217DC2"/>
    <w:rsid w:val="00223505"/>
    <w:rsid w:val="00226682"/>
    <w:rsid w:val="002276C9"/>
    <w:rsid w:val="00232BA4"/>
    <w:rsid w:val="00240DE2"/>
    <w:rsid w:val="00243754"/>
    <w:rsid w:val="00250574"/>
    <w:rsid w:val="002518A5"/>
    <w:rsid w:val="00251945"/>
    <w:rsid w:val="00253FF3"/>
    <w:rsid w:val="00260DF5"/>
    <w:rsid w:val="0026114D"/>
    <w:rsid w:val="002613D8"/>
    <w:rsid w:val="00263A92"/>
    <w:rsid w:val="00263A9C"/>
    <w:rsid w:val="00271716"/>
    <w:rsid w:val="00273188"/>
    <w:rsid w:val="0027763C"/>
    <w:rsid w:val="00281F48"/>
    <w:rsid w:val="00281F98"/>
    <w:rsid w:val="002833D3"/>
    <w:rsid w:val="00290C7F"/>
    <w:rsid w:val="00290EB9"/>
    <w:rsid w:val="002912DA"/>
    <w:rsid w:val="0029435A"/>
    <w:rsid w:val="002966A0"/>
    <w:rsid w:val="002A7399"/>
    <w:rsid w:val="002B1236"/>
    <w:rsid w:val="002B49EA"/>
    <w:rsid w:val="002B7B03"/>
    <w:rsid w:val="002C2CB7"/>
    <w:rsid w:val="002C5D3C"/>
    <w:rsid w:val="002C5F2D"/>
    <w:rsid w:val="002D0A6A"/>
    <w:rsid w:val="002D1CD4"/>
    <w:rsid w:val="002D20D3"/>
    <w:rsid w:val="002D486C"/>
    <w:rsid w:val="002E00B4"/>
    <w:rsid w:val="002F226A"/>
    <w:rsid w:val="00304C67"/>
    <w:rsid w:val="00310D2C"/>
    <w:rsid w:val="00310EFE"/>
    <w:rsid w:val="003332A9"/>
    <w:rsid w:val="003338B4"/>
    <w:rsid w:val="00335097"/>
    <w:rsid w:val="0034060B"/>
    <w:rsid w:val="00341E7C"/>
    <w:rsid w:val="00345969"/>
    <w:rsid w:val="0035051B"/>
    <w:rsid w:val="00351E63"/>
    <w:rsid w:val="00352004"/>
    <w:rsid w:val="00361CE9"/>
    <w:rsid w:val="00371994"/>
    <w:rsid w:val="003721F0"/>
    <w:rsid w:val="00372EB3"/>
    <w:rsid w:val="00375B31"/>
    <w:rsid w:val="00376F56"/>
    <w:rsid w:val="0038662E"/>
    <w:rsid w:val="003902B0"/>
    <w:rsid w:val="003906EC"/>
    <w:rsid w:val="003A117C"/>
    <w:rsid w:val="003B0664"/>
    <w:rsid w:val="003B073C"/>
    <w:rsid w:val="003C5117"/>
    <w:rsid w:val="003D0D7E"/>
    <w:rsid w:val="003D4CCF"/>
    <w:rsid w:val="003D7908"/>
    <w:rsid w:val="003E6EA8"/>
    <w:rsid w:val="003E7318"/>
    <w:rsid w:val="003F1B70"/>
    <w:rsid w:val="003F2D51"/>
    <w:rsid w:val="004012CB"/>
    <w:rsid w:val="00401F9C"/>
    <w:rsid w:val="00404DD5"/>
    <w:rsid w:val="00415E7E"/>
    <w:rsid w:val="00417B09"/>
    <w:rsid w:val="004412D6"/>
    <w:rsid w:val="0044142C"/>
    <w:rsid w:val="00443F23"/>
    <w:rsid w:val="00446773"/>
    <w:rsid w:val="00447348"/>
    <w:rsid w:val="00451D8C"/>
    <w:rsid w:val="00453410"/>
    <w:rsid w:val="0046371B"/>
    <w:rsid w:val="00466C0F"/>
    <w:rsid w:val="00470B74"/>
    <w:rsid w:val="004754B7"/>
    <w:rsid w:val="004761E8"/>
    <w:rsid w:val="00480AFF"/>
    <w:rsid w:val="00485AEC"/>
    <w:rsid w:val="00487D12"/>
    <w:rsid w:val="00492876"/>
    <w:rsid w:val="0049334F"/>
    <w:rsid w:val="004942D7"/>
    <w:rsid w:val="00495C54"/>
    <w:rsid w:val="004A3D4D"/>
    <w:rsid w:val="004A4733"/>
    <w:rsid w:val="004B2E43"/>
    <w:rsid w:val="004B3A3D"/>
    <w:rsid w:val="004C03BB"/>
    <w:rsid w:val="004C3B22"/>
    <w:rsid w:val="004C4F8B"/>
    <w:rsid w:val="004C5BD3"/>
    <w:rsid w:val="004C69F0"/>
    <w:rsid w:val="004E6489"/>
    <w:rsid w:val="004E723D"/>
    <w:rsid w:val="004F0C37"/>
    <w:rsid w:val="004F3762"/>
    <w:rsid w:val="00505E7F"/>
    <w:rsid w:val="005104FC"/>
    <w:rsid w:val="0051052B"/>
    <w:rsid w:val="00513194"/>
    <w:rsid w:val="00516F51"/>
    <w:rsid w:val="005171AE"/>
    <w:rsid w:val="005241C6"/>
    <w:rsid w:val="00533EFB"/>
    <w:rsid w:val="00541E69"/>
    <w:rsid w:val="00542307"/>
    <w:rsid w:val="005467DB"/>
    <w:rsid w:val="005472C3"/>
    <w:rsid w:val="005606BB"/>
    <w:rsid w:val="005736D1"/>
    <w:rsid w:val="005779DA"/>
    <w:rsid w:val="005826E5"/>
    <w:rsid w:val="00583C8C"/>
    <w:rsid w:val="00584983"/>
    <w:rsid w:val="00586750"/>
    <w:rsid w:val="00594B10"/>
    <w:rsid w:val="00596207"/>
    <w:rsid w:val="005A16C4"/>
    <w:rsid w:val="005A267F"/>
    <w:rsid w:val="005A2A86"/>
    <w:rsid w:val="005A63F6"/>
    <w:rsid w:val="005A727E"/>
    <w:rsid w:val="005B24D5"/>
    <w:rsid w:val="005B511C"/>
    <w:rsid w:val="005C2147"/>
    <w:rsid w:val="005C5397"/>
    <w:rsid w:val="005D1470"/>
    <w:rsid w:val="005D2926"/>
    <w:rsid w:val="005D7BB5"/>
    <w:rsid w:val="006029D4"/>
    <w:rsid w:val="0061136E"/>
    <w:rsid w:val="00611625"/>
    <w:rsid w:val="00611C42"/>
    <w:rsid w:val="00615F1D"/>
    <w:rsid w:val="00617831"/>
    <w:rsid w:val="00621505"/>
    <w:rsid w:val="00623814"/>
    <w:rsid w:val="00623B0E"/>
    <w:rsid w:val="0063211B"/>
    <w:rsid w:val="00633EF1"/>
    <w:rsid w:val="00642ED8"/>
    <w:rsid w:val="00643847"/>
    <w:rsid w:val="00643938"/>
    <w:rsid w:val="00652A73"/>
    <w:rsid w:val="00662576"/>
    <w:rsid w:val="00665C06"/>
    <w:rsid w:val="00671C38"/>
    <w:rsid w:val="0067440D"/>
    <w:rsid w:val="006817D9"/>
    <w:rsid w:val="00687A11"/>
    <w:rsid w:val="00695398"/>
    <w:rsid w:val="0069692F"/>
    <w:rsid w:val="006A445B"/>
    <w:rsid w:val="006B03ED"/>
    <w:rsid w:val="006B04F7"/>
    <w:rsid w:val="006B0E2E"/>
    <w:rsid w:val="006B4E8F"/>
    <w:rsid w:val="006C17DF"/>
    <w:rsid w:val="006C2A61"/>
    <w:rsid w:val="006C7623"/>
    <w:rsid w:val="006C7B7B"/>
    <w:rsid w:val="006C7F9A"/>
    <w:rsid w:val="006D036D"/>
    <w:rsid w:val="006D7B8A"/>
    <w:rsid w:val="006E1B12"/>
    <w:rsid w:val="006E6BFD"/>
    <w:rsid w:val="006F3F5E"/>
    <w:rsid w:val="007029D9"/>
    <w:rsid w:val="00705908"/>
    <w:rsid w:val="00711F94"/>
    <w:rsid w:val="00712175"/>
    <w:rsid w:val="007153A0"/>
    <w:rsid w:val="0073126A"/>
    <w:rsid w:val="007361C4"/>
    <w:rsid w:val="00740F62"/>
    <w:rsid w:val="007475C9"/>
    <w:rsid w:val="00753D2F"/>
    <w:rsid w:val="00763FAF"/>
    <w:rsid w:val="007641BE"/>
    <w:rsid w:val="0076609C"/>
    <w:rsid w:val="0077055D"/>
    <w:rsid w:val="00775388"/>
    <w:rsid w:val="00782B6C"/>
    <w:rsid w:val="00786A68"/>
    <w:rsid w:val="00791951"/>
    <w:rsid w:val="00793A45"/>
    <w:rsid w:val="00794715"/>
    <w:rsid w:val="00795698"/>
    <w:rsid w:val="007A0753"/>
    <w:rsid w:val="007A78FB"/>
    <w:rsid w:val="007B21B2"/>
    <w:rsid w:val="007B7AAE"/>
    <w:rsid w:val="007C3D81"/>
    <w:rsid w:val="007C6157"/>
    <w:rsid w:val="007C62F5"/>
    <w:rsid w:val="007C718B"/>
    <w:rsid w:val="007D3AB1"/>
    <w:rsid w:val="007D6766"/>
    <w:rsid w:val="007E0054"/>
    <w:rsid w:val="007E17EF"/>
    <w:rsid w:val="007E31B3"/>
    <w:rsid w:val="00800322"/>
    <w:rsid w:val="00806DF8"/>
    <w:rsid w:val="008075B2"/>
    <w:rsid w:val="00807F06"/>
    <w:rsid w:val="00813AB6"/>
    <w:rsid w:val="00823080"/>
    <w:rsid w:val="0083211A"/>
    <w:rsid w:val="00840AF8"/>
    <w:rsid w:val="00841CA1"/>
    <w:rsid w:val="00845788"/>
    <w:rsid w:val="00857030"/>
    <w:rsid w:val="008653A5"/>
    <w:rsid w:val="00866C74"/>
    <w:rsid w:val="00866D15"/>
    <w:rsid w:val="00875EF2"/>
    <w:rsid w:val="00881382"/>
    <w:rsid w:val="00881B67"/>
    <w:rsid w:val="008873F6"/>
    <w:rsid w:val="0089367C"/>
    <w:rsid w:val="008A213A"/>
    <w:rsid w:val="008A3A11"/>
    <w:rsid w:val="008B6DCB"/>
    <w:rsid w:val="008C23A9"/>
    <w:rsid w:val="008D7955"/>
    <w:rsid w:val="008E0BED"/>
    <w:rsid w:val="008E28A3"/>
    <w:rsid w:val="008E2E95"/>
    <w:rsid w:val="008F2970"/>
    <w:rsid w:val="008F5DA4"/>
    <w:rsid w:val="00902CCB"/>
    <w:rsid w:val="00902E08"/>
    <w:rsid w:val="00905C00"/>
    <w:rsid w:val="009137EE"/>
    <w:rsid w:val="00931253"/>
    <w:rsid w:val="0093243B"/>
    <w:rsid w:val="00932600"/>
    <w:rsid w:val="009425C7"/>
    <w:rsid w:val="0094372E"/>
    <w:rsid w:val="00950879"/>
    <w:rsid w:val="00960B9D"/>
    <w:rsid w:val="00961E51"/>
    <w:rsid w:val="0097420D"/>
    <w:rsid w:val="00980F5D"/>
    <w:rsid w:val="00981873"/>
    <w:rsid w:val="0098238F"/>
    <w:rsid w:val="00983832"/>
    <w:rsid w:val="00983FBC"/>
    <w:rsid w:val="00987BCB"/>
    <w:rsid w:val="0099048B"/>
    <w:rsid w:val="00991F31"/>
    <w:rsid w:val="00992621"/>
    <w:rsid w:val="00997C10"/>
    <w:rsid w:val="009A1263"/>
    <w:rsid w:val="009A1C17"/>
    <w:rsid w:val="009A501A"/>
    <w:rsid w:val="009B171A"/>
    <w:rsid w:val="009B4611"/>
    <w:rsid w:val="009C0E72"/>
    <w:rsid w:val="009C418C"/>
    <w:rsid w:val="009C4C06"/>
    <w:rsid w:val="009C5C94"/>
    <w:rsid w:val="009D0512"/>
    <w:rsid w:val="009E4615"/>
    <w:rsid w:val="009E5A4C"/>
    <w:rsid w:val="009F00D1"/>
    <w:rsid w:val="009F1D47"/>
    <w:rsid w:val="009F709A"/>
    <w:rsid w:val="009F7D69"/>
    <w:rsid w:val="00A110FC"/>
    <w:rsid w:val="00A111D4"/>
    <w:rsid w:val="00A126C3"/>
    <w:rsid w:val="00A144D4"/>
    <w:rsid w:val="00A32C19"/>
    <w:rsid w:val="00A34CAF"/>
    <w:rsid w:val="00A367E6"/>
    <w:rsid w:val="00A406D1"/>
    <w:rsid w:val="00A450ED"/>
    <w:rsid w:val="00A45920"/>
    <w:rsid w:val="00A47844"/>
    <w:rsid w:val="00A518A4"/>
    <w:rsid w:val="00A55518"/>
    <w:rsid w:val="00A565A3"/>
    <w:rsid w:val="00A6063E"/>
    <w:rsid w:val="00A608A8"/>
    <w:rsid w:val="00A6242B"/>
    <w:rsid w:val="00A62DC7"/>
    <w:rsid w:val="00A71FC1"/>
    <w:rsid w:val="00A77A7D"/>
    <w:rsid w:val="00A77F85"/>
    <w:rsid w:val="00A80C21"/>
    <w:rsid w:val="00A96CD0"/>
    <w:rsid w:val="00AA0911"/>
    <w:rsid w:val="00AA1C83"/>
    <w:rsid w:val="00AA1D36"/>
    <w:rsid w:val="00AA761C"/>
    <w:rsid w:val="00AB0EE6"/>
    <w:rsid w:val="00AB35EF"/>
    <w:rsid w:val="00AB512A"/>
    <w:rsid w:val="00AC03AF"/>
    <w:rsid w:val="00AC0B4B"/>
    <w:rsid w:val="00AC1A92"/>
    <w:rsid w:val="00AC69E2"/>
    <w:rsid w:val="00AD3F51"/>
    <w:rsid w:val="00AD5E7B"/>
    <w:rsid w:val="00AE2D84"/>
    <w:rsid w:val="00AE3E2D"/>
    <w:rsid w:val="00AE6C8C"/>
    <w:rsid w:val="00AE7D64"/>
    <w:rsid w:val="00AF2992"/>
    <w:rsid w:val="00AF7339"/>
    <w:rsid w:val="00AF7CBB"/>
    <w:rsid w:val="00B106F1"/>
    <w:rsid w:val="00B2094C"/>
    <w:rsid w:val="00B25AA8"/>
    <w:rsid w:val="00B262D4"/>
    <w:rsid w:val="00B43515"/>
    <w:rsid w:val="00B54F95"/>
    <w:rsid w:val="00B56670"/>
    <w:rsid w:val="00B73F78"/>
    <w:rsid w:val="00B952D9"/>
    <w:rsid w:val="00BA7310"/>
    <w:rsid w:val="00BA7F2C"/>
    <w:rsid w:val="00BB521E"/>
    <w:rsid w:val="00BB5D89"/>
    <w:rsid w:val="00BC2F2F"/>
    <w:rsid w:val="00BC3CCF"/>
    <w:rsid w:val="00BD2D7C"/>
    <w:rsid w:val="00BD6832"/>
    <w:rsid w:val="00BE0280"/>
    <w:rsid w:val="00BE09DB"/>
    <w:rsid w:val="00BE26E9"/>
    <w:rsid w:val="00BE323C"/>
    <w:rsid w:val="00BE5943"/>
    <w:rsid w:val="00BE5B51"/>
    <w:rsid w:val="00BE678C"/>
    <w:rsid w:val="00BF23AB"/>
    <w:rsid w:val="00BF36D9"/>
    <w:rsid w:val="00BF3F0D"/>
    <w:rsid w:val="00BF56AD"/>
    <w:rsid w:val="00C00830"/>
    <w:rsid w:val="00C03EA8"/>
    <w:rsid w:val="00C148C3"/>
    <w:rsid w:val="00C16CC2"/>
    <w:rsid w:val="00C2056C"/>
    <w:rsid w:val="00C20B37"/>
    <w:rsid w:val="00C24D02"/>
    <w:rsid w:val="00C321FE"/>
    <w:rsid w:val="00C3493A"/>
    <w:rsid w:val="00C360EC"/>
    <w:rsid w:val="00C3769D"/>
    <w:rsid w:val="00C40166"/>
    <w:rsid w:val="00C45800"/>
    <w:rsid w:val="00C50C23"/>
    <w:rsid w:val="00C5299B"/>
    <w:rsid w:val="00C67189"/>
    <w:rsid w:val="00C70BB8"/>
    <w:rsid w:val="00C7343A"/>
    <w:rsid w:val="00C748CF"/>
    <w:rsid w:val="00C74EA9"/>
    <w:rsid w:val="00C757B8"/>
    <w:rsid w:val="00C80D9A"/>
    <w:rsid w:val="00C84B8D"/>
    <w:rsid w:val="00C84F2F"/>
    <w:rsid w:val="00C9060B"/>
    <w:rsid w:val="00C90F6B"/>
    <w:rsid w:val="00C948FB"/>
    <w:rsid w:val="00C950BD"/>
    <w:rsid w:val="00C96A71"/>
    <w:rsid w:val="00CA1245"/>
    <w:rsid w:val="00CB117C"/>
    <w:rsid w:val="00CB7A5E"/>
    <w:rsid w:val="00CC17DB"/>
    <w:rsid w:val="00CC2C0C"/>
    <w:rsid w:val="00CC6646"/>
    <w:rsid w:val="00CD4517"/>
    <w:rsid w:val="00CD6EA6"/>
    <w:rsid w:val="00CD78D7"/>
    <w:rsid w:val="00CD7B0F"/>
    <w:rsid w:val="00CE30E3"/>
    <w:rsid w:val="00CE6E7E"/>
    <w:rsid w:val="00CF1C0F"/>
    <w:rsid w:val="00D02D89"/>
    <w:rsid w:val="00D0551C"/>
    <w:rsid w:val="00D066A9"/>
    <w:rsid w:val="00D069FD"/>
    <w:rsid w:val="00D07BB7"/>
    <w:rsid w:val="00D10509"/>
    <w:rsid w:val="00D16800"/>
    <w:rsid w:val="00D16B97"/>
    <w:rsid w:val="00D1767D"/>
    <w:rsid w:val="00D273CA"/>
    <w:rsid w:val="00D3167D"/>
    <w:rsid w:val="00D31779"/>
    <w:rsid w:val="00D32569"/>
    <w:rsid w:val="00D340F7"/>
    <w:rsid w:val="00D627EE"/>
    <w:rsid w:val="00D754FB"/>
    <w:rsid w:val="00D7730A"/>
    <w:rsid w:val="00D8036A"/>
    <w:rsid w:val="00D8401D"/>
    <w:rsid w:val="00D91DF9"/>
    <w:rsid w:val="00D97A0C"/>
    <w:rsid w:val="00DA0FDB"/>
    <w:rsid w:val="00DA2ABB"/>
    <w:rsid w:val="00DB5FDC"/>
    <w:rsid w:val="00DC4049"/>
    <w:rsid w:val="00DC4162"/>
    <w:rsid w:val="00DC5CAD"/>
    <w:rsid w:val="00DC7E16"/>
    <w:rsid w:val="00DD3E3E"/>
    <w:rsid w:val="00DD7D9D"/>
    <w:rsid w:val="00DE2E0C"/>
    <w:rsid w:val="00DE5DB9"/>
    <w:rsid w:val="00DE77CF"/>
    <w:rsid w:val="00DF1625"/>
    <w:rsid w:val="00DF61CF"/>
    <w:rsid w:val="00E0435B"/>
    <w:rsid w:val="00E145C6"/>
    <w:rsid w:val="00E15E58"/>
    <w:rsid w:val="00E322A6"/>
    <w:rsid w:val="00E37310"/>
    <w:rsid w:val="00E42C23"/>
    <w:rsid w:val="00E43C0F"/>
    <w:rsid w:val="00E51532"/>
    <w:rsid w:val="00E67030"/>
    <w:rsid w:val="00E70CF3"/>
    <w:rsid w:val="00E74187"/>
    <w:rsid w:val="00E745F6"/>
    <w:rsid w:val="00E763F6"/>
    <w:rsid w:val="00E84647"/>
    <w:rsid w:val="00E90951"/>
    <w:rsid w:val="00E936E0"/>
    <w:rsid w:val="00E93B05"/>
    <w:rsid w:val="00E93F9B"/>
    <w:rsid w:val="00EA040E"/>
    <w:rsid w:val="00EA2F27"/>
    <w:rsid w:val="00EB1B79"/>
    <w:rsid w:val="00EC11E6"/>
    <w:rsid w:val="00EC2EFE"/>
    <w:rsid w:val="00ED354D"/>
    <w:rsid w:val="00EE162D"/>
    <w:rsid w:val="00EF3ED0"/>
    <w:rsid w:val="00F00CE9"/>
    <w:rsid w:val="00F126E4"/>
    <w:rsid w:val="00F42230"/>
    <w:rsid w:val="00F43E61"/>
    <w:rsid w:val="00F564BF"/>
    <w:rsid w:val="00F61DB6"/>
    <w:rsid w:val="00F65CD3"/>
    <w:rsid w:val="00F71359"/>
    <w:rsid w:val="00F71F20"/>
    <w:rsid w:val="00F92DA6"/>
    <w:rsid w:val="00F96152"/>
    <w:rsid w:val="00F9660E"/>
    <w:rsid w:val="00FA3D93"/>
    <w:rsid w:val="00FA60E9"/>
    <w:rsid w:val="00FA75D5"/>
    <w:rsid w:val="00FB18F3"/>
    <w:rsid w:val="00FB513B"/>
    <w:rsid w:val="00FC1277"/>
    <w:rsid w:val="00FC389C"/>
    <w:rsid w:val="00FC679C"/>
    <w:rsid w:val="00FD456F"/>
    <w:rsid w:val="00FF2DBC"/>
    <w:rsid w:val="00FF4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5241C6"/>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5241C6"/>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paragraph" w:customStyle="1" w:styleId="PolicyLevel2">
    <w:name w:val="Policy Level 2"/>
    <w:basedOn w:val="Heading2"/>
    <w:qFormat/>
    <w:rsid w:val="00C3493A"/>
    <w:pPr>
      <w:keepNext w:val="0"/>
      <w:keepLines w:val="0"/>
      <w:numPr>
        <w:ilvl w:val="1"/>
        <w:numId w:val="47"/>
      </w:numPr>
      <w:tabs>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PolicyLevel3">
    <w:name w:val="Policy Level 3"/>
    <w:basedOn w:val="Normal"/>
    <w:qFormat/>
    <w:rsid w:val="00C3493A"/>
    <w:pPr>
      <w:numPr>
        <w:ilvl w:val="2"/>
        <w:numId w:val="47"/>
      </w:numPr>
      <w:spacing w:after="260" w:line="260" w:lineRule="exact"/>
    </w:pPr>
    <w:rPr>
      <w:rFonts w:ascii="Verdana" w:hAnsi="Verdana"/>
      <w:kern w:val="26"/>
      <w:sz w:val="20"/>
      <w:szCs w:val="26"/>
      <w:lang w:eastAsia="ja-JP"/>
    </w:rPr>
  </w:style>
  <w:style w:type="paragraph" w:customStyle="1" w:styleId="PolicyLevel4">
    <w:name w:val="Policy Level 4"/>
    <w:basedOn w:val="Heading4"/>
    <w:link w:val="PolicyLevel4Char"/>
    <w:qFormat/>
    <w:rsid w:val="00C3493A"/>
    <w:pPr>
      <w:keepNext w:val="0"/>
      <w:numPr>
        <w:ilvl w:val="3"/>
        <w:numId w:val="47"/>
      </w:numPr>
      <w:spacing w:before="0" w:after="260" w:line="260" w:lineRule="exact"/>
    </w:pPr>
    <w:rPr>
      <w:rFonts w:ascii="Verdana" w:hAnsi="Verdana"/>
      <w:color w:val="auto"/>
      <w:kern w:val="24"/>
      <w:sz w:val="20"/>
      <w:szCs w:val="18"/>
      <w:lang w:eastAsia="ja-JP"/>
    </w:rPr>
  </w:style>
  <w:style w:type="paragraph" w:customStyle="1" w:styleId="PolicyLevel5">
    <w:name w:val="Policy Level 5"/>
    <w:basedOn w:val="Heading5"/>
    <w:qFormat/>
    <w:rsid w:val="00C3493A"/>
    <w:pPr>
      <w:keepNext w:val="0"/>
      <w:numPr>
        <w:ilvl w:val="4"/>
        <w:numId w:val="47"/>
      </w:numPr>
      <w:spacing w:before="0" w:after="260" w:line="260" w:lineRule="exact"/>
    </w:pPr>
    <w:rPr>
      <w:rFonts w:ascii="Verdana" w:hAnsi="Verdana"/>
      <w:i w:val="0"/>
      <w:iCs w:val="0"/>
      <w:color w:val="auto"/>
      <w:sz w:val="20"/>
      <w:szCs w:val="24"/>
      <w:lang w:eastAsia="ja-JP"/>
    </w:rPr>
  </w:style>
  <w:style w:type="paragraph" w:customStyle="1" w:styleId="ArabicHeading1">
    <w:name w:val="Arabic Heading1"/>
    <w:basedOn w:val="PolicyLevel2"/>
    <w:qFormat/>
    <w:rsid w:val="00C3493A"/>
    <w:pPr>
      <w:numPr>
        <w:ilvl w:val="0"/>
      </w:numPr>
    </w:pPr>
    <w:rPr>
      <w:rFonts w:ascii="Sakkal Majalla" w:hAnsi="Sakkal Majalla" w:cs="Sakkal Majalla"/>
      <w:b w:val="0"/>
      <w:bCs/>
      <w:sz w:val="28"/>
    </w:rPr>
  </w:style>
  <w:style w:type="paragraph" w:customStyle="1" w:styleId="Numbering">
    <w:name w:val="Numbering"/>
    <w:basedOn w:val="PolicyLevel4"/>
    <w:link w:val="NumberingChar"/>
    <w:rsid w:val="00304C67"/>
    <w:pPr>
      <w:numPr>
        <w:ilvl w:val="1"/>
        <w:numId w:val="62"/>
      </w:numPr>
      <w:bidi/>
      <w:jc w:val="both"/>
    </w:pPr>
    <w:rPr>
      <w:rFonts w:eastAsia="Calibri" w:cstheme="minorBidi"/>
      <w:kern w:val="26"/>
      <w:szCs w:val="26"/>
    </w:rPr>
  </w:style>
  <w:style w:type="character" w:customStyle="1" w:styleId="PolicyLevel4Char">
    <w:name w:val="Policy Level 4 Char"/>
    <w:basedOn w:val="Heading4Char"/>
    <w:link w:val="PolicyLevel4"/>
    <w:rsid w:val="00304C67"/>
    <w:rPr>
      <w:rFonts w:ascii="Verdana" w:eastAsiaTheme="majorEastAsia" w:hAnsi="Verdana" w:cstheme="majorBidi"/>
      <w:color w:val="1DCAD3" w:themeColor="accent6"/>
      <w:kern w:val="24"/>
      <w:sz w:val="20"/>
      <w:szCs w:val="18"/>
      <w:lang w:eastAsia="ja-JP"/>
    </w:rPr>
  </w:style>
  <w:style w:type="character" w:customStyle="1" w:styleId="NumberingChar">
    <w:name w:val="Numbering Char"/>
    <w:basedOn w:val="PolicyLevel4Char"/>
    <w:link w:val="Numbering"/>
    <w:rsid w:val="00304C67"/>
    <w:rPr>
      <w:rFonts w:ascii="Verdana" w:eastAsia="Calibri" w:hAnsi="Verdana" w:cstheme="majorBidi"/>
      <w:color w:val="1DCAD3" w:themeColor="accent6"/>
      <w:kern w:val="26"/>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61E27DB54FEE6849AF7E90F5DC6DDDCF"/>
        <w:category>
          <w:name w:val="General"/>
          <w:gallery w:val="placeholder"/>
        </w:category>
        <w:types>
          <w:type w:val="bbPlcHdr"/>
        </w:types>
        <w:behaviors>
          <w:behavior w:val="content"/>
        </w:behaviors>
        <w:guid w:val="{F3A4D232-831D-594B-8177-8A76BB4AFB8E}"/>
      </w:docPartPr>
      <w:docPartBody>
        <w:p w:rsidR="00406831" w:rsidRDefault="0053681C" w:rsidP="0053681C">
          <w:pPr>
            <w:pStyle w:val="61E27DB54FEE6849AF7E90F5DC6DDDCF"/>
          </w:pPr>
          <w:r>
            <w:rPr>
              <w:rStyle w:val="PlaceholderText"/>
              <w:rtl/>
              <w:lang w:eastAsia="ar"/>
            </w:rPr>
            <w:t>اضغط هنا لإدخال النص.</w:t>
          </w:r>
        </w:p>
      </w:docPartBody>
    </w:docPart>
    <w:docPart>
      <w:docPartPr>
        <w:name w:val="DF4B233F5812D94D8DB75C74FA4A546C"/>
        <w:category>
          <w:name w:val="General"/>
          <w:gallery w:val="placeholder"/>
        </w:category>
        <w:types>
          <w:type w:val="bbPlcHdr"/>
        </w:types>
        <w:behaviors>
          <w:behavior w:val="content"/>
        </w:behaviors>
        <w:guid w:val="{3FDB0A76-DF1D-7048-BC7E-B3CF8EA90A49}"/>
      </w:docPartPr>
      <w:docPartBody>
        <w:p w:rsidR="00406831" w:rsidRDefault="0053681C" w:rsidP="0053681C">
          <w:pPr>
            <w:pStyle w:val="DF4B233F5812D94D8DB75C74FA4A546C"/>
          </w:pPr>
          <w:r>
            <w:rPr>
              <w:rFonts w:asciiTheme="minorBidi" w:hAnsiTheme="minorBidi"/>
              <w:color w:val="5B9BD5" w:themeColor="accent1"/>
              <w:shd w:val="clear" w:color="auto" w:fill="ACB9CA" w:themeFill="text2" w:themeFillTint="66"/>
              <w:rtl/>
            </w:rPr>
            <w:t>إختر الدور</w:t>
          </w:r>
        </w:p>
      </w:docPartBody>
    </w:docPart>
    <w:docPart>
      <w:docPartPr>
        <w:name w:val="53609C73F131ED449AF805D92BC0B104"/>
        <w:category>
          <w:name w:val="General"/>
          <w:gallery w:val="placeholder"/>
        </w:category>
        <w:types>
          <w:type w:val="bbPlcHdr"/>
        </w:types>
        <w:behaviors>
          <w:behavior w:val="content"/>
        </w:behaviors>
        <w:guid w:val="{8458FEF6-4EC3-DC4C-A678-26B93F421CD7}"/>
      </w:docPartPr>
      <w:docPartBody>
        <w:p w:rsidR="00406831" w:rsidRDefault="0053681C" w:rsidP="0053681C">
          <w:pPr>
            <w:pStyle w:val="53609C73F131ED449AF805D92BC0B104"/>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800020A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745AF"/>
    <w:rsid w:val="00081D3A"/>
    <w:rsid w:val="00081EBF"/>
    <w:rsid w:val="000C1996"/>
    <w:rsid w:val="001406DA"/>
    <w:rsid w:val="001538C1"/>
    <w:rsid w:val="00162524"/>
    <w:rsid w:val="00173E59"/>
    <w:rsid w:val="00182A50"/>
    <w:rsid w:val="00187AC5"/>
    <w:rsid w:val="00192A0D"/>
    <w:rsid w:val="001C7AD4"/>
    <w:rsid w:val="001D6E08"/>
    <w:rsid w:val="0025716C"/>
    <w:rsid w:val="0027528B"/>
    <w:rsid w:val="002F09F5"/>
    <w:rsid w:val="0035488D"/>
    <w:rsid w:val="003974F5"/>
    <w:rsid w:val="003A0C13"/>
    <w:rsid w:val="003C15C7"/>
    <w:rsid w:val="003D058C"/>
    <w:rsid w:val="003D7AC3"/>
    <w:rsid w:val="00406831"/>
    <w:rsid w:val="00427572"/>
    <w:rsid w:val="00447430"/>
    <w:rsid w:val="00454B33"/>
    <w:rsid w:val="004C6E73"/>
    <w:rsid w:val="004F3A7E"/>
    <w:rsid w:val="0053681C"/>
    <w:rsid w:val="0059191B"/>
    <w:rsid w:val="005B1923"/>
    <w:rsid w:val="005B1938"/>
    <w:rsid w:val="005B773D"/>
    <w:rsid w:val="005D4BB9"/>
    <w:rsid w:val="005D4F61"/>
    <w:rsid w:val="005F1381"/>
    <w:rsid w:val="00611ECB"/>
    <w:rsid w:val="006442B5"/>
    <w:rsid w:val="006558D2"/>
    <w:rsid w:val="0067784A"/>
    <w:rsid w:val="006C06DA"/>
    <w:rsid w:val="00717E5A"/>
    <w:rsid w:val="007651E4"/>
    <w:rsid w:val="007904C4"/>
    <w:rsid w:val="00797E20"/>
    <w:rsid w:val="008304DE"/>
    <w:rsid w:val="008456C1"/>
    <w:rsid w:val="00866D12"/>
    <w:rsid w:val="0088122A"/>
    <w:rsid w:val="008B1B14"/>
    <w:rsid w:val="008D147C"/>
    <w:rsid w:val="008F7A56"/>
    <w:rsid w:val="00926063"/>
    <w:rsid w:val="0098268C"/>
    <w:rsid w:val="009A0323"/>
    <w:rsid w:val="009F7EFC"/>
    <w:rsid w:val="00A042A7"/>
    <w:rsid w:val="00A73904"/>
    <w:rsid w:val="00AF66DE"/>
    <w:rsid w:val="00B04096"/>
    <w:rsid w:val="00B1139C"/>
    <w:rsid w:val="00B2687C"/>
    <w:rsid w:val="00B516EA"/>
    <w:rsid w:val="00BA51C7"/>
    <w:rsid w:val="00BC3F43"/>
    <w:rsid w:val="00C07A85"/>
    <w:rsid w:val="00D54D90"/>
    <w:rsid w:val="00D75C65"/>
    <w:rsid w:val="00D90426"/>
    <w:rsid w:val="00DB05A4"/>
    <w:rsid w:val="00DC0CF1"/>
    <w:rsid w:val="00E644A9"/>
    <w:rsid w:val="00E90B48"/>
    <w:rsid w:val="00E93E13"/>
    <w:rsid w:val="00F10453"/>
    <w:rsid w:val="00F379A0"/>
    <w:rsid w:val="00F4625C"/>
    <w:rsid w:val="00F55064"/>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81C"/>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29FA32FCE1E54B33B37634B79A4CDC39">
    <w:name w:val="29FA32FCE1E54B33B37634B79A4CDC39"/>
    <w:rsid w:val="005D4BB9"/>
    <w:rPr>
      <w:lang w:eastAsia="en-US"/>
    </w:rPr>
  </w:style>
  <w:style w:type="paragraph" w:customStyle="1" w:styleId="D631D457F3FB40FD8E2AAA815EA5D0EF">
    <w:name w:val="D631D457F3FB40FD8E2AAA815EA5D0EF"/>
    <w:rsid w:val="005D4BB9"/>
    <w:rPr>
      <w:lang w:eastAsia="en-US"/>
    </w:rPr>
  </w:style>
  <w:style w:type="paragraph" w:customStyle="1" w:styleId="738DC5299B644F6AAA07207AE498DEC3">
    <w:name w:val="738DC5299B644F6AAA07207AE498DEC3"/>
    <w:rsid w:val="005D4BB9"/>
    <w:rPr>
      <w:lang w:eastAsia="en-US"/>
    </w:rPr>
  </w:style>
  <w:style w:type="paragraph" w:customStyle="1" w:styleId="D631D457F3FB40FD8E2AAA815EA5D0EF1">
    <w:name w:val="D631D457F3FB40FD8E2AAA815EA5D0EF1"/>
    <w:rsid w:val="004C6E73"/>
    <w:pPr>
      <w:spacing w:after="200" w:line="288" w:lineRule="auto"/>
    </w:pPr>
    <w:rPr>
      <w:sz w:val="21"/>
      <w:szCs w:val="21"/>
    </w:rPr>
  </w:style>
  <w:style w:type="paragraph" w:customStyle="1" w:styleId="FA442446C2854B9DB2C131E6E29F6EA4">
    <w:name w:val="FA442446C2854B9DB2C131E6E29F6EA4"/>
    <w:rsid w:val="004C6E73"/>
    <w:rPr>
      <w:lang w:eastAsia="en-US"/>
    </w:rPr>
  </w:style>
  <w:style w:type="paragraph" w:customStyle="1" w:styleId="B1D3E04C37334836ABA1446CB8C17F96">
    <w:name w:val="B1D3E04C37334836ABA1446CB8C17F96"/>
    <w:rsid w:val="004C6E73"/>
    <w:rPr>
      <w:lang w:eastAsia="en-US"/>
    </w:rPr>
  </w:style>
  <w:style w:type="paragraph" w:customStyle="1" w:styleId="1380C42B50874489B2918AFC58377BA3">
    <w:name w:val="1380C42B50874489B2918AFC58377BA3"/>
    <w:rsid w:val="004C6E73"/>
    <w:rPr>
      <w:lang w:eastAsia="en-US"/>
    </w:rPr>
  </w:style>
  <w:style w:type="paragraph" w:customStyle="1" w:styleId="61E27DB54FEE6849AF7E90F5DC6DDDCF">
    <w:name w:val="61E27DB54FEE6849AF7E90F5DC6DDDCF"/>
    <w:rsid w:val="0053681C"/>
    <w:pPr>
      <w:spacing w:after="0" w:line="240" w:lineRule="auto"/>
    </w:pPr>
    <w:rPr>
      <w:sz w:val="24"/>
      <w:szCs w:val="24"/>
      <w:lang w:eastAsia="en-US"/>
    </w:rPr>
  </w:style>
  <w:style w:type="paragraph" w:customStyle="1" w:styleId="DF4B233F5812D94D8DB75C74FA4A546C">
    <w:name w:val="DF4B233F5812D94D8DB75C74FA4A546C"/>
    <w:rsid w:val="0053681C"/>
    <w:pPr>
      <w:spacing w:after="0" w:line="240" w:lineRule="auto"/>
    </w:pPr>
    <w:rPr>
      <w:sz w:val="24"/>
      <w:szCs w:val="24"/>
      <w:lang w:eastAsia="en-US"/>
    </w:rPr>
  </w:style>
  <w:style w:type="paragraph" w:customStyle="1" w:styleId="53609C73F131ED449AF805D92BC0B104">
    <w:name w:val="53609C73F131ED449AF805D92BC0B104"/>
    <w:rsid w:val="0053681C"/>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42C81-B4D9-4A3F-AD65-31F5726F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2019-12-23T07:23:00Z</cp:lastPrinted>
  <dcterms:created xsi:type="dcterms:W3CDTF">2019-08-27T09:24:00Z</dcterms:created>
  <dcterms:modified xsi:type="dcterms:W3CDTF">2019-12-23T07:23:00Z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2019-11-10T10:51:43.7360257Z</vt:lpwstr>
  </property>
  <property fmtid="{D5CDD505-2E9C-101B-9397-08002B2CF9AE}" pid="6" name="MSIP_Label_c66454a4-ed7c-433b-bba2-0aefe4f2b291_Name">
    <vt:lpwstr>متاح</vt:lpwstr>
  </property>
  <property fmtid="{D5CDD505-2E9C-101B-9397-08002B2CF9AE}" pid="8" name="MSIP_Label_c66454a4-ed7c-433b-bba2-0aefe4f2b291_ActionId">
    <vt:lpwstr>082fee1d-1818-4e64-a8fd-8f4b780d8dc0</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