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footer+xml"/>
  <Default Extension="png" ContentType="image/png"/>
  <Override PartName="/docProps/app.xml" ContentType="application/vnd.openxmlformats-officedocument.extended-properties+xml"/>
  <Override PartName="/word/endnotes.xml" ContentType="application/vnd.openxmlformats-officedocument.wordprocessingml.endnotes+xml"/>
  <Override PartName="/word/glossary/document.xml" ContentType="application/vnd.openxmlformats-officedocument.wordprocessingml.document.glossary+xml"/>
  <Override PartName="/word/header1.xml" ContentType="application/vnd.openxmlformats-officedocument.wordprocessingml.header+xml"/>
  <Override PartName="/word/theme/theme1.xml" ContentType="application/vnd.openxmlformats-officedocument.theme+xml"/>
  <Override PartName="/word/footnotes.xml" ContentType="application/vnd.openxmlformats-officedocument.wordprocessingml.footnotes+xml"/>
  <Override PartName="/word/webSettings.xml" ContentType="application/vnd.openxmlformats-officedocument.wordprocessingml.webSettings+xml"/>
  <Override PartName="/customXml/item1.xml" ContentType="application/xml"/>
  <Override PartName="/word/fontTable.xml" ContentType="application/vnd.openxmlformats-officedocument.wordprocessingml.fontTable+xml"/>
  <Override PartName="/word/glossary/styles.xml" ContentType="application/vnd.openxmlformats-officedocument.wordprocessingml.styles+xml"/>
  <Override PartName="/word/styles.xml" ContentType="application/vnd.openxmlformats-officedocument.wordprocessingml.styles+xml"/>
  <Override PartName="/customXml/itemProps1.xml" ContentType="application/vnd.openxmlformats-officedocument.customXmlProperties+xml"/>
  <Override PartName="/word/document.xml" ContentType="application/vnd.openxmlformats-officedocument.wordprocessingml.document.main+xml"/>
  <Override PartName="/word/glossary/fontTable.xml" ContentType="application/vnd.openxmlformats-officedocument.wordprocessingml.fontTable+xml"/>
  <Override PartName="/docProps/custom.xml" ContentType="application/vnd.openxmlformats-officedocument.custom-properties+xml"/>
  <Override PartName="/word/glossary/settings.xml" ContentType="application/vnd.openxmlformats-officedocument.wordprocessingml.settings+xml"/>
  <Override PartName="/word/glossary/webSettings.xml" ContentType="application/vnd.openxmlformats-officedocument.wordprocessingml.webSettings+xml"/>
  <Override PartName="/word/settings.xml" ContentType="application/vnd.openxmlformats-officedocument.wordprocessingml.settings+xml"/>
  <Override PartName="/docProps/core.xml" ContentType="application/vnd.openxmlformats-package.core-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DC62CB" w14:textId="22BCA6D8" w:rsidR="00023F00" w:rsidRPr="003F7621" w:rsidRDefault="003F7621" w:rsidP="00023F00">
      <w:pPr>
        <w:rPr>
          <w:rFonts w:ascii="Arial" w:hAnsi="Arial" w:cs="Arial"/>
          <w:color w:val="00B8AD" w:themeColor="text2"/>
          <w:sz w:val="56"/>
          <w:szCs w:val="56"/>
        </w:rPr>
      </w:pPr>
      <w:r w:rsidRPr="003F7621">
        <w:rPr>
          <w:rFonts w:ascii="Arial" w:hAnsi="Arial" w:cs="Arial"/>
          <w:noProof/>
          <w:rtl/>
        </w:rPr>
        <mc:AlternateContent>
          <mc:Choice Requires="wps">
            <w:drawing>
              <wp:anchor distT="45720" distB="45720" distL="114300" distR="114300" simplePos="0" relativeHeight="251659264" behindDoc="0" locked="0" layoutInCell="1" allowOverlap="1" wp14:anchorId="4BCFF685" wp14:editId="42D79AA6">
                <wp:simplePos x="0" y="0"/>
                <wp:positionH relativeFrom="column">
                  <wp:posOffset>-413657</wp:posOffset>
                </wp:positionH>
                <wp:positionV relativeFrom="paragraph">
                  <wp:posOffset>-402771</wp:posOffset>
                </wp:positionV>
                <wp:extent cx="2667000" cy="587828"/>
                <wp:effectExtent l="0" t="0" r="12700" b="952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587828"/>
                        </a:xfrm>
                        <a:prstGeom prst="rect">
                          <a:avLst/>
                        </a:prstGeom>
                        <a:solidFill>
                          <a:srgbClr val="FFFFFF"/>
                        </a:solidFill>
                        <a:ln w="9525">
                          <a:solidFill>
                            <a:srgbClr val="FF0000"/>
                          </a:solidFill>
                          <a:miter lim="800000"/>
                          <a:headEnd/>
                          <a:tailEnd/>
                        </a:ln>
                      </wps:spPr>
                      <wps:txbx>
                        <w:txbxContent>
                          <w:p w14:paraId="2EEF9579" w14:textId="0A936981" w:rsidR="000127FE" w:rsidRPr="00635DA8" w:rsidRDefault="000127FE" w:rsidP="008D732E">
                            <w:pPr>
                              <w:bidi/>
                              <w:jc w:val="both"/>
                              <w:rPr>
                                <w:rFonts w:ascii="Arial" w:hAnsi="Arial" w:cs="Arial"/>
                                <w:color w:val="FF0000"/>
                                <w:sz w:val="17"/>
                                <w:szCs w:val="17"/>
                              </w:rPr>
                            </w:pPr>
                            <w:r w:rsidRPr="00635DA8">
                              <w:rPr>
                                <w:rFonts w:ascii="Arial" w:hAnsi="Arial" w:cs="Arial"/>
                                <w:color w:val="FF0000"/>
                                <w:sz w:val="17"/>
                                <w:szCs w:val="17"/>
                                <w:rtl/>
                                <w:lang w:eastAsia="ar"/>
                              </w:rPr>
                              <w:t xml:space="preserve">هذا المربع مخصّص لأغراض توجيهية. احذف جميع المربعات التوجيهية بعد تعبئة النموذج. يجب تحرير </w:t>
                            </w:r>
                            <w:r w:rsidRPr="00635DA8">
                              <w:rPr>
                                <w:rFonts w:ascii="Arial" w:hAnsi="Arial" w:cs="Arial"/>
                                <w:sz w:val="17"/>
                                <w:szCs w:val="17"/>
                                <w:highlight w:val="cyan"/>
                                <w:rtl/>
                                <w:lang w:eastAsia="ar"/>
                              </w:rPr>
                              <w:t>البنود الملوّنة باللون الأزرق</w:t>
                            </w:r>
                            <w:r w:rsidR="008D732E">
                              <w:rPr>
                                <w:rFonts w:ascii="Arial" w:hAnsi="Arial" w:cs="Arial"/>
                                <w:color w:val="FF0000"/>
                                <w:sz w:val="17"/>
                                <w:szCs w:val="17"/>
                                <w:rtl/>
                                <w:lang w:eastAsia="ar"/>
                              </w:rPr>
                              <w:t xml:space="preserve"> بصورة مناسبة.</w:t>
                            </w:r>
                            <w:r w:rsidR="000808A0">
                              <w:rPr>
                                <w:rFonts w:ascii="Arial" w:hAnsi="Arial" w:cs="Arial"/>
                                <w:color w:val="FF0000"/>
                                <w:sz w:val="17"/>
                                <w:szCs w:val="17"/>
                                <w:lang w:eastAsia="ar"/>
                              </w:rPr>
                              <w:t xml:space="preserve"> </w:t>
                            </w:r>
                            <w:r w:rsidR="000808A0">
                              <w:rPr>
                                <w:rFonts w:cs="Arial"/>
                                <w:color w:val="FF0000"/>
                                <w:sz w:val="17"/>
                                <w:szCs w:val="17"/>
                                <w:rtl/>
                                <w:lang w:eastAsia="ar"/>
                              </w:rPr>
                              <w:t>ويجب إزالة التظليل الملو</w:t>
                            </w:r>
                            <w:r w:rsidR="000808A0">
                              <w:rPr>
                                <w:rFonts w:cs="Arial" w:hint="cs"/>
                                <w:color w:val="FF0000"/>
                                <w:sz w:val="17"/>
                                <w:szCs w:val="17"/>
                                <w:rtl/>
                                <w:lang w:eastAsia="ar"/>
                              </w:rPr>
                              <w:t xml:space="preserve">ن </w:t>
                            </w:r>
                            <w:r w:rsidR="000808A0">
                              <w:rPr>
                                <w:rFonts w:cs="Arial"/>
                                <w:color w:val="FF0000"/>
                                <w:sz w:val="17"/>
                                <w:szCs w:val="17"/>
                                <w:rtl/>
                                <w:lang w:eastAsia="ar"/>
                              </w:rPr>
                              <w:t>بعد إجراء التعديلات.</w:t>
                            </w:r>
                          </w:p>
                          <w:p w14:paraId="3846032C" w14:textId="77777777" w:rsidR="000127FE" w:rsidRPr="0043361E" w:rsidRDefault="000127FE" w:rsidP="000127FE">
                            <w:pPr>
                              <w:bidi/>
                              <w:rPr>
                                <w:color w:val="FF0000"/>
                                <w:sz w:val="17"/>
                                <w:szCs w:val="17"/>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CFF685" id="_x0000_t202" coordsize="21600,21600" o:spt="202" path="m,l,21600r21600,l21600,xe">
                <v:stroke joinstyle="miter"/>
                <v:path gradientshapeok="t" o:connecttype="rect"/>
              </v:shapetype>
              <v:shape id="Text Box 2" o:spid="_x0000_s1026" type="#_x0000_t202" style="position:absolute;margin-left:-32.55pt;margin-top:-31.7pt;width:210pt;height:46.3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" strokecolor="red">
                <v:textbox>
                  <w:txbxContent>
                    <w:p w14:paraId="2EEF9579" w14:textId="0A936981" w:rsidR="000127FE" w:rsidRPr="00635DA8" w:rsidRDefault="000127FE" w:rsidP="008D732E">
                      <w:pPr>
                        <w:bidi/>
                        <w:jc w:val="both"/>
                        <w:rPr>
                          <w:rFonts w:ascii="Arial" w:hAnsi="Arial" w:cs="Arial"/>
                          <w:color w:val="FF0000"/>
                          <w:sz w:val="17"/>
                          <w:szCs w:val="17"/>
                        </w:rPr>
                      </w:pPr>
                      <w:r w:rsidRPr="00635DA8">
                        <w:rPr>
                          <w:rFonts w:ascii="Arial" w:hAnsi="Arial" w:cs="Arial"/>
                          <w:color w:val="FF0000"/>
                          <w:sz w:val="17"/>
                          <w:szCs w:val="17"/>
                          <w:rtl/>
                          <w:lang w:eastAsia="ar"/>
                        </w:rPr>
                        <w:t xml:space="preserve">هذا المربع مخصّص لأغراض توجيهية. احذف جميع المربعات التوجيهية بعد تعبئة النموذج. يجب تحرير </w:t>
                      </w:r>
                      <w:r w:rsidRPr="00635DA8">
                        <w:rPr>
                          <w:rFonts w:ascii="Arial" w:hAnsi="Arial" w:cs="Arial"/>
                          <w:sz w:val="17"/>
                          <w:szCs w:val="17"/>
                          <w:highlight w:val="cyan"/>
                          <w:rtl/>
                          <w:lang w:eastAsia="ar"/>
                        </w:rPr>
                        <w:t>البنود الملوّنة باللون الأزرق</w:t>
                      </w:r>
                      <w:r w:rsidR="008D732E">
                        <w:rPr>
                          <w:rFonts w:ascii="Arial" w:hAnsi="Arial" w:cs="Arial"/>
                          <w:color w:val="FF0000"/>
                          <w:sz w:val="17"/>
                          <w:szCs w:val="17"/>
                          <w:rtl/>
                          <w:lang w:eastAsia="ar"/>
                        </w:rPr>
                        <w:t xml:space="preserve"> بصورة مناسبة.</w:t>
                      </w:r>
                      <w:r w:rsidR="000808A0">
                        <w:rPr>
                          <w:rFonts w:ascii="Arial" w:hAnsi="Arial" w:cs="Arial"/>
                          <w:color w:val="FF0000"/>
                          <w:sz w:val="17"/>
                          <w:szCs w:val="17"/>
                          <w:lang w:eastAsia="ar"/>
                        </w:rPr>
                        <w:t xml:space="preserve"> </w:t>
                      </w:r>
                      <w:r w:rsidR="000808A0">
                        <w:rPr>
                          <w:rFonts w:cs="Arial"/>
                          <w:color w:val="FF0000"/>
                          <w:sz w:val="17"/>
                          <w:szCs w:val="17"/>
                          <w:rtl/>
                          <w:lang w:eastAsia="ar"/>
                        </w:rPr>
                        <w:t>ويجب إزالة التظليل الملو</w:t>
                      </w:r>
                      <w:r w:rsidR="000808A0">
                        <w:rPr>
                          <w:rFonts w:cs="Arial" w:hint="cs"/>
                          <w:color w:val="FF0000"/>
                          <w:sz w:val="17"/>
                          <w:szCs w:val="17"/>
                          <w:rtl/>
                          <w:lang w:eastAsia="ar"/>
                        </w:rPr>
                        <w:t xml:space="preserve">ن </w:t>
                      </w:r>
                      <w:r w:rsidR="000808A0">
                        <w:rPr>
                          <w:rFonts w:cs="Arial"/>
                          <w:color w:val="FF0000"/>
                          <w:sz w:val="17"/>
                          <w:szCs w:val="17"/>
                          <w:rtl/>
                          <w:lang w:eastAsia="ar"/>
                        </w:rPr>
                        <w:t>بعد إجراء التعديلات.</w:t>
                      </w:r>
                    </w:p>
                    <w:p w14:paraId="3846032C" w14:textId="77777777" w:rsidR="000127FE" w:rsidRPr="0043361E" w:rsidRDefault="000127FE" w:rsidP="000127FE">
                      <w:pPr>
                        <w:bidi/>
                        <w:rPr>
                          <w:color w:val="FF0000"/>
                          <w:sz w:val="17"/>
                          <w:szCs w:val="17"/>
                        </w:rPr>
                      </w:pPr>
                    </w:p>
                  </w:txbxContent>
                </v:textbox>
              </v:shape>
            </w:pict>
          </mc:Fallback>
        </mc:AlternateContent>
      </w:r>
    </w:p>
    <w:p w14:paraId="0BCB0CFF" w14:textId="2A3A8993" w:rsidR="000127FE" w:rsidRPr="003F7621" w:rsidRDefault="000127FE" w:rsidP="000127FE">
      <w:pPr>
        <w:bidi/>
        <w:rPr>
          <w:rFonts w:ascii="Arial" w:hAnsi="Arial" w:cs="Arial"/>
          <w:color w:val="00B8AD" w:themeColor="text2"/>
          <w:sz w:val="56"/>
          <w:szCs w:val="56"/>
        </w:rPr>
      </w:pPr>
    </w:p>
    <w:p w14:paraId="07BE55A0" w14:textId="77777777" w:rsidR="000127FE" w:rsidRPr="003F7621" w:rsidRDefault="000127FE" w:rsidP="000127FE">
      <w:pPr>
        <w:rPr>
          <w:rFonts w:ascii="Arial" w:hAnsi="Arial" w:cs="Arial"/>
          <w:color w:val="00B8AD" w:themeColor="text2"/>
          <w:sz w:val="56"/>
          <w:szCs w:val="56"/>
        </w:rPr>
      </w:pPr>
    </w:p>
    <w:p w14:paraId="2BE79D70" w14:textId="669B1D48" w:rsidR="000127FE" w:rsidRPr="003F7621" w:rsidRDefault="003F7621" w:rsidP="000127FE">
      <w:pPr>
        <w:jc w:val="center"/>
        <w:rPr>
          <w:rFonts w:ascii="Arial" w:hAnsi="Arial" w:cs="Arial"/>
          <w:color w:val="00B8AD" w:themeColor="text2"/>
          <w:sz w:val="56"/>
          <w:szCs w:val="56"/>
        </w:rPr>
      </w:pPr>
      <w:r w:rsidRPr="003F7621">
        <w:rPr>
          <w:rFonts w:ascii="Arial" w:hAnsi="Arial" w:cs="Arial"/>
          <w:noProof/>
        </w:rPr>
        <mc:AlternateContent>
          <mc:Choice Requires="wps">
            <w:drawing>
              <wp:anchor distT="45720" distB="45720" distL="114300" distR="114300" simplePos="0" relativeHeight="251661312" behindDoc="0" locked="0" layoutInCell="1" allowOverlap="1" wp14:anchorId="67BF2EA4" wp14:editId="5461DC6E">
                <wp:simplePos x="0" y="0"/>
                <wp:positionH relativeFrom="margin">
                  <wp:posOffset>3655695</wp:posOffset>
                </wp:positionH>
                <wp:positionV relativeFrom="paragraph">
                  <wp:posOffset>1241006</wp:posOffset>
                </wp:positionV>
                <wp:extent cx="2016000" cy="273600"/>
                <wp:effectExtent l="0" t="0" r="1651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6000" cy="273600"/>
                        </a:xfrm>
                        <a:prstGeom prst="rect">
                          <a:avLst/>
                        </a:prstGeom>
                        <a:solidFill>
                          <a:srgbClr val="FFFFFF"/>
                        </a:solidFill>
                        <a:ln w="9525">
                          <a:solidFill>
                            <a:srgbClr val="FF0000"/>
                          </a:solidFill>
                          <a:miter lim="800000"/>
                          <a:headEnd/>
                          <a:tailEnd/>
                        </a:ln>
                      </wps:spPr>
                      <wps:txbx>
                        <w:txbxContent>
                          <w:p w14:paraId="5A5EEFE7" w14:textId="77777777" w:rsidR="003F7621" w:rsidRDefault="003F7621" w:rsidP="003F7621">
                            <w:pPr>
                              <w:bidi/>
                              <w:rPr>
                                <w:rFonts w:cs="Arial"/>
                                <w:color w:val="FF0000"/>
                                <w:sz w:val="17"/>
                                <w:szCs w:val="17"/>
                              </w:rPr>
                            </w:pPr>
                            <w:r>
                              <w:rPr>
                                <w:rFonts w:cs="Arial"/>
                                <w:color w:val="FF0000"/>
                                <w:sz w:val="17"/>
                                <w:szCs w:val="17"/>
                                <w:rtl/>
                                <w:lang w:eastAsia="ar"/>
                              </w:rPr>
                              <w:t xml:space="preserve">أدخل شعار الجهة بالضغط على الصورة الموضحة. </w:t>
                            </w:r>
                          </w:p>
                          <w:p w14:paraId="07266270" w14:textId="77777777" w:rsidR="003F7621" w:rsidRPr="0043361E" w:rsidRDefault="003F7621" w:rsidP="003F7621">
                            <w:pPr>
                              <w:rPr>
                                <w:color w:val="FF0000"/>
                                <w:sz w:val="17"/>
                                <w:szCs w:val="17"/>
                              </w:rPr>
                            </w:pPr>
                            <w:r>
                              <w:rPr>
                                <w:color w:val="FF0000"/>
                                <w:sz w:val="17"/>
                                <w:szCs w:val="17"/>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BF2EA4" id="_x0000_s1027" type="#_x0000_t202" style="position:absolute;left:0;text-align:left;margin-left:287.85pt;margin-top:97.7pt;width:158.75pt;height:21.5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" strokecolor="red">
                <v:textbox>
                  <w:txbxContent>
                    <w:p w14:paraId="5A5EEFE7" w14:textId="77777777" w:rsidR="003F7621" w:rsidRDefault="003F7621" w:rsidP="003F7621">
                      <w:pPr>
                        <w:bidi/>
                        <w:rPr>
                          <w:rFonts w:cs="Arial"/>
                          <w:color w:val="FF0000"/>
                          <w:sz w:val="17"/>
                          <w:szCs w:val="17"/>
                        </w:rPr>
                      </w:pPr>
                      <w:r>
                        <w:rPr>
                          <w:rFonts w:cs="Arial"/>
                          <w:color w:val="FF0000"/>
                          <w:sz w:val="17"/>
                          <w:szCs w:val="17"/>
                          <w:rtl/>
                          <w:lang w:eastAsia="ar"/>
                        </w:rPr>
                        <w:t xml:space="preserve">أدخل شعار الجهة بالضغط على الصورة الموضحة. </w:t>
                      </w:r>
                    </w:p>
                    <w:p w14:paraId="07266270" w14:textId="77777777" w:rsidR="003F7621" w:rsidRPr="0043361E" w:rsidRDefault="003F7621" w:rsidP="003F7621">
                      <w:pPr>
                        <w:rPr>
                          <w:color w:val="FF0000"/>
                          <w:sz w:val="17"/>
                          <w:szCs w:val="17"/>
                        </w:rPr>
                      </w:pPr>
                      <w:r>
                        <w:rPr>
                          <w:color w:val="FF0000"/>
                          <w:sz w:val="17"/>
                          <w:szCs w:val="17"/>
                        </w:rPr>
                        <w:t xml:space="preserve">. </w:t>
                      </w:r>
                    </w:p>
                  </w:txbxContent>
                </v:textbox>
                <w10:wrap anchorx="margin"/>
              </v:shape>
            </w:pict>
          </mc:Fallback>
        </mc:AlternateContent>
      </w:r>
      <w:sdt>
        <w:sdtPr>
          <w:rPr>
            <w:rFonts w:ascii="Arial" w:hAnsi="Arial" w:cs="Arial"/>
            <w:color w:val="00B8AD" w:themeColor="text2"/>
            <w:sz w:val="56"/>
            <w:szCs w:val="56"/>
          </w:rPr>
          <w:id w:val="-1209561630"/>
          <w:showingPlcHdr/>
          <w:picture/>
        </w:sdtPr>
        <w:sdtEndPr/>
        <w:sdtContent>
          <w:r w:rsidR="000127FE" w:rsidRPr="003F7621">
            <w:rPr>
              <w:rFonts w:ascii="Arial" w:hAnsi="Arial" w:cs="Arial"/>
              <w:noProof/>
              <w:color w:val="00B8AD" w:themeColor="text2"/>
              <w:sz w:val="56"/>
              <w:szCs w:val="56"/>
            </w:rPr>
            <w:drawing>
              <wp:inline distT="0" distB="0" distL="0" distR="0" wp14:anchorId="66F5B5A9" wp14:editId="7B47150B">
                <wp:extent cx="1524000" cy="1524000"/>
                <wp:effectExtent l="0" t="0" r="0" b="0"/>
                <wp:docPr id="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sdtContent>
      </w:sdt>
    </w:p>
    <w:p w14:paraId="6F8FA202" w14:textId="77777777" w:rsidR="000127FE" w:rsidRPr="003F7621" w:rsidRDefault="000127FE" w:rsidP="000127FE">
      <w:pPr>
        <w:rPr>
          <w:rFonts w:ascii="Arial" w:hAnsi="Arial" w:cs="Arial"/>
          <w:color w:val="00B8AD" w:themeColor="text2"/>
          <w:sz w:val="56"/>
          <w:szCs w:val="56"/>
        </w:rPr>
      </w:pPr>
    </w:p>
    <w:p w14:paraId="74471C23" w14:textId="77777777" w:rsidR="000127FE" w:rsidRPr="003F7621" w:rsidRDefault="000127FE" w:rsidP="000127FE">
      <w:pPr>
        <w:jc w:val="center"/>
        <w:rPr>
          <w:rFonts w:ascii="Arial" w:hAnsi="Arial" w:cs="Arial"/>
          <w:color w:val="2D3982"/>
          <w:sz w:val="60"/>
          <w:szCs w:val="60"/>
          <w:rtl/>
        </w:rPr>
      </w:pPr>
      <w:r w:rsidRPr="003F7621">
        <w:rPr>
          <w:rFonts w:ascii="Arial" w:hAnsi="Arial" w:cs="Arial"/>
          <w:color w:val="2D3982"/>
          <w:sz w:val="60"/>
          <w:szCs w:val="60"/>
          <w:rtl/>
        </w:rPr>
        <w:t xml:space="preserve">نموذج السياسة </w:t>
      </w:r>
      <w:r w:rsidRPr="00F258B6">
        <w:rPr>
          <w:rFonts w:ascii="Arial" w:hAnsi="Arial" w:cs="Arial"/>
          <w:color w:val="2D3982"/>
          <w:sz w:val="56"/>
          <w:szCs w:val="56"/>
          <w:rtl/>
        </w:rPr>
        <w:t>العامة</w:t>
      </w:r>
      <w:r w:rsidRPr="003F7621">
        <w:rPr>
          <w:rFonts w:ascii="Arial" w:hAnsi="Arial" w:cs="Arial"/>
          <w:color w:val="2D3982"/>
          <w:sz w:val="60"/>
          <w:szCs w:val="60"/>
          <w:rtl/>
        </w:rPr>
        <w:t xml:space="preserve"> للأمن </w:t>
      </w:r>
      <w:proofErr w:type="spellStart"/>
      <w:r w:rsidRPr="003F7621">
        <w:rPr>
          <w:rFonts w:ascii="Arial" w:hAnsi="Arial" w:cs="Arial"/>
          <w:color w:val="2D3982"/>
          <w:sz w:val="60"/>
          <w:szCs w:val="60"/>
          <w:rtl/>
        </w:rPr>
        <w:t>السيبراني</w:t>
      </w:r>
      <w:proofErr w:type="spellEnd"/>
    </w:p>
    <w:p w14:paraId="670F5CD4" w14:textId="77777777" w:rsidR="000127FE" w:rsidRPr="003F7621" w:rsidRDefault="000127FE" w:rsidP="000127FE">
      <w:pPr>
        <w:bidi/>
        <w:rPr>
          <w:rFonts w:ascii="Arial" w:hAnsi="Arial" w:cs="Arial"/>
        </w:rPr>
      </w:pPr>
    </w:p>
    <w:p w14:paraId="49A3630B" w14:textId="6FB5BB4E" w:rsidR="00C71C14" w:rsidRDefault="00C71C14" w:rsidP="000127FE">
      <w:pPr>
        <w:bidi/>
        <w:rPr>
          <w:rFonts w:ascii="Arial" w:hAnsi="Arial" w:cs="Arial"/>
        </w:rPr>
      </w:pPr>
    </w:p>
    <w:p w14:paraId="5369236E" w14:textId="0D5ABF5B" w:rsidR="000127FE" w:rsidRPr="003F7621" w:rsidRDefault="00C71C14" w:rsidP="00C71C14">
      <w:pPr>
        <w:bidi/>
        <w:rPr>
          <w:rFonts w:ascii="Arial" w:hAnsi="Arial" w:cs="Arial"/>
          <w:rtl/>
        </w:rPr>
      </w:pPr>
      <w:r w:rsidRPr="00743ABB">
        <w:rPr>
          <w:rFonts w:ascii="Arial" w:hAnsi="Arial" w:cs="Arial"/>
          <w:noProof/>
          <w:sz w:val="24"/>
          <w:szCs w:val="24"/>
        </w:rPr>
        <mc:AlternateContent>
          <mc:Choice Requires="wps">
            <w:drawing>
              <wp:anchor distT="45720" distB="45720" distL="114300" distR="114300" simplePos="0" relativeHeight="251663360" behindDoc="0" locked="0" layoutInCell="1" allowOverlap="1" wp14:anchorId="0AC43D3B" wp14:editId="6DC86C07">
                <wp:simplePos x="0" y="0"/>
                <wp:positionH relativeFrom="column">
                  <wp:posOffset>-333809</wp:posOffset>
                </wp:positionH>
                <wp:positionV relativeFrom="paragraph">
                  <wp:posOffset>214298</wp:posOffset>
                </wp:positionV>
                <wp:extent cx="2232660" cy="1695347"/>
                <wp:effectExtent l="0" t="0" r="15240" b="19685"/>
                <wp:wrapNone/>
                <wp:docPr id="277" name="Text Box 2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660" cy="1695347"/>
                        </a:xfrm>
                        <a:prstGeom prst="rect">
                          <a:avLst/>
                        </a:prstGeom>
                        <a:solidFill>
                          <a:srgbClr val="FFFFFF"/>
                        </a:solidFill>
                        <a:ln w="9525">
                          <a:solidFill>
                            <a:srgbClr val="FF0000"/>
                          </a:solidFill>
                          <a:miter lim="800000"/>
                          <a:headEnd/>
                          <a:tailEnd/>
                        </a:ln>
                      </wps:spPr>
                      <wps:txbx>
                        <w:txbxContent>
                          <w:p w14:paraId="6983994E" w14:textId="77777777" w:rsidR="000808A0" w:rsidRDefault="000808A0" w:rsidP="000808A0">
                            <w:pPr>
                              <w:bidi/>
                              <w:spacing w:after="0"/>
                              <w:rPr>
                                <w:rFonts w:cs="Arial"/>
                                <w:color w:val="FF0000"/>
                                <w:sz w:val="17"/>
                                <w:szCs w:val="17"/>
                              </w:rPr>
                            </w:pPr>
                            <w:r>
                              <w:rPr>
                                <w:rFonts w:cs="Arial"/>
                                <w:color w:val="FF0000"/>
                                <w:sz w:val="17"/>
                                <w:szCs w:val="17"/>
                                <w:rtl/>
                                <w:lang w:eastAsia="ar"/>
                              </w:rPr>
                              <w:t xml:space="preserve">استبدل </w:t>
                            </w:r>
                            <w:r>
                              <w:rPr>
                                <w:rFonts w:cs="Arial"/>
                                <w:sz w:val="17"/>
                                <w:szCs w:val="17"/>
                                <w:highlight w:val="cyan"/>
                                <w:rtl/>
                                <w:lang w:eastAsia="ar"/>
                              </w:rPr>
                              <w:t>&lt;اسم الجهة&gt;</w:t>
                            </w:r>
                            <w:r>
                              <w:rPr>
                                <w:rFonts w:cs="Arial"/>
                                <w:color w:val="FF0000"/>
                                <w:sz w:val="17"/>
                                <w:szCs w:val="17"/>
                                <w:rtl/>
                                <w:lang w:eastAsia="ar"/>
                              </w:rPr>
                              <w:t xml:space="preserve"> باسم الجهة في مجمل صفحات الوثيقة. وللقيام بذلك، اتبع الخطوات التالية:</w:t>
                            </w:r>
                          </w:p>
                          <w:p w14:paraId="789D31C1" w14:textId="77777777" w:rsidR="000808A0" w:rsidRDefault="000808A0" w:rsidP="000808A0">
                            <w:pPr>
                              <w:pStyle w:val="ListParagraph"/>
                              <w:numPr>
                                <w:ilvl w:val="0"/>
                                <w:numId w:val="13"/>
                              </w:numPr>
                              <w:bidi/>
                              <w:spacing w:after="0" w:line="240" w:lineRule="auto"/>
                              <w:jc w:val="left"/>
                              <w:rPr>
                                <w:rFonts w:cs="Arial"/>
                                <w:color w:val="FF0000"/>
                                <w:sz w:val="17"/>
                                <w:szCs w:val="17"/>
                              </w:rPr>
                            </w:pPr>
                            <w:r>
                              <w:rPr>
                                <w:rFonts w:cs="Arial"/>
                                <w:color w:val="FF0000"/>
                                <w:sz w:val="17"/>
                                <w:szCs w:val="17"/>
                                <w:rtl/>
                                <w:lang w:eastAsia="ar"/>
                              </w:rPr>
                              <w:t>اضغط على مفتاحي "</w:t>
                            </w:r>
                            <w:r>
                              <w:rPr>
                                <w:rFonts w:cs="Arial"/>
                                <w:color w:val="FF0000"/>
                                <w:sz w:val="17"/>
                                <w:szCs w:val="17"/>
                                <w:lang w:eastAsia="ar" w:bidi="en-US"/>
                              </w:rPr>
                              <w:t>Ctrl</w:t>
                            </w:r>
                            <w:r>
                              <w:rPr>
                                <w:rFonts w:cs="Arial"/>
                                <w:color w:val="FF0000"/>
                                <w:sz w:val="17"/>
                                <w:szCs w:val="17"/>
                                <w:rtl/>
                                <w:lang w:eastAsia="ar"/>
                              </w:rPr>
                              <w:t>" و"</w:t>
                            </w:r>
                            <w:r>
                              <w:rPr>
                                <w:rFonts w:cs="Arial"/>
                                <w:color w:val="FF0000"/>
                                <w:sz w:val="17"/>
                                <w:szCs w:val="17"/>
                                <w:lang w:eastAsia="ar" w:bidi="en-US"/>
                              </w:rPr>
                              <w:t>H</w:t>
                            </w:r>
                            <w:r>
                              <w:rPr>
                                <w:rFonts w:cs="Arial"/>
                                <w:color w:val="FF0000"/>
                                <w:sz w:val="17"/>
                                <w:szCs w:val="17"/>
                                <w:rtl/>
                                <w:lang w:eastAsia="ar"/>
                              </w:rPr>
                              <w:t xml:space="preserve">" </w:t>
                            </w:r>
                            <w:r>
                              <w:rPr>
                                <w:rFonts w:cs="Arial" w:hint="cs"/>
                                <w:color w:val="FF0000"/>
                                <w:sz w:val="17"/>
                                <w:szCs w:val="17"/>
                                <w:rtl/>
                                <w:lang w:eastAsia="ar"/>
                              </w:rPr>
                              <w:t xml:space="preserve">في </w:t>
                            </w:r>
                            <w:r>
                              <w:rPr>
                                <w:rFonts w:cs="Arial"/>
                                <w:color w:val="FF0000"/>
                                <w:sz w:val="17"/>
                                <w:szCs w:val="17"/>
                                <w:rtl/>
                                <w:lang w:eastAsia="ar"/>
                              </w:rPr>
                              <w:t>الوقت نفسه</w:t>
                            </w:r>
                            <w:r>
                              <w:rPr>
                                <w:rFonts w:cs="Arial" w:hint="cs"/>
                                <w:color w:val="FF0000"/>
                                <w:sz w:val="17"/>
                                <w:szCs w:val="17"/>
                                <w:rtl/>
                              </w:rPr>
                              <w:t>.</w:t>
                            </w:r>
                          </w:p>
                          <w:p w14:paraId="418ABE69" w14:textId="77777777" w:rsidR="000808A0" w:rsidRDefault="000808A0" w:rsidP="000808A0">
                            <w:pPr>
                              <w:pStyle w:val="ListParagraph"/>
                              <w:numPr>
                                <w:ilvl w:val="0"/>
                                <w:numId w:val="13"/>
                              </w:numPr>
                              <w:bidi/>
                              <w:spacing w:after="0" w:line="240" w:lineRule="auto"/>
                              <w:jc w:val="left"/>
                              <w:rPr>
                                <w:rFonts w:cs="Arial"/>
                                <w:color w:val="FF0000"/>
                                <w:sz w:val="17"/>
                                <w:szCs w:val="17"/>
                              </w:rPr>
                            </w:pPr>
                            <w:r>
                              <w:rPr>
                                <w:rFonts w:cs="Arial"/>
                                <w:color w:val="FF0000"/>
                                <w:sz w:val="17"/>
                                <w:szCs w:val="17"/>
                                <w:rtl/>
                                <w:lang w:eastAsia="ar"/>
                              </w:rPr>
                              <w:t>أضف "&lt;اسم الجهة&gt;" في مربع البحث عن النص</w:t>
                            </w:r>
                            <w:r>
                              <w:rPr>
                                <w:rFonts w:cs="Arial" w:hint="cs"/>
                                <w:color w:val="FF0000"/>
                                <w:sz w:val="17"/>
                                <w:szCs w:val="17"/>
                                <w:rtl/>
                              </w:rPr>
                              <w:t>.</w:t>
                            </w:r>
                          </w:p>
                          <w:p w14:paraId="02B7A162" w14:textId="77777777" w:rsidR="000808A0" w:rsidRDefault="000808A0" w:rsidP="000808A0">
                            <w:pPr>
                              <w:pStyle w:val="ListParagraph"/>
                              <w:numPr>
                                <w:ilvl w:val="0"/>
                                <w:numId w:val="13"/>
                              </w:numPr>
                              <w:bidi/>
                              <w:spacing w:after="0" w:line="240" w:lineRule="auto"/>
                              <w:jc w:val="left"/>
                              <w:rPr>
                                <w:rFonts w:cs="Arial"/>
                                <w:color w:val="FF0000"/>
                                <w:sz w:val="17"/>
                                <w:szCs w:val="17"/>
                              </w:rPr>
                            </w:pPr>
                            <w:r>
                              <w:rPr>
                                <w:rFonts w:cs="Arial"/>
                                <w:color w:val="FF0000"/>
                                <w:sz w:val="17"/>
                                <w:szCs w:val="17"/>
                                <w:rtl/>
                                <w:lang w:eastAsia="ar"/>
                              </w:rPr>
                              <w:t>أدخل الاسم الكامل لجهتك في مربع "استبدال" النص</w:t>
                            </w:r>
                            <w:r>
                              <w:rPr>
                                <w:rFonts w:cs="Arial" w:hint="cs"/>
                                <w:color w:val="FF0000"/>
                                <w:sz w:val="17"/>
                                <w:szCs w:val="17"/>
                                <w:rtl/>
                              </w:rPr>
                              <w:t>.</w:t>
                            </w:r>
                          </w:p>
                          <w:p w14:paraId="59B6DAE8" w14:textId="77777777" w:rsidR="000808A0" w:rsidRDefault="000808A0" w:rsidP="000808A0">
                            <w:pPr>
                              <w:pStyle w:val="ListParagraph"/>
                              <w:numPr>
                                <w:ilvl w:val="0"/>
                                <w:numId w:val="13"/>
                              </w:numPr>
                              <w:bidi/>
                              <w:spacing w:after="0" w:line="240" w:lineRule="auto"/>
                              <w:jc w:val="left"/>
                              <w:rPr>
                                <w:rFonts w:cs="Arial"/>
                                <w:color w:val="FF0000"/>
                                <w:sz w:val="17"/>
                                <w:szCs w:val="17"/>
                              </w:rPr>
                            </w:pPr>
                            <w:r>
                              <w:rPr>
                                <w:rFonts w:cs="Arial"/>
                                <w:color w:val="FF0000"/>
                                <w:sz w:val="17"/>
                                <w:szCs w:val="17"/>
                                <w:rtl/>
                                <w:lang w:eastAsia="ar"/>
                              </w:rPr>
                              <w:t>اضغط على "المزيد" وتأكّد من اختيار "</w:t>
                            </w:r>
                            <w:r>
                              <w:rPr>
                                <w:rFonts w:cs="Arial"/>
                                <w:color w:val="FF0000"/>
                                <w:sz w:val="17"/>
                                <w:szCs w:val="17"/>
                                <w:lang w:eastAsia="ar" w:bidi="en-US"/>
                              </w:rPr>
                              <w:t>Match case</w:t>
                            </w:r>
                            <w:r>
                              <w:rPr>
                                <w:rFonts w:cs="Arial"/>
                                <w:color w:val="FF0000"/>
                                <w:sz w:val="17"/>
                                <w:szCs w:val="17"/>
                                <w:rtl/>
                                <w:lang w:eastAsia="ar"/>
                              </w:rPr>
                              <w:t>"</w:t>
                            </w:r>
                            <w:r>
                              <w:rPr>
                                <w:rFonts w:cs="Arial" w:hint="cs"/>
                                <w:color w:val="FF0000"/>
                                <w:sz w:val="17"/>
                                <w:szCs w:val="17"/>
                                <w:rtl/>
                              </w:rPr>
                              <w:t>.</w:t>
                            </w:r>
                          </w:p>
                          <w:p w14:paraId="56F8D9DD" w14:textId="77777777" w:rsidR="000808A0" w:rsidRDefault="000808A0" w:rsidP="000808A0">
                            <w:pPr>
                              <w:pStyle w:val="ListParagraph"/>
                              <w:numPr>
                                <w:ilvl w:val="0"/>
                                <w:numId w:val="13"/>
                              </w:numPr>
                              <w:bidi/>
                              <w:spacing w:after="0" w:line="240" w:lineRule="auto"/>
                              <w:jc w:val="left"/>
                              <w:rPr>
                                <w:rFonts w:cs="Arial"/>
                                <w:color w:val="FF0000"/>
                                <w:sz w:val="17"/>
                                <w:szCs w:val="17"/>
                              </w:rPr>
                            </w:pPr>
                            <w:r>
                              <w:rPr>
                                <w:rFonts w:cs="Arial"/>
                                <w:color w:val="FF0000"/>
                                <w:sz w:val="17"/>
                                <w:szCs w:val="17"/>
                                <w:rtl/>
                                <w:lang w:eastAsia="ar"/>
                              </w:rPr>
                              <w:t>اضغط على "استبدل الكل"</w:t>
                            </w:r>
                            <w:r>
                              <w:rPr>
                                <w:rFonts w:cs="Arial" w:hint="cs"/>
                                <w:color w:val="FF0000"/>
                                <w:sz w:val="17"/>
                                <w:szCs w:val="17"/>
                                <w:rtl/>
                                <w:lang w:eastAsia="ar"/>
                              </w:rPr>
                              <w:t>.</w:t>
                            </w:r>
                          </w:p>
                          <w:p w14:paraId="23CACD20" w14:textId="77777777" w:rsidR="000808A0" w:rsidRDefault="000808A0" w:rsidP="000808A0">
                            <w:pPr>
                              <w:pStyle w:val="ListParagraph"/>
                              <w:numPr>
                                <w:ilvl w:val="0"/>
                                <w:numId w:val="13"/>
                              </w:numPr>
                              <w:bidi/>
                              <w:spacing w:after="0" w:line="240" w:lineRule="auto"/>
                              <w:jc w:val="left"/>
                            </w:pPr>
                            <w:r w:rsidRPr="00AD609A">
                              <w:rPr>
                                <w:rFonts w:cs="Arial"/>
                                <w:color w:val="FF0000"/>
                                <w:sz w:val="17"/>
                                <w:szCs w:val="17"/>
                                <w:rtl/>
                                <w:lang w:eastAsia="ar"/>
                              </w:rPr>
                              <w:t>أغلق مربع الحوار.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C43D3B" id="_x0000_t202" coordsize="21600,21600" o:spt="202" path="m,l,21600r21600,l21600,xe">
                <v:stroke joinstyle="miter"/>
                <v:path gradientshapeok="t" o:connecttype="rect"/>
              </v:shapetype>
              <v:shape id="Text Box 277" o:spid="_x0000_s1028" type="#_x0000_t202" style="position:absolute;left:0;text-align:left;margin-left:-26.3pt;margin-top:16.85pt;width:175.8pt;height:133.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" strokecolor="red">
                <v:textbox>
                  <w:txbxContent>
                    <w:p w14:paraId="6983994E" w14:textId="77777777" w:rsidR="000808A0" w:rsidRDefault="000808A0" w:rsidP="000808A0">
                      <w:pPr>
                        <w:bidi/>
                        <w:spacing w:after="0"/>
                        <w:rPr>
                          <w:rFonts w:cs="Arial"/>
                          <w:color w:val="FF0000"/>
                          <w:sz w:val="17"/>
                          <w:szCs w:val="17"/>
                        </w:rPr>
                      </w:pPr>
                      <w:r>
                        <w:rPr>
                          <w:rFonts w:cs="Arial"/>
                          <w:color w:val="FF0000"/>
                          <w:sz w:val="17"/>
                          <w:szCs w:val="17"/>
                          <w:rtl/>
                          <w:lang w:eastAsia="ar"/>
                        </w:rPr>
                        <w:t xml:space="preserve">استبدل </w:t>
                      </w:r>
                      <w:r>
                        <w:rPr>
                          <w:rFonts w:cs="Arial"/>
                          <w:sz w:val="17"/>
                          <w:szCs w:val="17"/>
                          <w:highlight w:val="cyan"/>
                          <w:rtl/>
                          <w:lang w:eastAsia="ar"/>
                        </w:rPr>
                        <w:t>&lt;اسم الجهة&gt;</w:t>
                      </w:r>
                      <w:r>
                        <w:rPr>
                          <w:rFonts w:cs="Arial"/>
                          <w:color w:val="FF0000"/>
                          <w:sz w:val="17"/>
                          <w:szCs w:val="17"/>
                          <w:rtl/>
                          <w:lang w:eastAsia="ar"/>
                        </w:rPr>
                        <w:t xml:space="preserve"> باسم الجهة في مجمل صفحات الوثيقة. وللقيام بذلك، اتبع الخطوات التالية:</w:t>
                      </w:r>
                    </w:p>
                    <w:p w14:paraId="789D31C1" w14:textId="77777777" w:rsidR="000808A0" w:rsidRDefault="000808A0" w:rsidP="000808A0">
                      <w:pPr>
                        <w:pStyle w:val="ListParagraph"/>
                        <w:numPr>
                          <w:ilvl w:val="0"/>
                          <w:numId w:val="13"/>
                        </w:numPr>
                        <w:bidi/>
                        <w:spacing w:after="0" w:line="240" w:lineRule="auto"/>
                        <w:jc w:val="left"/>
                        <w:rPr>
                          <w:rFonts w:cs="Arial"/>
                          <w:color w:val="FF0000"/>
                          <w:sz w:val="17"/>
                          <w:szCs w:val="17"/>
                        </w:rPr>
                      </w:pPr>
                      <w:r>
                        <w:rPr>
                          <w:rFonts w:cs="Arial"/>
                          <w:color w:val="FF0000"/>
                          <w:sz w:val="17"/>
                          <w:szCs w:val="17"/>
                          <w:rtl/>
                          <w:lang w:eastAsia="ar"/>
                        </w:rPr>
                        <w:t>اضغط على مفتاحي "</w:t>
                      </w:r>
                      <w:r>
                        <w:rPr>
                          <w:rFonts w:cs="Arial"/>
                          <w:color w:val="FF0000"/>
                          <w:sz w:val="17"/>
                          <w:szCs w:val="17"/>
                          <w:lang w:eastAsia="ar" w:bidi="en-US"/>
                        </w:rPr>
                        <w:t>Ctrl</w:t>
                      </w:r>
                      <w:r>
                        <w:rPr>
                          <w:rFonts w:cs="Arial"/>
                          <w:color w:val="FF0000"/>
                          <w:sz w:val="17"/>
                          <w:szCs w:val="17"/>
                          <w:rtl/>
                          <w:lang w:eastAsia="ar"/>
                        </w:rPr>
                        <w:t>" و"</w:t>
                      </w:r>
                      <w:r>
                        <w:rPr>
                          <w:rFonts w:cs="Arial"/>
                          <w:color w:val="FF0000"/>
                          <w:sz w:val="17"/>
                          <w:szCs w:val="17"/>
                          <w:lang w:eastAsia="ar" w:bidi="en-US"/>
                        </w:rPr>
                        <w:t>H</w:t>
                      </w:r>
                      <w:r>
                        <w:rPr>
                          <w:rFonts w:cs="Arial"/>
                          <w:color w:val="FF0000"/>
                          <w:sz w:val="17"/>
                          <w:szCs w:val="17"/>
                          <w:rtl/>
                          <w:lang w:eastAsia="ar"/>
                        </w:rPr>
                        <w:t xml:space="preserve">" </w:t>
                      </w:r>
                      <w:r>
                        <w:rPr>
                          <w:rFonts w:cs="Arial" w:hint="cs"/>
                          <w:color w:val="FF0000"/>
                          <w:sz w:val="17"/>
                          <w:szCs w:val="17"/>
                          <w:rtl/>
                          <w:lang w:eastAsia="ar"/>
                        </w:rPr>
                        <w:t xml:space="preserve">في </w:t>
                      </w:r>
                      <w:r>
                        <w:rPr>
                          <w:rFonts w:cs="Arial"/>
                          <w:color w:val="FF0000"/>
                          <w:sz w:val="17"/>
                          <w:szCs w:val="17"/>
                          <w:rtl/>
                          <w:lang w:eastAsia="ar"/>
                        </w:rPr>
                        <w:t>الوقت نفسه</w:t>
                      </w:r>
                      <w:r>
                        <w:rPr>
                          <w:rFonts w:cs="Arial" w:hint="cs"/>
                          <w:color w:val="FF0000"/>
                          <w:sz w:val="17"/>
                          <w:szCs w:val="17"/>
                          <w:rtl/>
                        </w:rPr>
                        <w:t>.</w:t>
                      </w:r>
                    </w:p>
                    <w:p w14:paraId="418ABE69" w14:textId="77777777" w:rsidR="000808A0" w:rsidRDefault="000808A0" w:rsidP="000808A0">
                      <w:pPr>
                        <w:pStyle w:val="ListParagraph"/>
                        <w:numPr>
                          <w:ilvl w:val="0"/>
                          <w:numId w:val="13"/>
                        </w:numPr>
                        <w:bidi/>
                        <w:spacing w:after="0" w:line="240" w:lineRule="auto"/>
                        <w:jc w:val="left"/>
                        <w:rPr>
                          <w:rFonts w:cs="Arial"/>
                          <w:color w:val="FF0000"/>
                          <w:sz w:val="17"/>
                          <w:szCs w:val="17"/>
                        </w:rPr>
                      </w:pPr>
                      <w:r>
                        <w:rPr>
                          <w:rFonts w:cs="Arial"/>
                          <w:color w:val="FF0000"/>
                          <w:sz w:val="17"/>
                          <w:szCs w:val="17"/>
                          <w:rtl/>
                          <w:lang w:eastAsia="ar"/>
                        </w:rPr>
                        <w:t>أضف "&lt;اسم الجهة&gt;" في مربع البحث عن النص</w:t>
                      </w:r>
                      <w:r>
                        <w:rPr>
                          <w:rFonts w:cs="Arial" w:hint="cs"/>
                          <w:color w:val="FF0000"/>
                          <w:sz w:val="17"/>
                          <w:szCs w:val="17"/>
                          <w:rtl/>
                        </w:rPr>
                        <w:t>.</w:t>
                      </w:r>
                    </w:p>
                    <w:p w14:paraId="02B7A162" w14:textId="77777777" w:rsidR="000808A0" w:rsidRDefault="000808A0" w:rsidP="000808A0">
                      <w:pPr>
                        <w:pStyle w:val="ListParagraph"/>
                        <w:numPr>
                          <w:ilvl w:val="0"/>
                          <w:numId w:val="13"/>
                        </w:numPr>
                        <w:bidi/>
                        <w:spacing w:after="0" w:line="240" w:lineRule="auto"/>
                        <w:jc w:val="left"/>
                        <w:rPr>
                          <w:rFonts w:cs="Arial"/>
                          <w:color w:val="FF0000"/>
                          <w:sz w:val="17"/>
                          <w:szCs w:val="17"/>
                        </w:rPr>
                      </w:pPr>
                      <w:r>
                        <w:rPr>
                          <w:rFonts w:cs="Arial"/>
                          <w:color w:val="FF0000"/>
                          <w:sz w:val="17"/>
                          <w:szCs w:val="17"/>
                          <w:rtl/>
                          <w:lang w:eastAsia="ar"/>
                        </w:rPr>
                        <w:t>أدخل الاسم الكامل لجهتك في مربع "استبدال" النص</w:t>
                      </w:r>
                      <w:r>
                        <w:rPr>
                          <w:rFonts w:cs="Arial" w:hint="cs"/>
                          <w:color w:val="FF0000"/>
                          <w:sz w:val="17"/>
                          <w:szCs w:val="17"/>
                          <w:rtl/>
                        </w:rPr>
                        <w:t>.</w:t>
                      </w:r>
                    </w:p>
                    <w:p w14:paraId="59B6DAE8" w14:textId="77777777" w:rsidR="000808A0" w:rsidRDefault="000808A0" w:rsidP="000808A0">
                      <w:pPr>
                        <w:pStyle w:val="ListParagraph"/>
                        <w:numPr>
                          <w:ilvl w:val="0"/>
                          <w:numId w:val="13"/>
                        </w:numPr>
                        <w:bidi/>
                        <w:spacing w:after="0" w:line="240" w:lineRule="auto"/>
                        <w:jc w:val="left"/>
                        <w:rPr>
                          <w:rFonts w:cs="Arial"/>
                          <w:color w:val="FF0000"/>
                          <w:sz w:val="17"/>
                          <w:szCs w:val="17"/>
                        </w:rPr>
                      </w:pPr>
                      <w:r>
                        <w:rPr>
                          <w:rFonts w:cs="Arial"/>
                          <w:color w:val="FF0000"/>
                          <w:sz w:val="17"/>
                          <w:szCs w:val="17"/>
                          <w:rtl/>
                          <w:lang w:eastAsia="ar"/>
                        </w:rPr>
                        <w:t>اضغط على "المزيد" وتأكّد من اختيار "</w:t>
                      </w:r>
                      <w:r>
                        <w:rPr>
                          <w:rFonts w:cs="Arial"/>
                          <w:color w:val="FF0000"/>
                          <w:sz w:val="17"/>
                          <w:szCs w:val="17"/>
                          <w:lang w:eastAsia="ar" w:bidi="en-US"/>
                        </w:rPr>
                        <w:t>Match case</w:t>
                      </w:r>
                      <w:r>
                        <w:rPr>
                          <w:rFonts w:cs="Arial"/>
                          <w:color w:val="FF0000"/>
                          <w:sz w:val="17"/>
                          <w:szCs w:val="17"/>
                          <w:rtl/>
                          <w:lang w:eastAsia="ar"/>
                        </w:rPr>
                        <w:t>"</w:t>
                      </w:r>
                      <w:r>
                        <w:rPr>
                          <w:rFonts w:cs="Arial" w:hint="cs"/>
                          <w:color w:val="FF0000"/>
                          <w:sz w:val="17"/>
                          <w:szCs w:val="17"/>
                          <w:rtl/>
                        </w:rPr>
                        <w:t>.</w:t>
                      </w:r>
                    </w:p>
                    <w:p w14:paraId="56F8D9DD" w14:textId="77777777" w:rsidR="000808A0" w:rsidRDefault="000808A0" w:rsidP="000808A0">
                      <w:pPr>
                        <w:pStyle w:val="ListParagraph"/>
                        <w:numPr>
                          <w:ilvl w:val="0"/>
                          <w:numId w:val="13"/>
                        </w:numPr>
                        <w:bidi/>
                        <w:spacing w:after="0" w:line="240" w:lineRule="auto"/>
                        <w:jc w:val="left"/>
                        <w:rPr>
                          <w:rFonts w:cs="Arial"/>
                          <w:color w:val="FF0000"/>
                          <w:sz w:val="17"/>
                          <w:szCs w:val="17"/>
                        </w:rPr>
                      </w:pPr>
                      <w:r>
                        <w:rPr>
                          <w:rFonts w:cs="Arial"/>
                          <w:color w:val="FF0000"/>
                          <w:sz w:val="17"/>
                          <w:szCs w:val="17"/>
                          <w:rtl/>
                          <w:lang w:eastAsia="ar"/>
                        </w:rPr>
                        <w:t>اضغط على "استبدل الكل"</w:t>
                      </w:r>
                      <w:r>
                        <w:rPr>
                          <w:rFonts w:cs="Arial" w:hint="cs"/>
                          <w:color w:val="FF0000"/>
                          <w:sz w:val="17"/>
                          <w:szCs w:val="17"/>
                          <w:rtl/>
                          <w:lang w:eastAsia="ar"/>
                        </w:rPr>
                        <w:t>.</w:t>
                      </w:r>
                    </w:p>
                    <w:p w14:paraId="23CACD20" w14:textId="77777777" w:rsidR="000808A0" w:rsidRDefault="000808A0" w:rsidP="000808A0">
                      <w:pPr>
                        <w:pStyle w:val="ListParagraph"/>
                        <w:numPr>
                          <w:ilvl w:val="0"/>
                          <w:numId w:val="13"/>
                        </w:numPr>
                        <w:bidi/>
                        <w:spacing w:after="0" w:line="240" w:lineRule="auto"/>
                        <w:jc w:val="left"/>
                      </w:pPr>
                      <w:r w:rsidRPr="00AD609A">
                        <w:rPr>
                          <w:rFonts w:cs="Arial"/>
                          <w:color w:val="FF0000"/>
                          <w:sz w:val="17"/>
                          <w:szCs w:val="17"/>
                          <w:rtl/>
                          <w:lang w:eastAsia="ar"/>
                        </w:rPr>
                        <w:t>أغلق مربع الحوار.</w:t>
                      </w:r>
                    </w:p>
                  </w:txbxContent>
                </v:textbox>
              </v:shape>
            </w:pict>
          </mc:Fallback>
        </mc:AlternateConten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5"/>
        <w:gridCol w:w="2761"/>
        <w:gridCol w:w="4321"/>
      </w:tblGrid>
      <w:tr w:rsidR="000127FE" w:rsidRPr="003F7621" w14:paraId="77FD4C62" w14:textId="77777777" w:rsidTr="0023598A">
        <w:trPr>
          <w:trHeight w:val="765"/>
        </w:trPr>
        <w:sdt>
          <w:sdtPr>
            <w:rPr>
              <w:rFonts w:ascii="Arial" w:hAnsi="Arial"/>
              <w:color w:val="F30303"/>
              <w:rtl/>
            </w:rPr>
            <w:id w:val="960112829"/>
            <w:placeholder>
              <w:docPart w:val="32BC3C6919084233868CE3C884B699EC"/>
            </w:placeholder>
            <w15:color w:val="EB0303"/>
            <w:comboBox>
              <w:listItem w:displayText="سرّي للغاية" w:value="سرّي للغاية"/>
              <w:listItem w:displayText="سرّي" w:value="سرّي"/>
              <w:listItem w:displayText="مقيّد - داخلي" w:value="مقيّد - داخلي"/>
              <w:listItem w:displayText="مقيّد - معلومات حساسة" w:value="مقيّد - معلومات حساسة"/>
              <w:listItem w:displayText="مقيّد - معلومات تجارية" w:value="مقيّد - معلومات تجارية"/>
            </w:comboBox>
          </w:sdtPr>
          <w:sdtEndPr/>
          <w:sdtContent>
            <w:tc>
              <w:tcPr>
                <w:tcW w:w="5445" w:type="dxa"/>
                <w:gridSpan w:val="2"/>
                <w:vAlign w:val="center"/>
              </w:tcPr>
              <w:p w14:paraId="03811AD1" w14:textId="77777777" w:rsidR="000127FE" w:rsidRPr="003F7621" w:rsidRDefault="000127FE" w:rsidP="0023598A">
                <w:pPr>
                  <w:bidi/>
                  <w:spacing w:line="260" w:lineRule="exact"/>
                  <w:ind w:left="130" w:right="-43"/>
                  <w:contextualSpacing/>
                  <w:jc w:val="left"/>
                  <w:rPr>
                    <w:rFonts w:ascii="Arial" w:hAnsi="Arial"/>
                    <w:color w:val="F30303"/>
                    <w:rtl/>
                  </w:rPr>
                </w:pPr>
                <w:r w:rsidRPr="003F7621">
                  <w:rPr>
                    <w:rFonts w:ascii="Arial" w:hAnsi="Arial"/>
                    <w:color w:val="F30303"/>
                    <w:rtl/>
                  </w:rPr>
                  <w:t>اختر التصنيف</w:t>
                </w:r>
              </w:p>
            </w:tc>
          </w:sdtContent>
        </w:sdt>
        <w:tc>
          <w:tcPr>
            <w:tcW w:w="5445" w:type="dxa"/>
          </w:tcPr>
          <w:p w14:paraId="0AEE6DF7" w14:textId="77777777" w:rsidR="000127FE" w:rsidRPr="003F7621" w:rsidRDefault="000127FE" w:rsidP="0023598A">
            <w:pPr>
              <w:bidi/>
              <w:spacing w:line="260" w:lineRule="exact"/>
              <w:ind w:left="1440" w:right="-43"/>
              <w:contextualSpacing/>
              <w:jc w:val="left"/>
              <w:rPr>
                <w:rFonts w:ascii="Arial" w:hAnsi="Arial"/>
                <w:color w:val="F30303"/>
                <w:rtl/>
              </w:rPr>
            </w:pPr>
          </w:p>
        </w:tc>
      </w:tr>
      <w:tr w:rsidR="000127FE" w:rsidRPr="003F7621" w14:paraId="36C39F31" w14:textId="77777777" w:rsidTr="0023598A">
        <w:trPr>
          <w:trHeight w:val="207"/>
        </w:trPr>
        <w:tc>
          <w:tcPr>
            <w:tcW w:w="2185" w:type="dxa"/>
            <w:vAlign w:val="center"/>
          </w:tcPr>
          <w:p w14:paraId="4B683985" w14:textId="77777777" w:rsidR="000127FE" w:rsidRPr="003F7621" w:rsidRDefault="000127FE" w:rsidP="0023598A">
            <w:pPr>
              <w:bidi/>
              <w:spacing w:line="260" w:lineRule="exact"/>
              <w:ind w:left="272"/>
              <w:contextualSpacing/>
              <w:jc w:val="left"/>
              <w:rPr>
                <w:rFonts w:ascii="Arial" w:hAnsi="Arial"/>
                <w:color w:val="373E49" w:themeColor="accent1"/>
                <w:rtl/>
              </w:rPr>
            </w:pPr>
            <w:r w:rsidRPr="003F7621">
              <w:rPr>
                <w:rFonts w:ascii="Arial" w:hAnsi="Arial"/>
                <w:color w:val="373E49" w:themeColor="accent1"/>
                <w:rtl/>
              </w:rPr>
              <w:t>التاريخ:</w:t>
            </w:r>
          </w:p>
        </w:tc>
        <w:sdt>
          <w:sdtPr>
            <w:rPr>
              <w:rFonts w:ascii="Arial" w:hAnsi="Arial"/>
              <w:color w:val="373E49" w:themeColor="accent1"/>
              <w:highlight w:val="cyan"/>
              <w:rtl/>
            </w:rPr>
            <w:id w:val="960112851"/>
            <w:placeholder>
              <w:docPart w:val="46514B5FA4714D79AF1276AC4B25BF57"/>
            </w:placeholder>
            <w:text/>
          </w:sdtPr>
          <w:sdtEndPr/>
          <w:sdtContent>
            <w:tc>
              <w:tcPr>
                <w:tcW w:w="3260" w:type="dxa"/>
                <w:vAlign w:val="center"/>
              </w:tcPr>
              <w:p w14:paraId="78738F23" w14:textId="2BC10641" w:rsidR="000127FE" w:rsidRPr="005E79FE" w:rsidRDefault="000127FE" w:rsidP="0023598A">
                <w:pPr>
                  <w:bidi/>
                  <w:spacing w:line="260" w:lineRule="exact"/>
                  <w:ind w:left="272"/>
                  <w:contextualSpacing/>
                  <w:jc w:val="left"/>
                  <w:rPr>
                    <w:rFonts w:ascii="Arial" w:hAnsi="Arial"/>
                    <w:color w:val="373E49" w:themeColor="accent1"/>
                    <w:highlight w:val="cyan"/>
                    <w:rtl/>
                  </w:rPr>
                </w:pPr>
                <w:r w:rsidRPr="005E79FE">
                  <w:rPr>
                    <w:rFonts w:ascii="Arial" w:hAnsi="Arial"/>
                    <w:color w:val="373E49" w:themeColor="accent1"/>
                    <w:highlight w:val="cyan"/>
                    <w:rtl/>
                  </w:rPr>
                  <w:t xml:space="preserve">اضغط هنا </w:t>
                </w:r>
                <w:r w:rsidR="00567CF2" w:rsidRPr="005E79FE">
                  <w:rPr>
                    <w:rFonts w:ascii="Arial" w:hAnsi="Arial" w:hint="cs"/>
                    <w:color w:val="373E49" w:themeColor="accent1"/>
                    <w:highlight w:val="cyan"/>
                    <w:rtl/>
                  </w:rPr>
                  <w:t>لإضافة</w:t>
                </w:r>
                <w:r w:rsidRPr="005E79FE">
                  <w:rPr>
                    <w:rFonts w:ascii="Arial" w:hAnsi="Arial"/>
                    <w:color w:val="373E49" w:themeColor="accent1"/>
                    <w:highlight w:val="cyan"/>
                    <w:rtl/>
                  </w:rPr>
                  <w:t xml:space="preserve"> نص</w:t>
                </w:r>
              </w:p>
            </w:tc>
          </w:sdtContent>
        </w:sdt>
        <w:tc>
          <w:tcPr>
            <w:tcW w:w="5445" w:type="dxa"/>
          </w:tcPr>
          <w:p w14:paraId="04471A2B" w14:textId="77777777" w:rsidR="000127FE" w:rsidRPr="003F7621" w:rsidRDefault="000127FE" w:rsidP="0023598A">
            <w:pPr>
              <w:bidi/>
              <w:spacing w:line="260" w:lineRule="exact"/>
              <w:ind w:left="272"/>
              <w:contextualSpacing/>
              <w:jc w:val="left"/>
              <w:rPr>
                <w:rFonts w:ascii="Arial" w:hAnsi="Arial"/>
                <w:color w:val="596DC8" w:themeColor="text1" w:themeTint="A6"/>
                <w:rtl/>
              </w:rPr>
            </w:pPr>
          </w:p>
        </w:tc>
      </w:tr>
      <w:tr w:rsidR="000127FE" w:rsidRPr="003F7621" w14:paraId="1B4894F6" w14:textId="77777777" w:rsidTr="0023598A">
        <w:trPr>
          <w:trHeight w:val="397"/>
        </w:trPr>
        <w:tc>
          <w:tcPr>
            <w:tcW w:w="2185" w:type="dxa"/>
            <w:vAlign w:val="center"/>
          </w:tcPr>
          <w:p w14:paraId="09BEDDCA" w14:textId="77777777" w:rsidR="000127FE" w:rsidRPr="003F7621" w:rsidRDefault="000127FE" w:rsidP="0023598A">
            <w:pPr>
              <w:bidi/>
              <w:spacing w:line="260" w:lineRule="exact"/>
              <w:ind w:left="272"/>
              <w:contextualSpacing/>
              <w:jc w:val="left"/>
              <w:rPr>
                <w:rFonts w:ascii="Arial" w:hAnsi="Arial"/>
                <w:color w:val="373E49" w:themeColor="accent1"/>
                <w:rtl/>
              </w:rPr>
            </w:pPr>
            <w:r w:rsidRPr="003F7621">
              <w:rPr>
                <w:rFonts w:ascii="Arial" w:hAnsi="Arial"/>
                <w:color w:val="373E49" w:themeColor="accent1"/>
                <w:rtl/>
              </w:rPr>
              <w:t>الإصدار:</w:t>
            </w:r>
          </w:p>
        </w:tc>
        <w:sdt>
          <w:sdtPr>
            <w:rPr>
              <w:rFonts w:ascii="Arial" w:hAnsi="Arial"/>
              <w:color w:val="373E49" w:themeColor="accent1"/>
              <w:highlight w:val="cyan"/>
              <w:rtl/>
            </w:rPr>
            <w:id w:val="960112846"/>
            <w:placeholder>
              <w:docPart w:val="D96A61B1B0D84E5983D7F097F46E63FA"/>
            </w:placeholder>
            <w:text/>
          </w:sdtPr>
          <w:sdtEndPr/>
          <w:sdtContent>
            <w:tc>
              <w:tcPr>
                <w:tcW w:w="3260" w:type="dxa"/>
                <w:vAlign w:val="center"/>
              </w:tcPr>
              <w:p w14:paraId="7A4F50B1" w14:textId="19635152" w:rsidR="000127FE" w:rsidRPr="00D06A21" w:rsidRDefault="000127FE" w:rsidP="0023598A">
                <w:pPr>
                  <w:bidi/>
                  <w:spacing w:line="260" w:lineRule="exact"/>
                  <w:ind w:left="272"/>
                  <w:contextualSpacing/>
                  <w:jc w:val="left"/>
                  <w:rPr>
                    <w:rFonts w:ascii="Arial" w:hAnsi="Arial"/>
                    <w:color w:val="373E49" w:themeColor="accent1"/>
                    <w:highlight w:val="cyan"/>
                    <w:rtl/>
                  </w:rPr>
                </w:pPr>
                <w:r w:rsidRPr="00D06A21">
                  <w:rPr>
                    <w:rFonts w:ascii="Arial" w:hAnsi="Arial"/>
                    <w:color w:val="373E49" w:themeColor="accent1"/>
                    <w:highlight w:val="cyan"/>
                    <w:rtl/>
                  </w:rPr>
                  <w:t xml:space="preserve">اضغط هنا </w:t>
                </w:r>
                <w:r w:rsidR="00567CF2" w:rsidRPr="00D06A21">
                  <w:rPr>
                    <w:rFonts w:ascii="Arial" w:hAnsi="Arial" w:hint="cs"/>
                    <w:color w:val="373E49" w:themeColor="accent1"/>
                    <w:highlight w:val="cyan"/>
                    <w:rtl/>
                  </w:rPr>
                  <w:t>لإضافة</w:t>
                </w:r>
                <w:r w:rsidRPr="00D06A21">
                  <w:rPr>
                    <w:rFonts w:ascii="Arial" w:hAnsi="Arial"/>
                    <w:color w:val="373E49" w:themeColor="accent1"/>
                    <w:highlight w:val="cyan"/>
                    <w:rtl/>
                  </w:rPr>
                  <w:t xml:space="preserve"> نص</w:t>
                </w:r>
              </w:p>
            </w:tc>
          </w:sdtContent>
        </w:sdt>
        <w:tc>
          <w:tcPr>
            <w:tcW w:w="5445" w:type="dxa"/>
          </w:tcPr>
          <w:p w14:paraId="4FD78CFD" w14:textId="77777777" w:rsidR="000127FE" w:rsidRPr="003F7621" w:rsidRDefault="000127FE" w:rsidP="0023598A">
            <w:pPr>
              <w:bidi/>
              <w:spacing w:line="260" w:lineRule="exact"/>
              <w:ind w:left="272"/>
              <w:contextualSpacing/>
              <w:jc w:val="left"/>
              <w:rPr>
                <w:rFonts w:ascii="Arial" w:hAnsi="Arial"/>
                <w:color w:val="596DC8" w:themeColor="text1" w:themeTint="A6"/>
                <w:rtl/>
              </w:rPr>
            </w:pPr>
          </w:p>
        </w:tc>
      </w:tr>
      <w:tr w:rsidR="000127FE" w:rsidRPr="003F7621" w14:paraId="3C6BD550" w14:textId="77777777" w:rsidTr="0023598A">
        <w:trPr>
          <w:trHeight w:val="397"/>
        </w:trPr>
        <w:tc>
          <w:tcPr>
            <w:tcW w:w="2185" w:type="dxa"/>
            <w:vAlign w:val="center"/>
          </w:tcPr>
          <w:p w14:paraId="4A876D0B" w14:textId="77777777" w:rsidR="000127FE" w:rsidRPr="003F7621" w:rsidRDefault="000127FE" w:rsidP="0023598A">
            <w:pPr>
              <w:bidi/>
              <w:spacing w:line="260" w:lineRule="exact"/>
              <w:ind w:left="272"/>
              <w:contextualSpacing/>
              <w:jc w:val="left"/>
              <w:rPr>
                <w:rFonts w:ascii="Arial" w:hAnsi="Arial"/>
                <w:color w:val="373E49" w:themeColor="accent1"/>
                <w:rtl/>
              </w:rPr>
            </w:pPr>
            <w:r w:rsidRPr="003F7621">
              <w:rPr>
                <w:rFonts w:ascii="Arial" w:hAnsi="Arial"/>
                <w:color w:val="373E49" w:themeColor="accent1"/>
                <w:rtl/>
              </w:rPr>
              <w:t>المرجع:</w:t>
            </w:r>
          </w:p>
        </w:tc>
        <w:sdt>
          <w:sdtPr>
            <w:rPr>
              <w:rFonts w:ascii="Arial" w:hAnsi="Arial"/>
              <w:color w:val="373E49" w:themeColor="accent1"/>
              <w:highlight w:val="cyan"/>
              <w:rtl/>
            </w:rPr>
            <w:id w:val="960112847"/>
            <w:placeholder>
              <w:docPart w:val="D96A61B1B0D84E5983D7F097F46E63FA"/>
            </w:placeholder>
            <w:text/>
          </w:sdtPr>
          <w:sdtEndPr/>
          <w:sdtContent>
            <w:tc>
              <w:tcPr>
                <w:tcW w:w="3260" w:type="dxa"/>
                <w:vAlign w:val="center"/>
              </w:tcPr>
              <w:p w14:paraId="486F2A5E" w14:textId="77F7C586" w:rsidR="000127FE" w:rsidRPr="00D06A21" w:rsidRDefault="000127FE" w:rsidP="0023598A">
                <w:pPr>
                  <w:bidi/>
                  <w:spacing w:line="260" w:lineRule="exact"/>
                  <w:ind w:left="272"/>
                  <w:contextualSpacing/>
                  <w:jc w:val="left"/>
                  <w:rPr>
                    <w:rFonts w:ascii="Arial" w:hAnsi="Arial"/>
                    <w:color w:val="373E49" w:themeColor="accent1"/>
                    <w:highlight w:val="cyan"/>
                    <w:rtl/>
                  </w:rPr>
                </w:pPr>
                <w:r w:rsidRPr="00D06A21">
                  <w:rPr>
                    <w:rFonts w:ascii="Arial" w:hAnsi="Arial"/>
                    <w:color w:val="373E49" w:themeColor="accent1"/>
                    <w:highlight w:val="cyan"/>
                    <w:rtl/>
                  </w:rPr>
                  <w:t xml:space="preserve">اضغط هنا </w:t>
                </w:r>
                <w:r w:rsidR="00567CF2" w:rsidRPr="00D06A21">
                  <w:rPr>
                    <w:rFonts w:ascii="Arial" w:hAnsi="Arial" w:hint="cs"/>
                    <w:color w:val="373E49" w:themeColor="accent1"/>
                    <w:highlight w:val="cyan"/>
                    <w:rtl/>
                  </w:rPr>
                  <w:t>لإضافة</w:t>
                </w:r>
                <w:r w:rsidRPr="00D06A21">
                  <w:rPr>
                    <w:rFonts w:ascii="Arial" w:hAnsi="Arial"/>
                    <w:color w:val="373E49" w:themeColor="accent1"/>
                    <w:highlight w:val="cyan"/>
                    <w:rtl/>
                  </w:rPr>
                  <w:t xml:space="preserve"> نص</w:t>
                </w:r>
              </w:p>
            </w:tc>
          </w:sdtContent>
        </w:sdt>
        <w:tc>
          <w:tcPr>
            <w:tcW w:w="5445" w:type="dxa"/>
          </w:tcPr>
          <w:p w14:paraId="6BB93D26" w14:textId="32EB70FF" w:rsidR="000127FE" w:rsidRPr="003F7621" w:rsidRDefault="000127FE" w:rsidP="0023598A">
            <w:pPr>
              <w:bidi/>
              <w:spacing w:line="260" w:lineRule="exact"/>
              <w:ind w:left="272"/>
              <w:contextualSpacing/>
              <w:jc w:val="left"/>
              <w:rPr>
                <w:rFonts w:ascii="Arial" w:hAnsi="Arial"/>
                <w:color w:val="596DC8" w:themeColor="text1" w:themeTint="A6"/>
                <w:rtl/>
              </w:rPr>
            </w:pPr>
          </w:p>
        </w:tc>
      </w:tr>
    </w:tbl>
    <w:p w14:paraId="22BB889B" w14:textId="77777777" w:rsidR="003F7621" w:rsidRDefault="003F7621" w:rsidP="004773C6">
      <w:pPr>
        <w:pStyle w:val="Normal2"/>
        <w:rPr>
          <w:rtl/>
        </w:rPr>
      </w:pPr>
    </w:p>
    <w:p w14:paraId="1784A33B" w14:textId="080C5BF9" w:rsidR="003F7621" w:rsidRPr="006A23A2" w:rsidRDefault="003F7621" w:rsidP="006A23A2">
      <w:pPr>
        <w:rPr>
          <w:rFonts w:ascii="Arial" w:eastAsiaTheme="minorHAnsi" w:hAnsi="Arial" w:cs="Arial"/>
          <w:color w:val="15969C"/>
          <w:sz w:val="40"/>
          <w:szCs w:val="40"/>
        </w:rPr>
      </w:pPr>
      <w:r>
        <w:rPr>
          <w:rtl/>
        </w:rPr>
        <w:br w:type="page"/>
      </w:r>
    </w:p>
    <w:p w14:paraId="05533902" w14:textId="099C5A0D" w:rsidR="00453410" w:rsidRPr="00EC3642" w:rsidRDefault="00EC3642" w:rsidP="00EC3642">
      <w:pPr>
        <w:spacing w:line="360" w:lineRule="auto"/>
        <w:jc w:val="right"/>
        <w:rPr>
          <w:rFonts w:ascii="Arial" w:hAnsi="Arial" w:cs="Arial"/>
          <w:color w:val="596DC8" w:themeColor="text1" w:themeTint="A6"/>
          <w:sz w:val="40"/>
          <w:szCs w:val="40"/>
        </w:rPr>
      </w:pPr>
      <w:r>
        <w:rPr>
          <w:rFonts w:ascii="Arial" w:hAnsi="Arial" w:cs="Arial" w:hint="cs"/>
          <w:color w:val="2D3982"/>
          <w:sz w:val="40"/>
          <w:szCs w:val="40"/>
          <w:rtl/>
        </w:rPr>
        <w:lastRenderedPageBreak/>
        <w:t>اعتماد</w:t>
      </w:r>
      <w:r w:rsidRPr="003F7621">
        <w:rPr>
          <w:rFonts w:ascii="Arial" w:hAnsi="Arial" w:cs="Arial"/>
          <w:color w:val="596DC8" w:themeColor="text1" w:themeTint="A6"/>
          <w:sz w:val="40"/>
          <w:szCs w:val="40"/>
          <w:rtl/>
        </w:rPr>
        <w:t xml:space="preserve"> </w:t>
      </w:r>
      <w:r w:rsidRPr="003F7621">
        <w:rPr>
          <w:rFonts w:ascii="Arial" w:hAnsi="Arial" w:cs="Arial"/>
          <w:color w:val="2D3982"/>
          <w:sz w:val="40"/>
          <w:szCs w:val="40"/>
          <w:rtl/>
        </w:rPr>
        <w:t>الوثيقة</w:t>
      </w:r>
    </w:p>
    <w:tbl>
      <w:tblPr>
        <w:tblStyle w:val="TableGrid"/>
        <w:tblW w:w="4916" w:type="pct"/>
        <w:tblInd w:w="21" w:type="dxa"/>
        <w:tblLook w:val="04A0" w:firstRow="1" w:lastRow="0" w:firstColumn="1" w:lastColumn="0" w:noHBand="0" w:noVBand="1"/>
      </w:tblPr>
      <w:tblGrid>
        <w:gridCol w:w="2314"/>
        <w:gridCol w:w="1802"/>
        <w:gridCol w:w="3108"/>
        <w:gridCol w:w="1642"/>
      </w:tblGrid>
      <w:tr w:rsidR="00B21169" w:rsidRPr="003F7621" w14:paraId="481F1B09" w14:textId="77777777" w:rsidTr="00B21169">
        <w:trPr>
          <w:trHeight w:val="680"/>
        </w:trPr>
        <w:tc>
          <w:tcPr>
            <w:tcW w:w="1305"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hideMark/>
          </w:tcPr>
          <w:p w14:paraId="77684522" w14:textId="77777777" w:rsidR="00B21169" w:rsidRPr="003F7621" w:rsidRDefault="00B21169" w:rsidP="000A7924">
            <w:pPr>
              <w:bidi/>
              <w:ind w:right="-43"/>
              <w:contextualSpacing/>
              <w:rPr>
                <w:rFonts w:ascii="Arial" w:hAnsi="Arial"/>
                <w:sz w:val="24"/>
                <w:szCs w:val="24"/>
              </w:rPr>
            </w:pPr>
            <w:r w:rsidRPr="003F7621">
              <w:rPr>
                <w:rFonts w:ascii="Arial" w:hAnsi="Arial"/>
                <w:sz w:val="24"/>
                <w:szCs w:val="24"/>
                <w:rtl/>
              </w:rPr>
              <w:t>التوقيع</w:t>
            </w:r>
          </w:p>
        </w:tc>
        <w:tc>
          <w:tcPr>
            <w:tcW w:w="101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763131A5" w14:textId="77777777" w:rsidR="00B21169" w:rsidRPr="003F7621" w:rsidRDefault="00B21169" w:rsidP="000A7924">
            <w:pPr>
              <w:bidi/>
              <w:ind w:right="-43"/>
              <w:contextualSpacing/>
              <w:rPr>
                <w:rFonts w:ascii="Arial" w:hAnsi="Arial"/>
                <w:sz w:val="24"/>
                <w:szCs w:val="24"/>
                <w:rtl/>
              </w:rPr>
            </w:pPr>
            <w:r w:rsidRPr="003F7621">
              <w:rPr>
                <w:rFonts w:ascii="Arial" w:hAnsi="Arial"/>
                <w:sz w:val="24"/>
                <w:szCs w:val="24"/>
                <w:rtl/>
              </w:rPr>
              <w:t>التاريخ</w:t>
            </w:r>
          </w:p>
        </w:tc>
        <w:tc>
          <w:tcPr>
            <w:tcW w:w="175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hideMark/>
          </w:tcPr>
          <w:p w14:paraId="584A705D" w14:textId="77777777" w:rsidR="00B21169" w:rsidRPr="003F7621" w:rsidRDefault="00B21169" w:rsidP="000A7924">
            <w:pPr>
              <w:bidi/>
              <w:ind w:right="-43"/>
              <w:contextualSpacing/>
              <w:rPr>
                <w:rFonts w:ascii="Arial" w:hAnsi="Arial"/>
                <w:sz w:val="24"/>
                <w:szCs w:val="24"/>
                <w:rtl/>
              </w:rPr>
            </w:pPr>
            <w:r w:rsidRPr="003F7621">
              <w:rPr>
                <w:rFonts w:ascii="Arial" w:hAnsi="Arial"/>
                <w:sz w:val="24"/>
                <w:szCs w:val="24"/>
                <w:rtl/>
              </w:rPr>
              <w:t>الاسم</w:t>
            </w:r>
          </w:p>
        </w:tc>
        <w:tc>
          <w:tcPr>
            <w:tcW w:w="92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3AC58F81" w14:textId="77777777" w:rsidR="00B21169" w:rsidRPr="003F7621" w:rsidRDefault="00B21169" w:rsidP="000A7924">
            <w:pPr>
              <w:bidi/>
              <w:ind w:right="-43"/>
              <w:contextualSpacing/>
              <w:rPr>
                <w:rFonts w:ascii="Arial" w:hAnsi="Arial"/>
                <w:sz w:val="24"/>
                <w:szCs w:val="24"/>
                <w:rtl/>
              </w:rPr>
            </w:pPr>
            <w:r w:rsidRPr="003F7621">
              <w:rPr>
                <w:rFonts w:ascii="Arial" w:hAnsi="Arial"/>
                <w:sz w:val="24"/>
                <w:szCs w:val="24"/>
                <w:rtl/>
              </w:rPr>
              <w:t>الدور</w:t>
            </w:r>
          </w:p>
        </w:tc>
      </w:tr>
      <w:tr w:rsidR="003F7621" w:rsidRPr="003F7621" w14:paraId="6FB915F8" w14:textId="77777777" w:rsidTr="00B21169">
        <w:trPr>
          <w:trHeight w:val="680"/>
        </w:trPr>
        <w:tc>
          <w:tcPr>
            <w:tcW w:w="1305"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6C5CF392" w14:textId="77777777" w:rsidR="003F7621" w:rsidRPr="003F7621" w:rsidRDefault="003F7621" w:rsidP="003F7621">
            <w:pPr>
              <w:bidi/>
              <w:ind w:right="-45"/>
              <w:contextualSpacing/>
              <w:rPr>
                <w:rFonts w:ascii="Arial" w:hAnsi="Arial"/>
                <w:rtl/>
              </w:rPr>
            </w:pPr>
            <w:r w:rsidRPr="003F7621">
              <w:rPr>
                <w:rFonts w:ascii="Arial" w:eastAsia="DIN Next LT Arabic" w:hAnsi="Arial"/>
                <w:highlight w:val="cyan"/>
                <w:rtl/>
                <w:lang w:eastAsia="ar"/>
              </w:rPr>
              <w:t>&lt;أدخل التوقيع&gt;</w:t>
            </w:r>
          </w:p>
        </w:tc>
        <w:sdt>
          <w:sdtPr>
            <w:rPr>
              <w:rFonts w:ascii="Arial" w:hAnsi="Arial"/>
              <w:color w:val="181818" w:themeColor="background2" w:themeShade="1A"/>
              <w:highlight w:val="cyan"/>
              <w:rtl/>
            </w:rPr>
            <w:id w:val="-1201852556"/>
            <w:placeholder>
              <w:docPart w:val="DEAAEC51C0107944B8F4ADC73FE832ED"/>
            </w:placeholder>
            <w:date>
              <w:dateFormat w:val="MM/dd/yyyy"/>
              <w:lid w:val="en-US"/>
              <w:storeMappedDataAs w:val="dateTime"/>
              <w:calendar w:val="gregorian"/>
            </w:date>
          </w:sdtPr>
          <w:sdtEndPr/>
          <w:sdtContent>
            <w:tc>
              <w:tcPr>
                <w:tcW w:w="101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44F916EF" w14:textId="44442B66" w:rsidR="003F7621" w:rsidRPr="00CE10E5" w:rsidRDefault="003F7621" w:rsidP="003F7621">
                <w:pPr>
                  <w:bidi/>
                  <w:ind w:right="-45"/>
                  <w:contextualSpacing/>
                  <w:rPr>
                    <w:rFonts w:ascii="Arial" w:hAnsi="Arial"/>
                    <w:color w:val="181818" w:themeColor="background2" w:themeShade="1A"/>
                    <w:highlight w:val="cyan"/>
                    <w:rtl/>
                  </w:rPr>
                </w:pPr>
                <w:r w:rsidRPr="00CE10E5">
                  <w:rPr>
                    <w:rFonts w:ascii="Arial" w:eastAsia="DIN Next LT Arabic Light" w:hAnsi="Arial"/>
                    <w:color w:val="181818" w:themeColor="background2" w:themeShade="1A"/>
                    <w:highlight w:val="cyan"/>
                    <w:rtl/>
                    <w:lang w:eastAsia="ar"/>
                  </w:rPr>
                  <w:t>اضغط هنا لإضافة نص</w:t>
                </w:r>
              </w:p>
            </w:tc>
          </w:sdtContent>
        </w:sdt>
        <w:tc>
          <w:tcPr>
            <w:tcW w:w="175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22F1A212" w14:textId="77777777" w:rsidR="003F7621" w:rsidRPr="003F7621" w:rsidRDefault="003F7621" w:rsidP="003F7621">
            <w:pPr>
              <w:bidi/>
              <w:ind w:right="-45"/>
              <w:contextualSpacing/>
              <w:rPr>
                <w:rFonts w:ascii="Arial" w:hAnsi="Arial"/>
                <w:highlight w:val="cyan"/>
                <w:rtl/>
              </w:rPr>
            </w:pPr>
            <w:r w:rsidRPr="003F7621">
              <w:rPr>
                <w:rFonts w:ascii="Arial" w:eastAsia="DIN Next LT Arabic" w:hAnsi="Arial"/>
                <w:highlight w:val="cyan"/>
                <w:rtl/>
                <w:lang w:eastAsia="ar"/>
              </w:rPr>
              <w:t>&lt;أدخل الاسم الكامل للشخص&gt;</w:t>
            </w:r>
          </w:p>
        </w:tc>
        <w:tc>
          <w:tcPr>
            <w:tcW w:w="92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2AE35ED0" w14:textId="77777777" w:rsidR="003F7621" w:rsidRPr="00CE10E5" w:rsidRDefault="00670D19" w:rsidP="003F7621">
            <w:pPr>
              <w:bidi/>
              <w:ind w:right="-45"/>
              <w:contextualSpacing/>
              <w:rPr>
                <w:rFonts w:ascii="Arial" w:hAnsi="Arial"/>
                <w:color w:val="181818" w:themeColor="background2" w:themeShade="1A"/>
                <w:highlight w:val="cyan"/>
                <w:rtl/>
              </w:rPr>
            </w:pPr>
            <w:sdt>
              <w:sdtPr>
                <w:rPr>
                  <w:rFonts w:ascii="Arial" w:hAnsi="Arial"/>
                  <w:color w:val="181818" w:themeColor="background2" w:themeShade="1A"/>
                  <w:highlight w:val="cyan"/>
                  <w:rtl/>
                </w:rPr>
                <w:id w:val="-985089590"/>
                <w:placeholder>
                  <w:docPart w:val="C8224C6918595348ADEBEA8E563D7D1C"/>
                </w:placeholder>
                <w:dropDownList>
                  <w:listItem w:displayText="اختر الدور" w:value="اختر الدور"/>
                  <w:listItem w:displayText="المالك" w:value="المالك"/>
                  <w:listItem w:displayText="المُراجع" w:value="المُراجع"/>
                  <w:listItem w:displayText="المصرّح" w:value="المصرّح"/>
                  <w:listItem w:displayText="المعمِّد" w:value="المعمِّد"/>
                </w:dropDownList>
              </w:sdtPr>
              <w:sdtEndPr/>
              <w:sdtContent>
                <w:r w:rsidR="003F7621" w:rsidRPr="00CE10E5">
                  <w:rPr>
                    <w:rFonts w:ascii="Arial" w:hAnsi="Arial"/>
                    <w:color w:val="181818" w:themeColor="background2" w:themeShade="1A"/>
                    <w:highlight w:val="cyan"/>
                    <w:rtl/>
                  </w:rPr>
                  <w:t>اختر الدور</w:t>
                </w:r>
              </w:sdtContent>
            </w:sdt>
          </w:p>
        </w:tc>
      </w:tr>
      <w:tr w:rsidR="003F7621" w:rsidRPr="003F7621" w14:paraId="0C71C7DD" w14:textId="77777777" w:rsidTr="00B21169">
        <w:trPr>
          <w:trHeight w:val="680"/>
        </w:trPr>
        <w:tc>
          <w:tcPr>
            <w:tcW w:w="1305"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tcPr>
          <w:p w14:paraId="2A8CC514" w14:textId="50B30497" w:rsidR="003F7621" w:rsidRPr="003F7621" w:rsidRDefault="003F7621" w:rsidP="003F7621">
            <w:pPr>
              <w:bidi/>
              <w:ind w:right="-45"/>
              <w:contextualSpacing/>
              <w:rPr>
                <w:rFonts w:ascii="Arial" w:hAnsi="Arial"/>
                <w:sz w:val="24"/>
                <w:szCs w:val="24"/>
                <w:rtl/>
              </w:rPr>
            </w:pPr>
          </w:p>
        </w:tc>
        <w:tc>
          <w:tcPr>
            <w:tcW w:w="101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tcPr>
          <w:p w14:paraId="75715F03" w14:textId="65177A13" w:rsidR="003F7621" w:rsidRPr="003F7621" w:rsidRDefault="003F7621" w:rsidP="003F7621">
            <w:pPr>
              <w:bidi/>
              <w:ind w:right="-45"/>
              <w:contextualSpacing/>
              <w:rPr>
                <w:rFonts w:ascii="Arial" w:hAnsi="Arial"/>
                <w:sz w:val="24"/>
                <w:szCs w:val="24"/>
                <w:rtl/>
              </w:rPr>
            </w:pPr>
          </w:p>
        </w:tc>
        <w:tc>
          <w:tcPr>
            <w:tcW w:w="175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tcPr>
          <w:p w14:paraId="1956F2A0" w14:textId="03C2D950" w:rsidR="003F7621" w:rsidRPr="003F7621" w:rsidRDefault="003F7621" w:rsidP="003F7621">
            <w:pPr>
              <w:bidi/>
              <w:ind w:right="-45"/>
              <w:contextualSpacing/>
              <w:rPr>
                <w:rFonts w:ascii="Arial" w:hAnsi="Arial"/>
                <w:sz w:val="24"/>
                <w:szCs w:val="24"/>
                <w:rtl/>
              </w:rPr>
            </w:pPr>
          </w:p>
        </w:tc>
        <w:tc>
          <w:tcPr>
            <w:tcW w:w="92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tcPr>
          <w:p w14:paraId="37A69368" w14:textId="38FAACC5" w:rsidR="003F7621" w:rsidRPr="003F7621" w:rsidRDefault="003F7621" w:rsidP="003F7621">
            <w:pPr>
              <w:bidi/>
              <w:ind w:right="-45"/>
              <w:contextualSpacing/>
              <w:rPr>
                <w:rFonts w:ascii="Arial" w:hAnsi="Arial"/>
                <w:sz w:val="24"/>
                <w:szCs w:val="24"/>
                <w:rtl/>
              </w:rPr>
            </w:pPr>
          </w:p>
        </w:tc>
      </w:tr>
    </w:tbl>
    <w:p w14:paraId="06548AFB" w14:textId="77777777" w:rsidR="00453410" w:rsidRPr="003F7621" w:rsidRDefault="00453410" w:rsidP="00453410">
      <w:pPr>
        <w:bidi/>
        <w:spacing w:line="260" w:lineRule="exact"/>
        <w:ind w:right="-43"/>
        <w:contextualSpacing/>
        <w:jc w:val="both"/>
        <w:rPr>
          <w:rFonts w:ascii="Arial" w:hAnsi="Arial" w:cs="Arial"/>
          <w:sz w:val="24"/>
          <w:szCs w:val="24"/>
          <w:rtl/>
        </w:rPr>
      </w:pPr>
    </w:p>
    <w:p w14:paraId="74646625" w14:textId="77777777" w:rsidR="00453410" w:rsidRPr="003F7621" w:rsidRDefault="00453410" w:rsidP="00453410">
      <w:pPr>
        <w:bidi/>
        <w:spacing w:line="260" w:lineRule="exact"/>
        <w:ind w:right="-43"/>
        <w:contextualSpacing/>
        <w:jc w:val="both"/>
        <w:rPr>
          <w:rFonts w:ascii="Arial" w:hAnsi="Arial" w:cs="Arial"/>
          <w:sz w:val="24"/>
          <w:szCs w:val="24"/>
        </w:rPr>
      </w:pPr>
    </w:p>
    <w:p w14:paraId="4A8144E6" w14:textId="59BF1B4F" w:rsidR="00453410" w:rsidRPr="00D06A21" w:rsidRDefault="00453410" w:rsidP="00EC3642">
      <w:pPr>
        <w:spacing w:line="360" w:lineRule="auto"/>
        <w:jc w:val="right"/>
        <w:rPr>
          <w:rFonts w:ascii="Arial" w:hAnsi="Arial" w:cs="Arial"/>
          <w:color w:val="596DC8" w:themeColor="text1" w:themeTint="A6"/>
          <w:sz w:val="40"/>
          <w:szCs w:val="40"/>
          <w:rtl/>
        </w:rPr>
      </w:pPr>
      <w:r w:rsidRPr="003F7621">
        <w:rPr>
          <w:rFonts w:ascii="Arial" w:hAnsi="Arial" w:cs="Arial"/>
          <w:color w:val="2D3982"/>
          <w:sz w:val="40"/>
          <w:szCs w:val="40"/>
          <w:rtl/>
        </w:rPr>
        <w:t>نسخ</w:t>
      </w:r>
      <w:r w:rsidRPr="003F7621">
        <w:rPr>
          <w:rFonts w:ascii="Arial" w:hAnsi="Arial" w:cs="Arial"/>
          <w:color w:val="596DC8" w:themeColor="text1" w:themeTint="A6"/>
          <w:sz w:val="40"/>
          <w:szCs w:val="40"/>
          <w:rtl/>
        </w:rPr>
        <w:t xml:space="preserve"> </w:t>
      </w:r>
      <w:r w:rsidRPr="003F7621">
        <w:rPr>
          <w:rFonts w:ascii="Arial" w:hAnsi="Arial" w:cs="Arial"/>
          <w:color w:val="2D3982"/>
          <w:sz w:val="40"/>
          <w:szCs w:val="40"/>
          <w:rtl/>
        </w:rPr>
        <w:t>الوثيقة</w:t>
      </w:r>
    </w:p>
    <w:tbl>
      <w:tblPr>
        <w:tblStyle w:val="TableGrid"/>
        <w:bidiVisual/>
        <w:tblW w:w="8898" w:type="dxa"/>
        <w:tblInd w:w="120" w:type="dxa"/>
        <w:tblLook w:val="04A0" w:firstRow="1" w:lastRow="0" w:firstColumn="1" w:lastColumn="0" w:noHBand="0" w:noVBand="1"/>
      </w:tblPr>
      <w:tblGrid>
        <w:gridCol w:w="1535"/>
        <w:gridCol w:w="1984"/>
        <w:gridCol w:w="2268"/>
        <w:gridCol w:w="3111"/>
      </w:tblGrid>
      <w:tr w:rsidR="00453410" w:rsidRPr="003F7621" w14:paraId="1C3C3106" w14:textId="77777777" w:rsidTr="00ED6E50">
        <w:trPr>
          <w:trHeight w:val="680"/>
        </w:trPr>
        <w:tc>
          <w:tcPr>
            <w:tcW w:w="1535" w:type="dxa"/>
            <w:shd w:val="clear" w:color="auto" w:fill="D9D9D9" w:themeFill="background1" w:themeFillShade="D9"/>
            <w:vAlign w:val="center"/>
          </w:tcPr>
          <w:p w14:paraId="5C3D0EE9" w14:textId="77777777" w:rsidR="00453410" w:rsidRPr="003F7621" w:rsidRDefault="00453410" w:rsidP="00BB0E35">
            <w:pPr>
              <w:bidi/>
              <w:ind w:right="-43"/>
              <w:contextualSpacing/>
              <w:rPr>
                <w:rFonts w:ascii="Arial" w:hAnsi="Arial"/>
                <w:sz w:val="24"/>
                <w:szCs w:val="24"/>
                <w:rtl/>
              </w:rPr>
            </w:pPr>
            <w:bookmarkStart w:id="0" w:name="OLE_LINK1"/>
            <w:bookmarkStart w:id="1" w:name="OLE_LINK2"/>
            <w:r w:rsidRPr="003F7621">
              <w:rPr>
                <w:rFonts w:ascii="Arial" w:hAnsi="Arial"/>
                <w:sz w:val="24"/>
                <w:szCs w:val="24"/>
                <w:rtl/>
              </w:rPr>
              <w:t>النسخة</w:t>
            </w:r>
          </w:p>
        </w:tc>
        <w:tc>
          <w:tcPr>
            <w:tcW w:w="1984" w:type="dxa"/>
            <w:vAlign w:val="center"/>
          </w:tcPr>
          <w:p w14:paraId="2D71D4F1" w14:textId="77777777" w:rsidR="00453410" w:rsidRPr="003F7621" w:rsidRDefault="00453410" w:rsidP="00BB0E35">
            <w:pPr>
              <w:bidi/>
              <w:ind w:right="-43"/>
              <w:contextualSpacing/>
              <w:rPr>
                <w:rFonts w:ascii="Arial" w:hAnsi="Arial"/>
                <w:sz w:val="24"/>
                <w:szCs w:val="24"/>
                <w:rtl/>
              </w:rPr>
            </w:pPr>
            <w:r w:rsidRPr="003F7621">
              <w:rPr>
                <w:rFonts w:ascii="Arial" w:hAnsi="Arial"/>
                <w:sz w:val="24"/>
                <w:szCs w:val="24"/>
                <w:rtl/>
              </w:rPr>
              <w:t>التاريخ</w:t>
            </w:r>
          </w:p>
        </w:tc>
        <w:tc>
          <w:tcPr>
            <w:tcW w:w="2268" w:type="dxa"/>
            <w:shd w:val="clear" w:color="auto" w:fill="D9D9D9" w:themeFill="background1" w:themeFillShade="D9"/>
            <w:vAlign w:val="center"/>
          </w:tcPr>
          <w:p w14:paraId="0302E24B" w14:textId="6D616EB4" w:rsidR="00453410" w:rsidRPr="003F7621" w:rsidRDefault="003462C2" w:rsidP="00BB0E35">
            <w:pPr>
              <w:bidi/>
              <w:ind w:right="-43"/>
              <w:contextualSpacing/>
              <w:rPr>
                <w:rFonts w:ascii="Arial" w:hAnsi="Arial"/>
                <w:sz w:val="24"/>
                <w:szCs w:val="24"/>
                <w:rtl/>
              </w:rPr>
            </w:pPr>
            <w:r w:rsidRPr="003F7621">
              <w:rPr>
                <w:rFonts w:ascii="Arial" w:hAnsi="Arial"/>
                <w:sz w:val="24"/>
                <w:szCs w:val="24"/>
                <w:rtl/>
              </w:rPr>
              <w:t>عُ</w:t>
            </w:r>
            <w:r w:rsidR="00453410" w:rsidRPr="003F7621">
              <w:rPr>
                <w:rFonts w:ascii="Arial" w:hAnsi="Arial"/>
                <w:sz w:val="24"/>
                <w:szCs w:val="24"/>
                <w:rtl/>
              </w:rPr>
              <w:t>دلَ بواسطة</w:t>
            </w:r>
          </w:p>
        </w:tc>
        <w:tc>
          <w:tcPr>
            <w:tcW w:w="3111" w:type="dxa"/>
            <w:vAlign w:val="center"/>
          </w:tcPr>
          <w:p w14:paraId="20B00854" w14:textId="77777777" w:rsidR="00453410" w:rsidRPr="003F7621" w:rsidRDefault="00453410" w:rsidP="00BB0E35">
            <w:pPr>
              <w:bidi/>
              <w:ind w:right="-43"/>
              <w:contextualSpacing/>
              <w:rPr>
                <w:rFonts w:ascii="Arial" w:hAnsi="Arial"/>
                <w:sz w:val="24"/>
                <w:szCs w:val="24"/>
                <w:rtl/>
              </w:rPr>
            </w:pPr>
            <w:r w:rsidRPr="003F7621">
              <w:rPr>
                <w:rFonts w:ascii="Arial" w:hAnsi="Arial"/>
                <w:sz w:val="24"/>
                <w:szCs w:val="24"/>
                <w:rtl/>
              </w:rPr>
              <w:t>أسباب التعديل</w:t>
            </w:r>
          </w:p>
        </w:tc>
      </w:tr>
      <w:tr w:rsidR="00ED6E50" w:rsidRPr="003F7621" w14:paraId="7421A5A6" w14:textId="77777777" w:rsidTr="00ED6E50">
        <w:trPr>
          <w:trHeight w:val="680"/>
        </w:trPr>
        <w:tc>
          <w:tcPr>
            <w:tcW w:w="1535" w:type="dxa"/>
            <w:shd w:val="clear" w:color="auto" w:fill="D9D9D9" w:themeFill="background1" w:themeFillShade="D9"/>
            <w:vAlign w:val="center"/>
          </w:tcPr>
          <w:p w14:paraId="4C3167A1" w14:textId="48CD95CB" w:rsidR="00ED6E50" w:rsidRPr="003F7621" w:rsidRDefault="00ED6E50" w:rsidP="00ED6E50">
            <w:pPr>
              <w:bidi/>
              <w:ind w:right="-43"/>
              <w:contextualSpacing/>
              <w:rPr>
                <w:rFonts w:ascii="Arial" w:hAnsi="Arial"/>
                <w:sz w:val="24"/>
                <w:szCs w:val="24"/>
                <w:rtl/>
              </w:rPr>
            </w:pPr>
            <w:r w:rsidRPr="00587184">
              <w:rPr>
                <w:rFonts w:ascii="Arial" w:eastAsia="DIN Next LT Arabic" w:hAnsi="Arial"/>
                <w:highlight w:val="cyan"/>
                <w:rtl/>
                <w:lang w:eastAsia="ar"/>
              </w:rPr>
              <w:t>&lt;أدخل رقم النسخة&gt;</w:t>
            </w:r>
          </w:p>
        </w:tc>
        <w:sdt>
          <w:sdtPr>
            <w:rPr>
              <w:rFonts w:ascii="Arial" w:hAnsi="Arial"/>
              <w:color w:val="181818" w:themeColor="background2" w:themeShade="1A"/>
              <w:highlight w:val="cyan"/>
              <w:rtl/>
            </w:rPr>
            <w:id w:val="1993215935"/>
            <w:placeholder>
              <w:docPart w:val="9D87E05A4ED6CA4C906E72CC7B0324EC"/>
            </w:placeholder>
            <w:date>
              <w:dateFormat w:val="MM/dd/yyyy"/>
              <w:lid w:val="en-US"/>
              <w:storeMappedDataAs w:val="dateTime"/>
              <w:calendar w:val="gregorian"/>
            </w:date>
          </w:sdtPr>
          <w:sdtEndPr/>
          <w:sdtContent>
            <w:tc>
              <w:tcPr>
                <w:tcW w:w="1984" w:type="dxa"/>
                <w:shd w:val="clear" w:color="auto" w:fill="D9D9D9" w:themeFill="background1" w:themeFillShade="D9"/>
                <w:vAlign w:val="center"/>
              </w:tcPr>
              <w:p w14:paraId="1E616B06" w14:textId="7299A2E2" w:rsidR="00ED6E50" w:rsidRPr="00CE10E5" w:rsidRDefault="00ED6E50" w:rsidP="00ED6E50">
                <w:pPr>
                  <w:bidi/>
                  <w:ind w:right="-43"/>
                  <w:contextualSpacing/>
                  <w:rPr>
                    <w:rFonts w:ascii="Arial" w:hAnsi="Arial"/>
                    <w:color w:val="181818" w:themeColor="background2" w:themeShade="1A"/>
                    <w:sz w:val="24"/>
                    <w:szCs w:val="24"/>
                    <w:rtl/>
                  </w:rPr>
                </w:pPr>
                <w:r w:rsidRPr="00CE10E5">
                  <w:rPr>
                    <w:rFonts w:ascii="Arial" w:hAnsi="Arial"/>
                    <w:color w:val="181818" w:themeColor="background2" w:themeShade="1A"/>
                    <w:highlight w:val="cyan"/>
                    <w:rtl/>
                  </w:rPr>
                  <w:t xml:space="preserve">اضغط هنا </w:t>
                </w:r>
                <w:r w:rsidRPr="00CE10E5">
                  <w:rPr>
                    <w:rFonts w:ascii="Arial" w:hAnsi="Arial" w:hint="cs"/>
                    <w:color w:val="181818" w:themeColor="background2" w:themeShade="1A"/>
                    <w:highlight w:val="cyan"/>
                    <w:rtl/>
                  </w:rPr>
                  <w:t>لإضافة</w:t>
                </w:r>
                <w:r w:rsidRPr="00CE10E5">
                  <w:rPr>
                    <w:rFonts w:ascii="Arial" w:hAnsi="Arial"/>
                    <w:color w:val="181818" w:themeColor="background2" w:themeShade="1A"/>
                    <w:highlight w:val="cyan"/>
                    <w:rtl/>
                  </w:rPr>
                  <w:t xml:space="preserve"> نص</w:t>
                </w:r>
              </w:p>
            </w:tc>
          </w:sdtContent>
        </w:sdt>
        <w:tc>
          <w:tcPr>
            <w:tcW w:w="2268" w:type="dxa"/>
            <w:shd w:val="clear" w:color="auto" w:fill="D9D9D9" w:themeFill="background1" w:themeFillShade="D9"/>
            <w:vAlign w:val="center"/>
          </w:tcPr>
          <w:p w14:paraId="1A538F5C" w14:textId="24D09045" w:rsidR="00ED6E50" w:rsidRPr="003F7621" w:rsidRDefault="00ED6E50" w:rsidP="00ED6E50">
            <w:pPr>
              <w:bidi/>
              <w:ind w:right="-43"/>
              <w:contextualSpacing/>
              <w:rPr>
                <w:rFonts w:ascii="Arial" w:hAnsi="Arial"/>
                <w:sz w:val="24"/>
                <w:szCs w:val="24"/>
                <w:rtl/>
              </w:rPr>
            </w:pPr>
            <w:r w:rsidRPr="00587184">
              <w:rPr>
                <w:rFonts w:ascii="Arial" w:eastAsia="DIN Next LT Arabic" w:hAnsi="Arial"/>
                <w:highlight w:val="cyan"/>
                <w:rtl/>
                <w:lang w:eastAsia="ar"/>
              </w:rPr>
              <w:t>&lt;أدخل الاسم الكامل للشخص&gt;</w:t>
            </w:r>
          </w:p>
        </w:tc>
        <w:tc>
          <w:tcPr>
            <w:tcW w:w="3111" w:type="dxa"/>
            <w:shd w:val="clear" w:color="auto" w:fill="D9D9D9" w:themeFill="background1" w:themeFillShade="D9"/>
            <w:vAlign w:val="center"/>
          </w:tcPr>
          <w:p w14:paraId="12AF8F85" w14:textId="12293051" w:rsidR="00ED6E50" w:rsidRPr="003F7621" w:rsidRDefault="00ED6E50" w:rsidP="00ED6E50">
            <w:pPr>
              <w:bidi/>
              <w:ind w:right="-43"/>
              <w:contextualSpacing/>
              <w:rPr>
                <w:rFonts w:ascii="Arial" w:hAnsi="Arial"/>
                <w:sz w:val="24"/>
                <w:szCs w:val="24"/>
                <w:rtl/>
              </w:rPr>
            </w:pPr>
            <w:r w:rsidRPr="00587184">
              <w:rPr>
                <w:rFonts w:ascii="Arial" w:eastAsia="DIN Next LT Arabic" w:hAnsi="Arial"/>
                <w:highlight w:val="cyan"/>
                <w:rtl/>
                <w:lang w:eastAsia="ar"/>
              </w:rPr>
              <w:t>&lt;أدخل وصف التعديل&gt;</w:t>
            </w:r>
          </w:p>
        </w:tc>
      </w:tr>
      <w:tr w:rsidR="00ED6E50" w:rsidRPr="003F7621" w14:paraId="5BDEE717" w14:textId="77777777" w:rsidTr="00ED6E50">
        <w:trPr>
          <w:trHeight w:val="680"/>
        </w:trPr>
        <w:tc>
          <w:tcPr>
            <w:tcW w:w="1535" w:type="dxa"/>
            <w:shd w:val="clear" w:color="auto" w:fill="D9D9D9" w:themeFill="background1" w:themeFillShade="D9"/>
            <w:vAlign w:val="center"/>
          </w:tcPr>
          <w:p w14:paraId="49DCC452" w14:textId="77777777" w:rsidR="00ED6E50" w:rsidRPr="003F7621" w:rsidRDefault="00ED6E50" w:rsidP="00ED6E50">
            <w:pPr>
              <w:bidi/>
              <w:ind w:right="-43"/>
              <w:contextualSpacing/>
              <w:rPr>
                <w:rFonts w:ascii="Arial" w:hAnsi="Arial"/>
                <w:sz w:val="24"/>
                <w:szCs w:val="24"/>
                <w:rtl/>
              </w:rPr>
            </w:pPr>
          </w:p>
        </w:tc>
        <w:tc>
          <w:tcPr>
            <w:tcW w:w="1984" w:type="dxa"/>
            <w:vAlign w:val="center"/>
          </w:tcPr>
          <w:p w14:paraId="356450BC" w14:textId="77777777" w:rsidR="00ED6E50" w:rsidRPr="003F7621" w:rsidRDefault="00ED6E50" w:rsidP="00ED6E50">
            <w:pPr>
              <w:bidi/>
              <w:ind w:right="-43"/>
              <w:contextualSpacing/>
              <w:rPr>
                <w:rFonts w:ascii="Arial" w:hAnsi="Arial"/>
                <w:sz w:val="24"/>
                <w:szCs w:val="24"/>
                <w:rtl/>
              </w:rPr>
            </w:pPr>
          </w:p>
        </w:tc>
        <w:tc>
          <w:tcPr>
            <w:tcW w:w="2268" w:type="dxa"/>
            <w:shd w:val="clear" w:color="auto" w:fill="D9D9D9" w:themeFill="background1" w:themeFillShade="D9"/>
            <w:vAlign w:val="center"/>
          </w:tcPr>
          <w:p w14:paraId="647A190E" w14:textId="77777777" w:rsidR="00ED6E50" w:rsidRPr="003F7621" w:rsidRDefault="00ED6E50" w:rsidP="00ED6E50">
            <w:pPr>
              <w:bidi/>
              <w:ind w:right="-43"/>
              <w:contextualSpacing/>
              <w:rPr>
                <w:rFonts w:ascii="Arial" w:hAnsi="Arial"/>
                <w:sz w:val="24"/>
                <w:szCs w:val="24"/>
                <w:rtl/>
              </w:rPr>
            </w:pPr>
          </w:p>
        </w:tc>
        <w:tc>
          <w:tcPr>
            <w:tcW w:w="3111" w:type="dxa"/>
            <w:vAlign w:val="center"/>
          </w:tcPr>
          <w:p w14:paraId="3B202958" w14:textId="77777777" w:rsidR="00ED6E50" w:rsidRPr="003F7621" w:rsidRDefault="00ED6E50" w:rsidP="00ED6E50">
            <w:pPr>
              <w:bidi/>
              <w:ind w:right="-43"/>
              <w:contextualSpacing/>
              <w:rPr>
                <w:rFonts w:ascii="Arial" w:hAnsi="Arial"/>
                <w:sz w:val="24"/>
                <w:szCs w:val="24"/>
                <w:rtl/>
              </w:rPr>
            </w:pPr>
          </w:p>
        </w:tc>
      </w:tr>
      <w:bookmarkEnd w:id="0"/>
      <w:bookmarkEnd w:id="1"/>
    </w:tbl>
    <w:p w14:paraId="11543A32" w14:textId="77777777" w:rsidR="00453410" w:rsidRPr="003F7621" w:rsidRDefault="00453410" w:rsidP="00453410">
      <w:pPr>
        <w:bidi/>
        <w:spacing w:line="240" w:lineRule="auto"/>
        <w:contextualSpacing/>
        <w:jc w:val="both"/>
        <w:rPr>
          <w:rFonts w:ascii="Arial" w:hAnsi="Arial" w:cs="Arial"/>
          <w:sz w:val="24"/>
          <w:szCs w:val="24"/>
          <w:rtl/>
        </w:rPr>
      </w:pPr>
    </w:p>
    <w:p w14:paraId="3F416022" w14:textId="4DEC79E4" w:rsidR="00D73A15" w:rsidRPr="00EC6C09" w:rsidRDefault="003F7621" w:rsidP="00EC6C09">
      <w:pPr>
        <w:rPr>
          <w:rFonts w:ascii="Arial" w:hAnsi="Arial" w:cs="Arial"/>
          <w:sz w:val="16"/>
          <w:szCs w:val="16"/>
          <w:rtl/>
        </w:rPr>
      </w:pPr>
      <w:r>
        <w:rPr>
          <w:rFonts w:ascii="Arial" w:hAnsi="Arial" w:cs="Arial"/>
          <w:sz w:val="16"/>
          <w:szCs w:val="16"/>
          <w:rtl/>
        </w:rPr>
        <w:br w:type="page"/>
      </w:r>
    </w:p>
    <w:sdt>
      <w:sdtPr>
        <w:rPr>
          <w:rFonts w:ascii="Arial" w:eastAsiaTheme="minorEastAsia" w:hAnsi="Arial" w:cs="Arial"/>
          <w:color w:val="15969C"/>
          <w:sz w:val="21"/>
          <w:szCs w:val="21"/>
        </w:rPr>
        <w:id w:val="295953634"/>
        <w:docPartObj>
          <w:docPartGallery w:val="Table of Contents"/>
          <w:docPartUnique/>
        </w:docPartObj>
      </w:sdtPr>
      <w:sdtEndPr>
        <w:rPr>
          <w:color w:val="auto"/>
          <w:sz w:val="24"/>
          <w:szCs w:val="24"/>
        </w:rPr>
      </w:sdtEndPr>
      <w:sdtContent>
        <w:p w14:paraId="5DD5E1E2" w14:textId="1FDDDC68" w:rsidR="0051579E" w:rsidRPr="003F7621" w:rsidRDefault="00F03913" w:rsidP="00515B07">
          <w:pPr>
            <w:pStyle w:val="TOCHeading"/>
            <w:spacing w:line="360" w:lineRule="auto"/>
            <w:ind w:left="360" w:hanging="360"/>
            <w:jc w:val="right"/>
            <w:rPr>
              <w:rFonts w:ascii="Arial" w:hAnsi="Arial" w:cs="Arial"/>
              <w:color w:val="15969C"/>
              <w:rtl/>
            </w:rPr>
          </w:pPr>
          <w:r w:rsidRPr="003F7621">
            <w:rPr>
              <w:rFonts w:ascii="Arial" w:hAnsi="Arial" w:cs="Arial"/>
              <w:color w:val="15969C"/>
              <w:rtl/>
            </w:rPr>
            <w:t>قائمة المحتويات</w:t>
          </w:r>
        </w:p>
        <w:p w14:paraId="3D43C8FD" w14:textId="53E38892" w:rsidR="007B7406" w:rsidRPr="000808A0" w:rsidRDefault="00F03913">
          <w:pPr>
            <w:pStyle w:val="TOC1"/>
            <w:tabs>
              <w:tab w:val="right" w:leader="dot" w:pos="9017"/>
            </w:tabs>
            <w:rPr>
              <w:rFonts w:ascii="Arial" w:hAnsi="Arial" w:cs="Arial"/>
              <w:b w:val="0"/>
              <w:bCs w:val="0"/>
              <w:caps w:val="0"/>
              <w:noProof/>
              <w:sz w:val="24"/>
              <w:rtl/>
            </w:rPr>
          </w:pPr>
          <w:r w:rsidRPr="000808A0">
            <w:rPr>
              <w:rFonts w:ascii="Arial" w:hAnsi="Arial" w:cs="Arial"/>
              <w:b w:val="0"/>
              <w:bCs w:val="0"/>
              <w:noProof/>
              <w:sz w:val="24"/>
            </w:rPr>
            <w:fldChar w:fldCharType="begin"/>
          </w:r>
          <w:r w:rsidRPr="000808A0">
            <w:rPr>
              <w:rFonts w:ascii="Arial" w:hAnsi="Arial" w:cs="Arial"/>
              <w:b w:val="0"/>
              <w:bCs w:val="0"/>
              <w:noProof/>
              <w:sz w:val="24"/>
            </w:rPr>
            <w:instrText xml:space="preserve"> TOC \o "1-3" \h \z \u </w:instrText>
          </w:r>
          <w:r w:rsidRPr="000808A0">
            <w:rPr>
              <w:rFonts w:ascii="Arial" w:hAnsi="Arial" w:cs="Arial"/>
              <w:b w:val="0"/>
              <w:bCs w:val="0"/>
              <w:noProof/>
              <w:sz w:val="24"/>
            </w:rPr>
            <w:fldChar w:fldCharType="separate"/>
          </w:r>
          <w:hyperlink w:anchor="_Toc14682171" w:history="1">
            <w:r w:rsidR="007B7406" w:rsidRPr="000808A0">
              <w:rPr>
                <w:rStyle w:val="Hyperlink"/>
                <w:rFonts w:ascii="Arial" w:hAnsi="Arial" w:cs="Arial"/>
                <w:b w:val="0"/>
                <w:bCs w:val="0"/>
                <w:noProof/>
                <w:sz w:val="24"/>
                <w:rtl/>
              </w:rPr>
              <w:t>الأهداف</w:t>
            </w:r>
            <w:r w:rsidR="007B7406" w:rsidRPr="000808A0">
              <w:rPr>
                <w:rFonts w:ascii="Arial" w:hAnsi="Arial" w:cs="Arial"/>
                <w:b w:val="0"/>
                <w:bCs w:val="0"/>
                <w:noProof/>
                <w:webHidden/>
                <w:sz w:val="24"/>
                <w:rtl/>
              </w:rPr>
              <w:tab/>
            </w:r>
            <w:r w:rsidR="007B7406" w:rsidRPr="000808A0">
              <w:rPr>
                <w:rFonts w:ascii="Arial" w:hAnsi="Arial" w:cs="Arial"/>
                <w:b w:val="0"/>
                <w:bCs w:val="0"/>
                <w:noProof/>
                <w:webHidden/>
                <w:sz w:val="24"/>
                <w:rtl/>
              </w:rPr>
              <w:fldChar w:fldCharType="begin"/>
            </w:r>
            <w:r w:rsidR="007B7406" w:rsidRPr="000808A0">
              <w:rPr>
                <w:rFonts w:ascii="Arial" w:hAnsi="Arial" w:cs="Arial"/>
                <w:b w:val="0"/>
                <w:bCs w:val="0"/>
                <w:noProof/>
                <w:webHidden/>
                <w:sz w:val="24"/>
                <w:rtl/>
              </w:rPr>
              <w:instrText xml:space="preserve"> </w:instrText>
            </w:r>
            <w:r w:rsidR="007B7406" w:rsidRPr="000808A0">
              <w:rPr>
                <w:rFonts w:ascii="Arial" w:hAnsi="Arial" w:cs="Arial"/>
                <w:b w:val="0"/>
                <w:bCs w:val="0"/>
                <w:noProof/>
                <w:webHidden/>
                <w:sz w:val="24"/>
              </w:rPr>
              <w:instrText>PAGEREF</w:instrText>
            </w:r>
            <w:r w:rsidR="007B7406" w:rsidRPr="000808A0">
              <w:rPr>
                <w:rFonts w:ascii="Arial" w:hAnsi="Arial" w:cs="Arial"/>
                <w:b w:val="0"/>
                <w:bCs w:val="0"/>
                <w:noProof/>
                <w:webHidden/>
                <w:sz w:val="24"/>
                <w:rtl/>
              </w:rPr>
              <w:instrText xml:space="preserve"> _</w:instrText>
            </w:r>
            <w:r w:rsidR="007B7406" w:rsidRPr="000808A0">
              <w:rPr>
                <w:rFonts w:ascii="Arial" w:hAnsi="Arial" w:cs="Arial"/>
                <w:b w:val="0"/>
                <w:bCs w:val="0"/>
                <w:noProof/>
                <w:webHidden/>
                <w:sz w:val="24"/>
              </w:rPr>
              <w:instrText>Toc14682171 \h</w:instrText>
            </w:r>
            <w:r w:rsidR="007B7406" w:rsidRPr="000808A0">
              <w:rPr>
                <w:rFonts w:ascii="Arial" w:hAnsi="Arial" w:cs="Arial"/>
                <w:b w:val="0"/>
                <w:bCs w:val="0"/>
                <w:noProof/>
                <w:webHidden/>
                <w:sz w:val="24"/>
                <w:rtl/>
              </w:rPr>
              <w:instrText xml:space="preserve"> </w:instrText>
            </w:r>
            <w:r w:rsidR="007B7406" w:rsidRPr="000808A0">
              <w:rPr>
                <w:rFonts w:ascii="Arial" w:hAnsi="Arial" w:cs="Arial"/>
                <w:b w:val="0"/>
                <w:bCs w:val="0"/>
                <w:noProof/>
                <w:webHidden/>
                <w:sz w:val="24"/>
                <w:rtl/>
              </w:rPr>
            </w:r>
            <w:r w:rsidR="007B7406" w:rsidRPr="000808A0">
              <w:rPr>
                <w:rFonts w:ascii="Arial" w:hAnsi="Arial" w:cs="Arial"/>
                <w:b w:val="0"/>
                <w:bCs w:val="0"/>
                <w:noProof/>
                <w:webHidden/>
                <w:sz w:val="24"/>
                <w:rtl/>
              </w:rPr>
              <w:fldChar w:fldCharType="separate"/>
            </w:r>
            <w:r w:rsidR="002F19D8">
              <w:rPr>
                <w:rFonts w:ascii="Arial" w:hAnsi="Arial" w:cs="Arial"/>
                <w:b w:val="0"/>
                <w:bCs w:val="0"/>
                <w:noProof/>
                <w:webHidden/>
                <w:sz w:val="24"/>
                <w:rtl/>
              </w:rPr>
              <w:t>3</w:t>
            </w:r>
            <w:r w:rsidR="007B7406" w:rsidRPr="000808A0">
              <w:rPr>
                <w:rFonts w:ascii="Arial" w:hAnsi="Arial" w:cs="Arial"/>
                <w:b w:val="0"/>
                <w:bCs w:val="0"/>
                <w:noProof/>
                <w:webHidden/>
                <w:sz w:val="24"/>
                <w:rtl/>
              </w:rPr>
              <w:fldChar w:fldCharType="end"/>
            </w:r>
          </w:hyperlink>
        </w:p>
        <w:p w14:paraId="6C82611B" w14:textId="6B10DA76" w:rsidR="007B7406" w:rsidRPr="000808A0" w:rsidRDefault="00670D19">
          <w:pPr>
            <w:pStyle w:val="TOC1"/>
            <w:tabs>
              <w:tab w:val="right" w:leader="dot" w:pos="9017"/>
            </w:tabs>
            <w:rPr>
              <w:rFonts w:ascii="Arial" w:hAnsi="Arial" w:cs="Arial"/>
              <w:b w:val="0"/>
              <w:bCs w:val="0"/>
              <w:caps w:val="0"/>
              <w:noProof/>
              <w:sz w:val="24"/>
              <w:rtl/>
            </w:rPr>
          </w:pPr>
          <w:hyperlink w:anchor="_Toc14682172" w:history="1">
            <w:r w:rsidR="007B7406" w:rsidRPr="000808A0">
              <w:rPr>
                <w:rStyle w:val="Hyperlink"/>
                <w:rFonts w:ascii="Arial" w:hAnsi="Arial" w:cs="Arial"/>
                <w:b w:val="0"/>
                <w:bCs w:val="0"/>
                <w:noProof/>
                <w:sz w:val="24"/>
                <w:rtl/>
              </w:rPr>
              <w:t>نطاق العمل وقابلية التطبيق</w:t>
            </w:r>
            <w:r w:rsidR="007B7406" w:rsidRPr="000808A0">
              <w:rPr>
                <w:rFonts w:ascii="Arial" w:hAnsi="Arial" w:cs="Arial"/>
                <w:b w:val="0"/>
                <w:bCs w:val="0"/>
                <w:noProof/>
                <w:webHidden/>
                <w:sz w:val="24"/>
                <w:rtl/>
              </w:rPr>
              <w:tab/>
            </w:r>
            <w:r w:rsidR="007B7406" w:rsidRPr="000808A0">
              <w:rPr>
                <w:rFonts w:ascii="Arial" w:hAnsi="Arial" w:cs="Arial"/>
                <w:b w:val="0"/>
                <w:bCs w:val="0"/>
                <w:noProof/>
                <w:webHidden/>
                <w:sz w:val="24"/>
                <w:rtl/>
              </w:rPr>
              <w:fldChar w:fldCharType="begin"/>
            </w:r>
            <w:r w:rsidR="007B7406" w:rsidRPr="000808A0">
              <w:rPr>
                <w:rFonts w:ascii="Arial" w:hAnsi="Arial" w:cs="Arial"/>
                <w:b w:val="0"/>
                <w:bCs w:val="0"/>
                <w:noProof/>
                <w:webHidden/>
                <w:sz w:val="24"/>
                <w:rtl/>
              </w:rPr>
              <w:instrText xml:space="preserve"> </w:instrText>
            </w:r>
            <w:r w:rsidR="007B7406" w:rsidRPr="000808A0">
              <w:rPr>
                <w:rFonts w:ascii="Arial" w:hAnsi="Arial" w:cs="Arial"/>
                <w:b w:val="0"/>
                <w:bCs w:val="0"/>
                <w:noProof/>
                <w:webHidden/>
                <w:sz w:val="24"/>
              </w:rPr>
              <w:instrText>PAGEREF</w:instrText>
            </w:r>
            <w:r w:rsidR="007B7406" w:rsidRPr="000808A0">
              <w:rPr>
                <w:rFonts w:ascii="Arial" w:hAnsi="Arial" w:cs="Arial"/>
                <w:b w:val="0"/>
                <w:bCs w:val="0"/>
                <w:noProof/>
                <w:webHidden/>
                <w:sz w:val="24"/>
                <w:rtl/>
              </w:rPr>
              <w:instrText xml:space="preserve"> _</w:instrText>
            </w:r>
            <w:r w:rsidR="007B7406" w:rsidRPr="000808A0">
              <w:rPr>
                <w:rFonts w:ascii="Arial" w:hAnsi="Arial" w:cs="Arial"/>
                <w:b w:val="0"/>
                <w:bCs w:val="0"/>
                <w:noProof/>
                <w:webHidden/>
                <w:sz w:val="24"/>
              </w:rPr>
              <w:instrText>Toc14682172 \h</w:instrText>
            </w:r>
            <w:r w:rsidR="007B7406" w:rsidRPr="000808A0">
              <w:rPr>
                <w:rFonts w:ascii="Arial" w:hAnsi="Arial" w:cs="Arial"/>
                <w:b w:val="0"/>
                <w:bCs w:val="0"/>
                <w:noProof/>
                <w:webHidden/>
                <w:sz w:val="24"/>
                <w:rtl/>
              </w:rPr>
              <w:instrText xml:space="preserve"> </w:instrText>
            </w:r>
            <w:r w:rsidR="007B7406" w:rsidRPr="000808A0">
              <w:rPr>
                <w:rFonts w:ascii="Arial" w:hAnsi="Arial" w:cs="Arial"/>
                <w:b w:val="0"/>
                <w:bCs w:val="0"/>
                <w:noProof/>
                <w:webHidden/>
                <w:sz w:val="24"/>
                <w:rtl/>
              </w:rPr>
            </w:r>
            <w:r w:rsidR="007B7406" w:rsidRPr="000808A0">
              <w:rPr>
                <w:rFonts w:ascii="Arial" w:hAnsi="Arial" w:cs="Arial"/>
                <w:b w:val="0"/>
                <w:bCs w:val="0"/>
                <w:noProof/>
                <w:webHidden/>
                <w:sz w:val="24"/>
                <w:rtl/>
              </w:rPr>
              <w:fldChar w:fldCharType="separate"/>
            </w:r>
            <w:r w:rsidR="002F19D8">
              <w:rPr>
                <w:rFonts w:ascii="Arial" w:hAnsi="Arial" w:cs="Arial"/>
                <w:b w:val="0"/>
                <w:bCs w:val="0"/>
                <w:noProof/>
                <w:webHidden/>
                <w:sz w:val="24"/>
                <w:rtl/>
              </w:rPr>
              <w:t>3</w:t>
            </w:r>
            <w:r w:rsidR="007B7406" w:rsidRPr="000808A0">
              <w:rPr>
                <w:rFonts w:ascii="Arial" w:hAnsi="Arial" w:cs="Arial"/>
                <w:b w:val="0"/>
                <w:bCs w:val="0"/>
                <w:noProof/>
                <w:webHidden/>
                <w:sz w:val="24"/>
                <w:rtl/>
              </w:rPr>
              <w:fldChar w:fldCharType="end"/>
            </w:r>
          </w:hyperlink>
        </w:p>
        <w:p w14:paraId="60D448C9" w14:textId="6E21C66C" w:rsidR="007B7406" w:rsidRPr="000808A0" w:rsidRDefault="00670D19">
          <w:pPr>
            <w:pStyle w:val="TOC1"/>
            <w:tabs>
              <w:tab w:val="right" w:leader="dot" w:pos="9017"/>
            </w:tabs>
            <w:rPr>
              <w:rFonts w:ascii="Arial" w:hAnsi="Arial" w:cs="Arial"/>
              <w:b w:val="0"/>
              <w:bCs w:val="0"/>
              <w:caps w:val="0"/>
              <w:noProof/>
              <w:sz w:val="24"/>
              <w:rtl/>
            </w:rPr>
          </w:pPr>
          <w:hyperlink w:anchor="_Toc14682173" w:history="1">
            <w:r w:rsidR="007B7406" w:rsidRPr="000808A0">
              <w:rPr>
                <w:rStyle w:val="Hyperlink"/>
                <w:rFonts w:ascii="Arial" w:hAnsi="Arial" w:cs="Arial"/>
                <w:b w:val="0"/>
                <w:bCs w:val="0"/>
                <w:noProof/>
                <w:sz w:val="24"/>
                <w:rtl/>
              </w:rPr>
              <w:t>عناصر السياسة</w:t>
            </w:r>
            <w:r w:rsidR="007B7406" w:rsidRPr="000808A0">
              <w:rPr>
                <w:rFonts w:ascii="Arial" w:hAnsi="Arial" w:cs="Arial"/>
                <w:b w:val="0"/>
                <w:bCs w:val="0"/>
                <w:noProof/>
                <w:webHidden/>
                <w:sz w:val="24"/>
                <w:rtl/>
              </w:rPr>
              <w:tab/>
            </w:r>
            <w:r w:rsidR="007B7406" w:rsidRPr="000808A0">
              <w:rPr>
                <w:rFonts w:ascii="Arial" w:hAnsi="Arial" w:cs="Arial"/>
                <w:b w:val="0"/>
                <w:bCs w:val="0"/>
                <w:noProof/>
                <w:webHidden/>
                <w:sz w:val="24"/>
                <w:rtl/>
              </w:rPr>
              <w:fldChar w:fldCharType="begin"/>
            </w:r>
            <w:r w:rsidR="007B7406" w:rsidRPr="000808A0">
              <w:rPr>
                <w:rFonts w:ascii="Arial" w:hAnsi="Arial" w:cs="Arial"/>
                <w:b w:val="0"/>
                <w:bCs w:val="0"/>
                <w:noProof/>
                <w:webHidden/>
                <w:sz w:val="24"/>
                <w:rtl/>
              </w:rPr>
              <w:instrText xml:space="preserve"> </w:instrText>
            </w:r>
            <w:r w:rsidR="007B7406" w:rsidRPr="000808A0">
              <w:rPr>
                <w:rFonts w:ascii="Arial" w:hAnsi="Arial" w:cs="Arial"/>
                <w:b w:val="0"/>
                <w:bCs w:val="0"/>
                <w:noProof/>
                <w:webHidden/>
                <w:sz w:val="24"/>
              </w:rPr>
              <w:instrText>PAGEREF</w:instrText>
            </w:r>
            <w:r w:rsidR="007B7406" w:rsidRPr="000808A0">
              <w:rPr>
                <w:rFonts w:ascii="Arial" w:hAnsi="Arial" w:cs="Arial"/>
                <w:b w:val="0"/>
                <w:bCs w:val="0"/>
                <w:noProof/>
                <w:webHidden/>
                <w:sz w:val="24"/>
                <w:rtl/>
              </w:rPr>
              <w:instrText xml:space="preserve"> _</w:instrText>
            </w:r>
            <w:r w:rsidR="007B7406" w:rsidRPr="000808A0">
              <w:rPr>
                <w:rFonts w:ascii="Arial" w:hAnsi="Arial" w:cs="Arial"/>
                <w:b w:val="0"/>
                <w:bCs w:val="0"/>
                <w:noProof/>
                <w:webHidden/>
                <w:sz w:val="24"/>
              </w:rPr>
              <w:instrText>Toc14682173 \h</w:instrText>
            </w:r>
            <w:r w:rsidR="007B7406" w:rsidRPr="000808A0">
              <w:rPr>
                <w:rFonts w:ascii="Arial" w:hAnsi="Arial" w:cs="Arial"/>
                <w:b w:val="0"/>
                <w:bCs w:val="0"/>
                <w:noProof/>
                <w:webHidden/>
                <w:sz w:val="24"/>
                <w:rtl/>
              </w:rPr>
              <w:instrText xml:space="preserve"> </w:instrText>
            </w:r>
            <w:r w:rsidR="007B7406" w:rsidRPr="000808A0">
              <w:rPr>
                <w:rFonts w:ascii="Arial" w:hAnsi="Arial" w:cs="Arial"/>
                <w:b w:val="0"/>
                <w:bCs w:val="0"/>
                <w:noProof/>
                <w:webHidden/>
                <w:sz w:val="24"/>
                <w:rtl/>
              </w:rPr>
            </w:r>
            <w:r w:rsidR="007B7406" w:rsidRPr="000808A0">
              <w:rPr>
                <w:rFonts w:ascii="Arial" w:hAnsi="Arial" w:cs="Arial"/>
                <w:b w:val="0"/>
                <w:bCs w:val="0"/>
                <w:noProof/>
                <w:webHidden/>
                <w:sz w:val="24"/>
                <w:rtl/>
              </w:rPr>
              <w:fldChar w:fldCharType="separate"/>
            </w:r>
            <w:r w:rsidR="002F19D8">
              <w:rPr>
                <w:rFonts w:ascii="Arial" w:hAnsi="Arial" w:cs="Arial"/>
                <w:b w:val="0"/>
                <w:bCs w:val="0"/>
                <w:noProof/>
                <w:webHidden/>
                <w:sz w:val="24"/>
                <w:rtl/>
              </w:rPr>
              <w:t>3</w:t>
            </w:r>
            <w:r w:rsidR="007B7406" w:rsidRPr="000808A0">
              <w:rPr>
                <w:rFonts w:ascii="Arial" w:hAnsi="Arial" w:cs="Arial"/>
                <w:b w:val="0"/>
                <w:bCs w:val="0"/>
                <w:noProof/>
                <w:webHidden/>
                <w:sz w:val="24"/>
                <w:rtl/>
              </w:rPr>
              <w:fldChar w:fldCharType="end"/>
            </w:r>
          </w:hyperlink>
        </w:p>
        <w:p w14:paraId="4AF92A26" w14:textId="0DD8259B" w:rsidR="007B7406" w:rsidRPr="000808A0" w:rsidRDefault="00670D19">
          <w:pPr>
            <w:pStyle w:val="TOC1"/>
            <w:tabs>
              <w:tab w:val="right" w:leader="dot" w:pos="9017"/>
            </w:tabs>
            <w:rPr>
              <w:rFonts w:ascii="Arial" w:hAnsi="Arial" w:cs="Arial"/>
              <w:b w:val="0"/>
              <w:bCs w:val="0"/>
              <w:caps w:val="0"/>
              <w:noProof/>
              <w:sz w:val="24"/>
              <w:rtl/>
            </w:rPr>
          </w:pPr>
          <w:hyperlink w:anchor="_Toc14682174" w:history="1">
            <w:r w:rsidR="007B7406" w:rsidRPr="000808A0">
              <w:rPr>
                <w:rStyle w:val="Hyperlink"/>
                <w:rFonts w:ascii="Arial" w:hAnsi="Arial" w:cs="Arial"/>
                <w:b w:val="0"/>
                <w:bCs w:val="0"/>
                <w:noProof/>
                <w:sz w:val="24"/>
                <w:rtl/>
              </w:rPr>
              <w:t>الأدوار والمسؤوليات</w:t>
            </w:r>
            <w:r w:rsidR="007B7406" w:rsidRPr="000808A0">
              <w:rPr>
                <w:rFonts w:ascii="Arial" w:hAnsi="Arial" w:cs="Arial"/>
                <w:b w:val="0"/>
                <w:bCs w:val="0"/>
                <w:noProof/>
                <w:webHidden/>
                <w:sz w:val="24"/>
                <w:rtl/>
              </w:rPr>
              <w:tab/>
            </w:r>
            <w:r w:rsidR="007B7406" w:rsidRPr="000808A0">
              <w:rPr>
                <w:rFonts w:ascii="Arial" w:hAnsi="Arial" w:cs="Arial"/>
                <w:b w:val="0"/>
                <w:bCs w:val="0"/>
                <w:noProof/>
                <w:webHidden/>
                <w:sz w:val="24"/>
                <w:rtl/>
              </w:rPr>
              <w:fldChar w:fldCharType="begin"/>
            </w:r>
            <w:r w:rsidR="007B7406" w:rsidRPr="000808A0">
              <w:rPr>
                <w:rFonts w:ascii="Arial" w:hAnsi="Arial" w:cs="Arial"/>
                <w:b w:val="0"/>
                <w:bCs w:val="0"/>
                <w:noProof/>
                <w:webHidden/>
                <w:sz w:val="24"/>
                <w:rtl/>
              </w:rPr>
              <w:instrText xml:space="preserve"> </w:instrText>
            </w:r>
            <w:r w:rsidR="007B7406" w:rsidRPr="000808A0">
              <w:rPr>
                <w:rFonts w:ascii="Arial" w:hAnsi="Arial" w:cs="Arial"/>
                <w:b w:val="0"/>
                <w:bCs w:val="0"/>
                <w:noProof/>
                <w:webHidden/>
                <w:sz w:val="24"/>
              </w:rPr>
              <w:instrText>PAGEREF</w:instrText>
            </w:r>
            <w:r w:rsidR="007B7406" w:rsidRPr="000808A0">
              <w:rPr>
                <w:rFonts w:ascii="Arial" w:hAnsi="Arial" w:cs="Arial"/>
                <w:b w:val="0"/>
                <w:bCs w:val="0"/>
                <w:noProof/>
                <w:webHidden/>
                <w:sz w:val="24"/>
                <w:rtl/>
              </w:rPr>
              <w:instrText xml:space="preserve"> _</w:instrText>
            </w:r>
            <w:r w:rsidR="007B7406" w:rsidRPr="000808A0">
              <w:rPr>
                <w:rFonts w:ascii="Arial" w:hAnsi="Arial" w:cs="Arial"/>
                <w:b w:val="0"/>
                <w:bCs w:val="0"/>
                <w:noProof/>
                <w:webHidden/>
                <w:sz w:val="24"/>
              </w:rPr>
              <w:instrText>Toc14682174 \h</w:instrText>
            </w:r>
            <w:r w:rsidR="007B7406" w:rsidRPr="000808A0">
              <w:rPr>
                <w:rFonts w:ascii="Arial" w:hAnsi="Arial" w:cs="Arial"/>
                <w:b w:val="0"/>
                <w:bCs w:val="0"/>
                <w:noProof/>
                <w:webHidden/>
                <w:sz w:val="24"/>
                <w:rtl/>
              </w:rPr>
              <w:instrText xml:space="preserve"> </w:instrText>
            </w:r>
            <w:r w:rsidR="007B7406" w:rsidRPr="000808A0">
              <w:rPr>
                <w:rFonts w:ascii="Arial" w:hAnsi="Arial" w:cs="Arial"/>
                <w:b w:val="0"/>
                <w:bCs w:val="0"/>
                <w:noProof/>
                <w:webHidden/>
                <w:sz w:val="24"/>
                <w:rtl/>
              </w:rPr>
            </w:r>
            <w:r w:rsidR="007B7406" w:rsidRPr="000808A0">
              <w:rPr>
                <w:rFonts w:ascii="Arial" w:hAnsi="Arial" w:cs="Arial"/>
                <w:b w:val="0"/>
                <w:bCs w:val="0"/>
                <w:noProof/>
                <w:webHidden/>
                <w:sz w:val="24"/>
                <w:rtl/>
              </w:rPr>
              <w:fldChar w:fldCharType="separate"/>
            </w:r>
            <w:r w:rsidR="002F19D8">
              <w:rPr>
                <w:rFonts w:ascii="Arial" w:hAnsi="Arial" w:cs="Arial"/>
                <w:b w:val="0"/>
                <w:bCs w:val="0"/>
                <w:noProof/>
                <w:webHidden/>
                <w:sz w:val="24"/>
                <w:rtl/>
              </w:rPr>
              <w:t>6</w:t>
            </w:r>
            <w:r w:rsidR="007B7406" w:rsidRPr="000808A0">
              <w:rPr>
                <w:rFonts w:ascii="Arial" w:hAnsi="Arial" w:cs="Arial"/>
                <w:b w:val="0"/>
                <w:bCs w:val="0"/>
                <w:noProof/>
                <w:webHidden/>
                <w:sz w:val="24"/>
                <w:rtl/>
              </w:rPr>
              <w:fldChar w:fldCharType="end"/>
            </w:r>
          </w:hyperlink>
        </w:p>
        <w:p w14:paraId="53D2D98E" w14:textId="0F2E00A1" w:rsidR="007B7406" w:rsidRPr="000808A0" w:rsidRDefault="00670D19">
          <w:pPr>
            <w:pStyle w:val="TOC1"/>
            <w:tabs>
              <w:tab w:val="right" w:leader="dot" w:pos="9017"/>
            </w:tabs>
            <w:rPr>
              <w:rFonts w:ascii="Arial" w:hAnsi="Arial" w:cs="Arial"/>
              <w:b w:val="0"/>
              <w:bCs w:val="0"/>
              <w:caps w:val="0"/>
              <w:noProof/>
              <w:sz w:val="24"/>
              <w:rtl/>
            </w:rPr>
          </w:pPr>
          <w:hyperlink w:anchor="_Toc14682175" w:history="1">
            <w:r w:rsidR="007B7406" w:rsidRPr="000808A0">
              <w:rPr>
                <w:rStyle w:val="Hyperlink"/>
                <w:rFonts w:ascii="Arial" w:hAnsi="Arial" w:cs="Arial"/>
                <w:b w:val="0"/>
                <w:bCs w:val="0"/>
                <w:noProof/>
                <w:sz w:val="24"/>
                <w:rtl/>
              </w:rPr>
              <w:t>الالتزام بالسياسة</w:t>
            </w:r>
            <w:r w:rsidR="007B7406" w:rsidRPr="000808A0">
              <w:rPr>
                <w:rFonts w:ascii="Arial" w:hAnsi="Arial" w:cs="Arial"/>
                <w:b w:val="0"/>
                <w:bCs w:val="0"/>
                <w:noProof/>
                <w:webHidden/>
                <w:sz w:val="24"/>
                <w:rtl/>
              </w:rPr>
              <w:tab/>
            </w:r>
            <w:r w:rsidR="007B7406" w:rsidRPr="000808A0">
              <w:rPr>
                <w:rFonts w:ascii="Arial" w:hAnsi="Arial" w:cs="Arial"/>
                <w:b w:val="0"/>
                <w:bCs w:val="0"/>
                <w:noProof/>
                <w:webHidden/>
                <w:sz w:val="24"/>
                <w:rtl/>
              </w:rPr>
              <w:fldChar w:fldCharType="begin"/>
            </w:r>
            <w:r w:rsidR="007B7406" w:rsidRPr="000808A0">
              <w:rPr>
                <w:rFonts w:ascii="Arial" w:hAnsi="Arial" w:cs="Arial"/>
                <w:b w:val="0"/>
                <w:bCs w:val="0"/>
                <w:noProof/>
                <w:webHidden/>
                <w:sz w:val="24"/>
                <w:rtl/>
              </w:rPr>
              <w:instrText xml:space="preserve"> </w:instrText>
            </w:r>
            <w:r w:rsidR="007B7406" w:rsidRPr="000808A0">
              <w:rPr>
                <w:rFonts w:ascii="Arial" w:hAnsi="Arial" w:cs="Arial"/>
                <w:b w:val="0"/>
                <w:bCs w:val="0"/>
                <w:noProof/>
                <w:webHidden/>
                <w:sz w:val="24"/>
              </w:rPr>
              <w:instrText>PAGEREF</w:instrText>
            </w:r>
            <w:r w:rsidR="007B7406" w:rsidRPr="000808A0">
              <w:rPr>
                <w:rFonts w:ascii="Arial" w:hAnsi="Arial" w:cs="Arial"/>
                <w:b w:val="0"/>
                <w:bCs w:val="0"/>
                <w:noProof/>
                <w:webHidden/>
                <w:sz w:val="24"/>
                <w:rtl/>
              </w:rPr>
              <w:instrText xml:space="preserve"> _</w:instrText>
            </w:r>
            <w:r w:rsidR="007B7406" w:rsidRPr="000808A0">
              <w:rPr>
                <w:rFonts w:ascii="Arial" w:hAnsi="Arial" w:cs="Arial"/>
                <w:b w:val="0"/>
                <w:bCs w:val="0"/>
                <w:noProof/>
                <w:webHidden/>
                <w:sz w:val="24"/>
              </w:rPr>
              <w:instrText>Toc14682175 \h</w:instrText>
            </w:r>
            <w:r w:rsidR="007B7406" w:rsidRPr="000808A0">
              <w:rPr>
                <w:rFonts w:ascii="Arial" w:hAnsi="Arial" w:cs="Arial"/>
                <w:b w:val="0"/>
                <w:bCs w:val="0"/>
                <w:noProof/>
                <w:webHidden/>
                <w:sz w:val="24"/>
                <w:rtl/>
              </w:rPr>
              <w:instrText xml:space="preserve"> </w:instrText>
            </w:r>
            <w:r w:rsidR="007B7406" w:rsidRPr="000808A0">
              <w:rPr>
                <w:rFonts w:ascii="Arial" w:hAnsi="Arial" w:cs="Arial"/>
                <w:b w:val="0"/>
                <w:bCs w:val="0"/>
                <w:noProof/>
                <w:webHidden/>
                <w:sz w:val="24"/>
                <w:rtl/>
              </w:rPr>
            </w:r>
            <w:r w:rsidR="007B7406" w:rsidRPr="000808A0">
              <w:rPr>
                <w:rFonts w:ascii="Arial" w:hAnsi="Arial" w:cs="Arial"/>
                <w:b w:val="0"/>
                <w:bCs w:val="0"/>
                <w:noProof/>
                <w:webHidden/>
                <w:sz w:val="24"/>
                <w:rtl/>
              </w:rPr>
              <w:fldChar w:fldCharType="separate"/>
            </w:r>
            <w:r w:rsidR="002F19D8">
              <w:rPr>
                <w:rFonts w:ascii="Arial" w:hAnsi="Arial" w:cs="Arial"/>
                <w:b w:val="0"/>
                <w:bCs w:val="0"/>
                <w:noProof/>
                <w:webHidden/>
                <w:sz w:val="24"/>
                <w:rtl/>
              </w:rPr>
              <w:t>7</w:t>
            </w:r>
            <w:r w:rsidR="007B7406" w:rsidRPr="000808A0">
              <w:rPr>
                <w:rFonts w:ascii="Arial" w:hAnsi="Arial" w:cs="Arial"/>
                <w:b w:val="0"/>
                <w:bCs w:val="0"/>
                <w:noProof/>
                <w:webHidden/>
                <w:sz w:val="24"/>
                <w:rtl/>
              </w:rPr>
              <w:fldChar w:fldCharType="end"/>
            </w:r>
          </w:hyperlink>
        </w:p>
        <w:p w14:paraId="5AF1100D" w14:textId="71162E84" w:rsidR="007B7406" w:rsidRPr="000808A0" w:rsidRDefault="00670D19">
          <w:pPr>
            <w:pStyle w:val="TOC1"/>
            <w:tabs>
              <w:tab w:val="right" w:leader="dot" w:pos="9017"/>
            </w:tabs>
            <w:rPr>
              <w:rFonts w:ascii="Arial" w:hAnsi="Arial" w:cs="Arial"/>
              <w:b w:val="0"/>
              <w:bCs w:val="0"/>
              <w:caps w:val="0"/>
              <w:noProof/>
              <w:sz w:val="24"/>
              <w:rtl/>
            </w:rPr>
          </w:pPr>
          <w:hyperlink w:anchor="_Toc14682176" w:history="1">
            <w:r w:rsidR="007B7406" w:rsidRPr="000808A0">
              <w:rPr>
                <w:rStyle w:val="Hyperlink"/>
                <w:rFonts w:ascii="Arial" w:hAnsi="Arial" w:cs="Arial"/>
                <w:b w:val="0"/>
                <w:bCs w:val="0"/>
                <w:noProof/>
                <w:sz w:val="24"/>
                <w:rtl/>
              </w:rPr>
              <w:t>الاستثناءات</w:t>
            </w:r>
            <w:r w:rsidR="007B7406" w:rsidRPr="000808A0">
              <w:rPr>
                <w:rFonts w:ascii="Arial" w:hAnsi="Arial" w:cs="Arial"/>
                <w:b w:val="0"/>
                <w:bCs w:val="0"/>
                <w:noProof/>
                <w:webHidden/>
                <w:sz w:val="24"/>
                <w:rtl/>
              </w:rPr>
              <w:tab/>
            </w:r>
            <w:r w:rsidR="007B7406" w:rsidRPr="000808A0">
              <w:rPr>
                <w:rFonts w:ascii="Arial" w:hAnsi="Arial" w:cs="Arial"/>
                <w:b w:val="0"/>
                <w:bCs w:val="0"/>
                <w:noProof/>
                <w:webHidden/>
                <w:sz w:val="24"/>
                <w:rtl/>
              </w:rPr>
              <w:fldChar w:fldCharType="begin"/>
            </w:r>
            <w:r w:rsidR="007B7406" w:rsidRPr="000808A0">
              <w:rPr>
                <w:rFonts w:ascii="Arial" w:hAnsi="Arial" w:cs="Arial"/>
                <w:b w:val="0"/>
                <w:bCs w:val="0"/>
                <w:noProof/>
                <w:webHidden/>
                <w:sz w:val="24"/>
                <w:rtl/>
              </w:rPr>
              <w:instrText xml:space="preserve"> </w:instrText>
            </w:r>
            <w:r w:rsidR="007B7406" w:rsidRPr="000808A0">
              <w:rPr>
                <w:rFonts w:ascii="Arial" w:hAnsi="Arial" w:cs="Arial"/>
                <w:b w:val="0"/>
                <w:bCs w:val="0"/>
                <w:noProof/>
                <w:webHidden/>
                <w:sz w:val="24"/>
              </w:rPr>
              <w:instrText>PAGEREF</w:instrText>
            </w:r>
            <w:r w:rsidR="007B7406" w:rsidRPr="000808A0">
              <w:rPr>
                <w:rFonts w:ascii="Arial" w:hAnsi="Arial" w:cs="Arial"/>
                <w:b w:val="0"/>
                <w:bCs w:val="0"/>
                <w:noProof/>
                <w:webHidden/>
                <w:sz w:val="24"/>
                <w:rtl/>
              </w:rPr>
              <w:instrText xml:space="preserve"> _</w:instrText>
            </w:r>
            <w:r w:rsidR="007B7406" w:rsidRPr="000808A0">
              <w:rPr>
                <w:rFonts w:ascii="Arial" w:hAnsi="Arial" w:cs="Arial"/>
                <w:b w:val="0"/>
                <w:bCs w:val="0"/>
                <w:noProof/>
                <w:webHidden/>
                <w:sz w:val="24"/>
              </w:rPr>
              <w:instrText>Toc14682176 \h</w:instrText>
            </w:r>
            <w:r w:rsidR="007B7406" w:rsidRPr="000808A0">
              <w:rPr>
                <w:rFonts w:ascii="Arial" w:hAnsi="Arial" w:cs="Arial"/>
                <w:b w:val="0"/>
                <w:bCs w:val="0"/>
                <w:noProof/>
                <w:webHidden/>
                <w:sz w:val="24"/>
                <w:rtl/>
              </w:rPr>
              <w:instrText xml:space="preserve"> </w:instrText>
            </w:r>
            <w:r w:rsidR="007B7406" w:rsidRPr="000808A0">
              <w:rPr>
                <w:rFonts w:ascii="Arial" w:hAnsi="Arial" w:cs="Arial"/>
                <w:b w:val="0"/>
                <w:bCs w:val="0"/>
                <w:noProof/>
                <w:webHidden/>
                <w:sz w:val="24"/>
                <w:rtl/>
              </w:rPr>
            </w:r>
            <w:r w:rsidR="007B7406" w:rsidRPr="000808A0">
              <w:rPr>
                <w:rFonts w:ascii="Arial" w:hAnsi="Arial" w:cs="Arial"/>
                <w:b w:val="0"/>
                <w:bCs w:val="0"/>
                <w:noProof/>
                <w:webHidden/>
                <w:sz w:val="24"/>
                <w:rtl/>
              </w:rPr>
              <w:fldChar w:fldCharType="separate"/>
            </w:r>
            <w:r w:rsidR="002F19D8">
              <w:rPr>
                <w:rFonts w:ascii="Arial" w:hAnsi="Arial" w:cs="Arial"/>
                <w:b w:val="0"/>
                <w:bCs w:val="0"/>
                <w:noProof/>
                <w:webHidden/>
                <w:sz w:val="24"/>
                <w:rtl/>
              </w:rPr>
              <w:t>7</w:t>
            </w:r>
            <w:r w:rsidR="007B7406" w:rsidRPr="000808A0">
              <w:rPr>
                <w:rFonts w:ascii="Arial" w:hAnsi="Arial" w:cs="Arial"/>
                <w:b w:val="0"/>
                <w:bCs w:val="0"/>
                <w:noProof/>
                <w:webHidden/>
                <w:sz w:val="24"/>
                <w:rtl/>
              </w:rPr>
              <w:fldChar w:fldCharType="end"/>
            </w:r>
          </w:hyperlink>
        </w:p>
        <w:p w14:paraId="30467DDD" w14:textId="7432EC39" w:rsidR="00F03913" w:rsidRPr="000808A0" w:rsidRDefault="00F03913" w:rsidP="00F03913">
          <w:pPr>
            <w:rPr>
              <w:rFonts w:ascii="Arial" w:hAnsi="Arial" w:cs="Arial"/>
              <w:sz w:val="24"/>
              <w:szCs w:val="24"/>
            </w:rPr>
          </w:pPr>
          <w:r w:rsidRPr="000808A0">
            <w:rPr>
              <w:rFonts w:ascii="Arial" w:hAnsi="Arial" w:cs="Arial"/>
              <w:noProof/>
              <w:sz w:val="24"/>
              <w:szCs w:val="24"/>
            </w:rPr>
            <w:fldChar w:fldCharType="end"/>
          </w:r>
        </w:p>
      </w:sdtContent>
    </w:sdt>
    <w:p w14:paraId="0A701676" w14:textId="609D4855" w:rsidR="002A34BF" w:rsidRDefault="002A34BF" w:rsidP="00F03913">
      <w:pPr>
        <w:rPr>
          <w:rFonts w:ascii="Arial" w:hAnsi="Arial" w:cs="Arial"/>
          <w:rtl/>
        </w:rPr>
      </w:pPr>
    </w:p>
    <w:p w14:paraId="17433C8C" w14:textId="040CEFEE" w:rsidR="003F7621" w:rsidRPr="003F7621" w:rsidRDefault="003F7621" w:rsidP="00EC6C09">
      <w:pPr>
        <w:rPr>
          <w:rFonts w:ascii="Arial" w:hAnsi="Arial" w:cs="Arial"/>
        </w:rPr>
      </w:pPr>
      <w:r>
        <w:rPr>
          <w:rFonts w:ascii="Arial" w:hAnsi="Arial" w:cs="Arial"/>
          <w:rtl/>
        </w:rPr>
        <w:br w:type="page"/>
      </w:r>
    </w:p>
    <w:bookmarkStart w:id="2" w:name="_Toc534874562"/>
    <w:bookmarkStart w:id="3" w:name="_Toc534874721"/>
    <w:bookmarkStart w:id="4" w:name="الأهداف"/>
    <w:p w14:paraId="3288BC4F" w14:textId="13E62E15" w:rsidR="00686091" w:rsidRPr="003F7621" w:rsidRDefault="000C1D87" w:rsidP="00D73A15">
      <w:pPr>
        <w:pStyle w:val="Heading1"/>
        <w:bidi/>
        <w:rPr>
          <w:rFonts w:ascii="Arial" w:hAnsi="Arial" w:cs="Arial"/>
        </w:rPr>
      </w:pPr>
      <w:r w:rsidRPr="003F7621">
        <w:lastRenderedPageBreak/>
        <w:fldChar w:fldCharType="begin"/>
      </w:r>
      <w:r w:rsidRPr="003F7621">
        <w:rPr>
          <w:rFonts w:ascii="Arial" w:hAnsi="Arial" w:cs="Arial"/>
        </w:rPr>
        <w:instrText xml:space="preserve"> HYPERLINK \l "</w:instrText>
      </w:r>
      <w:r w:rsidRPr="003F7621">
        <w:rPr>
          <w:rFonts w:ascii="Arial" w:hAnsi="Arial" w:cs="Arial"/>
          <w:rtl/>
        </w:rPr>
        <w:instrText>الأهداف</w:instrText>
      </w:r>
      <w:r w:rsidRPr="003F7621">
        <w:rPr>
          <w:rFonts w:ascii="Arial" w:hAnsi="Arial" w:cs="Arial"/>
        </w:rPr>
        <w:instrText>" \o "</w:instrText>
      </w:r>
      <w:r w:rsidRPr="003F7621">
        <w:rPr>
          <w:rFonts w:ascii="Arial" w:hAnsi="Arial" w:cs="Arial"/>
          <w:rtl/>
        </w:rPr>
        <w:instrText>يهدف هذا القسم في نموذج السياسة إلى توضيح أسباب تطوير واعتماد السياسة وأهمية الالتزام بالمتطلبات المذكورة. كما يوضح هذا القسم علاقة السياسة بمتطلبات الضوابط الأساسية الصادرة من الهيئة الوطنية للأمن السيبراني ومتطلبات الأعمال والمتطلبات التنظيمية والتشريعية</w:instrText>
      </w:r>
      <w:r w:rsidRPr="003F7621">
        <w:rPr>
          <w:rFonts w:ascii="Arial" w:hAnsi="Arial" w:cs="Arial"/>
        </w:rPr>
        <w:instrText xml:space="preserve">" </w:instrText>
      </w:r>
      <w:r w:rsidRPr="003F7621">
        <w:fldChar w:fldCharType="separate"/>
      </w:r>
      <w:bookmarkStart w:id="5" w:name="_Toc14682171"/>
      <w:r w:rsidR="00686091" w:rsidRPr="003F7621">
        <w:rPr>
          <w:rStyle w:val="Hyperlink"/>
          <w:rFonts w:ascii="Arial" w:hAnsi="Arial" w:cs="Arial"/>
          <w:color w:val="15969D" w:themeColor="accent6" w:themeShade="BF"/>
          <w:u w:val="none"/>
          <w:rtl/>
        </w:rPr>
        <w:t>الأهداف</w:t>
      </w:r>
      <w:bookmarkEnd w:id="2"/>
      <w:bookmarkEnd w:id="3"/>
      <w:bookmarkEnd w:id="5"/>
      <w:r w:rsidRPr="003F7621">
        <w:rPr>
          <w:rStyle w:val="Hyperlink"/>
          <w:rFonts w:ascii="Arial" w:hAnsi="Arial" w:cs="Arial"/>
          <w:color w:val="15969D" w:themeColor="accent6" w:themeShade="BF"/>
          <w:u w:val="none"/>
        </w:rPr>
        <w:fldChar w:fldCharType="end"/>
      </w:r>
    </w:p>
    <w:bookmarkEnd w:id="4"/>
    <w:p w14:paraId="70D49F99" w14:textId="011B96BA" w:rsidR="007978AE" w:rsidRPr="008F55A1" w:rsidRDefault="007978AE" w:rsidP="00B120B5">
      <w:pPr>
        <w:bidi/>
        <w:spacing w:before="120" w:after="120" w:line="276" w:lineRule="auto"/>
        <w:ind w:firstLine="720"/>
        <w:jc w:val="both"/>
        <w:rPr>
          <w:rFonts w:ascii="Arial" w:hAnsi="Arial" w:cs="Arial"/>
          <w:sz w:val="26"/>
          <w:szCs w:val="26"/>
          <w:rtl/>
          <w:lang w:eastAsia="ar"/>
        </w:rPr>
      </w:pPr>
      <w:r w:rsidRPr="008F55A1">
        <w:rPr>
          <w:rFonts w:ascii="Arial" w:hAnsi="Arial" w:cs="Arial"/>
          <w:sz w:val="26"/>
          <w:szCs w:val="26"/>
          <w:rtl/>
        </w:rPr>
        <w:t>الغرض من</w:t>
      </w:r>
      <w:r w:rsidR="00DF5240" w:rsidRPr="008F55A1">
        <w:rPr>
          <w:rFonts w:ascii="Arial" w:hAnsi="Arial" w:cs="Arial"/>
          <w:sz w:val="26"/>
          <w:szCs w:val="26"/>
          <w:rtl/>
        </w:rPr>
        <w:t xml:space="preserve"> </w:t>
      </w:r>
      <w:r w:rsidR="00FD4CC5" w:rsidRPr="008F55A1">
        <w:rPr>
          <w:rFonts w:ascii="Arial" w:hAnsi="Arial" w:cs="Arial"/>
          <w:sz w:val="26"/>
          <w:szCs w:val="26"/>
          <w:rtl/>
        </w:rPr>
        <w:t xml:space="preserve">هذه السياسة </w:t>
      </w:r>
      <w:r w:rsidRPr="008F55A1">
        <w:rPr>
          <w:rFonts w:ascii="Arial" w:hAnsi="Arial" w:cs="Arial"/>
          <w:sz w:val="26"/>
          <w:szCs w:val="26"/>
          <w:rtl/>
        </w:rPr>
        <w:t xml:space="preserve">هو توفير متطلبات الأمن </w:t>
      </w:r>
      <w:proofErr w:type="spellStart"/>
      <w:r w:rsidRPr="008F55A1">
        <w:rPr>
          <w:rFonts w:ascii="Arial" w:hAnsi="Arial" w:cs="Arial"/>
          <w:sz w:val="26"/>
          <w:szCs w:val="26"/>
          <w:rtl/>
        </w:rPr>
        <w:t>السيبراني</w:t>
      </w:r>
      <w:proofErr w:type="spellEnd"/>
      <w:r w:rsidRPr="008F55A1">
        <w:rPr>
          <w:rFonts w:ascii="Arial" w:hAnsi="Arial" w:cs="Arial"/>
          <w:sz w:val="26"/>
          <w:szCs w:val="26"/>
          <w:rtl/>
        </w:rPr>
        <w:t xml:space="preserve"> المبنية على أفضل الممارسات والمعايير المتعلقة ب</w:t>
      </w:r>
      <w:r w:rsidR="00FD4CC5" w:rsidRPr="008F55A1">
        <w:rPr>
          <w:rFonts w:ascii="Arial" w:hAnsi="Arial" w:cs="Arial"/>
          <w:sz w:val="26"/>
          <w:szCs w:val="26"/>
          <w:rtl/>
        </w:rPr>
        <w:t xml:space="preserve">توثيق متطلبات الأمن </w:t>
      </w:r>
      <w:proofErr w:type="spellStart"/>
      <w:r w:rsidR="00FD4CC5" w:rsidRPr="008F55A1">
        <w:rPr>
          <w:rFonts w:ascii="Arial" w:hAnsi="Arial" w:cs="Arial"/>
          <w:sz w:val="26"/>
          <w:szCs w:val="26"/>
          <w:rtl/>
        </w:rPr>
        <w:t>السيبراني</w:t>
      </w:r>
      <w:proofErr w:type="spellEnd"/>
      <w:r w:rsidRPr="008F55A1">
        <w:rPr>
          <w:rFonts w:ascii="Arial" w:hAnsi="Arial" w:cs="Arial"/>
          <w:sz w:val="26"/>
          <w:szCs w:val="26"/>
          <w:rtl/>
        </w:rPr>
        <w:t xml:space="preserve"> والتزام </w:t>
      </w:r>
      <w:r w:rsidR="004023FC" w:rsidRPr="008F55A1">
        <w:rPr>
          <w:rFonts w:ascii="Arial" w:hAnsi="Arial" w:cs="Arial"/>
          <w:sz w:val="26"/>
          <w:szCs w:val="26"/>
          <w:highlight w:val="cyan"/>
          <w:u w:color="3BFFF2" w:themeColor="text2" w:themeTint="99"/>
          <w:rtl/>
        </w:rPr>
        <w:t>&lt;اسم الجهة&gt;</w:t>
      </w:r>
      <w:r w:rsidR="00FD4CC5" w:rsidRPr="008F55A1">
        <w:rPr>
          <w:rFonts w:ascii="Arial" w:hAnsi="Arial" w:cs="Arial"/>
          <w:sz w:val="26"/>
          <w:szCs w:val="26"/>
          <w:rtl/>
        </w:rPr>
        <w:t xml:space="preserve"> </w:t>
      </w:r>
      <w:r w:rsidRPr="008F55A1">
        <w:rPr>
          <w:rFonts w:ascii="Arial" w:hAnsi="Arial" w:cs="Arial"/>
          <w:sz w:val="26"/>
          <w:szCs w:val="26"/>
          <w:rtl/>
        </w:rPr>
        <w:t xml:space="preserve">بها، </w:t>
      </w:r>
      <w:r w:rsidR="008F55A1" w:rsidRPr="000808A0">
        <w:rPr>
          <w:rFonts w:ascii="Arial" w:hAnsi="Arial" w:cs="Arial" w:hint="cs"/>
          <w:sz w:val="26"/>
          <w:szCs w:val="26"/>
          <w:rtl/>
        </w:rPr>
        <w:t>لتقليل</w:t>
      </w:r>
      <w:r w:rsidRPr="008F55A1">
        <w:rPr>
          <w:rFonts w:ascii="Arial" w:hAnsi="Arial" w:cs="Arial"/>
          <w:sz w:val="26"/>
          <w:szCs w:val="26"/>
          <w:rtl/>
          <w:lang w:eastAsia="ar"/>
        </w:rPr>
        <w:t xml:space="preserve"> المخاطر </w:t>
      </w:r>
      <w:proofErr w:type="spellStart"/>
      <w:r w:rsidRPr="008F55A1">
        <w:rPr>
          <w:rFonts w:ascii="Arial" w:hAnsi="Arial" w:cs="Arial"/>
          <w:sz w:val="26"/>
          <w:szCs w:val="26"/>
          <w:rtl/>
          <w:lang w:eastAsia="ar"/>
        </w:rPr>
        <w:t>السيبرانية</w:t>
      </w:r>
      <w:bookmarkStart w:id="6" w:name="_GoBack"/>
      <w:bookmarkEnd w:id="6"/>
      <w:proofErr w:type="spellEnd"/>
      <w:r w:rsidRPr="008F55A1">
        <w:rPr>
          <w:rFonts w:ascii="Arial" w:hAnsi="Arial" w:cs="Arial"/>
          <w:sz w:val="26"/>
          <w:szCs w:val="26"/>
          <w:rtl/>
          <w:lang w:eastAsia="ar"/>
        </w:rPr>
        <w:t xml:space="preserve"> وحمايتها من التهديدات الداخلية والخارجية، ويتم ذلك من خلال التركيز على الأهداف الأساسية للحماية وهي: سرية المعلومات، وسلامتها، وتوافرها.</w:t>
      </w:r>
    </w:p>
    <w:p w14:paraId="5F1A465E" w14:textId="69CDF171" w:rsidR="00395287" w:rsidRPr="00EC3642" w:rsidRDefault="007978AE" w:rsidP="009A3FE7">
      <w:pPr>
        <w:bidi/>
        <w:spacing w:before="120" w:after="120" w:line="276" w:lineRule="auto"/>
        <w:ind w:firstLine="720"/>
        <w:jc w:val="both"/>
        <w:rPr>
          <w:rFonts w:ascii="Arial" w:hAnsi="Arial" w:cs="Arial"/>
          <w:sz w:val="26"/>
          <w:szCs w:val="26"/>
          <w:lang w:eastAsia="ar"/>
        </w:rPr>
      </w:pPr>
      <w:r w:rsidRPr="008F55A1">
        <w:rPr>
          <w:rFonts w:ascii="Arial" w:hAnsi="Arial" w:cs="Arial"/>
          <w:sz w:val="26"/>
          <w:szCs w:val="26"/>
          <w:rtl/>
          <w:lang w:eastAsia="ar"/>
        </w:rPr>
        <w:t>وتهدف هذه السياسة إلى الالتزام بمتطلبات الأعمال التنظيمية الخاصة بـ</w:t>
      </w:r>
      <w:r w:rsidRPr="008F55A1">
        <w:rPr>
          <w:rFonts w:ascii="Arial" w:hAnsi="Arial" w:cs="Arial"/>
          <w:sz w:val="26"/>
          <w:szCs w:val="26"/>
          <w:highlight w:val="cyan"/>
          <w:rtl/>
          <w:lang w:eastAsia="ar"/>
        </w:rPr>
        <w:t>&lt;اسم الجهة&gt;</w:t>
      </w:r>
      <w:r w:rsidRPr="008F55A1">
        <w:rPr>
          <w:rFonts w:ascii="Arial" w:hAnsi="Arial" w:cs="Arial"/>
          <w:sz w:val="26"/>
          <w:szCs w:val="26"/>
          <w:rtl/>
          <w:lang w:eastAsia="ar"/>
        </w:rPr>
        <w:t xml:space="preserve">، والمتطلبات التشريعية والتنظيمية ذات العلاقة، وهي مطلب تشريعي في الضابط رقم </w:t>
      </w:r>
      <w:r w:rsidR="002279E6">
        <w:rPr>
          <w:rFonts w:ascii="Arial" w:hAnsi="Arial" w:cs="Arial" w:hint="cs"/>
          <w:sz w:val="26"/>
          <w:szCs w:val="26"/>
          <w:rtl/>
          <w:lang w:eastAsia="ar"/>
        </w:rPr>
        <w:t>١-٣-١</w:t>
      </w:r>
      <w:r w:rsidRPr="008F55A1">
        <w:rPr>
          <w:rFonts w:ascii="Arial" w:hAnsi="Arial" w:cs="Arial"/>
          <w:sz w:val="26"/>
          <w:szCs w:val="26"/>
          <w:rtl/>
          <w:lang w:eastAsia="ar"/>
        </w:rPr>
        <w:t xml:space="preserve"> من الضوابط الأساسية للأمن </w:t>
      </w:r>
      <w:proofErr w:type="spellStart"/>
      <w:r w:rsidRPr="008F55A1">
        <w:rPr>
          <w:rFonts w:ascii="Arial" w:hAnsi="Arial" w:cs="Arial"/>
          <w:sz w:val="26"/>
          <w:szCs w:val="26"/>
          <w:rtl/>
          <w:lang w:eastAsia="ar"/>
        </w:rPr>
        <w:t>السيبراني</w:t>
      </w:r>
      <w:proofErr w:type="spellEnd"/>
      <w:r w:rsidRPr="008F55A1">
        <w:rPr>
          <w:rFonts w:ascii="Arial" w:hAnsi="Arial" w:cs="Arial"/>
          <w:sz w:val="26"/>
          <w:szCs w:val="26"/>
          <w:rtl/>
          <w:lang w:eastAsia="ar"/>
        </w:rPr>
        <w:t xml:space="preserve"> (</w:t>
      </w:r>
      <w:r w:rsidRPr="008F55A1">
        <w:rPr>
          <w:rFonts w:ascii="Arial" w:hAnsi="Arial" w:cs="Arial"/>
          <w:sz w:val="26"/>
          <w:szCs w:val="26"/>
          <w:lang w:eastAsia="ar"/>
        </w:rPr>
        <w:t>ECC-1:2018</w:t>
      </w:r>
      <w:r w:rsidRPr="008F55A1">
        <w:rPr>
          <w:rFonts w:ascii="Arial" w:hAnsi="Arial" w:cs="Arial"/>
          <w:sz w:val="26"/>
          <w:szCs w:val="26"/>
          <w:rtl/>
          <w:lang w:eastAsia="ar"/>
        </w:rPr>
        <w:t>)</w:t>
      </w:r>
      <w:r w:rsidRPr="008F55A1">
        <w:rPr>
          <w:rFonts w:ascii="Arial" w:hAnsi="Arial" w:cs="Arial"/>
          <w:sz w:val="26"/>
          <w:szCs w:val="26"/>
          <w:lang w:eastAsia="ar"/>
        </w:rPr>
        <w:t xml:space="preserve"> </w:t>
      </w:r>
      <w:r w:rsidRPr="008F55A1">
        <w:rPr>
          <w:rFonts w:ascii="Arial" w:hAnsi="Arial" w:cs="Arial"/>
          <w:sz w:val="26"/>
          <w:szCs w:val="26"/>
          <w:rtl/>
          <w:lang w:eastAsia="ar"/>
        </w:rPr>
        <w:t xml:space="preserve">الصادرة </w:t>
      </w:r>
      <w:r w:rsidR="009A3FE7">
        <w:rPr>
          <w:rFonts w:ascii="Arial" w:hAnsi="Arial" w:cs="Arial" w:hint="cs"/>
          <w:sz w:val="26"/>
          <w:szCs w:val="26"/>
          <w:rtl/>
          <w:lang w:eastAsia="ar"/>
        </w:rPr>
        <w:t>م</w:t>
      </w:r>
      <w:r w:rsidRPr="008F55A1">
        <w:rPr>
          <w:rFonts w:ascii="Arial" w:hAnsi="Arial" w:cs="Arial"/>
          <w:sz w:val="26"/>
          <w:szCs w:val="26"/>
          <w:rtl/>
          <w:lang w:eastAsia="ar"/>
        </w:rPr>
        <w:t xml:space="preserve">ن الهيئة الوطنية للأمن </w:t>
      </w:r>
      <w:proofErr w:type="spellStart"/>
      <w:r w:rsidRPr="008F55A1">
        <w:rPr>
          <w:rFonts w:ascii="Arial" w:hAnsi="Arial" w:cs="Arial"/>
          <w:sz w:val="26"/>
          <w:szCs w:val="26"/>
          <w:rtl/>
          <w:lang w:eastAsia="ar"/>
        </w:rPr>
        <w:t>السيبراني</w:t>
      </w:r>
      <w:proofErr w:type="spellEnd"/>
      <w:r w:rsidRPr="008F55A1">
        <w:rPr>
          <w:rFonts w:ascii="Arial" w:hAnsi="Arial" w:cs="Arial"/>
          <w:sz w:val="26"/>
          <w:szCs w:val="26"/>
          <w:rtl/>
          <w:lang w:eastAsia="ar"/>
        </w:rPr>
        <w:t>.</w:t>
      </w:r>
    </w:p>
    <w:bookmarkStart w:id="7" w:name="_Toc534874563"/>
    <w:bookmarkStart w:id="8" w:name="_Toc534874722"/>
    <w:bookmarkStart w:id="9" w:name="نطاق"/>
    <w:p w14:paraId="2548D2DA" w14:textId="582A2171" w:rsidR="00686091" w:rsidRPr="003F7621" w:rsidRDefault="00D16541" w:rsidP="00EC3642">
      <w:pPr>
        <w:pStyle w:val="Heading1"/>
        <w:bidi/>
        <w:spacing w:before="480"/>
        <w:rPr>
          <w:rFonts w:ascii="Arial" w:hAnsi="Arial" w:cs="Arial"/>
        </w:rPr>
      </w:pPr>
      <w:r w:rsidRPr="003F7621">
        <w:rPr>
          <w:rFonts w:ascii="Arial" w:hAnsi="Arial" w:cs="Arial"/>
          <w:rtl/>
        </w:rPr>
        <w:fldChar w:fldCharType="begin"/>
      </w:r>
      <w:r w:rsidRPr="003F7621">
        <w:rPr>
          <w:rFonts w:ascii="Arial" w:hAnsi="Arial" w:cs="Arial"/>
          <w:rtl/>
        </w:rPr>
        <w:instrText xml:space="preserve"> </w:instrText>
      </w:r>
      <w:r w:rsidRPr="003F7621">
        <w:rPr>
          <w:rFonts w:ascii="Arial" w:hAnsi="Arial" w:cs="Arial"/>
        </w:rPr>
        <w:instrText>HYPERLINK</w:instrText>
      </w:r>
      <w:r w:rsidRPr="003F7621">
        <w:rPr>
          <w:rFonts w:ascii="Arial" w:hAnsi="Arial" w:cs="Arial"/>
          <w:rtl/>
        </w:rPr>
        <w:instrText xml:space="preserve">  \</w:instrText>
      </w:r>
      <w:r w:rsidRPr="003F7621">
        <w:rPr>
          <w:rFonts w:ascii="Arial" w:hAnsi="Arial" w:cs="Arial"/>
        </w:rPr>
        <w:instrText>l</w:instrText>
      </w:r>
      <w:r w:rsidRPr="003F7621">
        <w:rPr>
          <w:rFonts w:ascii="Arial" w:hAnsi="Arial" w:cs="Arial"/>
          <w:rtl/>
        </w:rPr>
        <w:instrText xml:space="preserve"> "نطاق" \</w:instrText>
      </w:r>
      <w:r w:rsidRPr="003F7621">
        <w:rPr>
          <w:rFonts w:ascii="Arial" w:hAnsi="Arial" w:cs="Arial"/>
        </w:rPr>
        <w:instrText>o</w:instrText>
      </w:r>
      <w:r w:rsidRPr="003F7621">
        <w:rPr>
          <w:rFonts w:ascii="Arial" w:hAnsi="Arial" w:cs="Arial"/>
          <w:rtl/>
        </w:rPr>
        <w:instrText xml:space="preserve"> "يهدف هذا القسم في نموذج السياسة إلى تحديد الأطراف والأشخاص الذين تنطبق عليهم وتحديد مدة فعالية وسيران هذه السياسة والتي قد تمتد إلى ما بعد نهاية العلاقة مع الجهة." </w:instrText>
      </w:r>
      <w:r w:rsidRPr="003F7621">
        <w:rPr>
          <w:rFonts w:ascii="Arial" w:hAnsi="Arial" w:cs="Arial"/>
          <w:rtl/>
        </w:rPr>
        <w:fldChar w:fldCharType="separate"/>
      </w:r>
      <w:bookmarkStart w:id="10" w:name="_Toc14682172"/>
      <w:r w:rsidR="00686091" w:rsidRPr="003F7621">
        <w:rPr>
          <w:rStyle w:val="Hyperlink"/>
          <w:rFonts w:ascii="Arial" w:hAnsi="Arial" w:cs="Arial"/>
          <w:color w:val="15969D" w:themeColor="accent6" w:themeShade="BF"/>
          <w:u w:val="none"/>
          <w:rtl/>
        </w:rPr>
        <w:t>نطاق العمل وقابلية التطبيق</w:t>
      </w:r>
      <w:bookmarkEnd w:id="7"/>
      <w:bookmarkEnd w:id="8"/>
      <w:bookmarkEnd w:id="10"/>
      <w:r w:rsidRPr="003F7621">
        <w:rPr>
          <w:rFonts w:ascii="Arial" w:hAnsi="Arial" w:cs="Arial"/>
          <w:rtl/>
        </w:rPr>
        <w:fldChar w:fldCharType="end"/>
      </w:r>
    </w:p>
    <w:bookmarkEnd w:id="9"/>
    <w:p w14:paraId="75CDC105" w14:textId="425A9312" w:rsidR="009617E3" w:rsidRPr="008F55A1" w:rsidRDefault="004D5F0C" w:rsidP="00B120B5">
      <w:pPr>
        <w:bidi/>
        <w:spacing w:before="120" w:after="120" w:line="276" w:lineRule="auto"/>
        <w:ind w:firstLine="720"/>
        <w:jc w:val="both"/>
        <w:rPr>
          <w:rFonts w:ascii="Arial" w:hAnsi="Arial" w:cs="Arial"/>
          <w:sz w:val="26"/>
          <w:szCs w:val="26"/>
          <w:rtl/>
        </w:rPr>
      </w:pPr>
      <w:r w:rsidRPr="008F55A1">
        <w:rPr>
          <w:rFonts w:ascii="Arial" w:hAnsi="Arial" w:cs="Arial"/>
          <w:sz w:val="26"/>
          <w:szCs w:val="26"/>
          <w:rtl/>
        </w:rPr>
        <w:t xml:space="preserve">تغطي هذه السياسة جميع </w:t>
      </w:r>
      <w:r w:rsidR="007978AE" w:rsidRPr="008F55A1">
        <w:rPr>
          <w:rFonts w:ascii="Arial" w:hAnsi="Arial" w:cs="Arial"/>
          <w:sz w:val="26"/>
          <w:szCs w:val="26"/>
          <w:rtl/>
        </w:rPr>
        <w:t>الأصول المعلوماتية والتقنية</w:t>
      </w:r>
      <w:r w:rsidRPr="008F55A1">
        <w:rPr>
          <w:rFonts w:ascii="Arial" w:hAnsi="Arial" w:cs="Arial"/>
          <w:sz w:val="26"/>
          <w:szCs w:val="26"/>
          <w:rtl/>
        </w:rPr>
        <w:t xml:space="preserve"> </w:t>
      </w:r>
      <w:r w:rsidR="008F55A1" w:rsidRPr="000808A0">
        <w:rPr>
          <w:rFonts w:ascii="Arial" w:hAnsi="Arial" w:cs="Arial" w:hint="cs"/>
          <w:sz w:val="26"/>
          <w:szCs w:val="26"/>
          <w:rtl/>
        </w:rPr>
        <w:t>لـ</w:t>
      </w:r>
      <w:r w:rsidR="003B31EC" w:rsidRPr="008F55A1">
        <w:rPr>
          <w:rFonts w:ascii="Arial" w:hAnsi="Arial" w:cs="Arial"/>
          <w:sz w:val="26"/>
          <w:szCs w:val="26"/>
          <w:highlight w:val="cyan"/>
          <w:u w:color="3BFFF2" w:themeColor="text2" w:themeTint="99"/>
          <w:rtl/>
        </w:rPr>
        <w:t>&lt;اسم الجهة&gt;</w:t>
      </w:r>
      <w:r w:rsidR="00DF5240" w:rsidRPr="008F55A1">
        <w:rPr>
          <w:rFonts w:ascii="Arial" w:hAnsi="Arial" w:cs="Arial"/>
          <w:sz w:val="26"/>
          <w:szCs w:val="26"/>
          <w:rtl/>
        </w:rPr>
        <w:t xml:space="preserve"> </w:t>
      </w:r>
      <w:r w:rsidRPr="008F55A1">
        <w:rPr>
          <w:rFonts w:ascii="Arial" w:hAnsi="Arial" w:cs="Arial"/>
          <w:sz w:val="26"/>
          <w:szCs w:val="26"/>
          <w:rtl/>
        </w:rPr>
        <w:t>وتن</w:t>
      </w:r>
      <w:r w:rsidR="009617E3" w:rsidRPr="008F55A1">
        <w:rPr>
          <w:rFonts w:ascii="Arial" w:hAnsi="Arial" w:cs="Arial"/>
          <w:sz w:val="26"/>
          <w:szCs w:val="26"/>
          <w:rtl/>
        </w:rPr>
        <w:t xml:space="preserve">طبق على جميع </w:t>
      </w:r>
      <w:r w:rsidRPr="008F55A1">
        <w:rPr>
          <w:rFonts w:ascii="Arial" w:hAnsi="Arial" w:cs="Arial"/>
          <w:sz w:val="26"/>
          <w:szCs w:val="26"/>
          <w:rtl/>
        </w:rPr>
        <w:t>العاملين</w:t>
      </w:r>
      <w:r w:rsidR="00BB0E35" w:rsidRPr="008F55A1">
        <w:rPr>
          <w:rFonts w:ascii="Arial" w:hAnsi="Arial" w:cs="Arial"/>
          <w:sz w:val="26"/>
          <w:szCs w:val="26"/>
        </w:rPr>
        <w:t xml:space="preserve"> </w:t>
      </w:r>
      <w:r w:rsidR="00BB0E35" w:rsidRPr="008F55A1">
        <w:rPr>
          <w:rFonts w:ascii="Arial" w:hAnsi="Arial" w:cs="Arial"/>
          <w:sz w:val="26"/>
          <w:szCs w:val="26"/>
          <w:rtl/>
        </w:rPr>
        <w:t xml:space="preserve">في </w:t>
      </w:r>
      <w:r w:rsidR="00BB0E35" w:rsidRPr="008F55A1">
        <w:rPr>
          <w:rFonts w:ascii="Arial" w:hAnsi="Arial" w:cs="Arial"/>
          <w:sz w:val="26"/>
          <w:szCs w:val="26"/>
          <w:highlight w:val="cyan"/>
          <w:u w:color="3BFFF2" w:themeColor="text2" w:themeTint="99"/>
          <w:rtl/>
        </w:rPr>
        <w:t>&lt;اسم الجهة&gt;</w:t>
      </w:r>
      <w:r w:rsidR="00BB0E35" w:rsidRPr="008F55A1">
        <w:rPr>
          <w:rFonts w:ascii="Arial" w:hAnsi="Arial" w:cs="Arial"/>
          <w:sz w:val="26"/>
          <w:szCs w:val="26"/>
          <w:u w:color="3BFFF2" w:themeColor="text2" w:themeTint="99"/>
          <w:rtl/>
        </w:rPr>
        <w:t>.</w:t>
      </w:r>
    </w:p>
    <w:p w14:paraId="4EE4B1DB" w14:textId="78E71102" w:rsidR="00395287" w:rsidRPr="00EC3642" w:rsidRDefault="007978AE" w:rsidP="00B120B5">
      <w:pPr>
        <w:bidi/>
        <w:spacing w:before="120" w:after="120" w:line="276" w:lineRule="auto"/>
        <w:ind w:firstLine="720"/>
        <w:jc w:val="both"/>
        <w:rPr>
          <w:rFonts w:ascii="Arial" w:hAnsi="Arial" w:cs="Arial"/>
          <w:sz w:val="30"/>
          <w:szCs w:val="30"/>
          <w:rtl/>
        </w:rPr>
      </w:pPr>
      <w:r w:rsidRPr="008F55A1">
        <w:rPr>
          <w:rFonts w:ascii="Arial" w:hAnsi="Arial" w:cs="Arial"/>
          <w:sz w:val="26"/>
          <w:szCs w:val="26"/>
          <w:rtl/>
        </w:rPr>
        <w:t>و</w:t>
      </w:r>
      <w:r w:rsidR="009617E3" w:rsidRPr="008F55A1">
        <w:rPr>
          <w:rFonts w:ascii="Arial" w:hAnsi="Arial" w:cs="Arial"/>
          <w:sz w:val="26"/>
          <w:szCs w:val="26"/>
          <w:rtl/>
        </w:rPr>
        <w:t>ت</w:t>
      </w:r>
      <w:r w:rsidR="009772CD" w:rsidRPr="008F55A1">
        <w:rPr>
          <w:rFonts w:ascii="Arial" w:hAnsi="Arial" w:cs="Arial"/>
          <w:sz w:val="26"/>
          <w:szCs w:val="26"/>
          <w:rtl/>
        </w:rPr>
        <w:t>عتبر هذه السياسة هي المحرك الرئيسي لجميع سياسات</w:t>
      </w:r>
      <w:r w:rsidR="00DF5240" w:rsidRPr="008F55A1">
        <w:rPr>
          <w:rFonts w:ascii="Arial" w:hAnsi="Arial" w:cs="Arial"/>
          <w:sz w:val="26"/>
          <w:szCs w:val="26"/>
          <w:rtl/>
        </w:rPr>
        <w:t xml:space="preserve"> الأمن </w:t>
      </w:r>
      <w:proofErr w:type="spellStart"/>
      <w:r w:rsidR="00DF5240" w:rsidRPr="008F55A1">
        <w:rPr>
          <w:rFonts w:ascii="Arial" w:hAnsi="Arial" w:cs="Arial"/>
          <w:sz w:val="26"/>
          <w:szCs w:val="26"/>
          <w:rtl/>
        </w:rPr>
        <w:t>السيبراني</w:t>
      </w:r>
      <w:proofErr w:type="spellEnd"/>
      <w:r w:rsidR="009772CD" w:rsidRPr="008F55A1">
        <w:rPr>
          <w:rFonts w:ascii="Arial" w:hAnsi="Arial" w:cs="Arial"/>
          <w:sz w:val="26"/>
          <w:szCs w:val="26"/>
          <w:rtl/>
        </w:rPr>
        <w:t xml:space="preserve"> و</w:t>
      </w:r>
      <w:r w:rsidR="00DF5240" w:rsidRPr="008F55A1">
        <w:rPr>
          <w:rFonts w:ascii="Arial" w:hAnsi="Arial" w:cs="Arial"/>
          <w:sz w:val="26"/>
          <w:szCs w:val="26"/>
          <w:rtl/>
        </w:rPr>
        <w:t>إ</w:t>
      </w:r>
      <w:r w:rsidR="009772CD" w:rsidRPr="008F55A1">
        <w:rPr>
          <w:rFonts w:ascii="Arial" w:hAnsi="Arial" w:cs="Arial"/>
          <w:sz w:val="26"/>
          <w:szCs w:val="26"/>
          <w:rtl/>
        </w:rPr>
        <w:t>جراءات</w:t>
      </w:r>
      <w:r w:rsidR="00DF5240" w:rsidRPr="008F55A1">
        <w:rPr>
          <w:rFonts w:ascii="Arial" w:hAnsi="Arial" w:cs="Arial"/>
          <w:sz w:val="26"/>
          <w:szCs w:val="26"/>
          <w:rtl/>
        </w:rPr>
        <w:t>ه</w:t>
      </w:r>
      <w:r w:rsidR="009772CD" w:rsidRPr="008F55A1">
        <w:rPr>
          <w:rFonts w:ascii="Arial" w:hAnsi="Arial" w:cs="Arial"/>
          <w:sz w:val="26"/>
          <w:szCs w:val="26"/>
          <w:rtl/>
        </w:rPr>
        <w:t xml:space="preserve"> و</w:t>
      </w:r>
      <w:r w:rsidR="00DF5240" w:rsidRPr="008F55A1">
        <w:rPr>
          <w:rFonts w:ascii="Arial" w:hAnsi="Arial" w:cs="Arial"/>
          <w:sz w:val="26"/>
          <w:szCs w:val="26"/>
          <w:rtl/>
        </w:rPr>
        <w:t>معاييره ذات المواضيع</w:t>
      </w:r>
      <w:r w:rsidR="009772CD" w:rsidRPr="008F55A1">
        <w:rPr>
          <w:rFonts w:ascii="Arial" w:hAnsi="Arial" w:cs="Arial"/>
          <w:sz w:val="26"/>
          <w:szCs w:val="26"/>
          <w:rtl/>
        </w:rPr>
        <w:t xml:space="preserve"> المختلفة، و</w:t>
      </w:r>
      <w:r w:rsidRPr="008F55A1">
        <w:rPr>
          <w:rFonts w:ascii="Arial" w:hAnsi="Arial" w:cs="Arial"/>
          <w:sz w:val="26"/>
          <w:szCs w:val="26"/>
          <w:rtl/>
        </w:rPr>
        <w:t>كذلك</w:t>
      </w:r>
      <w:r w:rsidR="009772CD" w:rsidRPr="008F55A1">
        <w:rPr>
          <w:rFonts w:ascii="Arial" w:hAnsi="Arial" w:cs="Arial"/>
          <w:sz w:val="26"/>
          <w:szCs w:val="26"/>
          <w:rtl/>
        </w:rPr>
        <w:t xml:space="preserve"> أحد المدخلات لعمليات </w:t>
      </w:r>
      <w:r w:rsidR="003B31EC" w:rsidRPr="008F55A1">
        <w:rPr>
          <w:rFonts w:ascii="Arial" w:hAnsi="Arial" w:cs="Arial"/>
          <w:sz w:val="26"/>
          <w:szCs w:val="26"/>
          <w:highlight w:val="cyan"/>
          <w:u w:color="3BFFF2" w:themeColor="text2" w:themeTint="99"/>
          <w:rtl/>
        </w:rPr>
        <w:t>&lt;اسم الجهة&gt;</w:t>
      </w:r>
      <w:r w:rsidR="002049CA" w:rsidRPr="008F55A1">
        <w:rPr>
          <w:rFonts w:ascii="Arial" w:hAnsi="Arial" w:cs="Arial"/>
          <w:sz w:val="26"/>
          <w:szCs w:val="26"/>
          <w:rtl/>
        </w:rPr>
        <w:t xml:space="preserve"> </w:t>
      </w:r>
      <w:r w:rsidR="007D5785" w:rsidRPr="008F55A1">
        <w:rPr>
          <w:rFonts w:ascii="Arial" w:hAnsi="Arial" w:cs="Arial"/>
          <w:sz w:val="26"/>
          <w:szCs w:val="26"/>
          <w:rtl/>
        </w:rPr>
        <w:t>الداخلية،</w:t>
      </w:r>
      <w:r w:rsidR="002049CA" w:rsidRPr="008F55A1">
        <w:rPr>
          <w:rFonts w:ascii="Arial" w:hAnsi="Arial" w:cs="Arial"/>
          <w:sz w:val="26"/>
          <w:szCs w:val="26"/>
          <w:rtl/>
        </w:rPr>
        <w:t xml:space="preserve"> مثل </w:t>
      </w:r>
      <w:r w:rsidR="009772CD" w:rsidRPr="008F55A1">
        <w:rPr>
          <w:rFonts w:ascii="Arial" w:hAnsi="Arial" w:cs="Arial"/>
          <w:sz w:val="26"/>
          <w:szCs w:val="26"/>
          <w:rtl/>
        </w:rPr>
        <w:t>عمليات الموارد البشرية وعمليات إدارة الموردين وعمليات إدارة ا</w:t>
      </w:r>
      <w:r w:rsidR="003E3328" w:rsidRPr="008F55A1">
        <w:rPr>
          <w:rFonts w:ascii="Arial" w:hAnsi="Arial" w:cs="Arial"/>
          <w:sz w:val="26"/>
          <w:szCs w:val="26"/>
          <w:rtl/>
        </w:rPr>
        <w:t>لمشاريع</w:t>
      </w:r>
      <w:r w:rsidR="002049CA" w:rsidRPr="008F55A1">
        <w:rPr>
          <w:rFonts w:ascii="Arial" w:hAnsi="Arial" w:cs="Arial"/>
          <w:sz w:val="26"/>
          <w:szCs w:val="26"/>
          <w:rtl/>
        </w:rPr>
        <w:t xml:space="preserve"> </w:t>
      </w:r>
      <w:r w:rsidR="00FF0A3B" w:rsidRPr="008F55A1">
        <w:rPr>
          <w:rFonts w:ascii="Arial" w:hAnsi="Arial" w:cs="Arial"/>
          <w:sz w:val="26"/>
          <w:szCs w:val="26"/>
          <w:rtl/>
        </w:rPr>
        <w:t xml:space="preserve">وإدارة التغيير </w:t>
      </w:r>
      <w:r w:rsidR="002049CA" w:rsidRPr="008F55A1">
        <w:rPr>
          <w:rFonts w:ascii="Arial" w:hAnsi="Arial" w:cs="Arial"/>
          <w:sz w:val="26"/>
          <w:szCs w:val="26"/>
          <w:rtl/>
        </w:rPr>
        <w:t>وغيرها</w:t>
      </w:r>
      <w:r w:rsidR="009772CD" w:rsidRPr="008F55A1">
        <w:rPr>
          <w:rFonts w:ascii="Arial" w:hAnsi="Arial" w:cs="Arial"/>
          <w:sz w:val="26"/>
          <w:szCs w:val="26"/>
          <w:rtl/>
        </w:rPr>
        <w:t>.</w:t>
      </w:r>
    </w:p>
    <w:bookmarkStart w:id="11" w:name="_Toc534874564"/>
    <w:bookmarkStart w:id="12" w:name="_Toc534874723"/>
    <w:bookmarkStart w:id="13" w:name="عناصر"/>
    <w:p w14:paraId="14A098CF" w14:textId="7137B8D1" w:rsidR="00686091" w:rsidRPr="003F7621" w:rsidRDefault="00370B25" w:rsidP="00EC3642">
      <w:pPr>
        <w:pStyle w:val="Heading1"/>
        <w:bidi/>
        <w:spacing w:before="480"/>
        <w:rPr>
          <w:rFonts w:ascii="Arial" w:hAnsi="Arial" w:cs="Arial"/>
          <w:rtl/>
        </w:rPr>
      </w:pPr>
      <w:r w:rsidRPr="003F7621">
        <w:rPr>
          <w:rFonts w:ascii="Arial" w:hAnsi="Arial" w:cs="Arial"/>
          <w:rtl/>
        </w:rPr>
        <w:fldChar w:fldCharType="begin"/>
      </w:r>
      <w:r w:rsidRPr="003F7621">
        <w:rPr>
          <w:rFonts w:ascii="Arial" w:hAnsi="Arial" w:cs="Arial"/>
          <w:rtl/>
        </w:rPr>
        <w:instrText xml:space="preserve"> </w:instrText>
      </w:r>
      <w:r w:rsidRPr="003F7621">
        <w:rPr>
          <w:rFonts w:ascii="Arial" w:hAnsi="Arial" w:cs="Arial"/>
        </w:rPr>
        <w:instrText>HYPERLINK</w:instrText>
      </w:r>
      <w:r w:rsidRPr="003F7621">
        <w:rPr>
          <w:rFonts w:ascii="Arial" w:hAnsi="Arial" w:cs="Arial"/>
          <w:rtl/>
        </w:rPr>
        <w:instrText xml:space="preserve">  \</w:instrText>
      </w:r>
      <w:r w:rsidRPr="003F7621">
        <w:rPr>
          <w:rFonts w:ascii="Arial" w:hAnsi="Arial" w:cs="Arial"/>
        </w:rPr>
        <w:instrText>l</w:instrText>
      </w:r>
      <w:r w:rsidRPr="003F7621">
        <w:rPr>
          <w:rFonts w:ascii="Arial" w:hAnsi="Arial" w:cs="Arial"/>
          <w:rtl/>
        </w:rPr>
        <w:instrText xml:space="preserve"> "عناصر" \</w:instrText>
      </w:r>
      <w:r w:rsidRPr="003F7621">
        <w:rPr>
          <w:rFonts w:ascii="Arial" w:hAnsi="Arial" w:cs="Arial"/>
        </w:rPr>
        <w:instrText>o</w:instrText>
      </w:r>
      <w:r w:rsidRPr="003F7621">
        <w:rPr>
          <w:rFonts w:ascii="Arial" w:hAnsi="Arial" w:cs="Arial"/>
          <w:rtl/>
        </w:rPr>
        <w:instrText xml:space="preserve"> "يهدف هذا القسم إلى تحديد مكونات برنامج الأمن السيبراني بما في ذلك السياسات والمعايير وبرامج الأمن السيبراني علمًا بأن المكونات المذكورة هنا هي المكونات العامة التي تنطبق على معظم الجهات وتكون الجهة نفسها مسؤولة عن تحديد مكونات برنامج الأمن السيبراني." </w:instrText>
      </w:r>
      <w:r w:rsidRPr="003F7621">
        <w:rPr>
          <w:rFonts w:ascii="Arial" w:hAnsi="Arial" w:cs="Arial"/>
          <w:rtl/>
        </w:rPr>
        <w:fldChar w:fldCharType="separate"/>
      </w:r>
      <w:bookmarkStart w:id="14" w:name="_Toc14682173"/>
      <w:r w:rsidR="00AB47BB" w:rsidRPr="003F7621">
        <w:rPr>
          <w:rStyle w:val="Hyperlink"/>
          <w:rFonts w:ascii="Arial" w:hAnsi="Arial" w:cs="Arial"/>
          <w:color w:val="15969D" w:themeColor="accent6" w:themeShade="BF"/>
          <w:u w:val="none"/>
          <w:rtl/>
        </w:rPr>
        <w:t>عناصر</w:t>
      </w:r>
      <w:r w:rsidR="00686091" w:rsidRPr="003F7621">
        <w:rPr>
          <w:rStyle w:val="Hyperlink"/>
          <w:rFonts w:ascii="Arial" w:hAnsi="Arial" w:cs="Arial"/>
          <w:color w:val="15969D" w:themeColor="accent6" w:themeShade="BF"/>
          <w:u w:val="none"/>
          <w:rtl/>
        </w:rPr>
        <w:t xml:space="preserve"> السياسة</w:t>
      </w:r>
      <w:bookmarkEnd w:id="11"/>
      <w:bookmarkEnd w:id="12"/>
      <w:bookmarkEnd w:id="14"/>
    </w:p>
    <w:bookmarkEnd w:id="13"/>
    <w:p w14:paraId="6EBBD7E1" w14:textId="6C269C67" w:rsidR="001636B4" w:rsidRPr="003F7621" w:rsidRDefault="00370B25" w:rsidP="0042153A">
      <w:pPr>
        <w:pStyle w:val="ListParagraph"/>
        <w:numPr>
          <w:ilvl w:val="0"/>
          <w:numId w:val="3"/>
        </w:numPr>
        <w:bidi/>
        <w:spacing w:before="120" w:after="120" w:line="276" w:lineRule="auto"/>
        <w:ind w:left="360"/>
        <w:contextualSpacing w:val="0"/>
        <w:jc w:val="both"/>
        <w:rPr>
          <w:rFonts w:ascii="Arial" w:hAnsi="Arial" w:cs="Arial"/>
          <w:sz w:val="26"/>
          <w:szCs w:val="26"/>
        </w:rPr>
      </w:pPr>
      <w:r w:rsidRPr="003F7621">
        <w:rPr>
          <w:rFonts w:ascii="Arial" w:eastAsiaTheme="majorEastAsia" w:hAnsi="Arial" w:cs="Arial"/>
          <w:color w:val="15969D" w:themeColor="accent6" w:themeShade="BF"/>
          <w:sz w:val="40"/>
          <w:szCs w:val="40"/>
          <w:rtl/>
        </w:rPr>
        <w:fldChar w:fldCharType="end"/>
      </w:r>
      <w:r w:rsidR="00D90BF9" w:rsidRPr="003F7621">
        <w:rPr>
          <w:rFonts w:ascii="Arial" w:hAnsi="Arial" w:cs="Arial"/>
          <w:sz w:val="26"/>
          <w:szCs w:val="26"/>
          <w:rtl/>
        </w:rPr>
        <w:t xml:space="preserve">يجب على </w:t>
      </w:r>
      <w:r w:rsidR="00D965F2" w:rsidRPr="003F7621">
        <w:rPr>
          <w:rFonts w:ascii="Arial" w:hAnsi="Arial" w:cs="Arial"/>
          <w:sz w:val="26"/>
          <w:szCs w:val="26"/>
          <w:highlight w:val="cyan"/>
          <w:rtl/>
        </w:rPr>
        <w:t>&lt;</w:t>
      </w:r>
      <w:r w:rsidR="003B31EC" w:rsidRPr="003F7621">
        <w:rPr>
          <w:rFonts w:ascii="Arial" w:hAnsi="Arial" w:cs="Arial"/>
          <w:sz w:val="26"/>
          <w:szCs w:val="26"/>
          <w:highlight w:val="cyan"/>
          <w:rtl/>
        </w:rPr>
        <w:t>ال</w:t>
      </w:r>
      <w:r w:rsidR="00D90BF9" w:rsidRPr="003F7621">
        <w:rPr>
          <w:rFonts w:ascii="Arial" w:hAnsi="Arial" w:cs="Arial"/>
          <w:sz w:val="26"/>
          <w:szCs w:val="26"/>
          <w:highlight w:val="cyan"/>
          <w:rtl/>
        </w:rPr>
        <w:t>إدارة</w:t>
      </w:r>
      <w:r w:rsidR="003B31EC" w:rsidRPr="003F7621">
        <w:rPr>
          <w:rFonts w:ascii="Arial" w:hAnsi="Arial" w:cs="Arial"/>
          <w:sz w:val="26"/>
          <w:szCs w:val="26"/>
          <w:highlight w:val="cyan"/>
          <w:rtl/>
        </w:rPr>
        <w:t xml:space="preserve"> المعنية</w:t>
      </w:r>
      <w:r w:rsidR="00D90BF9" w:rsidRPr="003F7621">
        <w:rPr>
          <w:rFonts w:ascii="Arial" w:hAnsi="Arial" w:cs="Arial"/>
          <w:sz w:val="26"/>
          <w:szCs w:val="26"/>
          <w:highlight w:val="cyan"/>
          <w:rtl/>
        </w:rPr>
        <w:t xml:space="preserve"> </w:t>
      </w:r>
      <w:r w:rsidR="003B31EC" w:rsidRPr="003F7621">
        <w:rPr>
          <w:rFonts w:ascii="Arial" w:hAnsi="Arial" w:cs="Arial"/>
          <w:sz w:val="26"/>
          <w:szCs w:val="26"/>
          <w:highlight w:val="cyan"/>
          <w:rtl/>
        </w:rPr>
        <w:t>ب</w:t>
      </w:r>
      <w:r w:rsidR="00D90BF9" w:rsidRPr="003F7621">
        <w:rPr>
          <w:rFonts w:ascii="Arial" w:hAnsi="Arial" w:cs="Arial"/>
          <w:sz w:val="26"/>
          <w:szCs w:val="26"/>
          <w:highlight w:val="cyan"/>
          <w:rtl/>
        </w:rPr>
        <w:t xml:space="preserve">الأمن </w:t>
      </w:r>
      <w:proofErr w:type="spellStart"/>
      <w:r w:rsidR="00D90BF9" w:rsidRPr="003F7621">
        <w:rPr>
          <w:rFonts w:ascii="Arial" w:hAnsi="Arial" w:cs="Arial"/>
          <w:sz w:val="26"/>
          <w:szCs w:val="26"/>
          <w:highlight w:val="cyan"/>
          <w:rtl/>
        </w:rPr>
        <w:t>السيبراني</w:t>
      </w:r>
      <w:proofErr w:type="spellEnd"/>
      <w:r w:rsidR="00D965F2" w:rsidRPr="003F7621">
        <w:rPr>
          <w:rFonts w:ascii="Arial" w:hAnsi="Arial" w:cs="Arial"/>
          <w:sz w:val="26"/>
          <w:szCs w:val="26"/>
          <w:highlight w:val="cyan"/>
          <w:rtl/>
        </w:rPr>
        <w:t>&gt;</w:t>
      </w:r>
      <w:r w:rsidR="00D90BF9" w:rsidRPr="003F7621">
        <w:rPr>
          <w:rFonts w:ascii="Arial" w:hAnsi="Arial" w:cs="Arial"/>
          <w:sz w:val="26"/>
          <w:szCs w:val="26"/>
          <w:rtl/>
        </w:rPr>
        <w:t xml:space="preserve"> </w:t>
      </w:r>
      <w:r w:rsidR="001636B4" w:rsidRPr="003F7621">
        <w:rPr>
          <w:rFonts w:ascii="Arial" w:hAnsi="Arial" w:cs="Arial"/>
          <w:sz w:val="26"/>
          <w:szCs w:val="26"/>
          <w:rtl/>
        </w:rPr>
        <w:t xml:space="preserve">تحديد </w:t>
      </w:r>
      <w:r w:rsidR="00C06C04" w:rsidRPr="003F7621">
        <w:rPr>
          <w:rFonts w:ascii="Arial" w:hAnsi="Arial" w:cs="Arial"/>
          <w:sz w:val="26"/>
          <w:szCs w:val="26"/>
          <w:rtl/>
        </w:rPr>
        <w:t xml:space="preserve">معايير الأمن </w:t>
      </w:r>
      <w:proofErr w:type="spellStart"/>
      <w:r w:rsidR="00C06C04" w:rsidRPr="003F7621">
        <w:rPr>
          <w:rFonts w:ascii="Arial" w:hAnsi="Arial" w:cs="Arial"/>
          <w:sz w:val="26"/>
          <w:szCs w:val="26"/>
          <w:rtl/>
        </w:rPr>
        <w:t>ا</w:t>
      </w:r>
      <w:r w:rsidR="00215C99" w:rsidRPr="003F7621">
        <w:rPr>
          <w:rFonts w:ascii="Arial" w:hAnsi="Arial" w:cs="Arial"/>
          <w:sz w:val="26"/>
          <w:szCs w:val="26"/>
          <w:rtl/>
        </w:rPr>
        <w:t>لسيبراني</w:t>
      </w:r>
      <w:proofErr w:type="spellEnd"/>
      <w:r w:rsidR="00215C99" w:rsidRPr="003F7621">
        <w:rPr>
          <w:rFonts w:ascii="Arial" w:hAnsi="Arial" w:cs="Arial"/>
          <w:sz w:val="26"/>
          <w:szCs w:val="26"/>
          <w:rtl/>
        </w:rPr>
        <w:t xml:space="preserve"> وتوثيق سياساته وبرامجه،</w:t>
      </w:r>
      <w:r w:rsidR="0020393E" w:rsidRPr="003F7621">
        <w:rPr>
          <w:rFonts w:ascii="Arial" w:hAnsi="Arial" w:cs="Arial"/>
          <w:sz w:val="26"/>
          <w:szCs w:val="26"/>
          <w:rtl/>
        </w:rPr>
        <w:t xml:space="preserve"> بناءً</w:t>
      </w:r>
      <w:r w:rsidR="001636B4" w:rsidRPr="003F7621">
        <w:rPr>
          <w:rFonts w:ascii="Arial" w:hAnsi="Arial" w:cs="Arial"/>
          <w:sz w:val="26"/>
          <w:szCs w:val="26"/>
          <w:rtl/>
        </w:rPr>
        <w:t xml:space="preserve"> على نتائج تقييم المخاطر</w:t>
      </w:r>
      <w:r w:rsidR="00C06C04" w:rsidRPr="003F7621">
        <w:rPr>
          <w:rFonts w:ascii="Arial" w:hAnsi="Arial" w:cs="Arial"/>
          <w:sz w:val="26"/>
          <w:szCs w:val="26"/>
          <w:rtl/>
        </w:rPr>
        <w:t>،</w:t>
      </w:r>
      <w:r w:rsidR="001636B4" w:rsidRPr="003F7621">
        <w:rPr>
          <w:rFonts w:ascii="Arial" w:hAnsi="Arial" w:cs="Arial"/>
          <w:sz w:val="26"/>
          <w:szCs w:val="26"/>
          <w:rtl/>
        </w:rPr>
        <w:t xml:space="preserve"> وبشكل يضمن</w:t>
      </w:r>
      <w:r w:rsidR="001636B4" w:rsidRPr="003F7621">
        <w:rPr>
          <w:rFonts w:ascii="Arial" w:hAnsi="Arial" w:cs="Arial"/>
          <w:b/>
          <w:bCs/>
          <w:sz w:val="26"/>
          <w:szCs w:val="26"/>
          <w:rtl/>
        </w:rPr>
        <w:t xml:space="preserve"> </w:t>
      </w:r>
      <w:r w:rsidR="001636B4" w:rsidRPr="003F7621">
        <w:rPr>
          <w:rFonts w:ascii="Arial" w:hAnsi="Arial" w:cs="Arial"/>
          <w:sz w:val="26"/>
          <w:szCs w:val="26"/>
          <w:rtl/>
        </w:rPr>
        <w:t xml:space="preserve">نشر متطلبات الأمن </w:t>
      </w:r>
      <w:proofErr w:type="spellStart"/>
      <w:r w:rsidR="001636B4" w:rsidRPr="003F7621">
        <w:rPr>
          <w:rFonts w:ascii="Arial" w:hAnsi="Arial" w:cs="Arial"/>
          <w:sz w:val="26"/>
          <w:szCs w:val="26"/>
          <w:rtl/>
        </w:rPr>
        <w:t>السيبراني</w:t>
      </w:r>
      <w:proofErr w:type="spellEnd"/>
      <w:r w:rsidR="00C06C04" w:rsidRPr="003F7621">
        <w:rPr>
          <w:rFonts w:ascii="Arial" w:hAnsi="Arial" w:cs="Arial"/>
          <w:sz w:val="26"/>
          <w:szCs w:val="26"/>
          <w:rtl/>
        </w:rPr>
        <w:t>،</w:t>
      </w:r>
      <w:r w:rsidR="001636B4" w:rsidRPr="003F7621">
        <w:rPr>
          <w:rFonts w:ascii="Arial" w:hAnsi="Arial" w:cs="Arial"/>
          <w:sz w:val="26"/>
          <w:szCs w:val="26"/>
          <w:rtl/>
        </w:rPr>
        <w:t xml:space="preserve"> والتزام </w:t>
      </w:r>
      <w:r w:rsidR="003B31EC" w:rsidRPr="003F7621">
        <w:rPr>
          <w:rFonts w:ascii="Arial" w:hAnsi="Arial" w:cs="Arial"/>
          <w:sz w:val="26"/>
          <w:szCs w:val="26"/>
          <w:highlight w:val="cyan"/>
          <w:u w:color="3BFFF2" w:themeColor="text2" w:themeTint="99"/>
          <w:rtl/>
        </w:rPr>
        <w:t>&lt;اسم الجهة&gt;</w:t>
      </w:r>
      <w:r w:rsidR="001636B4" w:rsidRPr="003F7621">
        <w:rPr>
          <w:rFonts w:ascii="Arial" w:hAnsi="Arial" w:cs="Arial"/>
          <w:sz w:val="26"/>
          <w:szCs w:val="26"/>
          <w:rtl/>
        </w:rPr>
        <w:t xml:space="preserve"> بها، وذلك وفقا</w:t>
      </w:r>
      <w:r w:rsidR="00215C99" w:rsidRPr="003F7621">
        <w:rPr>
          <w:rFonts w:ascii="Arial" w:hAnsi="Arial" w:cs="Arial"/>
          <w:sz w:val="26"/>
          <w:szCs w:val="26"/>
          <w:rtl/>
        </w:rPr>
        <w:t>ً</w:t>
      </w:r>
      <w:r w:rsidR="001636B4" w:rsidRPr="003F7621">
        <w:rPr>
          <w:rFonts w:ascii="Arial" w:hAnsi="Arial" w:cs="Arial"/>
          <w:sz w:val="26"/>
          <w:szCs w:val="26"/>
          <w:rtl/>
        </w:rPr>
        <w:t xml:space="preserve"> لمتطلبات الأعمال التنظيمية لـ</w:t>
      </w:r>
      <w:r w:rsidR="003B31EC" w:rsidRPr="003F7621">
        <w:rPr>
          <w:rFonts w:ascii="Arial" w:hAnsi="Arial" w:cs="Arial"/>
          <w:sz w:val="26"/>
          <w:szCs w:val="26"/>
          <w:highlight w:val="cyan"/>
          <w:u w:color="3BFFF2" w:themeColor="text2" w:themeTint="99"/>
          <w:rtl/>
        </w:rPr>
        <w:t>&lt;اسم الجهة&gt;</w:t>
      </w:r>
      <w:r w:rsidR="001636B4" w:rsidRPr="003F7621">
        <w:rPr>
          <w:rFonts w:ascii="Arial" w:hAnsi="Arial" w:cs="Arial"/>
          <w:sz w:val="26"/>
          <w:szCs w:val="26"/>
          <w:rtl/>
        </w:rPr>
        <w:t xml:space="preserve">، والمتطلبات </w:t>
      </w:r>
      <w:r w:rsidR="00B37E9A" w:rsidRPr="003F7621">
        <w:rPr>
          <w:rFonts w:ascii="Arial" w:hAnsi="Arial" w:cs="Arial"/>
          <w:sz w:val="26"/>
          <w:szCs w:val="26"/>
          <w:rtl/>
        </w:rPr>
        <w:t>التشريعية و</w:t>
      </w:r>
      <w:r w:rsidR="001636B4" w:rsidRPr="003F7621">
        <w:rPr>
          <w:rFonts w:ascii="Arial" w:hAnsi="Arial" w:cs="Arial"/>
          <w:sz w:val="26"/>
          <w:szCs w:val="26"/>
          <w:rtl/>
        </w:rPr>
        <w:t xml:space="preserve">التنظيمية ذات العلاقة. واعتمادها من قبل </w:t>
      </w:r>
      <w:r w:rsidR="001636B4" w:rsidRPr="003F7621">
        <w:rPr>
          <w:rFonts w:ascii="Arial" w:hAnsi="Arial" w:cs="Arial"/>
          <w:sz w:val="26"/>
          <w:szCs w:val="26"/>
          <w:highlight w:val="cyan"/>
          <w:rtl/>
        </w:rPr>
        <w:t>&lt;رئيس الجهة&gt;</w:t>
      </w:r>
      <w:r w:rsidR="001636B4" w:rsidRPr="003F7621">
        <w:rPr>
          <w:rFonts w:ascii="Arial" w:hAnsi="Arial" w:cs="Arial"/>
          <w:sz w:val="26"/>
          <w:szCs w:val="26"/>
          <w:rtl/>
        </w:rPr>
        <w:t xml:space="preserve">. كما يجب إطلاع العاملين المعنيين في </w:t>
      </w:r>
      <w:r w:rsidR="003B31EC" w:rsidRPr="003F7621">
        <w:rPr>
          <w:rFonts w:ascii="Arial" w:hAnsi="Arial" w:cs="Arial"/>
          <w:sz w:val="26"/>
          <w:szCs w:val="26"/>
          <w:highlight w:val="cyan"/>
          <w:u w:color="3BFFF2" w:themeColor="text2" w:themeTint="99"/>
          <w:rtl/>
        </w:rPr>
        <w:t>&lt;اسم الجهة&gt;</w:t>
      </w:r>
      <w:r w:rsidR="001636B4" w:rsidRPr="003F7621">
        <w:rPr>
          <w:rFonts w:ascii="Arial" w:hAnsi="Arial" w:cs="Arial"/>
          <w:sz w:val="26"/>
          <w:szCs w:val="26"/>
          <w:rtl/>
        </w:rPr>
        <w:t xml:space="preserve"> والأطراف ذات العلاقة عليها</w:t>
      </w:r>
      <w:r w:rsidR="003A6C41" w:rsidRPr="003F7621">
        <w:rPr>
          <w:rFonts w:ascii="Arial" w:hAnsi="Arial" w:cs="Arial"/>
          <w:sz w:val="26"/>
          <w:szCs w:val="26"/>
          <w:rtl/>
        </w:rPr>
        <w:t>.</w:t>
      </w:r>
    </w:p>
    <w:p w14:paraId="7012EBCD" w14:textId="786EA02E" w:rsidR="00D90BF9" w:rsidRPr="003F7621" w:rsidRDefault="00B37E9A" w:rsidP="0042153A">
      <w:pPr>
        <w:pStyle w:val="ListParagraph"/>
        <w:numPr>
          <w:ilvl w:val="0"/>
          <w:numId w:val="3"/>
        </w:numPr>
        <w:bidi/>
        <w:spacing w:before="120" w:after="120" w:line="276" w:lineRule="auto"/>
        <w:ind w:left="360"/>
        <w:contextualSpacing w:val="0"/>
        <w:jc w:val="both"/>
        <w:rPr>
          <w:rFonts w:ascii="Arial" w:hAnsi="Arial" w:cs="Arial"/>
          <w:sz w:val="26"/>
          <w:szCs w:val="26"/>
        </w:rPr>
      </w:pPr>
      <w:r w:rsidRPr="003F7621">
        <w:rPr>
          <w:rFonts w:ascii="Arial" w:hAnsi="Arial" w:cs="Arial"/>
          <w:sz w:val="26"/>
          <w:szCs w:val="26"/>
          <w:rtl/>
        </w:rPr>
        <w:t xml:space="preserve">يجب على </w:t>
      </w:r>
      <w:r w:rsidRPr="003F7621">
        <w:rPr>
          <w:rFonts w:ascii="Arial" w:hAnsi="Arial" w:cs="Arial"/>
          <w:sz w:val="26"/>
          <w:szCs w:val="26"/>
          <w:highlight w:val="cyan"/>
          <w:rtl/>
        </w:rPr>
        <w:t>&lt;</w:t>
      </w:r>
      <w:r w:rsidR="003B31EC" w:rsidRPr="003F7621">
        <w:rPr>
          <w:rFonts w:ascii="Arial" w:hAnsi="Arial" w:cs="Arial"/>
          <w:sz w:val="26"/>
          <w:szCs w:val="26"/>
          <w:highlight w:val="cyan"/>
          <w:rtl/>
        </w:rPr>
        <w:t>ال</w:t>
      </w:r>
      <w:r w:rsidRPr="003F7621">
        <w:rPr>
          <w:rFonts w:ascii="Arial" w:hAnsi="Arial" w:cs="Arial"/>
          <w:sz w:val="26"/>
          <w:szCs w:val="26"/>
          <w:highlight w:val="cyan"/>
          <w:rtl/>
        </w:rPr>
        <w:t xml:space="preserve">إدارة </w:t>
      </w:r>
      <w:r w:rsidR="003B31EC" w:rsidRPr="003F7621">
        <w:rPr>
          <w:rFonts w:ascii="Arial" w:hAnsi="Arial" w:cs="Arial"/>
          <w:sz w:val="26"/>
          <w:szCs w:val="26"/>
          <w:highlight w:val="cyan"/>
          <w:rtl/>
        </w:rPr>
        <w:t>المعنية ب</w:t>
      </w:r>
      <w:r w:rsidRPr="003F7621">
        <w:rPr>
          <w:rFonts w:ascii="Arial" w:hAnsi="Arial" w:cs="Arial"/>
          <w:sz w:val="26"/>
          <w:szCs w:val="26"/>
          <w:highlight w:val="cyan"/>
          <w:rtl/>
        </w:rPr>
        <w:t xml:space="preserve">الأمن </w:t>
      </w:r>
      <w:proofErr w:type="spellStart"/>
      <w:r w:rsidRPr="003F7621">
        <w:rPr>
          <w:rFonts w:ascii="Arial" w:hAnsi="Arial" w:cs="Arial"/>
          <w:sz w:val="26"/>
          <w:szCs w:val="26"/>
          <w:highlight w:val="cyan"/>
          <w:rtl/>
        </w:rPr>
        <w:t>السيبراني</w:t>
      </w:r>
      <w:proofErr w:type="spellEnd"/>
      <w:r w:rsidRPr="003F7621">
        <w:rPr>
          <w:rFonts w:ascii="Arial" w:hAnsi="Arial" w:cs="Arial"/>
          <w:sz w:val="26"/>
          <w:szCs w:val="26"/>
          <w:highlight w:val="cyan"/>
          <w:rtl/>
        </w:rPr>
        <w:t>&gt;</w:t>
      </w:r>
      <w:r w:rsidRPr="003F7621">
        <w:rPr>
          <w:rFonts w:ascii="Arial" w:hAnsi="Arial" w:cs="Arial"/>
          <w:sz w:val="26"/>
          <w:szCs w:val="26"/>
          <w:rtl/>
        </w:rPr>
        <w:t xml:space="preserve"> تطوير </w:t>
      </w:r>
      <w:r w:rsidR="00C06C04" w:rsidRPr="003F7621">
        <w:rPr>
          <w:rFonts w:ascii="Arial" w:hAnsi="Arial" w:cs="Arial"/>
          <w:sz w:val="26"/>
          <w:szCs w:val="26"/>
          <w:rtl/>
        </w:rPr>
        <w:t xml:space="preserve">سياسات </w:t>
      </w:r>
      <w:r w:rsidR="003A6C41" w:rsidRPr="003F7621">
        <w:rPr>
          <w:rFonts w:ascii="Arial" w:hAnsi="Arial" w:cs="Arial"/>
          <w:sz w:val="26"/>
          <w:szCs w:val="26"/>
          <w:rtl/>
        </w:rPr>
        <w:t xml:space="preserve">الأمن </w:t>
      </w:r>
      <w:proofErr w:type="spellStart"/>
      <w:r w:rsidR="003A6C41" w:rsidRPr="003F7621">
        <w:rPr>
          <w:rFonts w:ascii="Arial" w:hAnsi="Arial" w:cs="Arial"/>
          <w:sz w:val="26"/>
          <w:szCs w:val="26"/>
          <w:rtl/>
        </w:rPr>
        <w:t>السيبراني</w:t>
      </w:r>
      <w:proofErr w:type="spellEnd"/>
      <w:r w:rsidRPr="003F7621">
        <w:rPr>
          <w:rFonts w:ascii="Arial" w:hAnsi="Arial" w:cs="Arial"/>
          <w:sz w:val="26"/>
          <w:szCs w:val="26"/>
          <w:rtl/>
        </w:rPr>
        <w:t xml:space="preserve"> </w:t>
      </w:r>
      <w:r w:rsidR="00C06C04" w:rsidRPr="003F7621">
        <w:rPr>
          <w:rFonts w:ascii="Arial" w:hAnsi="Arial" w:cs="Arial"/>
          <w:sz w:val="26"/>
          <w:szCs w:val="26"/>
          <w:rtl/>
        </w:rPr>
        <w:t>وبرامجه ومعاييره وتطبيقها، والمتمثلة في</w:t>
      </w:r>
      <w:r w:rsidR="003A6C41" w:rsidRPr="003F7621">
        <w:rPr>
          <w:rFonts w:ascii="Arial" w:hAnsi="Arial" w:cs="Arial"/>
          <w:sz w:val="26"/>
          <w:szCs w:val="26"/>
          <w:rtl/>
        </w:rPr>
        <w:t>:</w:t>
      </w:r>
    </w:p>
    <w:p w14:paraId="20ED16EE" w14:textId="16EFCC91" w:rsidR="00C74E05" w:rsidRPr="003F7621" w:rsidRDefault="00561D0E" w:rsidP="00B120B5">
      <w:pPr>
        <w:pStyle w:val="ListParagraph"/>
        <w:numPr>
          <w:ilvl w:val="1"/>
          <w:numId w:val="4"/>
        </w:numPr>
        <w:tabs>
          <w:tab w:val="left" w:pos="1557"/>
        </w:tabs>
        <w:bidi/>
        <w:spacing w:before="120" w:after="120" w:line="276" w:lineRule="auto"/>
        <w:ind w:left="1017" w:hanging="630"/>
        <w:contextualSpacing w:val="0"/>
        <w:jc w:val="both"/>
        <w:rPr>
          <w:rFonts w:ascii="Arial" w:hAnsi="Arial" w:cs="Arial"/>
          <w:sz w:val="26"/>
          <w:szCs w:val="26"/>
        </w:rPr>
      </w:pPr>
      <w:r w:rsidRPr="003F7621">
        <w:rPr>
          <w:rFonts w:ascii="Arial" w:hAnsi="Arial" w:cs="Arial"/>
          <w:b/>
          <w:bCs/>
          <w:sz w:val="26"/>
          <w:szCs w:val="26"/>
          <w:rtl/>
        </w:rPr>
        <w:t xml:space="preserve">برنامج </w:t>
      </w:r>
      <w:r w:rsidR="0042153A" w:rsidRPr="003F7621">
        <w:rPr>
          <w:rFonts w:ascii="Arial" w:hAnsi="Arial" w:cs="Arial" w:hint="cs"/>
          <w:b/>
          <w:bCs/>
          <w:sz w:val="26"/>
          <w:szCs w:val="26"/>
          <w:rtl/>
        </w:rPr>
        <w:t>استراتيجية</w:t>
      </w:r>
      <w:r w:rsidR="00284312" w:rsidRPr="003F7621">
        <w:rPr>
          <w:rFonts w:ascii="Arial" w:hAnsi="Arial" w:cs="Arial"/>
          <w:b/>
          <w:bCs/>
          <w:sz w:val="26"/>
          <w:szCs w:val="26"/>
          <w:rtl/>
        </w:rPr>
        <w:t xml:space="preserve"> الأمن </w:t>
      </w:r>
      <w:proofErr w:type="spellStart"/>
      <w:r w:rsidR="00284312" w:rsidRPr="003F7621">
        <w:rPr>
          <w:rFonts w:ascii="Arial" w:hAnsi="Arial" w:cs="Arial"/>
          <w:b/>
          <w:bCs/>
          <w:sz w:val="26"/>
          <w:szCs w:val="26"/>
          <w:rtl/>
        </w:rPr>
        <w:t>السيبراني</w:t>
      </w:r>
      <w:proofErr w:type="spellEnd"/>
      <w:r w:rsidR="00284312" w:rsidRPr="003F7621">
        <w:rPr>
          <w:rFonts w:ascii="Arial" w:hAnsi="Arial" w:cs="Arial"/>
          <w:b/>
          <w:bCs/>
          <w:sz w:val="26"/>
          <w:szCs w:val="26"/>
          <w:rtl/>
        </w:rPr>
        <w:t xml:space="preserve"> (</w:t>
      </w:r>
      <w:r w:rsidR="00284312" w:rsidRPr="003F7621">
        <w:rPr>
          <w:rFonts w:ascii="Arial" w:hAnsi="Arial" w:cs="Arial"/>
          <w:b/>
          <w:bCs/>
          <w:sz w:val="26"/>
          <w:szCs w:val="26"/>
        </w:rPr>
        <w:t>Cybersecurity Strategy</w:t>
      </w:r>
      <w:r w:rsidR="00284312" w:rsidRPr="003F7621">
        <w:rPr>
          <w:rFonts w:ascii="Arial" w:hAnsi="Arial" w:cs="Arial"/>
          <w:b/>
          <w:bCs/>
          <w:sz w:val="26"/>
          <w:szCs w:val="26"/>
          <w:rtl/>
        </w:rPr>
        <w:t>)</w:t>
      </w:r>
      <w:r w:rsidR="00114A56" w:rsidRPr="003F7621">
        <w:rPr>
          <w:rFonts w:ascii="Arial" w:hAnsi="Arial" w:cs="Arial"/>
          <w:sz w:val="26"/>
          <w:szCs w:val="26"/>
          <w:rtl/>
        </w:rPr>
        <w:t xml:space="preserve"> </w:t>
      </w:r>
      <w:r w:rsidR="001636B4" w:rsidRPr="003F7621">
        <w:rPr>
          <w:rFonts w:ascii="Arial" w:hAnsi="Arial" w:cs="Arial"/>
          <w:sz w:val="26"/>
          <w:szCs w:val="26"/>
          <w:rtl/>
        </w:rPr>
        <w:t>لضمان</w:t>
      </w:r>
      <w:r w:rsidR="00545208" w:rsidRPr="003F7621">
        <w:rPr>
          <w:rFonts w:ascii="Arial" w:hAnsi="Arial" w:cs="Arial"/>
          <w:sz w:val="26"/>
          <w:szCs w:val="26"/>
          <w:rtl/>
        </w:rPr>
        <w:t xml:space="preserve"> خطط ال</w:t>
      </w:r>
      <w:r w:rsidR="00B043B9" w:rsidRPr="003F7621">
        <w:rPr>
          <w:rFonts w:ascii="Arial" w:hAnsi="Arial" w:cs="Arial"/>
          <w:sz w:val="26"/>
          <w:szCs w:val="26"/>
          <w:rtl/>
        </w:rPr>
        <w:t xml:space="preserve">عمل </w:t>
      </w:r>
      <w:r w:rsidR="00545208" w:rsidRPr="003F7621">
        <w:rPr>
          <w:rFonts w:ascii="Arial" w:hAnsi="Arial" w:cs="Arial"/>
          <w:sz w:val="26"/>
          <w:szCs w:val="26"/>
          <w:rtl/>
        </w:rPr>
        <w:t xml:space="preserve">للأمن </w:t>
      </w:r>
      <w:proofErr w:type="spellStart"/>
      <w:r w:rsidR="00C52781" w:rsidRPr="003F7621">
        <w:rPr>
          <w:rFonts w:ascii="Arial" w:hAnsi="Arial" w:cs="Arial"/>
          <w:sz w:val="26"/>
          <w:szCs w:val="26"/>
          <w:rtl/>
        </w:rPr>
        <w:t>السيبراني</w:t>
      </w:r>
      <w:proofErr w:type="spellEnd"/>
      <w:r w:rsidR="00C52781" w:rsidRPr="003F7621">
        <w:rPr>
          <w:rFonts w:ascii="Arial" w:hAnsi="Arial" w:cs="Arial"/>
          <w:sz w:val="26"/>
          <w:szCs w:val="26"/>
          <w:rtl/>
        </w:rPr>
        <w:t xml:space="preserve"> والأهــداف</w:t>
      </w:r>
      <w:r w:rsidR="00545208" w:rsidRPr="003F7621">
        <w:rPr>
          <w:rFonts w:ascii="Arial" w:hAnsi="Arial" w:cs="Arial"/>
          <w:sz w:val="26"/>
          <w:szCs w:val="26"/>
          <w:rtl/>
        </w:rPr>
        <w:t xml:space="preserve"> والمبادرات وال</w:t>
      </w:r>
      <w:r w:rsidR="00B043B9" w:rsidRPr="003F7621">
        <w:rPr>
          <w:rFonts w:ascii="Arial" w:hAnsi="Arial" w:cs="Arial"/>
          <w:sz w:val="26"/>
          <w:szCs w:val="26"/>
          <w:rtl/>
        </w:rPr>
        <w:t>مشاريع</w:t>
      </w:r>
      <w:r w:rsidR="00540B54" w:rsidRPr="003F7621">
        <w:rPr>
          <w:rFonts w:ascii="Arial" w:hAnsi="Arial" w:cs="Arial"/>
          <w:sz w:val="26"/>
          <w:szCs w:val="26"/>
          <w:rtl/>
        </w:rPr>
        <w:t xml:space="preserve"> وفعاليتها</w:t>
      </w:r>
      <w:r w:rsidR="00545208" w:rsidRPr="003F7621">
        <w:rPr>
          <w:rFonts w:ascii="Arial" w:hAnsi="Arial" w:cs="Arial"/>
          <w:sz w:val="26"/>
          <w:szCs w:val="26"/>
          <w:rtl/>
        </w:rPr>
        <w:t xml:space="preserve"> </w:t>
      </w:r>
      <w:r w:rsidR="00B043B9" w:rsidRPr="003F7621">
        <w:rPr>
          <w:rFonts w:ascii="Arial" w:hAnsi="Arial" w:cs="Arial"/>
          <w:sz w:val="26"/>
          <w:szCs w:val="26"/>
          <w:rtl/>
        </w:rPr>
        <w:t xml:space="preserve">داخل </w:t>
      </w:r>
      <w:r w:rsidR="003B31EC" w:rsidRPr="003F7621">
        <w:rPr>
          <w:rFonts w:ascii="Arial" w:hAnsi="Arial" w:cs="Arial"/>
          <w:sz w:val="26"/>
          <w:szCs w:val="26"/>
          <w:highlight w:val="cyan"/>
          <w:u w:color="3BFFF2" w:themeColor="text2" w:themeTint="99"/>
          <w:rtl/>
        </w:rPr>
        <w:t>&lt;اسم الجهة&gt;</w:t>
      </w:r>
      <w:r w:rsidR="006F60F7" w:rsidRPr="003F7621">
        <w:rPr>
          <w:rFonts w:ascii="Arial" w:hAnsi="Arial" w:cs="Arial"/>
          <w:sz w:val="26"/>
          <w:szCs w:val="26"/>
          <w:rtl/>
        </w:rPr>
        <w:t xml:space="preserve"> </w:t>
      </w:r>
      <w:r w:rsidR="00545208" w:rsidRPr="003F7621">
        <w:rPr>
          <w:rFonts w:ascii="Arial" w:hAnsi="Arial" w:cs="Arial"/>
          <w:sz w:val="26"/>
          <w:szCs w:val="26"/>
          <w:rtl/>
        </w:rPr>
        <w:t xml:space="preserve">في </w:t>
      </w:r>
      <w:r w:rsidR="006F60F7" w:rsidRPr="003F7621">
        <w:rPr>
          <w:rFonts w:ascii="Arial" w:hAnsi="Arial" w:cs="Arial"/>
          <w:sz w:val="26"/>
          <w:szCs w:val="26"/>
          <w:rtl/>
        </w:rPr>
        <w:t xml:space="preserve">تحقيق </w:t>
      </w:r>
      <w:r w:rsidR="00B043B9" w:rsidRPr="003F7621">
        <w:rPr>
          <w:rFonts w:ascii="Arial" w:hAnsi="Arial" w:cs="Arial"/>
          <w:sz w:val="26"/>
          <w:szCs w:val="26"/>
          <w:rtl/>
        </w:rPr>
        <w:t>المتطلبات التشريعية والتنظيمية ذات العلاقة</w:t>
      </w:r>
      <w:r w:rsidR="00E13A3A" w:rsidRPr="003F7621">
        <w:rPr>
          <w:rFonts w:ascii="Arial" w:hAnsi="Arial" w:cs="Arial"/>
          <w:sz w:val="26"/>
          <w:szCs w:val="26"/>
          <w:rtl/>
        </w:rPr>
        <w:t>.</w:t>
      </w:r>
    </w:p>
    <w:p w14:paraId="7C7E976F" w14:textId="6A6878AF" w:rsidR="001636B4" w:rsidRPr="003F7621" w:rsidRDefault="00BB0E35" w:rsidP="00B120B5">
      <w:pPr>
        <w:pStyle w:val="ListParagraph"/>
        <w:numPr>
          <w:ilvl w:val="1"/>
          <w:numId w:val="4"/>
        </w:numPr>
        <w:tabs>
          <w:tab w:val="left" w:pos="1557"/>
        </w:tabs>
        <w:bidi/>
        <w:spacing w:before="120" w:after="120" w:line="276" w:lineRule="auto"/>
        <w:ind w:left="1017" w:hanging="630"/>
        <w:contextualSpacing w:val="0"/>
        <w:jc w:val="both"/>
        <w:rPr>
          <w:rFonts w:ascii="Arial" w:hAnsi="Arial" w:cs="Arial"/>
          <w:sz w:val="26"/>
          <w:szCs w:val="26"/>
        </w:rPr>
      </w:pPr>
      <w:r w:rsidRPr="003F7621">
        <w:rPr>
          <w:rFonts w:ascii="Arial" w:hAnsi="Arial" w:cs="Arial"/>
          <w:b/>
          <w:bCs/>
          <w:sz w:val="26"/>
          <w:szCs w:val="26"/>
          <w:rtl/>
        </w:rPr>
        <w:t xml:space="preserve">أدوار ومسؤوليات الأمن </w:t>
      </w:r>
      <w:proofErr w:type="spellStart"/>
      <w:r w:rsidRPr="003F7621">
        <w:rPr>
          <w:rFonts w:ascii="Arial" w:hAnsi="Arial" w:cs="Arial"/>
          <w:b/>
          <w:bCs/>
          <w:sz w:val="26"/>
          <w:szCs w:val="26"/>
          <w:rtl/>
        </w:rPr>
        <w:t>السيبراني</w:t>
      </w:r>
      <w:proofErr w:type="spellEnd"/>
      <w:r w:rsidR="00284312" w:rsidRPr="003F7621">
        <w:rPr>
          <w:rFonts w:ascii="Arial" w:hAnsi="Arial" w:cs="Arial"/>
          <w:b/>
          <w:bCs/>
          <w:sz w:val="26"/>
          <w:szCs w:val="26"/>
          <w:rtl/>
        </w:rPr>
        <w:t xml:space="preserve"> (</w:t>
      </w:r>
      <w:r w:rsidR="00284312" w:rsidRPr="003F7621">
        <w:rPr>
          <w:rFonts w:ascii="Arial" w:hAnsi="Arial" w:cs="Arial"/>
          <w:b/>
          <w:bCs/>
          <w:sz w:val="26"/>
          <w:szCs w:val="26"/>
        </w:rPr>
        <w:t>Cybersecurity Roles and</w:t>
      </w:r>
      <w:r w:rsidR="008F55A1">
        <w:rPr>
          <w:rFonts w:ascii="Arial" w:hAnsi="Arial" w:cs="Arial" w:hint="cs"/>
          <w:b/>
          <w:bCs/>
          <w:sz w:val="26"/>
          <w:szCs w:val="26"/>
          <w:rtl/>
        </w:rPr>
        <w:t xml:space="preserve"> </w:t>
      </w:r>
      <w:r w:rsidR="00284312" w:rsidRPr="003F7621">
        <w:rPr>
          <w:rFonts w:ascii="Arial" w:hAnsi="Arial" w:cs="Arial"/>
          <w:b/>
          <w:bCs/>
          <w:sz w:val="26"/>
          <w:szCs w:val="26"/>
        </w:rPr>
        <w:t>Responsibilities</w:t>
      </w:r>
      <w:r w:rsidR="000D08C6" w:rsidRPr="003F7621">
        <w:rPr>
          <w:rFonts w:ascii="Arial" w:hAnsi="Arial" w:cs="Arial"/>
          <w:b/>
          <w:bCs/>
          <w:sz w:val="26"/>
          <w:szCs w:val="26"/>
          <w:rtl/>
        </w:rPr>
        <w:t>)</w:t>
      </w:r>
      <w:r w:rsidR="001636B4" w:rsidRPr="003F7621">
        <w:rPr>
          <w:rFonts w:ascii="Arial" w:hAnsi="Arial" w:cs="Arial"/>
          <w:sz w:val="26"/>
          <w:szCs w:val="26"/>
          <w:rtl/>
        </w:rPr>
        <w:t xml:space="preserve"> لضمان </w:t>
      </w:r>
      <w:r w:rsidR="006F60F7" w:rsidRPr="003F7621">
        <w:rPr>
          <w:rFonts w:ascii="Arial" w:hAnsi="Arial" w:cs="Arial"/>
          <w:sz w:val="26"/>
          <w:szCs w:val="26"/>
          <w:rtl/>
        </w:rPr>
        <w:t xml:space="preserve">تحديد </w:t>
      </w:r>
      <w:r w:rsidR="00540B54" w:rsidRPr="003F7621">
        <w:rPr>
          <w:rFonts w:ascii="Arial" w:hAnsi="Arial" w:cs="Arial"/>
          <w:sz w:val="26"/>
          <w:szCs w:val="26"/>
          <w:rtl/>
        </w:rPr>
        <w:t>مهمات</w:t>
      </w:r>
      <w:r w:rsidR="001636B4" w:rsidRPr="003F7621">
        <w:rPr>
          <w:rFonts w:ascii="Arial" w:hAnsi="Arial" w:cs="Arial"/>
          <w:sz w:val="26"/>
          <w:szCs w:val="26"/>
          <w:rtl/>
        </w:rPr>
        <w:t xml:space="preserve"> و</w:t>
      </w:r>
      <w:r w:rsidR="002049CA" w:rsidRPr="003F7621">
        <w:rPr>
          <w:rFonts w:ascii="Arial" w:hAnsi="Arial" w:cs="Arial"/>
          <w:sz w:val="26"/>
          <w:szCs w:val="26"/>
          <w:rtl/>
        </w:rPr>
        <w:t>مسؤوليات</w:t>
      </w:r>
      <w:r w:rsidR="006F60F7" w:rsidRPr="003F7621">
        <w:rPr>
          <w:rFonts w:ascii="Arial" w:hAnsi="Arial" w:cs="Arial"/>
          <w:sz w:val="26"/>
          <w:szCs w:val="26"/>
          <w:rtl/>
        </w:rPr>
        <w:t xml:space="preserve"> </w:t>
      </w:r>
      <w:r w:rsidR="001636B4" w:rsidRPr="003F7621">
        <w:rPr>
          <w:rFonts w:ascii="Arial" w:hAnsi="Arial" w:cs="Arial"/>
          <w:sz w:val="26"/>
          <w:szCs w:val="26"/>
          <w:rtl/>
        </w:rPr>
        <w:t xml:space="preserve">واضحة لجميع الأطراف المشاركة في تطبيق ضوابط الأمن </w:t>
      </w:r>
      <w:proofErr w:type="spellStart"/>
      <w:r w:rsidR="001636B4" w:rsidRPr="003F7621">
        <w:rPr>
          <w:rFonts w:ascii="Arial" w:hAnsi="Arial" w:cs="Arial"/>
          <w:sz w:val="26"/>
          <w:szCs w:val="26"/>
          <w:rtl/>
        </w:rPr>
        <w:t>السيبراني</w:t>
      </w:r>
      <w:proofErr w:type="spellEnd"/>
      <w:r w:rsidR="001636B4" w:rsidRPr="003F7621">
        <w:rPr>
          <w:rFonts w:ascii="Arial" w:hAnsi="Arial" w:cs="Arial"/>
          <w:sz w:val="26"/>
          <w:szCs w:val="26"/>
          <w:rtl/>
        </w:rPr>
        <w:t xml:space="preserve"> في </w:t>
      </w:r>
      <w:r w:rsidR="003B31EC" w:rsidRPr="003F7621">
        <w:rPr>
          <w:rFonts w:ascii="Arial" w:hAnsi="Arial" w:cs="Arial"/>
          <w:sz w:val="26"/>
          <w:szCs w:val="26"/>
          <w:highlight w:val="cyan"/>
          <w:u w:color="3BFFF2" w:themeColor="text2" w:themeTint="99"/>
          <w:rtl/>
        </w:rPr>
        <w:t>&lt;اسم الجهة&gt;</w:t>
      </w:r>
      <w:r w:rsidR="001636B4" w:rsidRPr="003F7621">
        <w:rPr>
          <w:rFonts w:ascii="Arial" w:hAnsi="Arial" w:cs="Arial"/>
          <w:sz w:val="26"/>
          <w:szCs w:val="26"/>
          <w:rtl/>
        </w:rPr>
        <w:t>.</w:t>
      </w:r>
    </w:p>
    <w:p w14:paraId="223021D8" w14:textId="55582A62" w:rsidR="003A5111" w:rsidRPr="003F7621" w:rsidRDefault="00561D0E" w:rsidP="00B120B5">
      <w:pPr>
        <w:pStyle w:val="ListParagraph"/>
        <w:numPr>
          <w:ilvl w:val="1"/>
          <w:numId w:val="4"/>
        </w:numPr>
        <w:tabs>
          <w:tab w:val="left" w:pos="1557"/>
        </w:tabs>
        <w:bidi/>
        <w:spacing w:before="120" w:after="120" w:line="276" w:lineRule="auto"/>
        <w:ind w:left="1017" w:hanging="630"/>
        <w:contextualSpacing w:val="0"/>
        <w:jc w:val="both"/>
        <w:rPr>
          <w:rFonts w:ascii="Arial" w:hAnsi="Arial" w:cs="Arial"/>
          <w:sz w:val="26"/>
          <w:szCs w:val="26"/>
        </w:rPr>
      </w:pPr>
      <w:r w:rsidRPr="003F7621">
        <w:rPr>
          <w:rFonts w:ascii="Arial" w:hAnsi="Arial" w:cs="Arial"/>
          <w:b/>
          <w:bCs/>
          <w:sz w:val="26"/>
          <w:szCs w:val="26"/>
          <w:rtl/>
        </w:rPr>
        <w:t xml:space="preserve">برنامج </w:t>
      </w:r>
      <w:r w:rsidR="00284312" w:rsidRPr="003F7621">
        <w:rPr>
          <w:rFonts w:ascii="Arial" w:hAnsi="Arial" w:cs="Arial"/>
          <w:b/>
          <w:bCs/>
          <w:sz w:val="26"/>
          <w:szCs w:val="26"/>
          <w:rtl/>
        </w:rPr>
        <w:t xml:space="preserve">إدارة مخاطر الأمن </w:t>
      </w:r>
      <w:proofErr w:type="spellStart"/>
      <w:r w:rsidR="00284312" w:rsidRPr="003F7621">
        <w:rPr>
          <w:rFonts w:ascii="Arial" w:hAnsi="Arial" w:cs="Arial"/>
          <w:b/>
          <w:bCs/>
          <w:sz w:val="26"/>
          <w:szCs w:val="26"/>
          <w:rtl/>
        </w:rPr>
        <w:t>السيبراني</w:t>
      </w:r>
      <w:proofErr w:type="spellEnd"/>
      <w:r w:rsidR="00284312" w:rsidRPr="003F7621">
        <w:rPr>
          <w:rFonts w:ascii="Arial" w:hAnsi="Arial" w:cs="Arial"/>
          <w:b/>
          <w:bCs/>
          <w:sz w:val="26"/>
          <w:szCs w:val="26"/>
          <w:rtl/>
        </w:rPr>
        <w:t xml:space="preserve"> (</w:t>
      </w:r>
      <w:r w:rsidR="00284312" w:rsidRPr="003F7621">
        <w:rPr>
          <w:rFonts w:ascii="Arial" w:hAnsi="Arial" w:cs="Arial"/>
          <w:b/>
          <w:bCs/>
          <w:sz w:val="26"/>
          <w:szCs w:val="26"/>
        </w:rPr>
        <w:t>Cybersecurity Risk Management</w:t>
      </w:r>
      <w:r w:rsidR="00284312" w:rsidRPr="003F7621">
        <w:rPr>
          <w:rFonts w:ascii="Arial" w:hAnsi="Arial" w:cs="Arial"/>
          <w:b/>
          <w:bCs/>
          <w:sz w:val="26"/>
          <w:szCs w:val="26"/>
          <w:rtl/>
        </w:rPr>
        <w:t>)</w:t>
      </w:r>
      <w:r w:rsidR="003A5111" w:rsidRPr="003F7621">
        <w:rPr>
          <w:rFonts w:ascii="Arial" w:hAnsi="Arial" w:cs="Arial"/>
          <w:sz w:val="26"/>
          <w:szCs w:val="26"/>
          <w:rtl/>
        </w:rPr>
        <w:t xml:space="preserve"> لضمان إدارة </w:t>
      </w:r>
      <w:r w:rsidR="000906BC" w:rsidRPr="003F7621">
        <w:rPr>
          <w:rFonts w:ascii="Arial" w:hAnsi="Arial" w:cs="Arial"/>
          <w:sz w:val="26"/>
          <w:szCs w:val="26"/>
          <w:rtl/>
        </w:rPr>
        <w:t>ال</w:t>
      </w:r>
      <w:r w:rsidR="003A5111" w:rsidRPr="003F7621">
        <w:rPr>
          <w:rFonts w:ascii="Arial" w:hAnsi="Arial" w:cs="Arial"/>
          <w:sz w:val="26"/>
          <w:szCs w:val="26"/>
          <w:rtl/>
        </w:rPr>
        <w:t xml:space="preserve">مخاطر </w:t>
      </w:r>
      <w:proofErr w:type="spellStart"/>
      <w:r w:rsidR="000906BC" w:rsidRPr="003F7621">
        <w:rPr>
          <w:rFonts w:ascii="Arial" w:hAnsi="Arial" w:cs="Arial"/>
          <w:sz w:val="26"/>
          <w:szCs w:val="26"/>
          <w:rtl/>
        </w:rPr>
        <w:t>السيبرانية</w:t>
      </w:r>
      <w:proofErr w:type="spellEnd"/>
      <w:r w:rsidR="000906BC" w:rsidRPr="003F7621">
        <w:rPr>
          <w:rFonts w:ascii="Arial" w:hAnsi="Arial" w:cs="Arial"/>
          <w:sz w:val="26"/>
          <w:szCs w:val="26"/>
          <w:rtl/>
        </w:rPr>
        <w:t xml:space="preserve"> </w:t>
      </w:r>
      <w:r w:rsidR="00D9566F" w:rsidRPr="003F7621">
        <w:rPr>
          <w:rFonts w:ascii="Arial" w:hAnsi="Arial" w:cs="Arial"/>
          <w:sz w:val="26"/>
          <w:szCs w:val="26"/>
          <w:rtl/>
        </w:rPr>
        <w:t xml:space="preserve">على نحو </w:t>
      </w:r>
      <w:proofErr w:type="spellStart"/>
      <w:r w:rsidR="00D9566F" w:rsidRPr="003F7621">
        <w:rPr>
          <w:rFonts w:ascii="Arial" w:hAnsi="Arial" w:cs="Arial"/>
          <w:sz w:val="26"/>
          <w:szCs w:val="26"/>
          <w:rtl/>
        </w:rPr>
        <w:t>م</w:t>
      </w:r>
      <w:r w:rsidR="00826E33" w:rsidRPr="003F7621">
        <w:rPr>
          <w:rFonts w:ascii="Arial" w:hAnsi="Arial" w:cs="Arial"/>
          <w:sz w:val="26"/>
          <w:szCs w:val="26"/>
          <w:rtl/>
        </w:rPr>
        <w:t>م</w:t>
      </w:r>
      <w:r w:rsidR="003A5111" w:rsidRPr="003F7621">
        <w:rPr>
          <w:rFonts w:ascii="Arial" w:hAnsi="Arial" w:cs="Arial"/>
          <w:sz w:val="26"/>
          <w:szCs w:val="26"/>
          <w:rtl/>
        </w:rPr>
        <w:t>نهج</w:t>
      </w:r>
      <w:proofErr w:type="spellEnd"/>
      <w:r w:rsidR="003A5111" w:rsidRPr="003F7621">
        <w:rPr>
          <w:rFonts w:ascii="Arial" w:hAnsi="Arial" w:cs="Arial"/>
          <w:sz w:val="26"/>
          <w:szCs w:val="26"/>
          <w:rtl/>
        </w:rPr>
        <w:t xml:space="preserve"> </w:t>
      </w:r>
      <w:r w:rsidR="00D9566F" w:rsidRPr="003F7621">
        <w:rPr>
          <w:rFonts w:ascii="Arial" w:hAnsi="Arial" w:cs="Arial"/>
          <w:sz w:val="26"/>
          <w:szCs w:val="26"/>
          <w:rtl/>
        </w:rPr>
        <w:t>ي</w:t>
      </w:r>
      <w:r w:rsidR="00826E33" w:rsidRPr="003F7621">
        <w:rPr>
          <w:rFonts w:ascii="Arial" w:hAnsi="Arial" w:cs="Arial"/>
          <w:sz w:val="26"/>
          <w:szCs w:val="26"/>
          <w:rtl/>
        </w:rPr>
        <w:t xml:space="preserve">هدف </w:t>
      </w:r>
      <w:r w:rsidR="003A5111" w:rsidRPr="003F7621">
        <w:rPr>
          <w:rFonts w:ascii="Arial" w:hAnsi="Arial" w:cs="Arial"/>
          <w:sz w:val="26"/>
          <w:szCs w:val="26"/>
          <w:rtl/>
        </w:rPr>
        <w:t>إلى حماية الأصول المعلوماتية والتقنية لـ</w:t>
      </w:r>
      <w:r w:rsidR="003B31EC" w:rsidRPr="003F7621">
        <w:rPr>
          <w:rFonts w:ascii="Arial" w:hAnsi="Arial" w:cs="Arial"/>
          <w:sz w:val="26"/>
          <w:szCs w:val="26"/>
          <w:highlight w:val="cyan"/>
          <w:u w:color="3BFFF2" w:themeColor="text2" w:themeTint="99"/>
          <w:rtl/>
        </w:rPr>
        <w:t>&lt;اسم الجهة&gt;</w:t>
      </w:r>
      <w:r w:rsidR="00826E33" w:rsidRPr="003F7621">
        <w:rPr>
          <w:rFonts w:ascii="Arial" w:hAnsi="Arial" w:cs="Arial"/>
          <w:sz w:val="26"/>
          <w:szCs w:val="26"/>
          <w:rtl/>
        </w:rPr>
        <w:t xml:space="preserve">، </w:t>
      </w:r>
      <w:r w:rsidR="003A5111" w:rsidRPr="003F7621">
        <w:rPr>
          <w:rFonts w:ascii="Arial" w:hAnsi="Arial" w:cs="Arial"/>
          <w:sz w:val="26"/>
          <w:szCs w:val="26"/>
          <w:rtl/>
        </w:rPr>
        <w:t>وذلك وفق</w:t>
      </w:r>
      <w:r w:rsidR="000906BC" w:rsidRPr="003F7621">
        <w:rPr>
          <w:rFonts w:ascii="Arial" w:hAnsi="Arial" w:cs="Arial"/>
          <w:sz w:val="26"/>
          <w:szCs w:val="26"/>
          <w:rtl/>
        </w:rPr>
        <w:t>ا</w:t>
      </w:r>
      <w:r w:rsidR="000D08C6" w:rsidRPr="003F7621">
        <w:rPr>
          <w:rFonts w:ascii="Arial" w:hAnsi="Arial" w:cs="Arial"/>
          <w:sz w:val="26"/>
          <w:szCs w:val="26"/>
          <w:rtl/>
        </w:rPr>
        <w:t>ً</w:t>
      </w:r>
      <w:r w:rsidR="000906BC" w:rsidRPr="003F7621">
        <w:rPr>
          <w:rFonts w:ascii="Arial" w:hAnsi="Arial" w:cs="Arial"/>
          <w:sz w:val="26"/>
          <w:szCs w:val="26"/>
          <w:rtl/>
        </w:rPr>
        <w:t xml:space="preserve"> </w:t>
      </w:r>
      <w:r w:rsidR="003A5111" w:rsidRPr="003F7621">
        <w:rPr>
          <w:rFonts w:ascii="Arial" w:hAnsi="Arial" w:cs="Arial"/>
          <w:sz w:val="26"/>
          <w:szCs w:val="26"/>
          <w:rtl/>
        </w:rPr>
        <w:t>للسياسات والإجراءات التنظيمية لـ</w:t>
      </w:r>
      <w:r w:rsidR="003B31EC" w:rsidRPr="003F7621">
        <w:rPr>
          <w:rFonts w:ascii="Arial" w:hAnsi="Arial" w:cs="Arial"/>
          <w:sz w:val="26"/>
          <w:szCs w:val="26"/>
          <w:highlight w:val="cyan"/>
          <w:u w:color="3BFFF2" w:themeColor="text2" w:themeTint="99"/>
          <w:rtl/>
        </w:rPr>
        <w:t>&lt;اسم الجهة&gt;</w:t>
      </w:r>
      <w:r w:rsidR="003A5111" w:rsidRPr="003F7621">
        <w:rPr>
          <w:rFonts w:ascii="Arial" w:hAnsi="Arial" w:cs="Arial"/>
          <w:sz w:val="26"/>
          <w:szCs w:val="26"/>
          <w:rtl/>
        </w:rPr>
        <w:t xml:space="preserve"> والمتطلبات التشريعية والتنظيمية ذات العلاقة.</w:t>
      </w:r>
    </w:p>
    <w:p w14:paraId="2B8F2487" w14:textId="396E951E" w:rsidR="003A5111" w:rsidRPr="003F7621" w:rsidRDefault="00561D0E" w:rsidP="00B120B5">
      <w:pPr>
        <w:pStyle w:val="ListParagraph"/>
        <w:numPr>
          <w:ilvl w:val="1"/>
          <w:numId w:val="4"/>
        </w:numPr>
        <w:tabs>
          <w:tab w:val="left" w:pos="1557"/>
        </w:tabs>
        <w:bidi/>
        <w:spacing w:before="120" w:after="120" w:line="276" w:lineRule="auto"/>
        <w:ind w:left="1017" w:hanging="630"/>
        <w:contextualSpacing w:val="0"/>
        <w:jc w:val="both"/>
        <w:rPr>
          <w:rFonts w:ascii="Arial" w:hAnsi="Arial" w:cs="Arial"/>
          <w:sz w:val="26"/>
          <w:szCs w:val="26"/>
        </w:rPr>
      </w:pPr>
      <w:r w:rsidRPr="003F7621">
        <w:rPr>
          <w:rFonts w:ascii="Arial" w:hAnsi="Arial" w:cs="Arial"/>
          <w:b/>
          <w:bCs/>
          <w:sz w:val="26"/>
          <w:szCs w:val="26"/>
          <w:rtl/>
        </w:rPr>
        <w:lastRenderedPageBreak/>
        <w:t xml:space="preserve">سياسة </w:t>
      </w:r>
      <w:r w:rsidR="00826E33" w:rsidRPr="003F7621">
        <w:rPr>
          <w:rFonts w:ascii="Arial" w:hAnsi="Arial" w:cs="Arial"/>
          <w:b/>
          <w:bCs/>
          <w:sz w:val="26"/>
          <w:szCs w:val="26"/>
          <w:rtl/>
        </w:rPr>
        <w:t>ا</w:t>
      </w:r>
      <w:r w:rsidR="003A5111" w:rsidRPr="003F7621">
        <w:rPr>
          <w:rFonts w:ascii="Arial" w:hAnsi="Arial" w:cs="Arial"/>
          <w:b/>
          <w:bCs/>
          <w:sz w:val="26"/>
          <w:szCs w:val="26"/>
          <w:rtl/>
        </w:rPr>
        <w:t>ل</w:t>
      </w:r>
      <w:r w:rsidR="00826E33" w:rsidRPr="003F7621">
        <w:rPr>
          <w:rFonts w:ascii="Arial" w:hAnsi="Arial" w:cs="Arial"/>
          <w:b/>
          <w:bCs/>
          <w:sz w:val="26"/>
          <w:szCs w:val="26"/>
          <w:rtl/>
        </w:rPr>
        <w:t>أ</w:t>
      </w:r>
      <w:r w:rsidR="003A5111" w:rsidRPr="003F7621">
        <w:rPr>
          <w:rFonts w:ascii="Arial" w:hAnsi="Arial" w:cs="Arial"/>
          <w:b/>
          <w:bCs/>
          <w:sz w:val="26"/>
          <w:szCs w:val="26"/>
          <w:rtl/>
        </w:rPr>
        <w:t xml:space="preserve">من </w:t>
      </w:r>
      <w:proofErr w:type="spellStart"/>
      <w:r w:rsidR="003A5111" w:rsidRPr="003F7621">
        <w:rPr>
          <w:rFonts w:ascii="Arial" w:hAnsi="Arial" w:cs="Arial"/>
          <w:b/>
          <w:bCs/>
          <w:sz w:val="26"/>
          <w:szCs w:val="26"/>
          <w:rtl/>
        </w:rPr>
        <w:t>السيبراني</w:t>
      </w:r>
      <w:proofErr w:type="spellEnd"/>
      <w:r w:rsidR="003A5111" w:rsidRPr="003F7621">
        <w:rPr>
          <w:rFonts w:ascii="Arial" w:hAnsi="Arial" w:cs="Arial"/>
          <w:b/>
          <w:bCs/>
          <w:sz w:val="26"/>
          <w:szCs w:val="26"/>
          <w:rtl/>
        </w:rPr>
        <w:t xml:space="preserve"> ضمن إدارة المشاريع المعلوماتية والتقنية</w:t>
      </w:r>
      <w:r w:rsidR="00284312" w:rsidRPr="003F7621">
        <w:rPr>
          <w:rFonts w:ascii="Arial" w:hAnsi="Arial" w:cs="Arial"/>
          <w:b/>
          <w:bCs/>
          <w:sz w:val="26"/>
          <w:szCs w:val="26"/>
          <w:rtl/>
        </w:rPr>
        <w:t xml:space="preserve"> (</w:t>
      </w:r>
      <w:r w:rsidR="00284312" w:rsidRPr="003F7621">
        <w:rPr>
          <w:rFonts w:ascii="Arial" w:hAnsi="Arial" w:cs="Arial"/>
          <w:b/>
          <w:bCs/>
          <w:sz w:val="26"/>
          <w:szCs w:val="26"/>
        </w:rPr>
        <w:t>Cybersecurity</w:t>
      </w:r>
      <w:r w:rsidR="008F55A1">
        <w:rPr>
          <w:rFonts w:ascii="Arial" w:hAnsi="Arial" w:cs="Arial" w:hint="cs"/>
          <w:b/>
          <w:bCs/>
          <w:sz w:val="26"/>
          <w:szCs w:val="26"/>
          <w:rtl/>
        </w:rPr>
        <w:t xml:space="preserve"> </w:t>
      </w:r>
      <w:r w:rsidR="00284312" w:rsidRPr="003F7621">
        <w:rPr>
          <w:rFonts w:ascii="Arial" w:hAnsi="Arial" w:cs="Arial"/>
          <w:b/>
          <w:bCs/>
          <w:sz w:val="26"/>
          <w:szCs w:val="26"/>
        </w:rPr>
        <w:t>in Information Technology Projects</w:t>
      </w:r>
      <w:r w:rsidR="00284312" w:rsidRPr="003F7621">
        <w:rPr>
          <w:rFonts w:ascii="Arial" w:hAnsi="Arial" w:cs="Arial"/>
          <w:b/>
          <w:bCs/>
          <w:sz w:val="26"/>
          <w:szCs w:val="26"/>
          <w:rtl/>
        </w:rPr>
        <w:t>)</w:t>
      </w:r>
      <w:r w:rsidR="003A5111" w:rsidRPr="003F7621">
        <w:rPr>
          <w:rFonts w:ascii="Arial" w:hAnsi="Arial" w:cs="Arial"/>
          <w:sz w:val="26"/>
          <w:szCs w:val="26"/>
          <w:rtl/>
        </w:rPr>
        <w:t xml:space="preserve"> </w:t>
      </w:r>
      <w:r w:rsidR="00D9566F" w:rsidRPr="003F7621">
        <w:rPr>
          <w:rFonts w:ascii="Arial" w:hAnsi="Arial" w:cs="Arial"/>
          <w:sz w:val="26"/>
          <w:szCs w:val="26"/>
          <w:rtl/>
        </w:rPr>
        <w:t xml:space="preserve">للتأكد من أن متطلبات الأمن </w:t>
      </w:r>
      <w:proofErr w:type="spellStart"/>
      <w:r w:rsidR="00D9566F" w:rsidRPr="003F7621">
        <w:rPr>
          <w:rFonts w:ascii="Arial" w:hAnsi="Arial" w:cs="Arial"/>
          <w:sz w:val="26"/>
          <w:szCs w:val="26"/>
          <w:rtl/>
        </w:rPr>
        <w:t>السيبراني</w:t>
      </w:r>
      <w:proofErr w:type="spellEnd"/>
      <w:r w:rsidR="00D9566F" w:rsidRPr="003F7621">
        <w:rPr>
          <w:rFonts w:ascii="Arial" w:hAnsi="Arial" w:cs="Arial"/>
          <w:sz w:val="26"/>
          <w:szCs w:val="26"/>
          <w:rtl/>
        </w:rPr>
        <w:t xml:space="preserve"> مضمنة في</w:t>
      </w:r>
      <w:r w:rsidR="00443310" w:rsidRPr="003F7621">
        <w:rPr>
          <w:rFonts w:ascii="Arial" w:hAnsi="Arial" w:cs="Arial"/>
          <w:sz w:val="26"/>
          <w:szCs w:val="26"/>
          <w:rtl/>
        </w:rPr>
        <w:t xml:space="preserve"> منهجية إدارة مشاريع </w:t>
      </w:r>
      <w:r w:rsidR="003B31EC" w:rsidRPr="003F7621">
        <w:rPr>
          <w:rFonts w:ascii="Arial" w:hAnsi="Arial" w:cs="Arial"/>
          <w:sz w:val="26"/>
          <w:szCs w:val="26"/>
          <w:highlight w:val="cyan"/>
          <w:u w:color="3BFFF2" w:themeColor="text2" w:themeTint="99"/>
          <w:rtl/>
        </w:rPr>
        <w:t>&lt;اسم الجهة&gt;</w:t>
      </w:r>
      <w:r w:rsidR="00443310" w:rsidRPr="003F7621">
        <w:rPr>
          <w:rFonts w:ascii="Arial" w:hAnsi="Arial" w:cs="Arial"/>
          <w:sz w:val="26"/>
          <w:szCs w:val="26"/>
          <w:rtl/>
        </w:rPr>
        <w:t xml:space="preserve"> </w:t>
      </w:r>
      <w:r w:rsidR="00540B54" w:rsidRPr="003F7621">
        <w:rPr>
          <w:rFonts w:ascii="Arial" w:hAnsi="Arial" w:cs="Arial"/>
          <w:sz w:val="26"/>
          <w:szCs w:val="26"/>
          <w:rtl/>
        </w:rPr>
        <w:t xml:space="preserve">وإجراءاتها </w:t>
      </w:r>
      <w:r w:rsidR="003A5111" w:rsidRPr="003F7621">
        <w:rPr>
          <w:rFonts w:ascii="Arial" w:hAnsi="Arial" w:cs="Arial"/>
          <w:sz w:val="26"/>
          <w:szCs w:val="26"/>
          <w:rtl/>
        </w:rPr>
        <w:t xml:space="preserve">لحماية </w:t>
      </w:r>
      <w:r w:rsidR="00D9566F" w:rsidRPr="003F7621">
        <w:rPr>
          <w:rFonts w:ascii="Arial" w:hAnsi="Arial" w:cs="Arial"/>
          <w:sz w:val="26"/>
          <w:szCs w:val="26"/>
          <w:rtl/>
        </w:rPr>
        <w:t>ال</w:t>
      </w:r>
      <w:r w:rsidR="003A5111" w:rsidRPr="003F7621">
        <w:rPr>
          <w:rFonts w:ascii="Arial" w:hAnsi="Arial" w:cs="Arial"/>
          <w:sz w:val="26"/>
          <w:szCs w:val="26"/>
          <w:rtl/>
        </w:rPr>
        <w:t>سرية</w:t>
      </w:r>
      <w:r w:rsidR="00540B54" w:rsidRPr="003F7621">
        <w:rPr>
          <w:rFonts w:ascii="Arial" w:hAnsi="Arial" w:cs="Arial"/>
          <w:sz w:val="26"/>
          <w:szCs w:val="26"/>
          <w:rtl/>
        </w:rPr>
        <w:t>،</w:t>
      </w:r>
      <w:r w:rsidR="00D9566F" w:rsidRPr="003F7621">
        <w:rPr>
          <w:rFonts w:ascii="Arial" w:hAnsi="Arial" w:cs="Arial"/>
          <w:sz w:val="26"/>
          <w:szCs w:val="26"/>
          <w:rtl/>
        </w:rPr>
        <w:t xml:space="preserve"> وسلامة </w:t>
      </w:r>
      <w:r w:rsidR="003A5111" w:rsidRPr="003F7621">
        <w:rPr>
          <w:rFonts w:ascii="Arial" w:hAnsi="Arial" w:cs="Arial"/>
          <w:sz w:val="26"/>
          <w:szCs w:val="26"/>
          <w:rtl/>
        </w:rPr>
        <w:t>الأصول المعلوماتية والتقنية لـ</w:t>
      </w:r>
      <w:r w:rsidR="003B31EC" w:rsidRPr="003F7621">
        <w:rPr>
          <w:rFonts w:ascii="Arial" w:hAnsi="Arial" w:cs="Arial"/>
          <w:sz w:val="26"/>
          <w:szCs w:val="26"/>
          <w:highlight w:val="cyan"/>
          <w:u w:color="3BFFF2" w:themeColor="text2" w:themeTint="99"/>
          <w:rtl/>
        </w:rPr>
        <w:t>&lt;اسم الجهة&gt;</w:t>
      </w:r>
      <w:r w:rsidR="003A5111" w:rsidRPr="003F7621">
        <w:rPr>
          <w:rFonts w:ascii="Arial" w:hAnsi="Arial" w:cs="Arial"/>
          <w:sz w:val="26"/>
          <w:szCs w:val="26"/>
          <w:rtl/>
        </w:rPr>
        <w:t xml:space="preserve"> و</w:t>
      </w:r>
      <w:r w:rsidR="0067388A" w:rsidRPr="003F7621">
        <w:rPr>
          <w:rFonts w:ascii="Arial" w:hAnsi="Arial" w:cs="Arial"/>
          <w:sz w:val="26"/>
          <w:szCs w:val="26"/>
          <w:rtl/>
        </w:rPr>
        <w:t xml:space="preserve">ضمان </w:t>
      </w:r>
      <w:r w:rsidR="003A5111" w:rsidRPr="003F7621">
        <w:rPr>
          <w:rFonts w:ascii="Arial" w:hAnsi="Arial" w:cs="Arial"/>
          <w:sz w:val="26"/>
          <w:szCs w:val="26"/>
          <w:rtl/>
        </w:rPr>
        <w:t>دقتها وتوافرها</w:t>
      </w:r>
      <w:r w:rsidR="00826E33" w:rsidRPr="003F7621">
        <w:rPr>
          <w:rFonts w:ascii="Arial" w:hAnsi="Arial" w:cs="Arial"/>
          <w:sz w:val="26"/>
          <w:szCs w:val="26"/>
          <w:rtl/>
        </w:rPr>
        <w:t xml:space="preserve">، </w:t>
      </w:r>
      <w:r w:rsidR="00E91317" w:rsidRPr="003F7621">
        <w:rPr>
          <w:rFonts w:ascii="Arial" w:hAnsi="Arial" w:cs="Arial"/>
          <w:sz w:val="26"/>
          <w:szCs w:val="26"/>
          <w:rtl/>
        </w:rPr>
        <w:t>وكذلك التأكد من ت</w:t>
      </w:r>
      <w:r w:rsidR="00C52781" w:rsidRPr="003F7621">
        <w:rPr>
          <w:rFonts w:ascii="Arial" w:hAnsi="Arial" w:cs="Arial"/>
          <w:sz w:val="26"/>
          <w:szCs w:val="26"/>
          <w:rtl/>
        </w:rPr>
        <w:t xml:space="preserve">طبيق معايير الأمن </w:t>
      </w:r>
      <w:proofErr w:type="spellStart"/>
      <w:r w:rsidR="00C52781" w:rsidRPr="003F7621">
        <w:rPr>
          <w:rFonts w:ascii="Arial" w:hAnsi="Arial" w:cs="Arial"/>
          <w:sz w:val="26"/>
          <w:szCs w:val="26"/>
          <w:rtl/>
        </w:rPr>
        <w:t>السيبراني</w:t>
      </w:r>
      <w:proofErr w:type="spellEnd"/>
      <w:r w:rsidR="00C52781" w:rsidRPr="003F7621">
        <w:rPr>
          <w:rFonts w:ascii="Arial" w:hAnsi="Arial" w:cs="Arial"/>
          <w:sz w:val="26"/>
          <w:szCs w:val="26"/>
          <w:rtl/>
        </w:rPr>
        <w:t xml:space="preserve"> في أ</w:t>
      </w:r>
      <w:r w:rsidR="00E91317" w:rsidRPr="003F7621">
        <w:rPr>
          <w:rFonts w:ascii="Arial" w:hAnsi="Arial" w:cs="Arial"/>
          <w:sz w:val="26"/>
          <w:szCs w:val="26"/>
          <w:rtl/>
        </w:rPr>
        <w:t>نشطة تطوير التطبيقات والبرامج</w:t>
      </w:r>
      <w:r w:rsidR="00540B54" w:rsidRPr="003F7621">
        <w:rPr>
          <w:rFonts w:ascii="Arial" w:hAnsi="Arial" w:cs="Arial"/>
          <w:sz w:val="26"/>
          <w:szCs w:val="26"/>
          <w:rtl/>
        </w:rPr>
        <w:t>،</w:t>
      </w:r>
      <w:r w:rsidR="00E91317" w:rsidRPr="003F7621">
        <w:rPr>
          <w:rFonts w:ascii="Arial" w:hAnsi="Arial" w:cs="Arial"/>
          <w:sz w:val="26"/>
          <w:szCs w:val="26"/>
          <w:rtl/>
        </w:rPr>
        <w:t xml:space="preserve"> </w:t>
      </w:r>
      <w:r w:rsidR="003A5111" w:rsidRPr="003F7621">
        <w:rPr>
          <w:rFonts w:ascii="Arial" w:hAnsi="Arial" w:cs="Arial"/>
          <w:sz w:val="26"/>
          <w:szCs w:val="26"/>
          <w:rtl/>
        </w:rPr>
        <w:t>وفق</w:t>
      </w:r>
      <w:r w:rsidR="000906BC" w:rsidRPr="003F7621">
        <w:rPr>
          <w:rFonts w:ascii="Arial" w:hAnsi="Arial" w:cs="Arial"/>
          <w:sz w:val="26"/>
          <w:szCs w:val="26"/>
          <w:rtl/>
        </w:rPr>
        <w:t>ا</w:t>
      </w:r>
      <w:r w:rsidR="000D08C6" w:rsidRPr="003F7621">
        <w:rPr>
          <w:rFonts w:ascii="Arial" w:hAnsi="Arial" w:cs="Arial"/>
          <w:sz w:val="26"/>
          <w:szCs w:val="26"/>
          <w:rtl/>
        </w:rPr>
        <w:t>ً</w:t>
      </w:r>
      <w:r w:rsidR="003A5111" w:rsidRPr="003F7621">
        <w:rPr>
          <w:rFonts w:ascii="Arial" w:hAnsi="Arial" w:cs="Arial"/>
          <w:sz w:val="26"/>
          <w:szCs w:val="26"/>
          <w:rtl/>
        </w:rPr>
        <w:t xml:space="preserve"> للسياسات والإجراءات التنظيمية لـ</w:t>
      </w:r>
      <w:r w:rsidR="003B31EC" w:rsidRPr="003F7621">
        <w:rPr>
          <w:rFonts w:ascii="Arial" w:hAnsi="Arial" w:cs="Arial"/>
          <w:sz w:val="26"/>
          <w:szCs w:val="26"/>
          <w:highlight w:val="cyan"/>
          <w:u w:color="3BFFF2" w:themeColor="text2" w:themeTint="99"/>
          <w:rtl/>
        </w:rPr>
        <w:t>&lt;اسم الجهة&gt;</w:t>
      </w:r>
      <w:r w:rsidR="003A5111" w:rsidRPr="003F7621">
        <w:rPr>
          <w:rFonts w:ascii="Arial" w:hAnsi="Arial" w:cs="Arial"/>
          <w:sz w:val="26"/>
          <w:szCs w:val="26"/>
          <w:rtl/>
        </w:rPr>
        <w:t xml:space="preserve"> والمتطلبات ا</w:t>
      </w:r>
      <w:r w:rsidR="00826E33" w:rsidRPr="003F7621">
        <w:rPr>
          <w:rFonts w:ascii="Arial" w:hAnsi="Arial" w:cs="Arial"/>
          <w:sz w:val="26"/>
          <w:szCs w:val="26"/>
          <w:rtl/>
        </w:rPr>
        <w:t>ل</w:t>
      </w:r>
      <w:r w:rsidR="003A5111" w:rsidRPr="003F7621">
        <w:rPr>
          <w:rFonts w:ascii="Arial" w:hAnsi="Arial" w:cs="Arial"/>
          <w:sz w:val="26"/>
          <w:szCs w:val="26"/>
          <w:rtl/>
        </w:rPr>
        <w:t>تشريعية والتنظيمية ذات العلاقة.</w:t>
      </w:r>
    </w:p>
    <w:p w14:paraId="2D790657" w14:textId="55A70104" w:rsidR="00F002E7" w:rsidRPr="003F7621" w:rsidRDefault="00B5423D" w:rsidP="00B120B5">
      <w:pPr>
        <w:pStyle w:val="ListParagraph"/>
        <w:numPr>
          <w:ilvl w:val="1"/>
          <w:numId w:val="4"/>
        </w:numPr>
        <w:tabs>
          <w:tab w:val="left" w:pos="1557"/>
        </w:tabs>
        <w:bidi/>
        <w:spacing w:before="120" w:after="120" w:line="276" w:lineRule="auto"/>
        <w:ind w:left="1017" w:hanging="630"/>
        <w:contextualSpacing w:val="0"/>
        <w:jc w:val="both"/>
        <w:rPr>
          <w:rFonts w:ascii="Arial" w:hAnsi="Arial" w:cs="Arial"/>
          <w:sz w:val="26"/>
          <w:szCs w:val="26"/>
        </w:rPr>
      </w:pPr>
      <w:r w:rsidRPr="003F7621">
        <w:rPr>
          <w:rFonts w:ascii="Arial" w:hAnsi="Arial" w:cs="Arial"/>
          <w:b/>
          <w:bCs/>
          <w:sz w:val="26"/>
          <w:szCs w:val="26"/>
          <w:rtl/>
        </w:rPr>
        <w:t xml:space="preserve">سياسة </w:t>
      </w:r>
      <w:r w:rsidR="00BB0E35" w:rsidRPr="003F7621">
        <w:rPr>
          <w:rFonts w:ascii="Arial" w:hAnsi="Arial" w:cs="Arial"/>
          <w:b/>
          <w:bCs/>
          <w:sz w:val="26"/>
          <w:szCs w:val="26"/>
          <w:rtl/>
        </w:rPr>
        <w:t xml:space="preserve">الالتزام بتشريعات وتنظيمات ومعايير الأمن </w:t>
      </w:r>
      <w:proofErr w:type="spellStart"/>
      <w:r w:rsidR="00BB0E35" w:rsidRPr="003F7621">
        <w:rPr>
          <w:rFonts w:ascii="Arial" w:hAnsi="Arial" w:cs="Arial"/>
          <w:b/>
          <w:bCs/>
          <w:sz w:val="26"/>
          <w:szCs w:val="26"/>
          <w:rtl/>
        </w:rPr>
        <w:t>السيبراني</w:t>
      </w:r>
      <w:proofErr w:type="spellEnd"/>
      <w:r w:rsidR="00BB0E35" w:rsidRPr="003F7621">
        <w:rPr>
          <w:rFonts w:ascii="Arial" w:hAnsi="Arial" w:cs="Arial"/>
          <w:b/>
          <w:bCs/>
          <w:sz w:val="26"/>
          <w:szCs w:val="26"/>
          <w:rtl/>
        </w:rPr>
        <w:t xml:space="preserve"> </w:t>
      </w:r>
      <w:r w:rsidR="00284312" w:rsidRPr="003F7621">
        <w:rPr>
          <w:rFonts w:ascii="Arial" w:hAnsi="Arial" w:cs="Arial"/>
          <w:b/>
          <w:bCs/>
          <w:sz w:val="26"/>
          <w:szCs w:val="26"/>
          <w:rtl/>
        </w:rPr>
        <w:t>(</w:t>
      </w:r>
      <w:r w:rsidR="00284312" w:rsidRPr="003F7621">
        <w:rPr>
          <w:rFonts w:ascii="Arial" w:hAnsi="Arial" w:cs="Arial"/>
          <w:b/>
          <w:bCs/>
          <w:sz w:val="26"/>
          <w:szCs w:val="26"/>
        </w:rPr>
        <w:t>Cybersecurity</w:t>
      </w:r>
      <w:r w:rsidR="008F55A1">
        <w:rPr>
          <w:rFonts w:ascii="Arial" w:hAnsi="Arial" w:cs="Arial" w:hint="cs"/>
          <w:b/>
          <w:bCs/>
          <w:sz w:val="26"/>
          <w:szCs w:val="26"/>
          <w:rtl/>
        </w:rPr>
        <w:t xml:space="preserve"> </w:t>
      </w:r>
      <w:r w:rsidR="00284312" w:rsidRPr="003F7621">
        <w:rPr>
          <w:rFonts w:ascii="Arial" w:hAnsi="Arial" w:cs="Arial"/>
          <w:b/>
          <w:bCs/>
          <w:sz w:val="26"/>
          <w:szCs w:val="26"/>
        </w:rPr>
        <w:t>Regulatory Compliance</w:t>
      </w:r>
      <w:r w:rsidR="00284312" w:rsidRPr="003F7621">
        <w:rPr>
          <w:rFonts w:ascii="Arial" w:hAnsi="Arial" w:cs="Arial"/>
          <w:b/>
          <w:bCs/>
          <w:sz w:val="26"/>
          <w:szCs w:val="26"/>
          <w:rtl/>
        </w:rPr>
        <w:t>)</w:t>
      </w:r>
      <w:r w:rsidR="0030108A" w:rsidRPr="003F7621">
        <w:rPr>
          <w:rFonts w:ascii="Arial" w:hAnsi="Arial" w:cs="Arial"/>
          <w:sz w:val="26"/>
          <w:szCs w:val="26"/>
          <w:rtl/>
        </w:rPr>
        <w:t xml:space="preserve"> </w:t>
      </w:r>
      <w:r w:rsidR="0067388A" w:rsidRPr="003F7621">
        <w:rPr>
          <w:rFonts w:ascii="Arial" w:hAnsi="Arial" w:cs="Arial"/>
          <w:sz w:val="26"/>
          <w:szCs w:val="26"/>
          <w:rtl/>
        </w:rPr>
        <w:t>ل</w:t>
      </w:r>
      <w:r w:rsidR="00D9566F" w:rsidRPr="003F7621">
        <w:rPr>
          <w:rFonts w:ascii="Arial" w:hAnsi="Arial" w:cs="Arial"/>
          <w:sz w:val="26"/>
          <w:szCs w:val="26"/>
          <w:rtl/>
        </w:rPr>
        <w:t xml:space="preserve">لتأكد من أن برنامج الأمن </w:t>
      </w:r>
      <w:proofErr w:type="spellStart"/>
      <w:r w:rsidR="00D9566F" w:rsidRPr="003F7621">
        <w:rPr>
          <w:rFonts w:ascii="Arial" w:hAnsi="Arial" w:cs="Arial"/>
          <w:sz w:val="26"/>
          <w:szCs w:val="26"/>
          <w:rtl/>
        </w:rPr>
        <w:t>السيبراني</w:t>
      </w:r>
      <w:proofErr w:type="spellEnd"/>
      <w:r w:rsidR="00D9566F" w:rsidRPr="003F7621">
        <w:rPr>
          <w:rFonts w:ascii="Arial" w:hAnsi="Arial" w:cs="Arial"/>
          <w:sz w:val="26"/>
          <w:szCs w:val="26"/>
          <w:rtl/>
        </w:rPr>
        <w:t xml:space="preserve"> لدى </w:t>
      </w:r>
      <w:r w:rsidR="003B31EC" w:rsidRPr="003F7621">
        <w:rPr>
          <w:rFonts w:ascii="Arial" w:hAnsi="Arial" w:cs="Arial"/>
          <w:sz w:val="26"/>
          <w:szCs w:val="26"/>
          <w:highlight w:val="cyan"/>
          <w:u w:color="3BFFF2" w:themeColor="text2" w:themeTint="99"/>
          <w:rtl/>
        </w:rPr>
        <w:t>&lt;اسم الجهة&gt;</w:t>
      </w:r>
      <w:r w:rsidR="00D9566F" w:rsidRPr="003F7621">
        <w:rPr>
          <w:rFonts w:ascii="Arial" w:hAnsi="Arial" w:cs="Arial"/>
          <w:sz w:val="26"/>
          <w:szCs w:val="26"/>
          <w:rtl/>
        </w:rPr>
        <w:t xml:space="preserve"> </w:t>
      </w:r>
      <w:r w:rsidR="0067388A" w:rsidRPr="003F7621">
        <w:rPr>
          <w:rFonts w:ascii="Arial" w:hAnsi="Arial" w:cs="Arial"/>
          <w:sz w:val="26"/>
          <w:szCs w:val="26"/>
          <w:rtl/>
        </w:rPr>
        <w:t xml:space="preserve">متوافق </w:t>
      </w:r>
      <w:r w:rsidR="00F002E7" w:rsidRPr="003F7621">
        <w:rPr>
          <w:rFonts w:ascii="Arial" w:hAnsi="Arial" w:cs="Arial"/>
          <w:sz w:val="26"/>
          <w:szCs w:val="26"/>
          <w:rtl/>
        </w:rPr>
        <w:t>مع المتطلبات التشريعية والتنظيمية ذات العلاقة.</w:t>
      </w:r>
    </w:p>
    <w:p w14:paraId="16F51365" w14:textId="04044D8A" w:rsidR="00F002E7" w:rsidRPr="003F7621" w:rsidRDefault="00561D0E" w:rsidP="00B120B5">
      <w:pPr>
        <w:pStyle w:val="ListParagraph"/>
        <w:numPr>
          <w:ilvl w:val="1"/>
          <w:numId w:val="4"/>
        </w:numPr>
        <w:tabs>
          <w:tab w:val="left" w:pos="1557"/>
        </w:tabs>
        <w:bidi/>
        <w:spacing w:before="120" w:after="120" w:line="276" w:lineRule="auto"/>
        <w:ind w:left="1017" w:hanging="630"/>
        <w:contextualSpacing w:val="0"/>
        <w:jc w:val="both"/>
        <w:rPr>
          <w:rFonts w:ascii="Arial" w:hAnsi="Arial" w:cs="Arial"/>
          <w:sz w:val="26"/>
          <w:szCs w:val="26"/>
        </w:rPr>
      </w:pPr>
      <w:r w:rsidRPr="003F7621">
        <w:rPr>
          <w:rFonts w:ascii="Arial" w:hAnsi="Arial" w:cs="Arial"/>
          <w:b/>
          <w:bCs/>
          <w:sz w:val="26"/>
          <w:szCs w:val="26"/>
          <w:rtl/>
        </w:rPr>
        <w:t xml:space="preserve">سياسة </w:t>
      </w:r>
      <w:r w:rsidR="00BB0E35" w:rsidRPr="003F7621">
        <w:rPr>
          <w:rFonts w:ascii="Arial" w:hAnsi="Arial" w:cs="Arial"/>
          <w:b/>
          <w:bCs/>
          <w:sz w:val="26"/>
          <w:szCs w:val="26"/>
          <w:rtl/>
        </w:rPr>
        <w:t xml:space="preserve">المراجعة والتدقيق الدوري للأمن </w:t>
      </w:r>
      <w:proofErr w:type="spellStart"/>
      <w:r w:rsidR="00BB0E35" w:rsidRPr="003F7621">
        <w:rPr>
          <w:rFonts w:ascii="Arial" w:hAnsi="Arial" w:cs="Arial"/>
          <w:b/>
          <w:bCs/>
          <w:sz w:val="26"/>
          <w:szCs w:val="26"/>
          <w:rtl/>
        </w:rPr>
        <w:t>السيبراني</w:t>
      </w:r>
      <w:proofErr w:type="spellEnd"/>
      <w:r w:rsidR="00BB0E35" w:rsidRPr="003F7621">
        <w:rPr>
          <w:rFonts w:ascii="Arial" w:hAnsi="Arial" w:cs="Arial"/>
          <w:b/>
          <w:bCs/>
          <w:sz w:val="26"/>
          <w:szCs w:val="26"/>
          <w:rtl/>
        </w:rPr>
        <w:t xml:space="preserve"> </w:t>
      </w:r>
      <w:r w:rsidR="00284312" w:rsidRPr="003F7621">
        <w:rPr>
          <w:rFonts w:ascii="Arial" w:hAnsi="Arial" w:cs="Arial"/>
          <w:b/>
          <w:bCs/>
          <w:sz w:val="26"/>
          <w:szCs w:val="26"/>
          <w:rtl/>
        </w:rPr>
        <w:t>(</w:t>
      </w:r>
      <w:r w:rsidR="00284312" w:rsidRPr="003F7621">
        <w:rPr>
          <w:rFonts w:ascii="Arial" w:hAnsi="Arial" w:cs="Arial"/>
          <w:b/>
          <w:bCs/>
          <w:sz w:val="26"/>
          <w:szCs w:val="26"/>
        </w:rPr>
        <w:t>Cybersecurity Periodical</w:t>
      </w:r>
      <w:r w:rsidR="008F55A1">
        <w:rPr>
          <w:rFonts w:ascii="Arial" w:hAnsi="Arial" w:cs="Arial" w:hint="cs"/>
          <w:b/>
          <w:bCs/>
          <w:sz w:val="26"/>
          <w:szCs w:val="26"/>
          <w:rtl/>
        </w:rPr>
        <w:t xml:space="preserve"> </w:t>
      </w:r>
      <w:r w:rsidR="00284312" w:rsidRPr="003F7621">
        <w:rPr>
          <w:rFonts w:ascii="Arial" w:hAnsi="Arial" w:cs="Arial"/>
          <w:b/>
          <w:bCs/>
          <w:sz w:val="26"/>
          <w:szCs w:val="26"/>
        </w:rPr>
        <w:t>Assessment and Audit</w:t>
      </w:r>
      <w:r w:rsidR="00284312" w:rsidRPr="003F7621">
        <w:rPr>
          <w:rFonts w:ascii="Arial" w:hAnsi="Arial" w:cs="Arial"/>
          <w:b/>
          <w:bCs/>
          <w:sz w:val="26"/>
          <w:szCs w:val="26"/>
          <w:rtl/>
        </w:rPr>
        <w:t>)</w:t>
      </w:r>
      <w:r w:rsidR="00F002E7" w:rsidRPr="003F7621">
        <w:rPr>
          <w:rFonts w:ascii="Arial" w:hAnsi="Arial" w:cs="Arial"/>
          <w:sz w:val="26"/>
          <w:szCs w:val="26"/>
          <w:rtl/>
        </w:rPr>
        <w:t xml:space="preserve"> </w:t>
      </w:r>
      <w:r w:rsidR="0067388A" w:rsidRPr="003F7621">
        <w:rPr>
          <w:rFonts w:ascii="Arial" w:hAnsi="Arial" w:cs="Arial"/>
          <w:sz w:val="26"/>
          <w:szCs w:val="26"/>
          <w:rtl/>
        </w:rPr>
        <w:t>ل</w:t>
      </w:r>
      <w:r w:rsidR="00D9566F" w:rsidRPr="003F7621">
        <w:rPr>
          <w:rFonts w:ascii="Arial" w:hAnsi="Arial" w:cs="Arial"/>
          <w:sz w:val="26"/>
          <w:szCs w:val="26"/>
          <w:rtl/>
        </w:rPr>
        <w:t xml:space="preserve">لتأكد من أن </w:t>
      </w:r>
      <w:r w:rsidR="00F002E7" w:rsidRPr="003F7621">
        <w:rPr>
          <w:rFonts w:ascii="Arial" w:hAnsi="Arial" w:cs="Arial"/>
          <w:sz w:val="26"/>
          <w:szCs w:val="26"/>
          <w:rtl/>
        </w:rPr>
        <w:t xml:space="preserve">ضوابط الأمن </w:t>
      </w:r>
      <w:proofErr w:type="spellStart"/>
      <w:r w:rsidR="00F002E7" w:rsidRPr="003F7621">
        <w:rPr>
          <w:rFonts w:ascii="Arial" w:hAnsi="Arial" w:cs="Arial"/>
          <w:sz w:val="26"/>
          <w:szCs w:val="26"/>
          <w:rtl/>
        </w:rPr>
        <w:t>السيبراني</w:t>
      </w:r>
      <w:proofErr w:type="spellEnd"/>
      <w:r w:rsidR="00F002E7" w:rsidRPr="003F7621">
        <w:rPr>
          <w:rFonts w:ascii="Arial" w:hAnsi="Arial" w:cs="Arial"/>
          <w:sz w:val="26"/>
          <w:szCs w:val="26"/>
          <w:rtl/>
        </w:rPr>
        <w:t xml:space="preserve"> </w:t>
      </w:r>
      <w:r w:rsidR="00D9566F" w:rsidRPr="003F7621">
        <w:rPr>
          <w:rFonts w:ascii="Arial" w:hAnsi="Arial" w:cs="Arial"/>
          <w:sz w:val="26"/>
          <w:szCs w:val="26"/>
          <w:rtl/>
        </w:rPr>
        <w:t>لدى</w:t>
      </w:r>
      <w:r w:rsidR="008F55A1">
        <w:rPr>
          <w:rFonts w:ascii="Arial" w:hAnsi="Arial" w:cs="Arial" w:hint="cs"/>
          <w:sz w:val="26"/>
          <w:szCs w:val="26"/>
          <w:rtl/>
        </w:rPr>
        <w:t xml:space="preserve"> </w:t>
      </w:r>
      <w:r w:rsidR="003B31EC" w:rsidRPr="003F7621">
        <w:rPr>
          <w:rFonts w:ascii="Arial" w:hAnsi="Arial" w:cs="Arial"/>
          <w:sz w:val="26"/>
          <w:szCs w:val="26"/>
          <w:highlight w:val="cyan"/>
          <w:u w:color="3BFFF2" w:themeColor="text2" w:themeTint="99"/>
          <w:rtl/>
        </w:rPr>
        <w:t>&lt;اسم الجهة&gt;</w:t>
      </w:r>
      <w:r w:rsidR="00F002E7" w:rsidRPr="003F7621">
        <w:rPr>
          <w:rFonts w:ascii="Arial" w:hAnsi="Arial" w:cs="Arial"/>
          <w:sz w:val="26"/>
          <w:szCs w:val="26"/>
          <w:rtl/>
        </w:rPr>
        <w:t xml:space="preserve"> </w:t>
      </w:r>
      <w:r w:rsidR="00D9566F" w:rsidRPr="003F7621">
        <w:rPr>
          <w:rFonts w:ascii="Arial" w:hAnsi="Arial" w:cs="Arial"/>
          <w:sz w:val="26"/>
          <w:szCs w:val="26"/>
          <w:rtl/>
        </w:rPr>
        <w:t>مطبقة</w:t>
      </w:r>
      <w:r w:rsidR="00540B54" w:rsidRPr="003F7621">
        <w:rPr>
          <w:rFonts w:ascii="Arial" w:hAnsi="Arial" w:cs="Arial"/>
          <w:sz w:val="26"/>
          <w:szCs w:val="26"/>
          <w:rtl/>
        </w:rPr>
        <w:t>،</w:t>
      </w:r>
      <w:r w:rsidR="00D9566F" w:rsidRPr="003F7621">
        <w:rPr>
          <w:rFonts w:ascii="Arial" w:hAnsi="Arial" w:cs="Arial"/>
          <w:sz w:val="26"/>
          <w:szCs w:val="26"/>
          <w:rtl/>
        </w:rPr>
        <w:t xml:space="preserve"> وتعمل </w:t>
      </w:r>
      <w:r w:rsidR="00F002E7" w:rsidRPr="003F7621">
        <w:rPr>
          <w:rFonts w:ascii="Arial" w:hAnsi="Arial" w:cs="Arial"/>
          <w:sz w:val="26"/>
          <w:szCs w:val="26"/>
          <w:rtl/>
        </w:rPr>
        <w:t>وفق</w:t>
      </w:r>
      <w:r w:rsidR="0030108A" w:rsidRPr="003F7621">
        <w:rPr>
          <w:rFonts w:ascii="Arial" w:hAnsi="Arial" w:cs="Arial"/>
          <w:sz w:val="26"/>
          <w:szCs w:val="26"/>
          <w:rtl/>
        </w:rPr>
        <w:t>ا</w:t>
      </w:r>
      <w:r w:rsidR="000D08C6" w:rsidRPr="003F7621">
        <w:rPr>
          <w:rFonts w:ascii="Arial" w:hAnsi="Arial" w:cs="Arial"/>
          <w:sz w:val="26"/>
          <w:szCs w:val="26"/>
          <w:rtl/>
        </w:rPr>
        <w:t>ً</w:t>
      </w:r>
      <w:r w:rsidR="00F002E7" w:rsidRPr="003F7621">
        <w:rPr>
          <w:rFonts w:ascii="Arial" w:hAnsi="Arial" w:cs="Arial"/>
          <w:sz w:val="26"/>
          <w:szCs w:val="26"/>
          <w:rtl/>
        </w:rPr>
        <w:t xml:space="preserve"> للسياسات والإجراءات التنظيمية لـ</w:t>
      </w:r>
      <w:r w:rsidR="003B31EC" w:rsidRPr="003F7621">
        <w:rPr>
          <w:rFonts w:ascii="Arial" w:hAnsi="Arial" w:cs="Arial"/>
          <w:sz w:val="26"/>
          <w:szCs w:val="26"/>
          <w:highlight w:val="cyan"/>
          <w:u w:color="3BFFF2" w:themeColor="text2" w:themeTint="99"/>
          <w:rtl/>
        </w:rPr>
        <w:t>&lt;اسم الجهة&gt;</w:t>
      </w:r>
      <w:r w:rsidR="00826E33" w:rsidRPr="003F7621">
        <w:rPr>
          <w:rFonts w:ascii="Arial" w:hAnsi="Arial" w:cs="Arial"/>
          <w:sz w:val="26"/>
          <w:szCs w:val="26"/>
          <w:rtl/>
        </w:rPr>
        <w:t xml:space="preserve">، </w:t>
      </w:r>
      <w:r w:rsidR="00F002E7" w:rsidRPr="003F7621">
        <w:rPr>
          <w:rFonts w:ascii="Arial" w:hAnsi="Arial" w:cs="Arial"/>
          <w:sz w:val="26"/>
          <w:szCs w:val="26"/>
          <w:rtl/>
        </w:rPr>
        <w:t>والمتطلبات التشريعية التنظيمية الوطنية ذات العلاقة</w:t>
      </w:r>
      <w:r w:rsidR="00826E33" w:rsidRPr="003F7621">
        <w:rPr>
          <w:rFonts w:ascii="Arial" w:hAnsi="Arial" w:cs="Arial"/>
          <w:sz w:val="26"/>
          <w:szCs w:val="26"/>
          <w:rtl/>
        </w:rPr>
        <w:t xml:space="preserve">، </w:t>
      </w:r>
      <w:r w:rsidR="00F002E7" w:rsidRPr="003F7621">
        <w:rPr>
          <w:rFonts w:ascii="Arial" w:hAnsi="Arial" w:cs="Arial"/>
          <w:sz w:val="26"/>
          <w:szCs w:val="26"/>
          <w:rtl/>
        </w:rPr>
        <w:t>والمتطلبات الدولية الم</w:t>
      </w:r>
      <w:r w:rsidR="0030108A" w:rsidRPr="003F7621">
        <w:rPr>
          <w:rFonts w:ascii="Arial" w:hAnsi="Arial" w:cs="Arial"/>
          <w:sz w:val="26"/>
          <w:szCs w:val="26"/>
          <w:rtl/>
        </w:rPr>
        <w:t>ُ</w:t>
      </w:r>
      <w:r w:rsidR="00F002E7" w:rsidRPr="003F7621">
        <w:rPr>
          <w:rFonts w:ascii="Arial" w:hAnsi="Arial" w:cs="Arial"/>
          <w:sz w:val="26"/>
          <w:szCs w:val="26"/>
          <w:rtl/>
        </w:rPr>
        <w:t>قرة تنظيميا</w:t>
      </w:r>
      <w:r w:rsidR="000D08C6" w:rsidRPr="003F7621">
        <w:rPr>
          <w:rFonts w:ascii="Arial" w:hAnsi="Arial" w:cs="Arial"/>
          <w:sz w:val="26"/>
          <w:szCs w:val="26"/>
          <w:rtl/>
        </w:rPr>
        <w:t>ً</w:t>
      </w:r>
      <w:r w:rsidR="00F002E7" w:rsidRPr="003F7621">
        <w:rPr>
          <w:rFonts w:ascii="Arial" w:hAnsi="Arial" w:cs="Arial"/>
          <w:sz w:val="26"/>
          <w:szCs w:val="26"/>
          <w:rtl/>
        </w:rPr>
        <w:t xml:space="preserve"> على </w:t>
      </w:r>
      <w:r w:rsidR="003B31EC" w:rsidRPr="003F7621">
        <w:rPr>
          <w:rFonts w:ascii="Arial" w:hAnsi="Arial" w:cs="Arial"/>
          <w:sz w:val="26"/>
          <w:szCs w:val="26"/>
          <w:highlight w:val="cyan"/>
          <w:u w:color="3BFFF2" w:themeColor="text2" w:themeTint="99"/>
          <w:rtl/>
        </w:rPr>
        <w:t>&lt;اسم الجهة&gt;</w:t>
      </w:r>
      <w:r w:rsidR="00F002E7" w:rsidRPr="003F7621">
        <w:rPr>
          <w:rFonts w:ascii="Arial" w:hAnsi="Arial" w:cs="Arial"/>
          <w:sz w:val="26"/>
          <w:szCs w:val="26"/>
          <w:rtl/>
        </w:rPr>
        <w:t>.</w:t>
      </w:r>
    </w:p>
    <w:p w14:paraId="52F5D0B9" w14:textId="633E41EE" w:rsidR="00F002E7" w:rsidRPr="003F7621" w:rsidRDefault="00B5423D" w:rsidP="00B120B5">
      <w:pPr>
        <w:pStyle w:val="ListParagraph"/>
        <w:numPr>
          <w:ilvl w:val="1"/>
          <w:numId w:val="4"/>
        </w:numPr>
        <w:tabs>
          <w:tab w:val="left" w:pos="1557"/>
        </w:tabs>
        <w:bidi/>
        <w:spacing w:before="120" w:after="120" w:line="276" w:lineRule="auto"/>
        <w:ind w:left="1017" w:hanging="630"/>
        <w:contextualSpacing w:val="0"/>
        <w:jc w:val="both"/>
        <w:rPr>
          <w:rFonts w:ascii="Arial" w:hAnsi="Arial" w:cs="Arial"/>
          <w:sz w:val="26"/>
          <w:szCs w:val="26"/>
        </w:rPr>
      </w:pPr>
      <w:r w:rsidRPr="003F7621">
        <w:rPr>
          <w:rFonts w:ascii="Arial" w:hAnsi="Arial" w:cs="Arial"/>
          <w:b/>
          <w:bCs/>
          <w:sz w:val="26"/>
          <w:szCs w:val="26"/>
          <w:rtl/>
        </w:rPr>
        <w:t xml:space="preserve">سياسة </w:t>
      </w:r>
      <w:r w:rsidR="00F002E7" w:rsidRPr="003F7621">
        <w:rPr>
          <w:rFonts w:ascii="Arial" w:hAnsi="Arial" w:cs="Arial"/>
          <w:b/>
          <w:bCs/>
          <w:sz w:val="26"/>
          <w:szCs w:val="26"/>
          <w:rtl/>
        </w:rPr>
        <w:t xml:space="preserve">الأمن </w:t>
      </w:r>
      <w:proofErr w:type="spellStart"/>
      <w:r w:rsidR="00F002E7" w:rsidRPr="003F7621">
        <w:rPr>
          <w:rFonts w:ascii="Arial" w:hAnsi="Arial" w:cs="Arial"/>
          <w:b/>
          <w:bCs/>
          <w:sz w:val="26"/>
          <w:szCs w:val="26"/>
          <w:rtl/>
        </w:rPr>
        <w:t>السيبراني</w:t>
      </w:r>
      <w:proofErr w:type="spellEnd"/>
      <w:r w:rsidR="00F002E7" w:rsidRPr="003F7621">
        <w:rPr>
          <w:rFonts w:ascii="Arial" w:hAnsi="Arial" w:cs="Arial"/>
          <w:b/>
          <w:bCs/>
          <w:sz w:val="26"/>
          <w:szCs w:val="26"/>
          <w:rtl/>
        </w:rPr>
        <w:t xml:space="preserve"> المتعلق بالموارد البشرية</w:t>
      </w:r>
      <w:r w:rsidR="00284312" w:rsidRPr="003F7621">
        <w:rPr>
          <w:rFonts w:ascii="Arial" w:hAnsi="Arial" w:cs="Arial"/>
          <w:b/>
          <w:bCs/>
          <w:sz w:val="26"/>
          <w:szCs w:val="26"/>
          <w:rtl/>
        </w:rPr>
        <w:t xml:space="preserve"> (</w:t>
      </w:r>
      <w:r w:rsidR="00284312" w:rsidRPr="003F7621">
        <w:rPr>
          <w:rFonts w:ascii="Arial" w:hAnsi="Arial" w:cs="Arial"/>
          <w:b/>
          <w:bCs/>
          <w:sz w:val="26"/>
          <w:szCs w:val="26"/>
        </w:rPr>
        <w:t>Cybersecurity in Human</w:t>
      </w:r>
      <w:r w:rsidR="008F55A1">
        <w:rPr>
          <w:rFonts w:ascii="Arial" w:hAnsi="Arial" w:cs="Arial" w:hint="cs"/>
          <w:b/>
          <w:bCs/>
          <w:sz w:val="26"/>
          <w:szCs w:val="26"/>
          <w:rtl/>
        </w:rPr>
        <w:t xml:space="preserve"> </w:t>
      </w:r>
      <w:r w:rsidR="00284312" w:rsidRPr="003F7621">
        <w:rPr>
          <w:rFonts w:ascii="Arial" w:hAnsi="Arial" w:cs="Arial"/>
          <w:b/>
          <w:bCs/>
          <w:sz w:val="26"/>
          <w:szCs w:val="26"/>
        </w:rPr>
        <w:t>Resources</w:t>
      </w:r>
      <w:r w:rsidR="00284312" w:rsidRPr="003F7621">
        <w:rPr>
          <w:rFonts w:ascii="Arial" w:hAnsi="Arial" w:cs="Arial"/>
          <w:b/>
          <w:bCs/>
          <w:sz w:val="26"/>
          <w:szCs w:val="26"/>
          <w:rtl/>
        </w:rPr>
        <w:t>)</w:t>
      </w:r>
      <w:r w:rsidR="0067388A" w:rsidRPr="003F7621">
        <w:rPr>
          <w:rFonts w:ascii="Arial" w:hAnsi="Arial" w:cs="Arial"/>
          <w:sz w:val="26"/>
          <w:szCs w:val="26"/>
          <w:rtl/>
        </w:rPr>
        <w:t xml:space="preserve"> لل</w:t>
      </w:r>
      <w:r w:rsidR="00AF7264" w:rsidRPr="003F7621">
        <w:rPr>
          <w:rFonts w:ascii="Arial" w:hAnsi="Arial" w:cs="Arial"/>
          <w:sz w:val="26"/>
          <w:szCs w:val="26"/>
          <w:rtl/>
        </w:rPr>
        <w:t xml:space="preserve">تأكد من </w:t>
      </w:r>
      <w:r w:rsidR="002232C8" w:rsidRPr="003F7621">
        <w:rPr>
          <w:rFonts w:ascii="Arial" w:hAnsi="Arial" w:cs="Arial"/>
          <w:sz w:val="26"/>
          <w:szCs w:val="26"/>
          <w:rtl/>
        </w:rPr>
        <w:t xml:space="preserve">أن </w:t>
      </w:r>
      <w:r w:rsidR="000D08C6" w:rsidRPr="003F7621">
        <w:rPr>
          <w:rFonts w:ascii="Arial" w:hAnsi="Arial" w:cs="Arial"/>
          <w:sz w:val="26"/>
          <w:szCs w:val="26"/>
          <w:rtl/>
        </w:rPr>
        <w:t>مخاطر الأمن</w:t>
      </w:r>
      <w:r w:rsidR="00F002E7" w:rsidRPr="003F7621">
        <w:rPr>
          <w:rFonts w:ascii="Arial" w:hAnsi="Arial" w:cs="Arial"/>
          <w:sz w:val="26"/>
          <w:szCs w:val="26"/>
          <w:rtl/>
        </w:rPr>
        <w:t xml:space="preserve"> </w:t>
      </w:r>
      <w:proofErr w:type="spellStart"/>
      <w:r w:rsidR="00F002E7" w:rsidRPr="003F7621">
        <w:rPr>
          <w:rFonts w:ascii="Arial" w:hAnsi="Arial" w:cs="Arial"/>
          <w:sz w:val="26"/>
          <w:szCs w:val="26"/>
          <w:rtl/>
        </w:rPr>
        <w:t>السيبراني</w:t>
      </w:r>
      <w:proofErr w:type="spellEnd"/>
      <w:r w:rsidR="00540B54" w:rsidRPr="003F7621">
        <w:rPr>
          <w:rFonts w:ascii="Arial" w:hAnsi="Arial" w:cs="Arial"/>
          <w:sz w:val="26"/>
          <w:szCs w:val="26"/>
          <w:rtl/>
        </w:rPr>
        <w:t xml:space="preserve"> ومتطلباته</w:t>
      </w:r>
      <w:r w:rsidR="00F002E7" w:rsidRPr="003F7621">
        <w:rPr>
          <w:rFonts w:ascii="Arial" w:hAnsi="Arial" w:cs="Arial"/>
          <w:sz w:val="26"/>
          <w:szCs w:val="26"/>
          <w:rtl/>
        </w:rPr>
        <w:t xml:space="preserve"> المتعلقة بالعاملين (</w:t>
      </w:r>
      <w:r w:rsidR="0030108A" w:rsidRPr="003F7621">
        <w:rPr>
          <w:rFonts w:ascii="Arial" w:hAnsi="Arial" w:cs="Arial"/>
          <w:sz w:val="26"/>
          <w:szCs w:val="26"/>
          <w:rtl/>
        </w:rPr>
        <w:t>ال</w:t>
      </w:r>
      <w:r w:rsidR="00F002E7" w:rsidRPr="003F7621">
        <w:rPr>
          <w:rFonts w:ascii="Arial" w:hAnsi="Arial" w:cs="Arial"/>
          <w:sz w:val="26"/>
          <w:szCs w:val="26"/>
          <w:rtl/>
        </w:rPr>
        <w:t>موظفين و</w:t>
      </w:r>
      <w:r w:rsidR="0030108A" w:rsidRPr="003F7621">
        <w:rPr>
          <w:rFonts w:ascii="Arial" w:hAnsi="Arial" w:cs="Arial"/>
          <w:sz w:val="26"/>
          <w:szCs w:val="26"/>
          <w:rtl/>
        </w:rPr>
        <w:t>ال</w:t>
      </w:r>
      <w:r w:rsidR="00AF7264" w:rsidRPr="003F7621">
        <w:rPr>
          <w:rFonts w:ascii="Arial" w:hAnsi="Arial" w:cs="Arial"/>
          <w:sz w:val="26"/>
          <w:szCs w:val="26"/>
          <w:rtl/>
        </w:rPr>
        <w:t>متعاقدين) في</w:t>
      </w:r>
      <w:r w:rsidR="00252161">
        <w:rPr>
          <w:rFonts w:ascii="Arial" w:hAnsi="Arial" w:cs="Arial" w:hint="cs"/>
          <w:sz w:val="26"/>
          <w:szCs w:val="26"/>
          <w:rtl/>
        </w:rPr>
        <w:t xml:space="preserve"> </w:t>
      </w:r>
      <w:r w:rsidR="003B31EC" w:rsidRPr="003F7621">
        <w:rPr>
          <w:rFonts w:ascii="Arial" w:hAnsi="Arial" w:cs="Arial"/>
          <w:sz w:val="26"/>
          <w:szCs w:val="26"/>
          <w:highlight w:val="cyan"/>
          <w:u w:color="3BFFF2" w:themeColor="text2" w:themeTint="99"/>
          <w:rtl/>
        </w:rPr>
        <w:t>&lt;اسم الجهة&gt;</w:t>
      </w:r>
      <w:r w:rsidR="00F002E7" w:rsidRPr="003F7621">
        <w:rPr>
          <w:rFonts w:ascii="Arial" w:hAnsi="Arial" w:cs="Arial"/>
          <w:sz w:val="26"/>
          <w:szCs w:val="26"/>
          <w:rtl/>
        </w:rPr>
        <w:t xml:space="preserve"> </w:t>
      </w:r>
      <w:r w:rsidR="00AF7264" w:rsidRPr="003F7621">
        <w:rPr>
          <w:rFonts w:ascii="Arial" w:hAnsi="Arial" w:cs="Arial"/>
          <w:sz w:val="26"/>
          <w:szCs w:val="26"/>
          <w:rtl/>
        </w:rPr>
        <w:t xml:space="preserve">تعالج </w:t>
      </w:r>
      <w:r w:rsidR="00F002E7" w:rsidRPr="003F7621">
        <w:rPr>
          <w:rFonts w:ascii="Arial" w:hAnsi="Arial" w:cs="Arial"/>
          <w:sz w:val="26"/>
          <w:szCs w:val="26"/>
          <w:rtl/>
        </w:rPr>
        <w:t>بفعالية قبل</w:t>
      </w:r>
      <w:r w:rsidR="002232C8" w:rsidRPr="003F7621">
        <w:rPr>
          <w:rFonts w:ascii="Arial" w:hAnsi="Arial" w:cs="Arial"/>
          <w:sz w:val="26"/>
          <w:szCs w:val="26"/>
          <w:rtl/>
        </w:rPr>
        <w:t xml:space="preserve"> </w:t>
      </w:r>
      <w:r w:rsidR="00540B54" w:rsidRPr="003F7621">
        <w:rPr>
          <w:rFonts w:ascii="Arial" w:hAnsi="Arial" w:cs="Arial"/>
          <w:sz w:val="26"/>
          <w:szCs w:val="26"/>
          <w:rtl/>
        </w:rPr>
        <w:t>إن</w:t>
      </w:r>
      <w:r w:rsidR="00836C6C" w:rsidRPr="003F7621">
        <w:rPr>
          <w:rFonts w:ascii="Arial" w:hAnsi="Arial" w:cs="Arial"/>
          <w:sz w:val="26"/>
          <w:szCs w:val="26"/>
          <w:rtl/>
        </w:rPr>
        <w:t xml:space="preserve">هاء عملهم، </w:t>
      </w:r>
      <w:proofErr w:type="spellStart"/>
      <w:r w:rsidR="00836C6C" w:rsidRPr="003F7621">
        <w:rPr>
          <w:rFonts w:ascii="Arial" w:hAnsi="Arial" w:cs="Arial"/>
          <w:sz w:val="26"/>
          <w:szCs w:val="26"/>
          <w:rtl/>
        </w:rPr>
        <w:t>وأثنائه</w:t>
      </w:r>
      <w:proofErr w:type="spellEnd"/>
      <w:r w:rsidR="00836C6C" w:rsidRPr="003F7621">
        <w:rPr>
          <w:rFonts w:ascii="Arial" w:hAnsi="Arial" w:cs="Arial"/>
          <w:sz w:val="26"/>
          <w:szCs w:val="26"/>
          <w:rtl/>
        </w:rPr>
        <w:t xml:space="preserve"> وعند انتهائه، </w:t>
      </w:r>
      <w:r w:rsidR="00F002E7" w:rsidRPr="003F7621">
        <w:rPr>
          <w:rFonts w:ascii="Arial" w:hAnsi="Arial" w:cs="Arial"/>
          <w:sz w:val="26"/>
          <w:szCs w:val="26"/>
          <w:rtl/>
        </w:rPr>
        <w:t>وذلك وفق</w:t>
      </w:r>
      <w:r w:rsidR="0030108A" w:rsidRPr="003F7621">
        <w:rPr>
          <w:rFonts w:ascii="Arial" w:hAnsi="Arial" w:cs="Arial"/>
          <w:sz w:val="26"/>
          <w:szCs w:val="26"/>
          <w:rtl/>
        </w:rPr>
        <w:t>ا</w:t>
      </w:r>
      <w:r w:rsidR="000D08C6" w:rsidRPr="003F7621">
        <w:rPr>
          <w:rFonts w:ascii="Arial" w:hAnsi="Arial" w:cs="Arial"/>
          <w:sz w:val="26"/>
          <w:szCs w:val="26"/>
          <w:rtl/>
        </w:rPr>
        <w:t>ً</w:t>
      </w:r>
      <w:r w:rsidR="0030108A" w:rsidRPr="003F7621">
        <w:rPr>
          <w:rFonts w:ascii="Arial" w:hAnsi="Arial" w:cs="Arial"/>
          <w:sz w:val="26"/>
          <w:szCs w:val="26"/>
          <w:rtl/>
        </w:rPr>
        <w:t xml:space="preserve"> </w:t>
      </w:r>
      <w:r w:rsidR="00F002E7" w:rsidRPr="003F7621">
        <w:rPr>
          <w:rFonts w:ascii="Arial" w:hAnsi="Arial" w:cs="Arial"/>
          <w:sz w:val="26"/>
          <w:szCs w:val="26"/>
          <w:rtl/>
        </w:rPr>
        <w:t>للسياسات والإجراءات التنظيمية لـ</w:t>
      </w:r>
      <w:r w:rsidR="003B31EC" w:rsidRPr="003F7621">
        <w:rPr>
          <w:rFonts w:ascii="Arial" w:hAnsi="Arial" w:cs="Arial"/>
          <w:sz w:val="26"/>
          <w:szCs w:val="26"/>
          <w:highlight w:val="cyan"/>
          <w:u w:color="3BFFF2" w:themeColor="text2" w:themeTint="99"/>
          <w:rtl/>
        </w:rPr>
        <w:t>&lt;اسم</w:t>
      </w:r>
      <w:r w:rsidR="004023FC" w:rsidRPr="003F7621">
        <w:rPr>
          <w:rFonts w:ascii="Arial" w:hAnsi="Arial" w:cs="Arial"/>
          <w:sz w:val="26"/>
          <w:szCs w:val="26"/>
          <w:highlight w:val="cyan"/>
          <w:u w:color="3BFFF2" w:themeColor="text2" w:themeTint="99"/>
          <w:rtl/>
        </w:rPr>
        <w:t xml:space="preserve"> </w:t>
      </w:r>
      <w:r w:rsidR="003B31EC" w:rsidRPr="003F7621">
        <w:rPr>
          <w:rFonts w:ascii="Arial" w:hAnsi="Arial" w:cs="Arial"/>
          <w:sz w:val="26"/>
          <w:szCs w:val="26"/>
          <w:highlight w:val="cyan"/>
          <w:u w:color="3BFFF2" w:themeColor="text2" w:themeTint="99"/>
          <w:rtl/>
        </w:rPr>
        <w:t>الجهة&gt;</w:t>
      </w:r>
      <w:r w:rsidR="00826E33" w:rsidRPr="003F7621">
        <w:rPr>
          <w:rFonts w:ascii="Arial" w:hAnsi="Arial" w:cs="Arial"/>
          <w:sz w:val="26"/>
          <w:szCs w:val="26"/>
          <w:rtl/>
        </w:rPr>
        <w:t xml:space="preserve">، </w:t>
      </w:r>
      <w:r w:rsidR="00F002E7" w:rsidRPr="003F7621">
        <w:rPr>
          <w:rFonts w:ascii="Arial" w:hAnsi="Arial" w:cs="Arial"/>
          <w:sz w:val="26"/>
          <w:szCs w:val="26"/>
          <w:rtl/>
        </w:rPr>
        <w:t>والمتطلبات التشريعية والتنظيمية ذات العلاقة.</w:t>
      </w:r>
    </w:p>
    <w:p w14:paraId="3B552A8A" w14:textId="66742100" w:rsidR="00F002E7" w:rsidRPr="003F7621" w:rsidRDefault="00F002E7" w:rsidP="00B120B5">
      <w:pPr>
        <w:pStyle w:val="ListParagraph"/>
        <w:numPr>
          <w:ilvl w:val="1"/>
          <w:numId w:val="4"/>
        </w:numPr>
        <w:tabs>
          <w:tab w:val="left" w:pos="1557"/>
        </w:tabs>
        <w:bidi/>
        <w:spacing w:before="120" w:after="120" w:line="276" w:lineRule="auto"/>
        <w:ind w:left="1017" w:hanging="630"/>
        <w:contextualSpacing w:val="0"/>
        <w:jc w:val="both"/>
        <w:rPr>
          <w:rFonts w:ascii="Arial" w:hAnsi="Arial" w:cs="Arial"/>
          <w:sz w:val="26"/>
          <w:szCs w:val="26"/>
        </w:rPr>
      </w:pPr>
      <w:r w:rsidRPr="003F7621">
        <w:rPr>
          <w:rFonts w:ascii="Arial" w:hAnsi="Arial" w:cs="Arial"/>
          <w:b/>
          <w:bCs/>
          <w:sz w:val="26"/>
          <w:szCs w:val="26"/>
          <w:rtl/>
        </w:rPr>
        <w:t xml:space="preserve">برنامج التوعية والتدريب بالأمن </w:t>
      </w:r>
      <w:proofErr w:type="spellStart"/>
      <w:r w:rsidRPr="003F7621">
        <w:rPr>
          <w:rFonts w:ascii="Arial" w:hAnsi="Arial" w:cs="Arial"/>
          <w:b/>
          <w:bCs/>
          <w:sz w:val="26"/>
          <w:szCs w:val="26"/>
          <w:rtl/>
        </w:rPr>
        <w:t>السيبراني</w:t>
      </w:r>
      <w:proofErr w:type="spellEnd"/>
      <w:r w:rsidR="00284312" w:rsidRPr="003F7621">
        <w:rPr>
          <w:rFonts w:ascii="Arial" w:hAnsi="Arial" w:cs="Arial"/>
          <w:b/>
          <w:bCs/>
          <w:sz w:val="26"/>
          <w:szCs w:val="26"/>
          <w:rtl/>
        </w:rPr>
        <w:t xml:space="preserve"> (</w:t>
      </w:r>
      <w:r w:rsidR="00284312" w:rsidRPr="003F7621">
        <w:rPr>
          <w:rFonts w:ascii="Arial" w:hAnsi="Arial" w:cs="Arial"/>
          <w:b/>
          <w:bCs/>
          <w:sz w:val="26"/>
          <w:szCs w:val="26"/>
        </w:rPr>
        <w:t>Cybersecurity Awareness and</w:t>
      </w:r>
      <w:r w:rsidR="008F55A1">
        <w:rPr>
          <w:rFonts w:ascii="Arial" w:hAnsi="Arial" w:cs="Arial" w:hint="cs"/>
          <w:b/>
          <w:bCs/>
          <w:sz w:val="26"/>
          <w:szCs w:val="26"/>
          <w:rtl/>
        </w:rPr>
        <w:t xml:space="preserve"> </w:t>
      </w:r>
      <w:r w:rsidR="00284312" w:rsidRPr="003F7621">
        <w:rPr>
          <w:rFonts w:ascii="Arial" w:hAnsi="Arial" w:cs="Arial"/>
          <w:b/>
          <w:bCs/>
          <w:sz w:val="26"/>
          <w:szCs w:val="26"/>
        </w:rPr>
        <w:t>Training Program</w:t>
      </w:r>
      <w:r w:rsidR="00284312" w:rsidRPr="003F7621">
        <w:rPr>
          <w:rFonts w:ascii="Arial" w:hAnsi="Arial" w:cs="Arial"/>
          <w:b/>
          <w:bCs/>
          <w:sz w:val="26"/>
          <w:szCs w:val="26"/>
          <w:rtl/>
        </w:rPr>
        <w:t>)</w:t>
      </w:r>
      <w:r w:rsidR="0067388A" w:rsidRPr="003F7621">
        <w:rPr>
          <w:rFonts w:ascii="Arial" w:hAnsi="Arial" w:cs="Arial"/>
          <w:sz w:val="26"/>
          <w:szCs w:val="26"/>
          <w:rtl/>
        </w:rPr>
        <w:t xml:space="preserve"> ل</w:t>
      </w:r>
      <w:r w:rsidR="00AF7264" w:rsidRPr="003F7621">
        <w:rPr>
          <w:rFonts w:ascii="Arial" w:hAnsi="Arial" w:cs="Arial"/>
          <w:sz w:val="26"/>
          <w:szCs w:val="26"/>
          <w:rtl/>
        </w:rPr>
        <w:t>لتأكد من أن ا</w:t>
      </w:r>
      <w:r w:rsidR="00826E33" w:rsidRPr="003F7621">
        <w:rPr>
          <w:rFonts w:ascii="Arial" w:hAnsi="Arial" w:cs="Arial"/>
          <w:sz w:val="26"/>
          <w:szCs w:val="26"/>
          <w:rtl/>
        </w:rPr>
        <w:t xml:space="preserve">لعاملين </w:t>
      </w:r>
      <w:r w:rsidR="00AF7264" w:rsidRPr="003F7621">
        <w:rPr>
          <w:rFonts w:ascii="Arial" w:hAnsi="Arial" w:cs="Arial"/>
          <w:sz w:val="26"/>
          <w:szCs w:val="26"/>
          <w:rtl/>
        </w:rPr>
        <w:t>ب</w:t>
      </w:r>
      <w:r w:rsidR="00252161">
        <w:rPr>
          <w:rFonts w:ascii="Arial" w:hAnsi="Arial" w:cs="Arial" w:hint="cs"/>
          <w:sz w:val="26"/>
          <w:szCs w:val="26"/>
          <w:rtl/>
        </w:rPr>
        <w:t>ـ</w:t>
      </w:r>
      <w:r w:rsidR="003B31EC" w:rsidRPr="003F7621">
        <w:rPr>
          <w:rFonts w:ascii="Arial" w:hAnsi="Arial" w:cs="Arial"/>
          <w:sz w:val="26"/>
          <w:szCs w:val="26"/>
          <w:highlight w:val="cyan"/>
          <w:u w:color="3BFFF2" w:themeColor="text2" w:themeTint="99"/>
          <w:rtl/>
        </w:rPr>
        <w:t>&lt;اسم الجهة&gt;</w:t>
      </w:r>
      <w:r w:rsidRPr="003F7621">
        <w:rPr>
          <w:rFonts w:ascii="Arial" w:hAnsi="Arial" w:cs="Arial"/>
          <w:sz w:val="26"/>
          <w:szCs w:val="26"/>
          <w:rtl/>
        </w:rPr>
        <w:t xml:space="preserve"> </w:t>
      </w:r>
      <w:r w:rsidR="002232C8" w:rsidRPr="003F7621">
        <w:rPr>
          <w:rFonts w:ascii="Arial" w:hAnsi="Arial" w:cs="Arial"/>
          <w:sz w:val="26"/>
          <w:szCs w:val="26"/>
          <w:rtl/>
        </w:rPr>
        <w:t>لديهم الوعي الأمني اللازم</w:t>
      </w:r>
      <w:r w:rsidR="00540B54" w:rsidRPr="003F7621">
        <w:rPr>
          <w:rFonts w:ascii="Arial" w:hAnsi="Arial" w:cs="Arial"/>
          <w:sz w:val="26"/>
          <w:szCs w:val="26"/>
          <w:rtl/>
        </w:rPr>
        <w:t>،</w:t>
      </w:r>
      <w:r w:rsidR="00AF7264" w:rsidRPr="003F7621">
        <w:rPr>
          <w:rFonts w:ascii="Arial" w:hAnsi="Arial" w:cs="Arial"/>
          <w:sz w:val="26"/>
          <w:szCs w:val="26"/>
          <w:rtl/>
        </w:rPr>
        <w:t xml:space="preserve"> وعلى دراية </w:t>
      </w:r>
      <w:r w:rsidRPr="003F7621">
        <w:rPr>
          <w:rFonts w:ascii="Arial" w:hAnsi="Arial" w:cs="Arial"/>
          <w:sz w:val="26"/>
          <w:szCs w:val="26"/>
          <w:rtl/>
        </w:rPr>
        <w:t xml:space="preserve">بمسؤولياتهم في مجال الأمن </w:t>
      </w:r>
      <w:proofErr w:type="spellStart"/>
      <w:r w:rsidRPr="003F7621">
        <w:rPr>
          <w:rFonts w:ascii="Arial" w:hAnsi="Arial" w:cs="Arial"/>
          <w:sz w:val="26"/>
          <w:szCs w:val="26"/>
          <w:rtl/>
        </w:rPr>
        <w:t>السيبراني</w:t>
      </w:r>
      <w:proofErr w:type="spellEnd"/>
      <w:r w:rsidR="00836C6C" w:rsidRPr="003F7621">
        <w:rPr>
          <w:rFonts w:ascii="Arial" w:hAnsi="Arial" w:cs="Arial"/>
          <w:sz w:val="26"/>
          <w:szCs w:val="26"/>
          <w:rtl/>
        </w:rPr>
        <w:t>،</w:t>
      </w:r>
      <w:r w:rsidR="00540B54" w:rsidRPr="003F7621">
        <w:rPr>
          <w:rFonts w:ascii="Arial" w:hAnsi="Arial" w:cs="Arial"/>
          <w:sz w:val="26"/>
          <w:szCs w:val="26"/>
          <w:rtl/>
        </w:rPr>
        <w:t xml:space="preserve"> مع </w:t>
      </w:r>
      <w:r w:rsidRPr="003F7621">
        <w:rPr>
          <w:rFonts w:ascii="Arial" w:hAnsi="Arial" w:cs="Arial"/>
          <w:sz w:val="26"/>
          <w:szCs w:val="26"/>
          <w:rtl/>
        </w:rPr>
        <w:t>التأكد من تزويد العاملي</w:t>
      </w:r>
      <w:r w:rsidR="00826E33" w:rsidRPr="003F7621">
        <w:rPr>
          <w:rFonts w:ascii="Arial" w:hAnsi="Arial" w:cs="Arial"/>
          <w:sz w:val="26"/>
          <w:szCs w:val="26"/>
          <w:rtl/>
        </w:rPr>
        <w:t>ن</w:t>
      </w:r>
      <w:r w:rsidRPr="003F7621">
        <w:rPr>
          <w:rFonts w:ascii="Arial" w:hAnsi="Arial" w:cs="Arial"/>
          <w:sz w:val="26"/>
          <w:szCs w:val="26"/>
          <w:rtl/>
        </w:rPr>
        <w:t xml:space="preserve"> </w:t>
      </w:r>
      <w:r w:rsidR="00AF7264" w:rsidRPr="003F7621">
        <w:rPr>
          <w:rFonts w:ascii="Arial" w:hAnsi="Arial" w:cs="Arial"/>
          <w:sz w:val="26"/>
          <w:szCs w:val="26"/>
          <w:rtl/>
        </w:rPr>
        <w:t>بـ</w:t>
      </w:r>
      <w:r w:rsidR="003B31EC" w:rsidRPr="003F7621">
        <w:rPr>
          <w:rFonts w:ascii="Arial" w:hAnsi="Arial" w:cs="Arial"/>
          <w:sz w:val="26"/>
          <w:szCs w:val="26"/>
          <w:highlight w:val="cyan"/>
          <w:u w:color="3BFFF2" w:themeColor="text2" w:themeTint="99"/>
          <w:rtl/>
        </w:rPr>
        <w:t>&lt;اسم الجهة&gt;</w:t>
      </w:r>
      <w:r w:rsidRPr="003F7621">
        <w:rPr>
          <w:rFonts w:ascii="Arial" w:hAnsi="Arial" w:cs="Arial"/>
          <w:sz w:val="26"/>
          <w:szCs w:val="26"/>
          <w:rtl/>
        </w:rPr>
        <w:t xml:space="preserve"> بالمهارات والمؤهلات والدورات التدريبية المطلوبة في مجال الأمن </w:t>
      </w:r>
      <w:proofErr w:type="spellStart"/>
      <w:r w:rsidRPr="003F7621">
        <w:rPr>
          <w:rFonts w:ascii="Arial" w:hAnsi="Arial" w:cs="Arial"/>
          <w:sz w:val="26"/>
          <w:szCs w:val="26"/>
          <w:rtl/>
        </w:rPr>
        <w:t>السيبراني</w:t>
      </w:r>
      <w:proofErr w:type="spellEnd"/>
      <w:r w:rsidR="00540B54" w:rsidRPr="003F7621">
        <w:rPr>
          <w:rFonts w:ascii="Arial" w:hAnsi="Arial" w:cs="Arial"/>
          <w:sz w:val="26"/>
          <w:szCs w:val="26"/>
          <w:rtl/>
        </w:rPr>
        <w:t>؛</w:t>
      </w:r>
      <w:r w:rsidRPr="003F7621">
        <w:rPr>
          <w:rFonts w:ascii="Arial" w:hAnsi="Arial" w:cs="Arial"/>
          <w:sz w:val="26"/>
          <w:szCs w:val="26"/>
          <w:rtl/>
        </w:rPr>
        <w:t xml:space="preserve"> لحماية الأصول المعلوماتية والتقنية ل</w:t>
      </w:r>
      <w:r w:rsidR="00826E33" w:rsidRPr="003F7621">
        <w:rPr>
          <w:rFonts w:ascii="Arial" w:hAnsi="Arial" w:cs="Arial"/>
          <w:sz w:val="26"/>
          <w:szCs w:val="26"/>
          <w:rtl/>
        </w:rPr>
        <w:t>ـ</w:t>
      </w:r>
      <w:r w:rsidR="003B31EC" w:rsidRPr="003F7621">
        <w:rPr>
          <w:rFonts w:ascii="Arial" w:hAnsi="Arial" w:cs="Arial"/>
          <w:sz w:val="26"/>
          <w:szCs w:val="26"/>
          <w:highlight w:val="cyan"/>
          <w:u w:color="3BFFF2" w:themeColor="text2" w:themeTint="99"/>
          <w:rtl/>
        </w:rPr>
        <w:t>&lt;اسم الجهة&gt;</w:t>
      </w:r>
      <w:r w:rsidRPr="003F7621">
        <w:rPr>
          <w:rFonts w:ascii="Arial" w:hAnsi="Arial" w:cs="Arial"/>
          <w:sz w:val="26"/>
          <w:szCs w:val="26"/>
          <w:rtl/>
        </w:rPr>
        <w:t xml:space="preserve"> و</w:t>
      </w:r>
      <w:r w:rsidR="00AF7264" w:rsidRPr="003F7621">
        <w:rPr>
          <w:rFonts w:ascii="Arial" w:hAnsi="Arial" w:cs="Arial"/>
          <w:sz w:val="26"/>
          <w:szCs w:val="26"/>
          <w:rtl/>
        </w:rPr>
        <w:t>ال</w:t>
      </w:r>
      <w:r w:rsidRPr="003F7621">
        <w:rPr>
          <w:rFonts w:ascii="Arial" w:hAnsi="Arial" w:cs="Arial"/>
          <w:sz w:val="26"/>
          <w:szCs w:val="26"/>
          <w:rtl/>
        </w:rPr>
        <w:t>قيام</w:t>
      </w:r>
      <w:r w:rsidR="00F03913" w:rsidRPr="003F7621">
        <w:rPr>
          <w:rFonts w:ascii="Arial" w:hAnsi="Arial" w:cs="Arial"/>
          <w:sz w:val="26"/>
          <w:szCs w:val="26"/>
          <w:rtl/>
        </w:rPr>
        <w:t xml:space="preserve"> </w:t>
      </w:r>
      <w:r w:rsidRPr="003F7621">
        <w:rPr>
          <w:rFonts w:ascii="Arial" w:hAnsi="Arial" w:cs="Arial"/>
          <w:sz w:val="26"/>
          <w:szCs w:val="26"/>
          <w:rtl/>
        </w:rPr>
        <w:t xml:space="preserve">بمسؤولياتهم تجاه الأمن </w:t>
      </w:r>
      <w:proofErr w:type="spellStart"/>
      <w:r w:rsidRPr="003F7621">
        <w:rPr>
          <w:rFonts w:ascii="Arial" w:hAnsi="Arial" w:cs="Arial"/>
          <w:sz w:val="26"/>
          <w:szCs w:val="26"/>
          <w:rtl/>
        </w:rPr>
        <w:t>السيبراني</w:t>
      </w:r>
      <w:proofErr w:type="spellEnd"/>
      <w:r w:rsidRPr="003F7621">
        <w:rPr>
          <w:rFonts w:ascii="Arial" w:hAnsi="Arial" w:cs="Arial"/>
          <w:sz w:val="26"/>
          <w:szCs w:val="26"/>
          <w:rtl/>
        </w:rPr>
        <w:t>.</w:t>
      </w:r>
    </w:p>
    <w:p w14:paraId="4D4DC819" w14:textId="63D18CF5" w:rsidR="00F002E7" w:rsidRPr="003F7621" w:rsidRDefault="0020393E" w:rsidP="00B120B5">
      <w:pPr>
        <w:pStyle w:val="ListParagraph"/>
        <w:numPr>
          <w:ilvl w:val="1"/>
          <w:numId w:val="4"/>
        </w:numPr>
        <w:tabs>
          <w:tab w:val="left" w:pos="1107"/>
          <w:tab w:val="right" w:pos="1287"/>
          <w:tab w:val="left" w:pos="1557"/>
        </w:tabs>
        <w:bidi/>
        <w:spacing w:before="120" w:after="120" w:line="276" w:lineRule="auto"/>
        <w:ind w:left="1017" w:hanging="630"/>
        <w:contextualSpacing w:val="0"/>
        <w:jc w:val="both"/>
        <w:rPr>
          <w:rFonts w:ascii="Arial" w:hAnsi="Arial" w:cs="Arial"/>
          <w:sz w:val="26"/>
          <w:szCs w:val="26"/>
        </w:rPr>
      </w:pPr>
      <w:r w:rsidRPr="003F7621">
        <w:rPr>
          <w:rFonts w:ascii="Arial" w:hAnsi="Arial" w:cs="Arial"/>
          <w:b/>
          <w:bCs/>
          <w:sz w:val="26"/>
          <w:szCs w:val="26"/>
          <w:rtl/>
        </w:rPr>
        <w:t xml:space="preserve">   </w:t>
      </w:r>
      <w:r w:rsidR="00B5423D" w:rsidRPr="003F7621">
        <w:rPr>
          <w:rFonts w:ascii="Arial" w:hAnsi="Arial" w:cs="Arial"/>
          <w:b/>
          <w:bCs/>
          <w:sz w:val="26"/>
          <w:szCs w:val="26"/>
          <w:rtl/>
        </w:rPr>
        <w:t xml:space="preserve">سياسة </w:t>
      </w:r>
      <w:r w:rsidR="003467DB" w:rsidRPr="003F7621">
        <w:rPr>
          <w:rFonts w:ascii="Arial" w:hAnsi="Arial" w:cs="Arial"/>
          <w:b/>
          <w:bCs/>
          <w:sz w:val="26"/>
          <w:szCs w:val="26"/>
          <w:rtl/>
        </w:rPr>
        <w:t>إدارة الأصول</w:t>
      </w:r>
      <w:r w:rsidR="00284312" w:rsidRPr="003F7621">
        <w:rPr>
          <w:rFonts w:ascii="Arial" w:hAnsi="Arial" w:cs="Arial"/>
          <w:b/>
          <w:bCs/>
          <w:sz w:val="26"/>
          <w:szCs w:val="26"/>
          <w:rtl/>
        </w:rPr>
        <w:t xml:space="preserve"> (</w:t>
      </w:r>
      <w:r w:rsidR="00284312" w:rsidRPr="003F7621">
        <w:rPr>
          <w:rFonts w:ascii="Arial" w:hAnsi="Arial" w:cs="Arial"/>
          <w:b/>
          <w:bCs/>
          <w:sz w:val="26"/>
          <w:szCs w:val="26"/>
        </w:rPr>
        <w:t>Asset Management</w:t>
      </w:r>
      <w:r w:rsidR="00284312" w:rsidRPr="003F7621">
        <w:rPr>
          <w:rFonts w:ascii="Arial" w:hAnsi="Arial" w:cs="Arial"/>
          <w:b/>
          <w:bCs/>
          <w:sz w:val="26"/>
          <w:szCs w:val="26"/>
          <w:rtl/>
        </w:rPr>
        <w:t>)</w:t>
      </w:r>
      <w:r w:rsidR="003467DB" w:rsidRPr="003F7621">
        <w:rPr>
          <w:rFonts w:ascii="Arial" w:hAnsi="Arial" w:cs="Arial"/>
          <w:sz w:val="26"/>
          <w:szCs w:val="26"/>
          <w:rtl/>
        </w:rPr>
        <w:t xml:space="preserve"> </w:t>
      </w:r>
      <w:r w:rsidR="00AF7264" w:rsidRPr="003F7621">
        <w:rPr>
          <w:rFonts w:ascii="Arial" w:hAnsi="Arial" w:cs="Arial"/>
          <w:sz w:val="26"/>
          <w:szCs w:val="26"/>
          <w:rtl/>
        </w:rPr>
        <w:t xml:space="preserve">للتأكد من أن </w:t>
      </w:r>
      <w:r w:rsidR="003B31EC" w:rsidRPr="003F7621">
        <w:rPr>
          <w:rFonts w:ascii="Arial" w:hAnsi="Arial" w:cs="Arial"/>
          <w:sz w:val="26"/>
          <w:szCs w:val="26"/>
          <w:highlight w:val="cyan"/>
          <w:u w:color="3BFFF2" w:themeColor="text2" w:themeTint="99"/>
          <w:rtl/>
        </w:rPr>
        <w:t>&lt;اسم الجهة&gt;</w:t>
      </w:r>
      <w:r w:rsidR="00AF7264" w:rsidRPr="003F7621">
        <w:rPr>
          <w:rFonts w:ascii="Arial" w:hAnsi="Arial" w:cs="Arial"/>
          <w:sz w:val="26"/>
          <w:szCs w:val="26"/>
          <w:rtl/>
        </w:rPr>
        <w:t xml:space="preserve"> </w:t>
      </w:r>
      <w:r w:rsidR="002232C8" w:rsidRPr="003F7621">
        <w:rPr>
          <w:rFonts w:ascii="Arial" w:hAnsi="Arial" w:cs="Arial"/>
          <w:sz w:val="26"/>
          <w:szCs w:val="26"/>
          <w:rtl/>
        </w:rPr>
        <w:t>لديها قائمة جرد دقيقة وحديثة للأ</w:t>
      </w:r>
      <w:r w:rsidR="00AF7264" w:rsidRPr="003F7621">
        <w:rPr>
          <w:rFonts w:ascii="Arial" w:hAnsi="Arial" w:cs="Arial"/>
          <w:sz w:val="26"/>
          <w:szCs w:val="26"/>
          <w:rtl/>
        </w:rPr>
        <w:t>صول</w:t>
      </w:r>
      <w:r w:rsidR="00836C6C" w:rsidRPr="003F7621">
        <w:rPr>
          <w:rFonts w:ascii="Arial" w:hAnsi="Arial" w:cs="Arial"/>
          <w:sz w:val="26"/>
          <w:szCs w:val="26"/>
          <w:rtl/>
        </w:rPr>
        <w:t xml:space="preserve"> </w:t>
      </w:r>
      <w:r w:rsidR="00AF7264" w:rsidRPr="003F7621">
        <w:rPr>
          <w:rFonts w:ascii="Arial" w:hAnsi="Arial" w:cs="Arial"/>
          <w:sz w:val="26"/>
          <w:szCs w:val="26"/>
          <w:rtl/>
        </w:rPr>
        <w:t>تشمل ال</w:t>
      </w:r>
      <w:r w:rsidR="003467DB" w:rsidRPr="003F7621">
        <w:rPr>
          <w:rFonts w:ascii="Arial" w:hAnsi="Arial" w:cs="Arial"/>
          <w:sz w:val="26"/>
          <w:szCs w:val="26"/>
          <w:rtl/>
        </w:rPr>
        <w:t xml:space="preserve">تفاصيل </w:t>
      </w:r>
      <w:r w:rsidR="000662C8" w:rsidRPr="003F7621">
        <w:rPr>
          <w:rFonts w:ascii="Arial" w:hAnsi="Arial" w:cs="Arial"/>
          <w:sz w:val="26"/>
          <w:szCs w:val="26"/>
          <w:rtl/>
        </w:rPr>
        <w:t xml:space="preserve">ذات العلاقة لجميع الأصول </w:t>
      </w:r>
      <w:r w:rsidR="003467DB" w:rsidRPr="003F7621">
        <w:rPr>
          <w:rFonts w:ascii="Arial" w:hAnsi="Arial" w:cs="Arial"/>
          <w:sz w:val="26"/>
          <w:szCs w:val="26"/>
          <w:rtl/>
        </w:rPr>
        <w:t>المعلوماتية والتقنية المتاحة لـ</w:t>
      </w:r>
      <w:r w:rsidR="003B31EC" w:rsidRPr="003F7621">
        <w:rPr>
          <w:rFonts w:ascii="Arial" w:hAnsi="Arial" w:cs="Arial"/>
          <w:sz w:val="26"/>
          <w:szCs w:val="26"/>
          <w:highlight w:val="cyan"/>
          <w:u w:color="3BFFF2" w:themeColor="text2" w:themeTint="99"/>
          <w:rtl/>
        </w:rPr>
        <w:t>&lt;اسم الجهة&gt;</w:t>
      </w:r>
      <w:r w:rsidR="00826E33" w:rsidRPr="003F7621">
        <w:rPr>
          <w:rFonts w:ascii="Arial" w:hAnsi="Arial" w:cs="Arial"/>
          <w:sz w:val="26"/>
          <w:szCs w:val="26"/>
          <w:rtl/>
        </w:rPr>
        <w:t xml:space="preserve">، </w:t>
      </w:r>
      <w:r w:rsidR="003467DB" w:rsidRPr="003F7621">
        <w:rPr>
          <w:rFonts w:ascii="Arial" w:hAnsi="Arial" w:cs="Arial"/>
          <w:sz w:val="26"/>
          <w:szCs w:val="26"/>
          <w:rtl/>
        </w:rPr>
        <w:t>من أجل دعم العمليات التشغيلية لـ</w:t>
      </w:r>
      <w:r w:rsidR="003B31EC" w:rsidRPr="003F7621">
        <w:rPr>
          <w:rFonts w:ascii="Arial" w:hAnsi="Arial" w:cs="Arial"/>
          <w:sz w:val="26"/>
          <w:szCs w:val="26"/>
          <w:highlight w:val="cyan"/>
          <w:u w:color="3BFFF2" w:themeColor="text2" w:themeTint="99"/>
          <w:rtl/>
        </w:rPr>
        <w:t>&lt;اسم الجهة&gt;</w:t>
      </w:r>
      <w:r w:rsidR="003467DB" w:rsidRPr="003F7621">
        <w:rPr>
          <w:rFonts w:ascii="Arial" w:hAnsi="Arial" w:cs="Arial"/>
          <w:sz w:val="26"/>
          <w:szCs w:val="26"/>
          <w:rtl/>
        </w:rPr>
        <w:t xml:space="preserve"> ومتطلبات الأمن </w:t>
      </w:r>
      <w:proofErr w:type="spellStart"/>
      <w:r w:rsidR="003467DB" w:rsidRPr="003F7621">
        <w:rPr>
          <w:rFonts w:ascii="Arial" w:hAnsi="Arial" w:cs="Arial"/>
          <w:sz w:val="26"/>
          <w:szCs w:val="26"/>
          <w:rtl/>
        </w:rPr>
        <w:t>السيبراني</w:t>
      </w:r>
      <w:proofErr w:type="spellEnd"/>
      <w:r w:rsidR="00826E33" w:rsidRPr="003F7621">
        <w:rPr>
          <w:rFonts w:ascii="Arial" w:hAnsi="Arial" w:cs="Arial"/>
          <w:sz w:val="26"/>
          <w:szCs w:val="26"/>
          <w:rtl/>
        </w:rPr>
        <w:t xml:space="preserve">، </w:t>
      </w:r>
      <w:r w:rsidR="000662C8" w:rsidRPr="003F7621">
        <w:rPr>
          <w:rFonts w:ascii="Arial" w:hAnsi="Arial" w:cs="Arial"/>
          <w:sz w:val="26"/>
          <w:szCs w:val="26"/>
          <w:rtl/>
        </w:rPr>
        <w:t>لتحقيق سرية الأصول المعلوماتية والتقنية</w:t>
      </w:r>
      <w:r w:rsidR="00540B54" w:rsidRPr="003F7621">
        <w:rPr>
          <w:rFonts w:ascii="Arial" w:hAnsi="Arial" w:cs="Arial"/>
          <w:sz w:val="26"/>
          <w:szCs w:val="26"/>
          <w:rtl/>
        </w:rPr>
        <w:t xml:space="preserve"> وسلامتها</w:t>
      </w:r>
      <w:r w:rsidR="000662C8" w:rsidRPr="003F7621">
        <w:rPr>
          <w:rFonts w:ascii="Arial" w:hAnsi="Arial" w:cs="Arial"/>
          <w:sz w:val="26"/>
          <w:szCs w:val="26"/>
          <w:rtl/>
        </w:rPr>
        <w:t xml:space="preserve"> لـ</w:t>
      </w:r>
      <w:r w:rsidR="003B31EC" w:rsidRPr="003F7621">
        <w:rPr>
          <w:rFonts w:ascii="Arial" w:hAnsi="Arial" w:cs="Arial"/>
          <w:sz w:val="26"/>
          <w:szCs w:val="26"/>
          <w:highlight w:val="cyan"/>
          <w:u w:color="3BFFF2" w:themeColor="text2" w:themeTint="99"/>
          <w:rtl/>
        </w:rPr>
        <w:t>&lt;اسم الجهة&gt;</w:t>
      </w:r>
      <w:r w:rsidR="003467DB" w:rsidRPr="003F7621">
        <w:rPr>
          <w:rFonts w:ascii="Arial" w:hAnsi="Arial" w:cs="Arial"/>
          <w:sz w:val="26"/>
          <w:szCs w:val="26"/>
          <w:rtl/>
        </w:rPr>
        <w:t>ودقتها وتوافرها.</w:t>
      </w:r>
    </w:p>
    <w:p w14:paraId="3C024A5D" w14:textId="62C35805" w:rsidR="003467DB" w:rsidRPr="003F7621" w:rsidRDefault="00B5423D" w:rsidP="00B120B5">
      <w:pPr>
        <w:pStyle w:val="ListParagraph"/>
        <w:numPr>
          <w:ilvl w:val="1"/>
          <w:numId w:val="4"/>
        </w:numPr>
        <w:tabs>
          <w:tab w:val="left" w:pos="1557"/>
        </w:tabs>
        <w:bidi/>
        <w:spacing w:before="120" w:after="120" w:line="276" w:lineRule="auto"/>
        <w:ind w:left="1017" w:hanging="630"/>
        <w:contextualSpacing w:val="0"/>
        <w:jc w:val="both"/>
        <w:rPr>
          <w:rFonts w:ascii="Arial" w:hAnsi="Arial" w:cs="Arial"/>
          <w:sz w:val="26"/>
          <w:szCs w:val="26"/>
        </w:rPr>
      </w:pPr>
      <w:r w:rsidRPr="003F7621">
        <w:rPr>
          <w:rFonts w:ascii="Arial" w:hAnsi="Arial" w:cs="Arial"/>
          <w:b/>
          <w:bCs/>
          <w:sz w:val="26"/>
          <w:szCs w:val="26"/>
          <w:rtl/>
        </w:rPr>
        <w:t xml:space="preserve">سياسة </w:t>
      </w:r>
      <w:r w:rsidR="003467DB" w:rsidRPr="003F7621">
        <w:rPr>
          <w:rFonts w:ascii="Arial" w:hAnsi="Arial" w:cs="Arial"/>
          <w:b/>
          <w:bCs/>
          <w:sz w:val="26"/>
          <w:szCs w:val="26"/>
          <w:rtl/>
        </w:rPr>
        <w:t>إدارة هويات الدخول والصلاحيات</w:t>
      </w:r>
      <w:r w:rsidR="00284312" w:rsidRPr="003F7621">
        <w:rPr>
          <w:rFonts w:ascii="Arial" w:hAnsi="Arial" w:cs="Arial"/>
          <w:b/>
          <w:bCs/>
          <w:sz w:val="26"/>
          <w:szCs w:val="26"/>
          <w:rtl/>
        </w:rPr>
        <w:t xml:space="preserve"> (</w:t>
      </w:r>
      <w:r w:rsidR="00284312" w:rsidRPr="003F7621">
        <w:rPr>
          <w:rFonts w:ascii="Arial" w:hAnsi="Arial" w:cs="Arial"/>
          <w:b/>
          <w:bCs/>
          <w:sz w:val="26"/>
          <w:szCs w:val="26"/>
        </w:rPr>
        <w:t>Identity and Access</w:t>
      </w:r>
      <w:r w:rsidR="00252161">
        <w:rPr>
          <w:rFonts w:ascii="Arial" w:hAnsi="Arial" w:cs="Arial" w:hint="cs"/>
          <w:b/>
          <w:bCs/>
          <w:sz w:val="26"/>
          <w:szCs w:val="26"/>
          <w:rtl/>
        </w:rPr>
        <w:t xml:space="preserve"> </w:t>
      </w:r>
      <w:r w:rsidR="00284312" w:rsidRPr="003F7621">
        <w:rPr>
          <w:rFonts w:ascii="Arial" w:hAnsi="Arial" w:cs="Arial"/>
          <w:b/>
          <w:bCs/>
          <w:sz w:val="26"/>
          <w:szCs w:val="26"/>
        </w:rPr>
        <w:t>Management</w:t>
      </w:r>
      <w:r w:rsidR="00284312" w:rsidRPr="003F7621">
        <w:rPr>
          <w:rFonts w:ascii="Arial" w:hAnsi="Arial" w:cs="Arial"/>
          <w:b/>
          <w:bCs/>
          <w:sz w:val="26"/>
          <w:szCs w:val="26"/>
          <w:rtl/>
        </w:rPr>
        <w:t>)</w:t>
      </w:r>
      <w:r w:rsidR="003467DB" w:rsidRPr="003F7621">
        <w:rPr>
          <w:rFonts w:ascii="Arial" w:hAnsi="Arial" w:cs="Arial"/>
          <w:sz w:val="26"/>
          <w:szCs w:val="26"/>
          <w:rtl/>
        </w:rPr>
        <w:t xml:space="preserve"> لضمان حماية الأمن </w:t>
      </w:r>
      <w:proofErr w:type="spellStart"/>
      <w:r w:rsidR="003467DB" w:rsidRPr="003F7621">
        <w:rPr>
          <w:rFonts w:ascii="Arial" w:hAnsi="Arial" w:cs="Arial"/>
          <w:sz w:val="26"/>
          <w:szCs w:val="26"/>
          <w:rtl/>
        </w:rPr>
        <w:t>السيبراني</w:t>
      </w:r>
      <w:proofErr w:type="spellEnd"/>
      <w:r w:rsidR="003467DB" w:rsidRPr="003F7621">
        <w:rPr>
          <w:rFonts w:ascii="Arial" w:hAnsi="Arial" w:cs="Arial"/>
          <w:sz w:val="26"/>
          <w:szCs w:val="26"/>
          <w:rtl/>
        </w:rPr>
        <w:t xml:space="preserve"> للوصول المنطقي (</w:t>
      </w:r>
      <w:r w:rsidR="003467DB" w:rsidRPr="003F7621">
        <w:rPr>
          <w:rFonts w:ascii="Arial" w:hAnsi="Arial" w:cs="Arial"/>
          <w:sz w:val="26"/>
          <w:szCs w:val="26"/>
        </w:rPr>
        <w:t>Logical</w:t>
      </w:r>
      <w:r w:rsidR="00252161">
        <w:rPr>
          <w:rFonts w:ascii="Arial" w:hAnsi="Arial" w:cs="Arial" w:hint="cs"/>
          <w:sz w:val="26"/>
          <w:szCs w:val="26"/>
          <w:rtl/>
        </w:rPr>
        <w:t xml:space="preserve"> </w:t>
      </w:r>
      <w:r w:rsidR="003467DB" w:rsidRPr="003F7621">
        <w:rPr>
          <w:rFonts w:ascii="Arial" w:hAnsi="Arial" w:cs="Arial"/>
          <w:sz w:val="26"/>
          <w:szCs w:val="26"/>
        </w:rPr>
        <w:t>Access</w:t>
      </w:r>
      <w:r w:rsidR="003467DB" w:rsidRPr="003F7621">
        <w:rPr>
          <w:rFonts w:ascii="Arial" w:hAnsi="Arial" w:cs="Arial"/>
          <w:sz w:val="26"/>
          <w:szCs w:val="26"/>
          <w:rtl/>
        </w:rPr>
        <w:t>)</w:t>
      </w:r>
      <w:r w:rsidR="003467DB" w:rsidRPr="003F7621">
        <w:rPr>
          <w:rFonts w:ascii="Arial" w:hAnsi="Arial" w:cs="Arial"/>
          <w:sz w:val="26"/>
          <w:szCs w:val="26"/>
        </w:rPr>
        <w:t xml:space="preserve"> </w:t>
      </w:r>
      <w:r w:rsidR="003467DB" w:rsidRPr="003F7621">
        <w:rPr>
          <w:rFonts w:ascii="Arial" w:hAnsi="Arial" w:cs="Arial"/>
          <w:sz w:val="26"/>
          <w:szCs w:val="26"/>
          <w:rtl/>
        </w:rPr>
        <w:t>إلى الأصول المعلوماتية والتقنية لـ</w:t>
      </w:r>
      <w:r w:rsidR="003B31EC" w:rsidRPr="003F7621">
        <w:rPr>
          <w:rFonts w:ascii="Arial" w:hAnsi="Arial" w:cs="Arial"/>
          <w:sz w:val="26"/>
          <w:szCs w:val="26"/>
          <w:highlight w:val="cyan"/>
          <w:u w:color="3BFFF2" w:themeColor="text2" w:themeTint="99"/>
          <w:rtl/>
        </w:rPr>
        <w:t>&lt;اسم الجهة&gt;</w:t>
      </w:r>
      <w:r w:rsidR="003467DB" w:rsidRPr="003F7621">
        <w:rPr>
          <w:rFonts w:ascii="Arial" w:hAnsi="Arial" w:cs="Arial"/>
          <w:sz w:val="26"/>
          <w:szCs w:val="26"/>
          <w:rtl/>
        </w:rPr>
        <w:t xml:space="preserve"> </w:t>
      </w:r>
      <w:r w:rsidR="000662C8" w:rsidRPr="003F7621">
        <w:rPr>
          <w:rFonts w:ascii="Arial" w:hAnsi="Arial" w:cs="Arial"/>
          <w:sz w:val="26"/>
          <w:szCs w:val="26"/>
          <w:rtl/>
        </w:rPr>
        <w:t xml:space="preserve">من أجل </w:t>
      </w:r>
      <w:r w:rsidR="003467DB" w:rsidRPr="003F7621">
        <w:rPr>
          <w:rFonts w:ascii="Arial" w:hAnsi="Arial" w:cs="Arial"/>
          <w:sz w:val="26"/>
          <w:szCs w:val="26"/>
          <w:rtl/>
        </w:rPr>
        <w:t>منع الوصول غير المصرح به</w:t>
      </w:r>
      <w:r w:rsidR="00443310" w:rsidRPr="003F7621">
        <w:rPr>
          <w:rFonts w:ascii="Arial" w:hAnsi="Arial" w:cs="Arial"/>
          <w:sz w:val="26"/>
          <w:szCs w:val="26"/>
          <w:rtl/>
        </w:rPr>
        <w:t>،</w:t>
      </w:r>
      <w:r w:rsidR="003467DB" w:rsidRPr="003F7621">
        <w:rPr>
          <w:rFonts w:ascii="Arial" w:hAnsi="Arial" w:cs="Arial"/>
          <w:sz w:val="26"/>
          <w:szCs w:val="26"/>
          <w:rtl/>
        </w:rPr>
        <w:t xml:space="preserve"> </w:t>
      </w:r>
      <w:r w:rsidR="000662C8" w:rsidRPr="003F7621">
        <w:rPr>
          <w:rFonts w:ascii="Arial" w:hAnsi="Arial" w:cs="Arial"/>
          <w:sz w:val="26"/>
          <w:szCs w:val="26"/>
          <w:rtl/>
        </w:rPr>
        <w:t xml:space="preserve">وتقييد الوصول إلى </w:t>
      </w:r>
      <w:proofErr w:type="spellStart"/>
      <w:r w:rsidR="000662C8" w:rsidRPr="003F7621">
        <w:rPr>
          <w:rFonts w:ascii="Arial" w:hAnsi="Arial" w:cs="Arial"/>
          <w:sz w:val="26"/>
          <w:szCs w:val="26"/>
          <w:rtl/>
        </w:rPr>
        <w:t>ماهو</w:t>
      </w:r>
      <w:proofErr w:type="spellEnd"/>
      <w:r w:rsidR="000662C8" w:rsidRPr="003F7621">
        <w:rPr>
          <w:rFonts w:ascii="Arial" w:hAnsi="Arial" w:cs="Arial"/>
          <w:sz w:val="26"/>
          <w:szCs w:val="26"/>
          <w:rtl/>
        </w:rPr>
        <w:t xml:space="preserve"> مطلوب </w:t>
      </w:r>
      <w:r w:rsidR="003467DB" w:rsidRPr="003F7621">
        <w:rPr>
          <w:rFonts w:ascii="Arial" w:hAnsi="Arial" w:cs="Arial"/>
          <w:sz w:val="26"/>
          <w:szCs w:val="26"/>
          <w:rtl/>
        </w:rPr>
        <w:t>لإنجاز الأعمال المتعلقة بـ</w:t>
      </w:r>
      <w:r w:rsidR="003B31EC" w:rsidRPr="003F7621">
        <w:rPr>
          <w:rFonts w:ascii="Arial" w:hAnsi="Arial" w:cs="Arial"/>
          <w:sz w:val="26"/>
          <w:szCs w:val="26"/>
          <w:highlight w:val="cyan"/>
          <w:u w:color="3BFFF2" w:themeColor="text2" w:themeTint="99"/>
          <w:rtl/>
        </w:rPr>
        <w:t>&lt;اسم الجهة&gt;</w:t>
      </w:r>
      <w:r w:rsidR="003467DB" w:rsidRPr="003F7621">
        <w:rPr>
          <w:rFonts w:ascii="Arial" w:hAnsi="Arial" w:cs="Arial"/>
          <w:sz w:val="26"/>
          <w:szCs w:val="26"/>
          <w:rtl/>
        </w:rPr>
        <w:t>.</w:t>
      </w:r>
    </w:p>
    <w:p w14:paraId="3EEB9F1D" w14:textId="612454AE" w:rsidR="003467DB" w:rsidRPr="003F7621" w:rsidRDefault="00B5423D" w:rsidP="00B120B5">
      <w:pPr>
        <w:pStyle w:val="ListParagraph"/>
        <w:numPr>
          <w:ilvl w:val="1"/>
          <w:numId w:val="4"/>
        </w:numPr>
        <w:tabs>
          <w:tab w:val="left" w:pos="1557"/>
        </w:tabs>
        <w:bidi/>
        <w:spacing w:before="120" w:after="120" w:line="276" w:lineRule="auto"/>
        <w:ind w:left="1017" w:hanging="630"/>
        <w:contextualSpacing w:val="0"/>
        <w:jc w:val="both"/>
        <w:rPr>
          <w:rFonts w:ascii="Arial" w:hAnsi="Arial" w:cs="Arial"/>
          <w:sz w:val="26"/>
          <w:szCs w:val="26"/>
        </w:rPr>
      </w:pPr>
      <w:r w:rsidRPr="003F7621">
        <w:rPr>
          <w:rFonts w:ascii="Arial" w:hAnsi="Arial" w:cs="Arial"/>
          <w:b/>
          <w:bCs/>
          <w:sz w:val="26"/>
          <w:szCs w:val="26"/>
          <w:rtl/>
        </w:rPr>
        <w:t xml:space="preserve">سياسة </w:t>
      </w:r>
      <w:r w:rsidR="003467DB" w:rsidRPr="003F7621">
        <w:rPr>
          <w:rFonts w:ascii="Arial" w:hAnsi="Arial" w:cs="Arial"/>
          <w:b/>
          <w:bCs/>
          <w:sz w:val="26"/>
          <w:szCs w:val="26"/>
          <w:rtl/>
        </w:rPr>
        <w:t>حماية الأنظمة وأجهزة معالجة المعلومات</w:t>
      </w:r>
      <w:r w:rsidR="00284312" w:rsidRPr="003F7621">
        <w:rPr>
          <w:rFonts w:ascii="Arial" w:hAnsi="Arial" w:cs="Arial"/>
          <w:b/>
          <w:bCs/>
          <w:sz w:val="26"/>
          <w:szCs w:val="26"/>
          <w:rtl/>
        </w:rPr>
        <w:t xml:space="preserve"> (</w:t>
      </w:r>
      <w:r w:rsidR="00284312" w:rsidRPr="003F7621">
        <w:rPr>
          <w:rFonts w:ascii="Arial" w:hAnsi="Arial" w:cs="Arial"/>
          <w:b/>
          <w:bCs/>
          <w:sz w:val="26"/>
          <w:szCs w:val="26"/>
        </w:rPr>
        <w:t>Information System and</w:t>
      </w:r>
      <w:r w:rsidR="00252161">
        <w:rPr>
          <w:rFonts w:ascii="Arial" w:hAnsi="Arial" w:cs="Arial" w:hint="cs"/>
          <w:b/>
          <w:bCs/>
          <w:sz w:val="26"/>
          <w:szCs w:val="26"/>
          <w:rtl/>
        </w:rPr>
        <w:t xml:space="preserve"> </w:t>
      </w:r>
      <w:r w:rsidR="00284312" w:rsidRPr="003F7621">
        <w:rPr>
          <w:rFonts w:ascii="Arial" w:hAnsi="Arial" w:cs="Arial"/>
          <w:b/>
          <w:bCs/>
          <w:sz w:val="26"/>
          <w:szCs w:val="26"/>
        </w:rPr>
        <w:t>Processing Facilities Protection</w:t>
      </w:r>
      <w:r w:rsidR="00284312" w:rsidRPr="003F7621">
        <w:rPr>
          <w:rFonts w:ascii="Arial" w:hAnsi="Arial" w:cs="Arial"/>
          <w:b/>
          <w:bCs/>
          <w:sz w:val="26"/>
          <w:szCs w:val="26"/>
          <w:rtl/>
        </w:rPr>
        <w:t>)</w:t>
      </w:r>
      <w:r w:rsidR="003467DB" w:rsidRPr="003F7621">
        <w:rPr>
          <w:rFonts w:ascii="Arial" w:hAnsi="Arial" w:cs="Arial"/>
          <w:sz w:val="26"/>
          <w:szCs w:val="26"/>
          <w:rtl/>
        </w:rPr>
        <w:t xml:space="preserve"> لضمان حماية </w:t>
      </w:r>
      <w:r w:rsidR="000662C8" w:rsidRPr="003F7621">
        <w:rPr>
          <w:rFonts w:ascii="Arial" w:hAnsi="Arial" w:cs="Arial"/>
          <w:sz w:val="26"/>
          <w:szCs w:val="26"/>
          <w:rtl/>
        </w:rPr>
        <w:t>ال</w:t>
      </w:r>
      <w:r w:rsidR="00045D03" w:rsidRPr="003F7621">
        <w:rPr>
          <w:rFonts w:ascii="Arial" w:hAnsi="Arial" w:cs="Arial"/>
          <w:sz w:val="26"/>
          <w:szCs w:val="26"/>
          <w:rtl/>
        </w:rPr>
        <w:t>أ</w:t>
      </w:r>
      <w:r w:rsidR="003467DB" w:rsidRPr="003F7621">
        <w:rPr>
          <w:rFonts w:ascii="Arial" w:hAnsi="Arial" w:cs="Arial"/>
          <w:sz w:val="26"/>
          <w:szCs w:val="26"/>
          <w:rtl/>
        </w:rPr>
        <w:t>نظمة</w:t>
      </w:r>
      <w:r w:rsidR="00540B54" w:rsidRPr="003F7621">
        <w:rPr>
          <w:rFonts w:ascii="Arial" w:hAnsi="Arial" w:cs="Arial"/>
          <w:sz w:val="26"/>
          <w:szCs w:val="26"/>
          <w:rtl/>
        </w:rPr>
        <w:t>،</w:t>
      </w:r>
      <w:r w:rsidR="003467DB" w:rsidRPr="003F7621">
        <w:rPr>
          <w:rFonts w:ascii="Arial" w:hAnsi="Arial" w:cs="Arial"/>
          <w:sz w:val="26"/>
          <w:szCs w:val="26"/>
          <w:rtl/>
        </w:rPr>
        <w:t xml:space="preserve"> وأجهزة معالجة المعلومات</w:t>
      </w:r>
      <w:r w:rsidR="00540B54" w:rsidRPr="003F7621">
        <w:rPr>
          <w:rFonts w:ascii="Arial" w:hAnsi="Arial" w:cs="Arial"/>
          <w:sz w:val="26"/>
          <w:szCs w:val="26"/>
          <w:rtl/>
        </w:rPr>
        <w:t>؛</w:t>
      </w:r>
      <w:r w:rsidR="00045D03" w:rsidRPr="003F7621">
        <w:rPr>
          <w:rFonts w:ascii="Arial" w:hAnsi="Arial" w:cs="Arial"/>
          <w:sz w:val="26"/>
          <w:szCs w:val="26"/>
          <w:rtl/>
        </w:rPr>
        <w:t xml:space="preserve"> </w:t>
      </w:r>
      <w:r w:rsidR="000662C8" w:rsidRPr="003F7621">
        <w:rPr>
          <w:rFonts w:ascii="Arial" w:hAnsi="Arial" w:cs="Arial"/>
          <w:sz w:val="26"/>
          <w:szCs w:val="26"/>
          <w:rtl/>
        </w:rPr>
        <w:t>بما في ذلك أجهزة المستخدمين</w:t>
      </w:r>
      <w:r w:rsidR="00540B54" w:rsidRPr="003F7621">
        <w:rPr>
          <w:rFonts w:ascii="Arial" w:hAnsi="Arial" w:cs="Arial"/>
          <w:sz w:val="26"/>
          <w:szCs w:val="26"/>
          <w:rtl/>
        </w:rPr>
        <w:t>،</w:t>
      </w:r>
      <w:r w:rsidR="000662C8" w:rsidRPr="003F7621">
        <w:rPr>
          <w:rFonts w:ascii="Arial" w:hAnsi="Arial" w:cs="Arial"/>
          <w:sz w:val="26"/>
          <w:szCs w:val="26"/>
          <w:rtl/>
        </w:rPr>
        <w:t xml:space="preserve"> والبنى التحتية لـ</w:t>
      </w:r>
      <w:r w:rsidR="003B31EC" w:rsidRPr="003F7621">
        <w:rPr>
          <w:rFonts w:ascii="Arial" w:hAnsi="Arial" w:cs="Arial"/>
          <w:sz w:val="26"/>
          <w:szCs w:val="26"/>
          <w:highlight w:val="cyan"/>
          <w:u w:color="3BFFF2" w:themeColor="text2" w:themeTint="99"/>
          <w:rtl/>
        </w:rPr>
        <w:t>&lt;اسم الجهة&gt;</w:t>
      </w:r>
      <w:r w:rsidR="000662C8" w:rsidRPr="003F7621">
        <w:rPr>
          <w:rFonts w:ascii="Arial" w:hAnsi="Arial" w:cs="Arial"/>
          <w:sz w:val="26"/>
          <w:szCs w:val="26"/>
          <w:rtl/>
        </w:rPr>
        <w:t xml:space="preserve"> من المخاطر </w:t>
      </w:r>
      <w:proofErr w:type="spellStart"/>
      <w:r w:rsidR="000662C8" w:rsidRPr="003F7621">
        <w:rPr>
          <w:rFonts w:ascii="Arial" w:hAnsi="Arial" w:cs="Arial"/>
          <w:sz w:val="26"/>
          <w:szCs w:val="26"/>
          <w:rtl/>
        </w:rPr>
        <w:t>السيبرانية</w:t>
      </w:r>
      <w:proofErr w:type="spellEnd"/>
      <w:r w:rsidR="000662C8" w:rsidRPr="003F7621">
        <w:rPr>
          <w:rFonts w:ascii="Arial" w:hAnsi="Arial" w:cs="Arial"/>
          <w:sz w:val="26"/>
          <w:szCs w:val="26"/>
          <w:rtl/>
        </w:rPr>
        <w:t>.</w:t>
      </w:r>
      <w:r w:rsidR="003467DB" w:rsidRPr="003F7621">
        <w:rPr>
          <w:rFonts w:ascii="Arial" w:hAnsi="Arial" w:cs="Arial"/>
          <w:sz w:val="26"/>
          <w:szCs w:val="26"/>
          <w:rtl/>
        </w:rPr>
        <w:t xml:space="preserve"> </w:t>
      </w:r>
    </w:p>
    <w:p w14:paraId="7043E064" w14:textId="576CB4E8" w:rsidR="003467DB" w:rsidRPr="003F7621" w:rsidRDefault="00B5423D" w:rsidP="00B120B5">
      <w:pPr>
        <w:pStyle w:val="ListParagraph"/>
        <w:numPr>
          <w:ilvl w:val="1"/>
          <w:numId w:val="4"/>
        </w:numPr>
        <w:tabs>
          <w:tab w:val="left" w:pos="1557"/>
        </w:tabs>
        <w:bidi/>
        <w:spacing w:before="120" w:after="120" w:line="276" w:lineRule="auto"/>
        <w:ind w:left="1017" w:hanging="630"/>
        <w:contextualSpacing w:val="0"/>
        <w:jc w:val="both"/>
        <w:rPr>
          <w:rFonts w:ascii="Arial" w:hAnsi="Arial" w:cs="Arial"/>
          <w:sz w:val="26"/>
          <w:szCs w:val="26"/>
        </w:rPr>
      </w:pPr>
      <w:r w:rsidRPr="003F7621">
        <w:rPr>
          <w:rFonts w:ascii="Arial" w:hAnsi="Arial" w:cs="Arial"/>
          <w:b/>
          <w:bCs/>
          <w:sz w:val="26"/>
          <w:szCs w:val="26"/>
          <w:rtl/>
        </w:rPr>
        <w:t xml:space="preserve">سياسة </w:t>
      </w:r>
      <w:r w:rsidR="003467DB" w:rsidRPr="003F7621">
        <w:rPr>
          <w:rFonts w:ascii="Arial" w:hAnsi="Arial" w:cs="Arial"/>
          <w:b/>
          <w:bCs/>
          <w:sz w:val="26"/>
          <w:szCs w:val="26"/>
          <w:rtl/>
        </w:rPr>
        <w:t>حماية البريد الإلكتروني</w:t>
      </w:r>
      <w:r w:rsidR="00284312" w:rsidRPr="003F7621">
        <w:rPr>
          <w:rFonts w:ascii="Arial" w:hAnsi="Arial" w:cs="Arial"/>
          <w:b/>
          <w:bCs/>
          <w:sz w:val="26"/>
          <w:szCs w:val="26"/>
          <w:rtl/>
        </w:rPr>
        <w:t xml:space="preserve"> (</w:t>
      </w:r>
      <w:r w:rsidR="00284312" w:rsidRPr="003F7621">
        <w:rPr>
          <w:rFonts w:ascii="Arial" w:hAnsi="Arial" w:cs="Arial"/>
          <w:b/>
          <w:bCs/>
          <w:sz w:val="26"/>
          <w:szCs w:val="26"/>
        </w:rPr>
        <w:t>Email Protection</w:t>
      </w:r>
      <w:r w:rsidR="00284312" w:rsidRPr="003F7621">
        <w:rPr>
          <w:rFonts w:ascii="Arial" w:hAnsi="Arial" w:cs="Arial"/>
          <w:b/>
          <w:bCs/>
          <w:sz w:val="26"/>
          <w:szCs w:val="26"/>
          <w:rtl/>
        </w:rPr>
        <w:t>)</w:t>
      </w:r>
      <w:r w:rsidR="003467DB" w:rsidRPr="003F7621">
        <w:rPr>
          <w:rFonts w:ascii="Arial" w:hAnsi="Arial" w:cs="Arial"/>
          <w:sz w:val="26"/>
          <w:szCs w:val="26"/>
          <w:rtl/>
        </w:rPr>
        <w:t xml:space="preserve"> لضمان </w:t>
      </w:r>
      <w:r w:rsidR="00045D03" w:rsidRPr="003F7621">
        <w:rPr>
          <w:rFonts w:ascii="Arial" w:hAnsi="Arial" w:cs="Arial"/>
          <w:sz w:val="26"/>
          <w:szCs w:val="26"/>
          <w:rtl/>
        </w:rPr>
        <w:t xml:space="preserve">حماية </w:t>
      </w:r>
      <w:r w:rsidR="003467DB" w:rsidRPr="003F7621">
        <w:rPr>
          <w:rFonts w:ascii="Arial" w:hAnsi="Arial" w:cs="Arial"/>
          <w:sz w:val="26"/>
          <w:szCs w:val="26"/>
          <w:rtl/>
        </w:rPr>
        <w:t>البريد الإلكتروني لـ</w:t>
      </w:r>
      <w:r w:rsidR="003B31EC" w:rsidRPr="003F7621">
        <w:rPr>
          <w:rFonts w:ascii="Arial" w:hAnsi="Arial" w:cs="Arial"/>
          <w:sz w:val="26"/>
          <w:szCs w:val="26"/>
          <w:highlight w:val="cyan"/>
          <w:u w:color="3BFFF2" w:themeColor="text2" w:themeTint="99"/>
          <w:rtl/>
        </w:rPr>
        <w:t>&lt;اسم الجهة&gt;</w:t>
      </w:r>
      <w:r w:rsidR="003467DB" w:rsidRPr="003F7621">
        <w:rPr>
          <w:rFonts w:ascii="Arial" w:hAnsi="Arial" w:cs="Arial"/>
          <w:sz w:val="26"/>
          <w:szCs w:val="26"/>
          <w:rtl/>
        </w:rPr>
        <w:t xml:space="preserve"> من المخاطر </w:t>
      </w:r>
      <w:proofErr w:type="spellStart"/>
      <w:r w:rsidR="003467DB" w:rsidRPr="003F7621">
        <w:rPr>
          <w:rFonts w:ascii="Arial" w:hAnsi="Arial" w:cs="Arial"/>
          <w:sz w:val="26"/>
          <w:szCs w:val="26"/>
          <w:rtl/>
        </w:rPr>
        <w:t>السيبرانية</w:t>
      </w:r>
      <w:proofErr w:type="spellEnd"/>
      <w:r w:rsidR="003467DB" w:rsidRPr="003F7621">
        <w:rPr>
          <w:rFonts w:ascii="Arial" w:hAnsi="Arial" w:cs="Arial"/>
          <w:sz w:val="26"/>
          <w:szCs w:val="26"/>
          <w:rtl/>
        </w:rPr>
        <w:t>.</w:t>
      </w:r>
    </w:p>
    <w:p w14:paraId="770459C1" w14:textId="460DC32B" w:rsidR="003467DB" w:rsidRPr="003F7621" w:rsidRDefault="00B5423D" w:rsidP="00B120B5">
      <w:pPr>
        <w:pStyle w:val="ListParagraph"/>
        <w:numPr>
          <w:ilvl w:val="1"/>
          <w:numId w:val="4"/>
        </w:numPr>
        <w:tabs>
          <w:tab w:val="left" w:pos="1557"/>
        </w:tabs>
        <w:bidi/>
        <w:spacing w:before="120" w:after="120" w:line="276" w:lineRule="auto"/>
        <w:ind w:left="1017" w:hanging="630"/>
        <w:contextualSpacing w:val="0"/>
        <w:jc w:val="both"/>
        <w:rPr>
          <w:rFonts w:ascii="Arial" w:hAnsi="Arial" w:cs="Arial"/>
          <w:sz w:val="26"/>
          <w:szCs w:val="26"/>
        </w:rPr>
      </w:pPr>
      <w:r w:rsidRPr="003F7621">
        <w:rPr>
          <w:rFonts w:ascii="Arial" w:hAnsi="Arial" w:cs="Arial"/>
          <w:b/>
          <w:bCs/>
          <w:sz w:val="26"/>
          <w:szCs w:val="26"/>
          <w:rtl/>
        </w:rPr>
        <w:lastRenderedPageBreak/>
        <w:t xml:space="preserve">سياسة </w:t>
      </w:r>
      <w:r w:rsidR="003467DB" w:rsidRPr="003F7621">
        <w:rPr>
          <w:rFonts w:ascii="Arial" w:hAnsi="Arial" w:cs="Arial"/>
          <w:b/>
          <w:bCs/>
          <w:sz w:val="26"/>
          <w:szCs w:val="26"/>
          <w:rtl/>
        </w:rPr>
        <w:t>إدارة أمن الشبكات</w:t>
      </w:r>
      <w:r w:rsidR="00284312" w:rsidRPr="003F7621">
        <w:rPr>
          <w:rFonts w:ascii="Arial" w:hAnsi="Arial" w:cs="Arial"/>
          <w:b/>
          <w:bCs/>
          <w:sz w:val="26"/>
          <w:szCs w:val="26"/>
          <w:rtl/>
        </w:rPr>
        <w:t xml:space="preserve"> (</w:t>
      </w:r>
      <w:r w:rsidR="00284312" w:rsidRPr="003F7621">
        <w:rPr>
          <w:rFonts w:ascii="Arial" w:hAnsi="Arial" w:cs="Arial"/>
          <w:b/>
          <w:bCs/>
          <w:sz w:val="26"/>
          <w:szCs w:val="26"/>
        </w:rPr>
        <w:t>Networks Security Management</w:t>
      </w:r>
      <w:r w:rsidR="00284312" w:rsidRPr="003F7621">
        <w:rPr>
          <w:rFonts w:ascii="Arial" w:hAnsi="Arial" w:cs="Arial"/>
          <w:b/>
          <w:bCs/>
          <w:sz w:val="26"/>
          <w:szCs w:val="26"/>
          <w:rtl/>
        </w:rPr>
        <w:t>)</w:t>
      </w:r>
      <w:r w:rsidR="003467DB" w:rsidRPr="003F7621">
        <w:rPr>
          <w:rFonts w:ascii="Arial" w:hAnsi="Arial" w:cs="Arial"/>
          <w:sz w:val="26"/>
          <w:szCs w:val="26"/>
          <w:rtl/>
        </w:rPr>
        <w:t xml:space="preserve"> لضمان حماية شبكات </w:t>
      </w:r>
      <w:r w:rsidR="003B31EC" w:rsidRPr="003F7621">
        <w:rPr>
          <w:rFonts w:ascii="Arial" w:hAnsi="Arial" w:cs="Arial"/>
          <w:sz w:val="26"/>
          <w:szCs w:val="26"/>
          <w:highlight w:val="cyan"/>
          <w:u w:color="3BFFF2" w:themeColor="text2" w:themeTint="99"/>
          <w:rtl/>
        </w:rPr>
        <w:t>&lt;اسم الجهة&gt;</w:t>
      </w:r>
      <w:r w:rsidR="003467DB" w:rsidRPr="003F7621">
        <w:rPr>
          <w:rFonts w:ascii="Arial" w:hAnsi="Arial" w:cs="Arial"/>
          <w:sz w:val="26"/>
          <w:szCs w:val="26"/>
          <w:rtl/>
        </w:rPr>
        <w:t xml:space="preserve"> من المخاطر </w:t>
      </w:r>
      <w:proofErr w:type="spellStart"/>
      <w:r w:rsidR="003467DB" w:rsidRPr="003F7621">
        <w:rPr>
          <w:rFonts w:ascii="Arial" w:hAnsi="Arial" w:cs="Arial"/>
          <w:sz w:val="26"/>
          <w:szCs w:val="26"/>
          <w:rtl/>
        </w:rPr>
        <w:t>السيبرانية</w:t>
      </w:r>
      <w:proofErr w:type="spellEnd"/>
      <w:r w:rsidR="003467DB" w:rsidRPr="003F7621">
        <w:rPr>
          <w:rFonts w:ascii="Arial" w:hAnsi="Arial" w:cs="Arial"/>
          <w:sz w:val="26"/>
          <w:szCs w:val="26"/>
          <w:rtl/>
        </w:rPr>
        <w:t>.</w:t>
      </w:r>
    </w:p>
    <w:p w14:paraId="7CF44402" w14:textId="2D3142E1" w:rsidR="003467DB" w:rsidRPr="003F7621" w:rsidRDefault="00B5423D" w:rsidP="00B120B5">
      <w:pPr>
        <w:pStyle w:val="ListParagraph"/>
        <w:numPr>
          <w:ilvl w:val="1"/>
          <w:numId w:val="4"/>
        </w:numPr>
        <w:tabs>
          <w:tab w:val="left" w:pos="1557"/>
        </w:tabs>
        <w:bidi/>
        <w:spacing w:before="120" w:after="120" w:line="276" w:lineRule="auto"/>
        <w:ind w:left="1017" w:hanging="630"/>
        <w:contextualSpacing w:val="0"/>
        <w:jc w:val="both"/>
        <w:rPr>
          <w:rFonts w:ascii="Arial" w:hAnsi="Arial" w:cs="Arial"/>
          <w:sz w:val="26"/>
          <w:szCs w:val="26"/>
        </w:rPr>
      </w:pPr>
      <w:r w:rsidRPr="003F7621">
        <w:rPr>
          <w:rFonts w:ascii="Arial" w:hAnsi="Arial" w:cs="Arial"/>
          <w:b/>
          <w:bCs/>
          <w:sz w:val="26"/>
          <w:szCs w:val="26"/>
          <w:rtl/>
        </w:rPr>
        <w:t xml:space="preserve">سياسة </w:t>
      </w:r>
      <w:r w:rsidR="003467DB" w:rsidRPr="003F7621">
        <w:rPr>
          <w:rFonts w:ascii="Arial" w:hAnsi="Arial" w:cs="Arial"/>
          <w:b/>
          <w:bCs/>
          <w:sz w:val="26"/>
          <w:szCs w:val="26"/>
          <w:rtl/>
        </w:rPr>
        <w:t>أمن الأجهزة المحمولة</w:t>
      </w:r>
      <w:r w:rsidR="00284312" w:rsidRPr="003F7621">
        <w:rPr>
          <w:rFonts w:ascii="Arial" w:hAnsi="Arial" w:cs="Arial"/>
          <w:b/>
          <w:bCs/>
          <w:sz w:val="26"/>
          <w:szCs w:val="26"/>
          <w:rtl/>
        </w:rPr>
        <w:t xml:space="preserve"> (</w:t>
      </w:r>
      <w:r w:rsidR="00284312" w:rsidRPr="003F7621">
        <w:rPr>
          <w:rFonts w:ascii="Arial" w:hAnsi="Arial" w:cs="Arial"/>
          <w:b/>
          <w:bCs/>
          <w:sz w:val="26"/>
          <w:szCs w:val="26"/>
        </w:rPr>
        <w:t>Mobile Devices Security</w:t>
      </w:r>
      <w:r w:rsidR="00284312" w:rsidRPr="003F7621">
        <w:rPr>
          <w:rFonts w:ascii="Arial" w:hAnsi="Arial" w:cs="Arial"/>
          <w:b/>
          <w:bCs/>
          <w:sz w:val="26"/>
          <w:szCs w:val="26"/>
          <w:rtl/>
        </w:rPr>
        <w:t>)</w:t>
      </w:r>
      <w:r w:rsidR="003467DB" w:rsidRPr="003F7621">
        <w:rPr>
          <w:rFonts w:ascii="Arial" w:hAnsi="Arial" w:cs="Arial"/>
          <w:sz w:val="26"/>
          <w:szCs w:val="26"/>
          <w:rtl/>
        </w:rPr>
        <w:t xml:space="preserve"> لضمان حماية أجهزة </w:t>
      </w:r>
      <w:r w:rsidR="003B31EC" w:rsidRPr="003F7621">
        <w:rPr>
          <w:rFonts w:ascii="Arial" w:hAnsi="Arial" w:cs="Arial"/>
          <w:sz w:val="26"/>
          <w:szCs w:val="26"/>
          <w:highlight w:val="cyan"/>
          <w:u w:color="3BFFF2" w:themeColor="text2" w:themeTint="99"/>
          <w:rtl/>
        </w:rPr>
        <w:t>&lt;اسم الجهة&gt;</w:t>
      </w:r>
      <w:r w:rsidR="003467DB" w:rsidRPr="003F7621">
        <w:rPr>
          <w:rFonts w:ascii="Arial" w:hAnsi="Arial" w:cs="Arial"/>
          <w:sz w:val="26"/>
          <w:szCs w:val="26"/>
          <w:rtl/>
        </w:rPr>
        <w:t xml:space="preserve"> المحمولة (بما في ذلك أجهزة الحاسب المحمول</w:t>
      </w:r>
      <w:r w:rsidR="00540B54" w:rsidRPr="003F7621">
        <w:rPr>
          <w:rFonts w:ascii="Arial" w:hAnsi="Arial" w:cs="Arial"/>
          <w:sz w:val="26"/>
          <w:szCs w:val="26"/>
          <w:rtl/>
        </w:rPr>
        <w:t>،</w:t>
      </w:r>
      <w:r w:rsidR="003467DB" w:rsidRPr="003F7621">
        <w:rPr>
          <w:rFonts w:ascii="Arial" w:hAnsi="Arial" w:cs="Arial"/>
          <w:sz w:val="26"/>
          <w:szCs w:val="26"/>
          <w:rtl/>
        </w:rPr>
        <w:t xml:space="preserve"> والهواتف الذكية</w:t>
      </w:r>
      <w:r w:rsidR="00540B54" w:rsidRPr="003F7621">
        <w:rPr>
          <w:rFonts w:ascii="Arial" w:hAnsi="Arial" w:cs="Arial"/>
          <w:sz w:val="26"/>
          <w:szCs w:val="26"/>
          <w:rtl/>
        </w:rPr>
        <w:t>،</w:t>
      </w:r>
      <w:r w:rsidR="003467DB" w:rsidRPr="003F7621">
        <w:rPr>
          <w:rFonts w:ascii="Arial" w:hAnsi="Arial" w:cs="Arial"/>
          <w:sz w:val="26"/>
          <w:szCs w:val="26"/>
          <w:rtl/>
        </w:rPr>
        <w:t xml:space="preserve"> والأجهزة</w:t>
      </w:r>
      <w:r w:rsidR="000C3956" w:rsidRPr="003F7621">
        <w:rPr>
          <w:rFonts w:ascii="Arial" w:hAnsi="Arial" w:cs="Arial"/>
          <w:sz w:val="26"/>
          <w:szCs w:val="26"/>
          <w:rtl/>
        </w:rPr>
        <w:t xml:space="preserve"> </w:t>
      </w:r>
      <w:r w:rsidR="000662C8" w:rsidRPr="003F7621">
        <w:rPr>
          <w:rFonts w:ascii="Arial" w:hAnsi="Arial" w:cs="Arial"/>
          <w:sz w:val="26"/>
          <w:szCs w:val="26"/>
          <w:rtl/>
        </w:rPr>
        <w:t xml:space="preserve">الذكية </w:t>
      </w:r>
      <w:r w:rsidR="00FF0932" w:rsidRPr="003F7621">
        <w:rPr>
          <w:rFonts w:ascii="Arial" w:hAnsi="Arial" w:cs="Arial"/>
          <w:sz w:val="26"/>
          <w:szCs w:val="26"/>
          <w:rtl/>
        </w:rPr>
        <w:t xml:space="preserve">اللوحية) من المخاطر </w:t>
      </w:r>
      <w:proofErr w:type="spellStart"/>
      <w:r w:rsidR="00FF0932" w:rsidRPr="003F7621">
        <w:rPr>
          <w:rFonts w:ascii="Arial" w:hAnsi="Arial" w:cs="Arial"/>
          <w:sz w:val="26"/>
          <w:szCs w:val="26"/>
          <w:rtl/>
        </w:rPr>
        <w:t>السيبرانية</w:t>
      </w:r>
      <w:proofErr w:type="spellEnd"/>
      <w:r w:rsidR="00540B54" w:rsidRPr="003F7621">
        <w:rPr>
          <w:rFonts w:ascii="Arial" w:hAnsi="Arial" w:cs="Arial"/>
          <w:sz w:val="26"/>
          <w:szCs w:val="26"/>
          <w:rtl/>
        </w:rPr>
        <w:t>.</w:t>
      </w:r>
      <w:r w:rsidR="00443310" w:rsidRPr="003F7621">
        <w:rPr>
          <w:rFonts w:ascii="Arial" w:hAnsi="Arial" w:cs="Arial"/>
          <w:sz w:val="26"/>
          <w:szCs w:val="26"/>
          <w:rtl/>
        </w:rPr>
        <w:t xml:space="preserve"> </w:t>
      </w:r>
      <w:r w:rsidR="00FF0932" w:rsidRPr="003F7621">
        <w:rPr>
          <w:rFonts w:ascii="Arial" w:hAnsi="Arial" w:cs="Arial"/>
          <w:sz w:val="26"/>
          <w:szCs w:val="26"/>
          <w:rtl/>
        </w:rPr>
        <w:t>ولضمان التعامل بشكل آمن مع المعلومات الحساسة</w:t>
      </w:r>
      <w:r w:rsidR="00540B54" w:rsidRPr="003F7621">
        <w:rPr>
          <w:rFonts w:ascii="Arial" w:hAnsi="Arial" w:cs="Arial"/>
          <w:sz w:val="26"/>
          <w:szCs w:val="26"/>
          <w:rtl/>
        </w:rPr>
        <w:t>،</w:t>
      </w:r>
      <w:r w:rsidR="00FF0932" w:rsidRPr="003F7621">
        <w:rPr>
          <w:rFonts w:ascii="Arial" w:hAnsi="Arial" w:cs="Arial"/>
          <w:sz w:val="26"/>
          <w:szCs w:val="26"/>
          <w:rtl/>
        </w:rPr>
        <w:t xml:space="preserve"> والمعلومات الخاصة بأعمال </w:t>
      </w:r>
      <w:r w:rsidR="003B31EC" w:rsidRPr="003F7621">
        <w:rPr>
          <w:rFonts w:ascii="Arial" w:hAnsi="Arial" w:cs="Arial"/>
          <w:sz w:val="26"/>
          <w:szCs w:val="26"/>
          <w:highlight w:val="cyan"/>
          <w:u w:color="3BFFF2" w:themeColor="text2" w:themeTint="99"/>
          <w:rtl/>
        </w:rPr>
        <w:t>&lt;اسم الجهة&gt;</w:t>
      </w:r>
      <w:r w:rsidR="00FF0932" w:rsidRPr="003F7621">
        <w:rPr>
          <w:rFonts w:ascii="Arial" w:hAnsi="Arial" w:cs="Arial"/>
          <w:sz w:val="26"/>
          <w:szCs w:val="26"/>
          <w:rtl/>
        </w:rPr>
        <w:t xml:space="preserve"> وحمايتها</w:t>
      </w:r>
      <w:r w:rsidR="00540B54" w:rsidRPr="003F7621">
        <w:rPr>
          <w:rFonts w:ascii="Arial" w:hAnsi="Arial" w:cs="Arial"/>
          <w:sz w:val="26"/>
          <w:szCs w:val="26"/>
          <w:rtl/>
        </w:rPr>
        <w:t>،</w:t>
      </w:r>
      <w:r w:rsidR="00FF0932" w:rsidRPr="003F7621">
        <w:rPr>
          <w:rFonts w:ascii="Arial" w:hAnsi="Arial" w:cs="Arial"/>
          <w:sz w:val="26"/>
          <w:szCs w:val="26"/>
          <w:rtl/>
        </w:rPr>
        <w:t xml:space="preserve"> أثناء النقل والتخزين</w:t>
      </w:r>
      <w:r w:rsidR="00540B54" w:rsidRPr="003F7621">
        <w:rPr>
          <w:rFonts w:ascii="Arial" w:hAnsi="Arial" w:cs="Arial"/>
          <w:sz w:val="26"/>
          <w:szCs w:val="26"/>
          <w:rtl/>
        </w:rPr>
        <w:t>،</w:t>
      </w:r>
      <w:r w:rsidR="00FF0932" w:rsidRPr="003F7621">
        <w:rPr>
          <w:rFonts w:ascii="Arial" w:hAnsi="Arial" w:cs="Arial"/>
          <w:sz w:val="26"/>
          <w:szCs w:val="26"/>
          <w:rtl/>
        </w:rPr>
        <w:t xml:space="preserve"> </w:t>
      </w:r>
      <w:r w:rsidR="00045D03" w:rsidRPr="003F7621">
        <w:rPr>
          <w:rFonts w:ascii="Arial" w:hAnsi="Arial" w:cs="Arial"/>
          <w:sz w:val="26"/>
          <w:szCs w:val="26"/>
          <w:rtl/>
        </w:rPr>
        <w:t>و</w:t>
      </w:r>
      <w:r w:rsidR="00FF0932" w:rsidRPr="003F7621">
        <w:rPr>
          <w:rFonts w:ascii="Arial" w:hAnsi="Arial" w:cs="Arial"/>
          <w:sz w:val="26"/>
          <w:szCs w:val="26"/>
          <w:rtl/>
        </w:rPr>
        <w:t xml:space="preserve">عند استخدام الأجهزة الشخصية للعاملين في </w:t>
      </w:r>
      <w:r w:rsidR="003B31EC" w:rsidRPr="003F7621">
        <w:rPr>
          <w:rFonts w:ascii="Arial" w:hAnsi="Arial" w:cs="Arial"/>
          <w:sz w:val="26"/>
          <w:szCs w:val="26"/>
          <w:highlight w:val="cyan"/>
          <w:u w:color="3BFFF2" w:themeColor="text2" w:themeTint="99"/>
          <w:rtl/>
        </w:rPr>
        <w:t>&lt;اسم الجهة&gt;</w:t>
      </w:r>
      <w:r w:rsidR="00FF0932" w:rsidRPr="003F7621">
        <w:rPr>
          <w:rFonts w:ascii="Arial" w:hAnsi="Arial" w:cs="Arial"/>
          <w:sz w:val="26"/>
          <w:szCs w:val="26"/>
          <w:rtl/>
        </w:rPr>
        <w:t xml:space="preserve"> (مبدأ "</w:t>
      </w:r>
      <w:r w:rsidR="00FF0932" w:rsidRPr="003F7621">
        <w:rPr>
          <w:rFonts w:ascii="Arial" w:hAnsi="Arial" w:cs="Arial"/>
          <w:sz w:val="26"/>
          <w:szCs w:val="26"/>
        </w:rPr>
        <w:t>BYOD</w:t>
      </w:r>
      <w:r w:rsidR="00FF0932" w:rsidRPr="003F7621">
        <w:rPr>
          <w:rFonts w:ascii="Arial" w:hAnsi="Arial" w:cs="Arial"/>
          <w:sz w:val="26"/>
          <w:szCs w:val="26"/>
          <w:rtl/>
        </w:rPr>
        <w:t>").</w:t>
      </w:r>
    </w:p>
    <w:p w14:paraId="41E20D84" w14:textId="16C848E1" w:rsidR="00FF0932" w:rsidRPr="003F7621" w:rsidRDefault="00B5423D" w:rsidP="00B120B5">
      <w:pPr>
        <w:pStyle w:val="ListParagraph"/>
        <w:numPr>
          <w:ilvl w:val="1"/>
          <w:numId w:val="4"/>
        </w:numPr>
        <w:tabs>
          <w:tab w:val="left" w:pos="1557"/>
        </w:tabs>
        <w:bidi/>
        <w:spacing w:before="120" w:after="120" w:line="276" w:lineRule="auto"/>
        <w:ind w:left="1017" w:hanging="630"/>
        <w:contextualSpacing w:val="0"/>
        <w:jc w:val="both"/>
        <w:rPr>
          <w:rFonts w:ascii="Arial" w:hAnsi="Arial" w:cs="Arial"/>
          <w:sz w:val="26"/>
          <w:szCs w:val="26"/>
        </w:rPr>
      </w:pPr>
      <w:r w:rsidRPr="003F7621">
        <w:rPr>
          <w:rFonts w:ascii="Arial" w:hAnsi="Arial" w:cs="Arial"/>
          <w:b/>
          <w:bCs/>
          <w:sz w:val="26"/>
          <w:szCs w:val="26"/>
          <w:rtl/>
        </w:rPr>
        <w:t xml:space="preserve">سياسة </w:t>
      </w:r>
      <w:r w:rsidR="00FF0932" w:rsidRPr="003F7621">
        <w:rPr>
          <w:rFonts w:ascii="Arial" w:hAnsi="Arial" w:cs="Arial"/>
          <w:b/>
          <w:bCs/>
          <w:sz w:val="26"/>
          <w:szCs w:val="26"/>
          <w:rtl/>
        </w:rPr>
        <w:t>حماية البيانات والمعلومات</w:t>
      </w:r>
      <w:r w:rsidR="00284312" w:rsidRPr="003F7621">
        <w:rPr>
          <w:rFonts w:ascii="Arial" w:hAnsi="Arial" w:cs="Arial"/>
          <w:b/>
          <w:bCs/>
          <w:sz w:val="26"/>
          <w:szCs w:val="26"/>
          <w:rtl/>
        </w:rPr>
        <w:t xml:space="preserve"> (</w:t>
      </w:r>
      <w:r w:rsidR="00284312" w:rsidRPr="003F7621">
        <w:rPr>
          <w:rFonts w:ascii="Arial" w:hAnsi="Arial" w:cs="Arial"/>
          <w:b/>
          <w:bCs/>
          <w:sz w:val="26"/>
          <w:szCs w:val="26"/>
        </w:rPr>
        <w:t>Data and Information Protection</w:t>
      </w:r>
      <w:r w:rsidR="00284312" w:rsidRPr="003F7621">
        <w:rPr>
          <w:rFonts w:ascii="Arial" w:hAnsi="Arial" w:cs="Arial"/>
          <w:b/>
          <w:bCs/>
          <w:sz w:val="26"/>
          <w:szCs w:val="26"/>
          <w:rtl/>
        </w:rPr>
        <w:t>)</w:t>
      </w:r>
      <w:r w:rsidR="00FF0932" w:rsidRPr="003F7621">
        <w:rPr>
          <w:rFonts w:ascii="Arial" w:hAnsi="Arial" w:cs="Arial"/>
          <w:sz w:val="26"/>
          <w:szCs w:val="26"/>
          <w:rtl/>
        </w:rPr>
        <w:t xml:space="preserve"> لضمان حماية </w:t>
      </w:r>
      <w:r w:rsidR="000662C8" w:rsidRPr="003F7621">
        <w:rPr>
          <w:rFonts w:ascii="Arial" w:hAnsi="Arial" w:cs="Arial"/>
          <w:sz w:val="26"/>
          <w:szCs w:val="26"/>
          <w:rtl/>
        </w:rPr>
        <w:t>ال</w:t>
      </w:r>
      <w:r w:rsidR="00FF0932" w:rsidRPr="003F7621">
        <w:rPr>
          <w:rFonts w:ascii="Arial" w:hAnsi="Arial" w:cs="Arial"/>
          <w:sz w:val="26"/>
          <w:szCs w:val="26"/>
          <w:rtl/>
        </w:rPr>
        <w:t>سرية</w:t>
      </w:r>
      <w:r w:rsidR="00540B54" w:rsidRPr="003F7621">
        <w:rPr>
          <w:rFonts w:ascii="Arial" w:hAnsi="Arial" w:cs="Arial"/>
          <w:sz w:val="26"/>
          <w:szCs w:val="26"/>
          <w:rtl/>
        </w:rPr>
        <w:t>،</w:t>
      </w:r>
      <w:r w:rsidR="00FF0932" w:rsidRPr="003F7621">
        <w:rPr>
          <w:rFonts w:ascii="Arial" w:hAnsi="Arial" w:cs="Arial"/>
          <w:sz w:val="26"/>
          <w:szCs w:val="26"/>
          <w:rtl/>
        </w:rPr>
        <w:t xml:space="preserve"> </w:t>
      </w:r>
      <w:r w:rsidR="000662C8" w:rsidRPr="003F7621">
        <w:rPr>
          <w:rFonts w:ascii="Arial" w:hAnsi="Arial" w:cs="Arial"/>
          <w:sz w:val="26"/>
          <w:szCs w:val="26"/>
          <w:rtl/>
        </w:rPr>
        <w:t>وسلامة بيانات و</w:t>
      </w:r>
      <w:r w:rsidR="00FF0932" w:rsidRPr="003F7621">
        <w:rPr>
          <w:rFonts w:ascii="Arial" w:hAnsi="Arial" w:cs="Arial"/>
          <w:sz w:val="26"/>
          <w:szCs w:val="26"/>
          <w:rtl/>
        </w:rPr>
        <w:t xml:space="preserve">معلومات </w:t>
      </w:r>
      <w:r w:rsidR="003B31EC" w:rsidRPr="003F7621">
        <w:rPr>
          <w:rFonts w:ascii="Arial" w:hAnsi="Arial" w:cs="Arial"/>
          <w:sz w:val="26"/>
          <w:szCs w:val="26"/>
          <w:highlight w:val="cyan"/>
          <w:u w:color="3BFFF2" w:themeColor="text2" w:themeTint="99"/>
          <w:rtl/>
        </w:rPr>
        <w:t>&lt;اسم الجهة&gt;</w:t>
      </w:r>
      <w:r w:rsidR="00FF0932" w:rsidRPr="003F7621">
        <w:rPr>
          <w:rFonts w:ascii="Arial" w:hAnsi="Arial" w:cs="Arial"/>
          <w:sz w:val="26"/>
          <w:szCs w:val="26"/>
          <w:rtl/>
        </w:rPr>
        <w:t xml:space="preserve"> ودقتها وتوافرها</w:t>
      </w:r>
      <w:r w:rsidR="00443310" w:rsidRPr="003F7621">
        <w:rPr>
          <w:rFonts w:ascii="Arial" w:hAnsi="Arial" w:cs="Arial"/>
          <w:sz w:val="26"/>
          <w:szCs w:val="26"/>
          <w:rtl/>
        </w:rPr>
        <w:t xml:space="preserve">، </w:t>
      </w:r>
      <w:r w:rsidR="00FF0932" w:rsidRPr="003F7621">
        <w:rPr>
          <w:rFonts w:ascii="Arial" w:hAnsi="Arial" w:cs="Arial"/>
          <w:sz w:val="26"/>
          <w:szCs w:val="26"/>
          <w:rtl/>
        </w:rPr>
        <w:t>وذلك وفق</w:t>
      </w:r>
      <w:r w:rsidR="000C3956" w:rsidRPr="003F7621">
        <w:rPr>
          <w:rFonts w:ascii="Arial" w:hAnsi="Arial" w:cs="Arial"/>
          <w:sz w:val="26"/>
          <w:szCs w:val="26"/>
          <w:rtl/>
        </w:rPr>
        <w:t>ا</w:t>
      </w:r>
      <w:r w:rsidR="000D08C6" w:rsidRPr="003F7621">
        <w:rPr>
          <w:rFonts w:ascii="Arial" w:hAnsi="Arial" w:cs="Arial"/>
          <w:sz w:val="26"/>
          <w:szCs w:val="26"/>
          <w:rtl/>
        </w:rPr>
        <w:t>ً</w:t>
      </w:r>
      <w:r w:rsidR="00FF0932" w:rsidRPr="003F7621">
        <w:rPr>
          <w:rFonts w:ascii="Arial" w:hAnsi="Arial" w:cs="Arial"/>
          <w:sz w:val="26"/>
          <w:szCs w:val="26"/>
          <w:rtl/>
        </w:rPr>
        <w:t xml:space="preserve"> للسياسات والإجراءات التنظيمية </w:t>
      </w:r>
      <w:r w:rsidR="00443310" w:rsidRPr="003F7621">
        <w:rPr>
          <w:rFonts w:ascii="Arial" w:hAnsi="Arial" w:cs="Arial"/>
          <w:sz w:val="26"/>
          <w:szCs w:val="26"/>
          <w:rtl/>
        </w:rPr>
        <w:t>لـ</w:t>
      </w:r>
      <w:r w:rsidR="003B31EC" w:rsidRPr="003F7621">
        <w:rPr>
          <w:rFonts w:ascii="Arial" w:hAnsi="Arial" w:cs="Arial"/>
          <w:sz w:val="26"/>
          <w:szCs w:val="26"/>
          <w:highlight w:val="cyan"/>
          <w:u w:color="3BFFF2" w:themeColor="text2" w:themeTint="99"/>
          <w:rtl/>
        </w:rPr>
        <w:t>&lt;اسم الجهة&gt;</w:t>
      </w:r>
      <w:r w:rsidR="00443310" w:rsidRPr="003F7621">
        <w:rPr>
          <w:rFonts w:ascii="Arial" w:hAnsi="Arial" w:cs="Arial"/>
          <w:sz w:val="26"/>
          <w:szCs w:val="26"/>
          <w:rtl/>
        </w:rPr>
        <w:t xml:space="preserve">، </w:t>
      </w:r>
      <w:r w:rsidR="00FF0932" w:rsidRPr="003F7621">
        <w:rPr>
          <w:rFonts w:ascii="Arial" w:hAnsi="Arial" w:cs="Arial"/>
          <w:sz w:val="26"/>
          <w:szCs w:val="26"/>
          <w:rtl/>
        </w:rPr>
        <w:t>والمتطلبات التشريعية والتنظيمية ذات العلاقة.</w:t>
      </w:r>
    </w:p>
    <w:p w14:paraId="182D667C" w14:textId="40427635" w:rsidR="00FF0932" w:rsidRPr="003F7621" w:rsidRDefault="00B5423D" w:rsidP="00B120B5">
      <w:pPr>
        <w:pStyle w:val="ListParagraph"/>
        <w:numPr>
          <w:ilvl w:val="1"/>
          <w:numId w:val="4"/>
        </w:numPr>
        <w:tabs>
          <w:tab w:val="left" w:pos="1557"/>
        </w:tabs>
        <w:bidi/>
        <w:spacing w:before="120" w:after="120" w:line="276" w:lineRule="auto"/>
        <w:ind w:left="1017" w:hanging="630"/>
        <w:contextualSpacing w:val="0"/>
        <w:jc w:val="both"/>
        <w:rPr>
          <w:rFonts w:ascii="Arial" w:hAnsi="Arial" w:cs="Arial"/>
          <w:sz w:val="26"/>
          <w:szCs w:val="26"/>
        </w:rPr>
      </w:pPr>
      <w:r w:rsidRPr="003F7621">
        <w:rPr>
          <w:rFonts w:ascii="Arial" w:hAnsi="Arial" w:cs="Arial"/>
          <w:b/>
          <w:bCs/>
          <w:sz w:val="26"/>
          <w:szCs w:val="26"/>
          <w:rtl/>
        </w:rPr>
        <w:t xml:space="preserve">سياسة </w:t>
      </w:r>
      <w:r w:rsidR="00FF0932" w:rsidRPr="003F7621">
        <w:rPr>
          <w:rFonts w:ascii="Arial" w:hAnsi="Arial" w:cs="Arial"/>
          <w:b/>
          <w:bCs/>
          <w:sz w:val="26"/>
          <w:szCs w:val="26"/>
          <w:rtl/>
        </w:rPr>
        <w:t>التشفير</w:t>
      </w:r>
      <w:r w:rsidR="00540B54" w:rsidRPr="003F7621">
        <w:rPr>
          <w:rFonts w:ascii="Arial" w:hAnsi="Arial" w:cs="Arial"/>
          <w:b/>
          <w:bCs/>
          <w:sz w:val="26"/>
          <w:szCs w:val="26"/>
          <w:rtl/>
        </w:rPr>
        <w:t xml:space="preserve"> ومعياره</w:t>
      </w:r>
      <w:r w:rsidR="00284312" w:rsidRPr="003F7621">
        <w:rPr>
          <w:rFonts w:ascii="Arial" w:hAnsi="Arial" w:cs="Arial"/>
          <w:b/>
          <w:bCs/>
          <w:sz w:val="26"/>
          <w:szCs w:val="26"/>
          <w:rtl/>
        </w:rPr>
        <w:t xml:space="preserve"> (</w:t>
      </w:r>
      <w:r w:rsidR="00284312" w:rsidRPr="003F7621">
        <w:rPr>
          <w:rFonts w:ascii="Arial" w:hAnsi="Arial" w:cs="Arial"/>
          <w:b/>
          <w:bCs/>
          <w:sz w:val="26"/>
          <w:szCs w:val="26"/>
        </w:rPr>
        <w:t>Cryptography</w:t>
      </w:r>
      <w:r w:rsidR="00284312" w:rsidRPr="003F7621">
        <w:rPr>
          <w:rFonts w:ascii="Arial" w:hAnsi="Arial" w:cs="Arial"/>
          <w:b/>
          <w:bCs/>
          <w:sz w:val="26"/>
          <w:szCs w:val="26"/>
          <w:rtl/>
        </w:rPr>
        <w:t>)</w:t>
      </w:r>
      <w:r w:rsidR="00FF0932" w:rsidRPr="003F7621">
        <w:rPr>
          <w:rFonts w:ascii="Arial" w:hAnsi="Arial" w:cs="Arial"/>
          <w:sz w:val="26"/>
          <w:szCs w:val="26"/>
          <w:rtl/>
        </w:rPr>
        <w:t xml:space="preserve"> لضمان ال</w:t>
      </w:r>
      <w:r w:rsidR="00443310" w:rsidRPr="003F7621">
        <w:rPr>
          <w:rFonts w:ascii="Arial" w:hAnsi="Arial" w:cs="Arial"/>
          <w:sz w:val="26"/>
          <w:szCs w:val="26"/>
          <w:rtl/>
        </w:rPr>
        <w:t>ا</w:t>
      </w:r>
      <w:r w:rsidR="00FF0932" w:rsidRPr="003F7621">
        <w:rPr>
          <w:rFonts w:ascii="Arial" w:hAnsi="Arial" w:cs="Arial"/>
          <w:sz w:val="26"/>
          <w:szCs w:val="26"/>
          <w:rtl/>
        </w:rPr>
        <w:t>ستخدام السليم والفعال للتشفير</w:t>
      </w:r>
      <w:r w:rsidR="00540B54" w:rsidRPr="003F7621">
        <w:rPr>
          <w:rFonts w:ascii="Arial" w:hAnsi="Arial" w:cs="Arial"/>
          <w:sz w:val="26"/>
          <w:szCs w:val="26"/>
          <w:rtl/>
        </w:rPr>
        <w:t>؛</w:t>
      </w:r>
      <w:r w:rsidR="00FF0932" w:rsidRPr="003F7621">
        <w:rPr>
          <w:rFonts w:ascii="Arial" w:hAnsi="Arial" w:cs="Arial"/>
          <w:sz w:val="26"/>
          <w:szCs w:val="26"/>
          <w:rtl/>
        </w:rPr>
        <w:t xml:space="preserve"> لحماية الأصول المعلوماتية الإلكترونية لـ</w:t>
      </w:r>
      <w:r w:rsidR="003B31EC" w:rsidRPr="003F7621">
        <w:rPr>
          <w:rFonts w:ascii="Arial" w:hAnsi="Arial" w:cs="Arial"/>
          <w:sz w:val="26"/>
          <w:szCs w:val="26"/>
          <w:highlight w:val="cyan"/>
          <w:u w:color="3BFFF2" w:themeColor="text2" w:themeTint="99"/>
          <w:rtl/>
        </w:rPr>
        <w:t>&lt;اسم الجهة&gt;</w:t>
      </w:r>
      <w:r w:rsidR="00443310" w:rsidRPr="003F7621">
        <w:rPr>
          <w:rFonts w:ascii="Arial" w:hAnsi="Arial" w:cs="Arial"/>
          <w:sz w:val="26"/>
          <w:szCs w:val="26"/>
          <w:rtl/>
        </w:rPr>
        <w:t xml:space="preserve">، </w:t>
      </w:r>
      <w:r w:rsidR="00FF0932" w:rsidRPr="003F7621">
        <w:rPr>
          <w:rFonts w:ascii="Arial" w:hAnsi="Arial" w:cs="Arial"/>
          <w:sz w:val="26"/>
          <w:szCs w:val="26"/>
          <w:rtl/>
        </w:rPr>
        <w:t>وذلك وفق</w:t>
      </w:r>
      <w:r w:rsidR="000C3956" w:rsidRPr="003F7621">
        <w:rPr>
          <w:rFonts w:ascii="Arial" w:hAnsi="Arial" w:cs="Arial"/>
          <w:sz w:val="26"/>
          <w:szCs w:val="26"/>
          <w:rtl/>
        </w:rPr>
        <w:t>ا</w:t>
      </w:r>
      <w:r w:rsidR="00836C6C" w:rsidRPr="003F7621">
        <w:rPr>
          <w:rFonts w:ascii="Arial" w:hAnsi="Arial" w:cs="Arial"/>
          <w:sz w:val="26"/>
          <w:szCs w:val="26"/>
          <w:rtl/>
        </w:rPr>
        <w:t>ً</w:t>
      </w:r>
      <w:r w:rsidR="00FF0932" w:rsidRPr="003F7621">
        <w:rPr>
          <w:rFonts w:ascii="Arial" w:hAnsi="Arial" w:cs="Arial"/>
          <w:sz w:val="26"/>
          <w:szCs w:val="26"/>
          <w:rtl/>
        </w:rPr>
        <w:t xml:space="preserve"> للسياسات</w:t>
      </w:r>
      <w:r w:rsidR="00540B54" w:rsidRPr="003F7621">
        <w:rPr>
          <w:rFonts w:ascii="Arial" w:hAnsi="Arial" w:cs="Arial"/>
          <w:sz w:val="26"/>
          <w:szCs w:val="26"/>
          <w:rtl/>
        </w:rPr>
        <w:t>،</w:t>
      </w:r>
      <w:r w:rsidR="00FF0932" w:rsidRPr="003F7621">
        <w:rPr>
          <w:rFonts w:ascii="Arial" w:hAnsi="Arial" w:cs="Arial"/>
          <w:sz w:val="26"/>
          <w:szCs w:val="26"/>
          <w:rtl/>
        </w:rPr>
        <w:t xml:space="preserve"> والإجراءات التنظيمية لـ</w:t>
      </w:r>
      <w:r w:rsidR="003B31EC" w:rsidRPr="003F7621">
        <w:rPr>
          <w:rFonts w:ascii="Arial" w:hAnsi="Arial" w:cs="Arial"/>
          <w:sz w:val="26"/>
          <w:szCs w:val="26"/>
          <w:highlight w:val="cyan"/>
          <w:u w:color="3BFFF2" w:themeColor="text2" w:themeTint="99"/>
          <w:rtl/>
        </w:rPr>
        <w:t>&lt;اسم الجهة&gt;</w:t>
      </w:r>
      <w:r w:rsidR="00443310" w:rsidRPr="003F7621">
        <w:rPr>
          <w:rFonts w:ascii="Arial" w:hAnsi="Arial" w:cs="Arial"/>
          <w:sz w:val="26"/>
          <w:szCs w:val="26"/>
          <w:rtl/>
        </w:rPr>
        <w:t xml:space="preserve">، </w:t>
      </w:r>
      <w:r w:rsidR="00FF0932" w:rsidRPr="003F7621">
        <w:rPr>
          <w:rFonts w:ascii="Arial" w:hAnsi="Arial" w:cs="Arial"/>
          <w:sz w:val="26"/>
          <w:szCs w:val="26"/>
          <w:rtl/>
        </w:rPr>
        <w:t>والمتطلبات التشريعية والتنظيمية ذات العلاقة.</w:t>
      </w:r>
    </w:p>
    <w:p w14:paraId="20C15B3F" w14:textId="56E2B015" w:rsidR="00FF0932" w:rsidRPr="003F7621" w:rsidRDefault="00B5423D" w:rsidP="00B120B5">
      <w:pPr>
        <w:pStyle w:val="ListParagraph"/>
        <w:numPr>
          <w:ilvl w:val="1"/>
          <w:numId w:val="4"/>
        </w:numPr>
        <w:tabs>
          <w:tab w:val="left" w:pos="1557"/>
        </w:tabs>
        <w:bidi/>
        <w:spacing w:before="120" w:after="120" w:line="276" w:lineRule="auto"/>
        <w:ind w:left="1017" w:hanging="630"/>
        <w:contextualSpacing w:val="0"/>
        <w:jc w:val="both"/>
        <w:rPr>
          <w:rFonts w:ascii="Arial" w:hAnsi="Arial" w:cs="Arial"/>
          <w:sz w:val="26"/>
          <w:szCs w:val="26"/>
        </w:rPr>
      </w:pPr>
      <w:r w:rsidRPr="003F7621">
        <w:rPr>
          <w:rFonts w:ascii="Arial" w:hAnsi="Arial" w:cs="Arial"/>
          <w:b/>
          <w:bCs/>
          <w:sz w:val="26"/>
          <w:szCs w:val="26"/>
          <w:rtl/>
        </w:rPr>
        <w:t xml:space="preserve">سياسة </w:t>
      </w:r>
      <w:r w:rsidR="00FF0932" w:rsidRPr="003F7621">
        <w:rPr>
          <w:rFonts w:ascii="Arial" w:hAnsi="Arial" w:cs="Arial"/>
          <w:b/>
          <w:bCs/>
          <w:sz w:val="26"/>
          <w:szCs w:val="26"/>
          <w:rtl/>
        </w:rPr>
        <w:t>إدارة النسخ ال</w:t>
      </w:r>
      <w:r w:rsidR="00443310" w:rsidRPr="003F7621">
        <w:rPr>
          <w:rFonts w:ascii="Arial" w:hAnsi="Arial" w:cs="Arial"/>
          <w:b/>
          <w:bCs/>
          <w:sz w:val="26"/>
          <w:szCs w:val="26"/>
          <w:rtl/>
        </w:rPr>
        <w:t>ا</w:t>
      </w:r>
      <w:r w:rsidR="00FF0932" w:rsidRPr="003F7621">
        <w:rPr>
          <w:rFonts w:ascii="Arial" w:hAnsi="Arial" w:cs="Arial"/>
          <w:b/>
          <w:bCs/>
          <w:sz w:val="26"/>
          <w:szCs w:val="26"/>
          <w:rtl/>
        </w:rPr>
        <w:t>حتياطية</w:t>
      </w:r>
      <w:r w:rsidR="00284312" w:rsidRPr="003F7621">
        <w:rPr>
          <w:rFonts w:ascii="Arial" w:hAnsi="Arial" w:cs="Arial"/>
          <w:b/>
          <w:bCs/>
          <w:sz w:val="26"/>
          <w:szCs w:val="26"/>
          <w:rtl/>
        </w:rPr>
        <w:t xml:space="preserve"> (</w:t>
      </w:r>
      <w:r w:rsidR="00284312" w:rsidRPr="003F7621">
        <w:rPr>
          <w:rFonts w:ascii="Arial" w:hAnsi="Arial" w:cs="Arial"/>
          <w:b/>
          <w:bCs/>
          <w:sz w:val="26"/>
          <w:szCs w:val="26"/>
        </w:rPr>
        <w:t>Backup and Recovery Management</w:t>
      </w:r>
      <w:r w:rsidR="00284312" w:rsidRPr="003F7621">
        <w:rPr>
          <w:rFonts w:ascii="Arial" w:hAnsi="Arial" w:cs="Arial"/>
          <w:b/>
          <w:bCs/>
          <w:sz w:val="26"/>
          <w:szCs w:val="26"/>
          <w:rtl/>
        </w:rPr>
        <w:t>)</w:t>
      </w:r>
      <w:r w:rsidR="00FF0932" w:rsidRPr="003F7621">
        <w:rPr>
          <w:rFonts w:ascii="Arial" w:hAnsi="Arial" w:cs="Arial"/>
          <w:sz w:val="26"/>
          <w:szCs w:val="26"/>
          <w:rtl/>
        </w:rPr>
        <w:t xml:space="preserve"> لضمان حماية بيانات </w:t>
      </w:r>
      <w:r w:rsidR="003B31EC" w:rsidRPr="003F7621">
        <w:rPr>
          <w:rFonts w:ascii="Arial" w:hAnsi="Arial" w:cs="Arial"/>
          <w:sz w:val="26"/>
          <w:szCs w:val="26"/>
          <w:highlight w:val="cyan"/>
          <w:u w:color="3BFFF2" w:themeColor="text2" w:themeTint="99"/>
          <w:rtl/>
        </w:rPr>
        <w:t>&lt;اسم الجهة&gt;</w:t>
      </w:r>
      <w:r w:rsidR="00FF0932" w:rsidRPr="003F7621">
        <w:rPr>
          <w:rFonts w:ascii="Arial" w:hAnsi="Arial" w:cs="Arial"/>
          <w:sz w:val="26"/>
          <w:szCs w:val="26"/>
          <w:rtl/>
        </w:rPr>
        <w:t xml:space="preserve"> </w:t>
      </w:r>
      <w:r w:rsidR="00540B54" w:rsidRPr="003F7621">
        <w:rPr>
          <w:rFonts w:ascii="Arial" w:hAnsi="Arial" w:cs="Arial"/>
          <w:sz w:val="26"/>
          <w:szCs w:val="26"/>
          <w:rtl/>
        </w:rPr>
        <w:t xml:space="preserve">ومعلوماتها، وكذلك حماية </w:t>
      </w:r>
      <w:r w:rsidR="00FF0932" w:rsidRPr="003F7621">
        <w:rPr>
          <w:rFonts w:ascii="Arial" w:hAnsi="Arial" w:cs="Arial"/>
          <w:sz w:val="26"/>
          <w:szCs w:val="26"/>
          <w:rtl/>
        </w:rPr>
        <w:t>الإعدادات التقنية للأنظمة والتطبيقات الخاصة بـ</w:t>
      </w:r>
      <w:r w:rsidR="003B31EC" w:rsidRPr="003F7621">
        <w:rPr>
          <w:rFonts w:ascii="Arial" w:hAnsi="Arial" w:cs="Arial"/>
          <w:sz w:val="26"/>
          <w:szCs w:val="26"/>
          <w:highlight w:val="cyan"/>
          <w:u w:color="3BFFF2" w:themeColor="text2" w:themeTint="99"/>
          <w:rtl/>
        </w:rPr>
        <w:t>&lt;اسم الجهة&gt;</w:t>
      </w:r>
      <w:r w:rsidR="00FF0932" w:rsidRPr="003F7621">
        <w:rPr>
          <w:rFonts w:ascii="Arial" w:hAnsi="Arial" w:cs="Arial"/>
          <w:sz w:val="26"/>
          <w:szCs w:val="26"/>
          <w:rtl/>
        </w:rPr>
        <w:t xml:space="preserve"> من الأضرار الناجمة عن المخاطر </w:t>
      </w:r>
      <w:proofErr w:type="spellStart"/>
      <w:r w:rsidR="00FF0932" w:rsidRPr="003F7621">
        <w:rPr>
          <w:rFonts w:ascii="Arial" w:hAnsi="Arial" w:cs="Arial"/>
          <w:sz w:val="26"/>
          <w:szCs w:val="26"/>
          <w:rtl/>
        </w:rPr>
        <w:t>السيبرانية</w:t>
      </w:r>
      <w:proofErr w:type="spellEnd"/>
      <w:r w:rsidR="00443310" w:rsidRPr="003F7621">
        <w:rPr>
          <w:rFonts w:ascii="Arial" w:hAnsi="Arial" w:cs="Arial"/>
          <w:sz w:val="26"/>
          <w:szCs w:val="26"/>
          <w:rtl/>
        </w:rPr>
        <w:t xml:space="preserve">، </w:t>
      </w:r>
      <w:r w:rsidR="00FF0932" w:rsidRPr="003F7621">
        <w:rPr>
          <w:rFonts w:ascii="Arial" w:hAnsi="Arial" w:cs="Arial"/>
          <w:sz w:val="26"/>
          <w:szCs w:val="26"/>
          <w:rtl/>
        </w:rPr>
        <w:t>وذلك وفق</w:t>
      </w:r>
      <w:r w:rsidR="000C3956" w:rsidRPr="003F7621">
        <w:rPr>
          <w:rFonts w:ascii="Arial" w:hAnsi="Arial" w:cs="Arial"/>
          <w:sz w:val="26"/>
          <w:szCs w:val="26"/>
          <w:rtl/>
        </w:rPr>
        <w:t>ا</w:t>
      </w:r>
      <w:r w:rsidR="00836C6C" w:rsidRPr="003F7621">
        <w:rPr>
          <w:rFonts w:ascii="Arial" w:hAnsi="Arial" w:cs="Arial"/>
          <w:sz w:val="26"/>
          <w:szCs w:val="26"/>
          <w:rtl/>
        </w:rPr>
        <w:t>ً</w:t>
      </w:r>
      <w:r w:rsidR="000C3956" w:rsidRPr="003F7621">
        <w:rPr>
          <w:rFonts w:ascii="Arial" w:hAnsi="Arial" w:cs="Arial"/>
          <w:sz w:val="26"/>
          <w:szCs w:val="26"/>
          <w:rtl/>
        </w:rPr>
        <w:t xml:space="preserve"> </w:t>
      </w:r>
      <w:r w:rsidR="00FF0932" w:rsidRPr="003F7621">
        <w:rPr>
          <w:rFonts w:ascii="Arial" w:hAnsi="Arial" w:cs="Arial"/>
          <w:sz w:val="26"/>
          <w:szCs w:val="26"/>
          <w:rtl/>
        </w:rPr>
        <w:t>للسياسات والإجراءات التنظيمية لـ</w:t>
      </w:r>
      <w:r w:rsidR="003B31EC" w:rsidRPr="003F7621">
        <w:rPr>
          <w:rFonts w:ascii="Arial" w:hAnsi="Arial" w:cs="Arial"/>
          <w:sz w:val="26"/>
          <w:szCs w:val="26"/>
          <w:highlight w:val="cyan"/>
          <w:u w:color="3BFFF2" w:themeColor="text2" w:themeTint="99"/>
          <w:rtl/>
        </w:rPr>
        <w:t>&lt;اسم الجهة&gt;</w:t>
      </w:r>
      <w:r w:rsidR="00443310" w:rsidRPr="003F7621">
        <w:rPr>
          <w:rFonts w:ascii="Arial" w:hAnsi="Arial" w:cs="Arial"/>
          <w:sz w:val="26"/>
          <w:szCs w:val="26"/>
          <w:rtl/>
        </w:rPr>
        <w:t xml:space="preserve">، </w:t>
      </w:r>
      <w:r w:rsidR="00FF0932" w:rsidRPr="003F7621">
        <w:rPr>
          <w:rFonts w:ascii="Arial" w:hAnsi="Arial" w:cs="Arial"/>
          <w:sz w:val="26"/>
          <w:szCs w:val="26"/>
          <w:rtl/>
        </w:rPr>
        <w:t>والمتطلبات التشريعية والتنظيمية ذات العلاقة.</w:t>
      </w:r>
    </w:p>
    <w:p w14:paraId="34D63C34" w14:textId="1B57F0AF" w:rsidR="00FF0932" w:rsidRPr="003F7621" w:rsidRDefault="00B5423D" w:rsidP="00B120B5">
      <w:pPr>
        <w:pStyle w:val="ListParagraph"/>
        <w:numPr>
          <w:ilvl w:val="1"/>
          <w:numId w:val="4"/>
        </w:numPr>
        <w:tabs>
          <w:tab w:val="left" w:pos="1557"/>
        </w:tabs>
        <w:bidi/>
        <w:spacing w:before="120" w:after="120" w:line="276" w:lineRule="auto"/>
        <w:ind w:left="1017" w:hanging="630"/>
        <w:contextualSpacing w:val="0"/>
        <w:jc w:val="both"/>
        <w:rPr>
          <w:rFonts w:ascii="Arial" w:hAnsi="Arial" w:cs="Arial"/>
          <w:sz w:val="26"/>
          <w:szCs w:val="26"/>
        </w:rPr>
      </w:pPr>
      <w:r w:rsidRPr="003F7621">
        <w:rPr>
          <w:rFonts w:ascii="Arial" w:hAnsi="Arial" w:cs="Arial"/>
          <w:b/>
          <w:bCs/>
          <w:sz w:val="26"/>
          <w:szCs w:val="26"/>
          <w:rtl/>
        </w:rPr>
        <w:t xml:space="preserve">سياسة </w:t>
      </w:r>
      <w:r w:rsidR="00FF0932" w:rsidRPr="003F7621">
        <w:rPr>
          <w:rFonts w:ascii="Arial" w:hAnsi="Arial" w:cs="Arial"/>
          <w:b/>
          <w:bCs/>
          <w:sz w:val="26"/>
          <w:szCs w:val="26"/>
          <w:rtl/>
        </w:rPr>
        <w:t>إدارة الثغرات</w:t>
      </w:r>
      <w:r w:rsidR="00540B54" w:rsidRPr="003F7621">
        <w:rPr>
          <w:rFonts w:ascii="Arial" w:hAnsi="Arial" w:cs="Arial"/>
          <w:b/>
          <w:bCs/>
          <w:sz w:val="26"/>
          <w:szCs w:val="26"/>
          <w:rtl/>
        </w:rPr>
        <w:t xml:space="preserve"> ومعياره</w:t>
      </w:r>
      <w:r w:rsidR="00284312" w:rsidRPr="003F7621">
        <w:rPr>
          <w:rFonts w:ascii="Arial" w:hAnsi="Arial" w:cs="Arial"/>
          <w:b/>
          <w:bCs/>
          <w:sz w:val="26"/>
          <w:szCs w:val="26"/>
          <w:rtl/>
        </w:rPr>
        <w:t xml:space="preserve"> (</w:t>
      </w:r>
      <w:r w:rsidR="00284312" w:rsidRPr="003F7621">
        <w:rPr>
          <w:rFonts w:ascii="Arial" w:hAnsi="Arial" w:cs="Arial"/>
          <w:b/>
          <w:bCs/>
          <w:sz w:val="26"/>
          <w:szCs w:val="26"/>
        </w:rPr>
        <w:t>Vulnerabilities Management</w:t>
      </w:r>
      <w:r w:rsidR="00284312" w:rsidRPr="003F7621">
        <w:rPr>
          <w:rFonts w:ascii="Arial" w:hAnsi="Arial" w:cs="Arial"/>
          <w:b/>
          <w:bCs/>
          <w:sz w:val="26"/>
          <w:szCs w:val="26"/>
          <w:rtl/>
        </w:rPr>
        <w:t>)</w:t>
      </w:r>
      <w:r w:rsidR="00FF0932" w:rsidRPr="003F7621">
        <w:rPr>
          <w:rFonts w:ascii="Arial" w:hAnsi="Arial" w:cs="Arial"/>
          <w:sz w:val="26"/>
          <w:szCs w:val="26"/>
          <w:rtl/>
        </w:rPr>
        <w:t xml:space="preserve"> </w:t>
      </w:r>
      <w:r w:rsidR="00443310" w:rsidRPr="003F7621">
        <w:rPr>
          <w:rFonts w:ascii="Arial" w:hAnsi="Arial" w:cs="Arial"/>
          <w:sz w:val="26"/>
          <w:szCs w:val="26"/>
          <w:rtl/>
        </w:rPr>
        <w:t>ل</w:t>
      </w:r>
      <w:r w:rsidR="00FF0932" w:rsidRPr="003F7621">
        <w:rPr>
          <w:rFonts w:ascii="Arial" w:hAnsi="Arial" w:cs="Arial"/>
          <w:sz w:val="26"/>
          <w:szCs w:val="26"/>
          <w:rtl/>
        </w:rPr>
        <w:t>ضمان اكتشاف الثغرات التقنية في الوقت المناسب</w:t>
      </w:r>
      <w:r w:rsidR="00540B54" w:rsidRPr="003F7621">
        <w:rPr>
          <w:rFonts w:ascii="Arial" w:hAnsi="Arial" w:cs="Arial"/>
          <w:sz w:val="26"/>
          <w:szCs w:val="26"/>
          <w:rtl/>
        </w:rPr>
        <w:t>،</w:t>
      </w:r>
      <w:r w:rsidR="00FF0932" w:rsidRPr="003F7621">
        <w:rPr>
          <w:rFonts w:ascii="Arial" w:hAnsi="Arial" w:cs="Arial"/>
          <w:sz w:val="26"/>
          <w:szCs w:val="26"/>
          <w:rtl/>
        </w:rPr>
        <w:t xml:space="preserve"> ومعالجتها </w:t>
      </w:r>
      <w:r w:rsidR="00AA3BE9" w:rsidRPr="003F7621">
        <w:rPr>
          <w:rFonts w:ascii="Arial" w:hAnsi="Arial" w:cs="Arial"/>
          <w:sz w:val="26"/>
          <w:szCs w:val="26"/>
          <w:rtl/>
        </w:rPr>
        <w:t>ب</w:t>
      </w:r>
      <w:r w:rsidR="00796F7E" w:rsidRPr="003F7621">
        <w:rPr>
          <w:rFonts w:ascii="Arial" w:hAnsi="Arial" w:cs="Arial"/>
          <w:sz w:val="26"/>
          <w:szCs w:val="26"/>
          <w:rtl/>
        </w:rPr>
        <w:t>شكل فعال</w:t>
      </w:r>
      <w:r w:rsidR="000C3956" w:rsidRPr="003F7621">
        <w:rPr>
          <w:rFonts w:ascii="Arial" w:hAnsi="Arial" w:cs="Arial"/>
          <w:sz w:val="26"/>
          <w:szCs w:val="26"/>
          <w:rtl/>
        </w:rPr>
        <w:t>،</w:t>
      </w:r>
      <w:r w:rsidR="00FF0932" w:rsidRPr="003F7621">
        <w:rPr>
          <w:rFonts w:ascii="Arial" w:hAnsi="Arial" w:cs="Arial"/>
          <w:sz w:val="26"/>
          <w:szCs w:val="26"/>
          <w:rtl/>
        </w:rPr>
        <w:t xml:space="preserve"> وذلك</w:t>
      </w:r>
      <w:r w:rsidR="00540B54" w:rsidRPr="003F7621">
        <w:rPr>
          <w:rFonts w:ascii="Arial" w:hAnsi="Arial" w:cs="Arial"/>
          <w:sz w:val="26"/>
          <w:szCs w:val="26"/>
          <w:rtl/>
        </w:rPr>
        <w:t xml:space="preserve"> لمنع </w:t>
      </w:r>
      <w:r w:rsidR="00FF0932" w:rsidRPr="003F7621">
        <w:rPr>
          <w:rFonts w:ascii="Arial" w:hAnsi="Arial" w:cs="Arial"/>
          <w:sz w:val="26"/>
          <w:szCs w:val="26"/>
          <w:rtl/>
        </w:rPr>
        <w:t xml:space="preserve">احتمالية استغلال هذه الثغرات </w:t>
      </w:r>
      <w:r w:rsidR="00796F7E" w:rsidRPr="003F7621">
        <w:rPr>
          <w:rFonts w:ascii="Arial" w:hAnsi="Arial" w:cs="Arial"/>
          <w:sz w:val="26"/>
          <w:szCs w:val="26"/>
          <w:rtl/>
        </w:rPr>
        <w:t xml:space="preserve">من قبل الهجمات </w:t>
      </w:r>
      <w:proofErr w:type="spellStart"/>
      <w:r w:rsidR="00796F7E" w:rsidRPr="003F7621">
        <w:rPr>
          <w:rFonts w:ascii="Arial" w:hAnsi="Arial" w:cs="Arial"/>
          <w:sz w:val="26"/>
          <w:szCs w:val="26"/>
          <w:rtl/>
        </w:rPr>
        <w:t>السيبرانية</w:t>
      </w:r>
      <w:proofErr w:type="spellEnd"/>
      <w:r w:rsidR="00796F7E" w:rsidRPr="003F7621">
        <w:rPr>
          <w:rFonts w:ascii="Arial" w:hAnsi="Arial" w:cs="Arial"/>
          <w:sz w:val="26"/>
          <w:szCs w:val="26"/>
          <w:rtl/>
        </w:rPr>
        <w:t xml:space="preserve"> </w:t>
      </w:r>
      <w:r w:rsidR="00540B54" w:rsidRPr="003F7621">
        <w:rPr>
          <w:rFonts w:ascii="Arial" w:hAnsi="Arial" w:cs="Arial"/>
          <w:sz w:val="26"/>
          <w:szCs w:val="26"/>
          <w:rtl/>
        </w:rPr>
        <w:t xml:space="preserve">وتقليل ذلك، وكذلك </w:t>
      </w:r>
      <w:r w:rsidR="00FF0932" w:rsidRPr="003F7621">
        <w:rPr>
          <w:rFonts w:ascii="Arial" w:hAnsi="Arial" w:cs="Arial"/>
          <w:sz w:val="26"/>
          <w:szCs w:val="26"/>
          <w:rtl/>
        </w:rPr>
        <w:t>تقليل الآثار ال</w:t>
      </w:r>
      <w:r w:rsidR="00796F7E" w:rsidRPr="003F7621">
        <w:rPr>
          <w:rFonts w:ascii="Arial" w:hAnsi="Arial" w:cs="Arial"/>
          <w:sz w:val="26"/>
          <w:szCs w:val="26"/>
          <w:rtl/>
        </w:rPr>
        <w:t>مترتبة</w:t>
      </w:r>
      <w:r w:rsidR="00DC33FE" w:rsidRPr="003F7621">
        <w:rPr>
          <w:rFonts w:ascii="Arial" w:hAnsi="Arial" w:cs="Arial"/>
          <w:sz w:val="26"/>
          <w:szCs w:val="26"/>
          <w:rtl/>
        </w:rPr>
        <w:t xml:space="preserve"> على</w:t>
      </w:r>
      <w:r w:rsidR="00FF0932" w:rsidRPr="003F7621">
        <w:rPr>
          <w:rFonts w:ascii="Arial" w:hAnsi="Arial" w:cs="Arial"/>
          <w:sz w:val="26"/>
          <w:szCs w:val="26"/>
          <w:rtl/>
        </w:rPr>
        <w:t xml:space="preserve"> أعمال </w:t>
      </w:r>
      <w:r w:rsidR="003B31EC" w:rsidRPr="003F7621">
        <w:rPr>
          <w:rFonts w:ascii="Arial" w:hAnsi="Arial" w:cs="Arial"/>
          <w:sz w:val="26"/>
          <w:szCs w:val="26"/>
          <w:highlight w:val="cyan"/>
          <w:u w:color="3BFFF2" w:themeColor="text2" w:themeTint="99"/>
          <w:rtl/>
        </w:rPr>
        <w:t>&lt;اسم الجهة&gt;</w:t>
      </w:r>
      <w:r w:rsidR="00FF0932" w:rsidRPr="003F7621">
        <w:rPr>
          <w:rFonts w:ascii="Arial" w:hAnsi="Arial" w:cs="Arial"/>
          <w:sz w:val="26"/>
          <w:szCs w:val="26"/>
          <w:rtl/>
        </w:rPr>
        <w:t>.</w:t>
      </w:r>
    </w:p>
    <w:p w14:paraId="19D07933" w14:textId="28E6261C" w:rsidR="00FF0932" w:rsidRPr="003F7621" w:rsidRDefault="00B5423D" w:rsidP="00B120B5">
      <w:pPr>
        <w:pStyle w:val="ListParagraph"/>
        <w:numPr>
          <w:ilvl w:val="1"/>
          <w:numId w:val="4"/>
        </w:numPr>
        <w:tabs>
          <w:tab w:val="left" w:pos="1557"/>
        </w:tabs>
        <w:bidi/>
        <w:spacing w:before="120" w:after="120" w:line="276" w:lineRule="auto"/>
        <w:ind w:left="1017" w:hanging="630"/>
        <w:contextualSpacing w:val="0"/>
        <w:jc w:val="both"/>
        <w:rPr>
          <w:rFonts w:ascii="Arial" w:hAnsi="Arial" w:cs="Arial"/>
          <w:sz w:val="26"/>
          <w:szCs w:val="26"/>
        </w:rPr>
      </w:pPr>
      <w:r w:rsidRPr="003F7621">
        <w:rPr>
          <w:rFonts w:ascii="Arial" w:hAnsi="Arial" w:cs="Arial"/>
          <w:b/>
          <w:bCs/>
          <w:sz w:val="26"/>
          <w:szCs w:val="26"/>
          <w:rtl/>
        </w:rPr>
        <w:t xml:space="preserve">سياسة </w:t>
      </w:r>
      <w:r w:rsidR="00FF0932" w:rsidRPr="003F7621">
        <w:rPr>
          <w:rFonts w:ascii="Arial" w:hAnsi="Arial" w:cs="Arial"/>
          <w:b/>
          <w:bCs/>
          <w:sz w:val="26"/>
          <w:szCs w:val="26"/>
          <w:rtl/>
        </w:rPr>
        <w:t xml:space="preserve">اختبار </w:t>
      </w:r>
      <w:r w:rsidR="00227BAB" w:rsidRPr="003F7621">
        <w:rPr>
          <w:rFonts w:ascii="Arial" w:hAnsi="Arial" w:cs="Arial"/>
          <w:b/>
          <w:bCs/>
          <w:sz w:val="26"/>
          <w:szCs w:val="26"/>
          <w:rtl/>
        </w:rPr>
        <w:t>الاختراق</w:t>
      </w:r>
      <w:r w:rsidR="0064274E" w:rsidRPr="003F7621">
        <w:rPr>
          <w:rFonts w:ascii="Arial" w:hAnsi="Arial" w:cs="Arial"/>
          <w:b/>
          <w:bCs/>
          <w:sz w:val="26"/>
          <w:szCs w:val="26"/>
          <w:rtl/>
        </w:rPr>
        <w:t xml:space="preserve"> ومعياره</w:t>
      </w:r>
      <w:r w:rsidR="00284312" w:rsidRPr="003F7621">
        <w:rPr>
          <w:rFonts w:ascii="Arial" w:hAnsi="Arial" w:cs="Arial"/>
          <w:b/>
          <w:bCs/>
          <w:sz w:val="26"/>
          <w:szCs w:val="26"/>
          <w:rtl/>
        </w:rPr>
        <w:t xml:space="preserve"> (</w:t>
      </w:r>
      <w:r w:rsidR="00284312" w:rsidRPr="003F7621">
        <w:rPr>
          <w:rFonts w:ascii="Arial" w:hAnsi="Arial" w:cs="Arial"/>
          <w:b/>
          <w:bCs/>
          <w:sz w:val="26"/>
          <w:szCs w:val="26"/>
        </w:rPr>
        <w:t>Penetration Testing</w:t>
      </w:r>
      <w:r w:rsidR="00284312" w:rsidRPr="003F7621">
        <w:rPr>
          <w:rFonts w:ascii="Arial" w:hAnsi="Arial" w:cs="Arial"/>
          <w:b/>
          <w:bCs/>
          <w:sz w:val="26"/>
          <w:szCs w:val="26"/>
          <w:rtl/>
        </w:rPr>
        <w:t>)</w:t>
      </w:r>
      <w:r w:rsidR="000C3956" w:rsidRPr="003F7621">
        <w:rPr>
          <w:rFonts w:ascii="Arial" w:hAnsi="Arial" w:cs="Arial"/>
          <w:sz w:val="26"/>
          <w:szCs w:val="26"/>
          <w:rtl/>
        </w:rPr>
        <w:t xml:space="preserve"> ل</w:t>
      </w:r>
      <w:r w:rsidR="00796F7E" w:rsidRPr="003F7621">
        <w:rPr>
          <w:rFonts w:ascii="Arial" w:hAnsi="Arial" w:cs="Arial"/>
          <w:sz w:val="26"/>
          <w:szCs w:val="26"/>
          <w:rtl/>
        </w:rPr>
        <w:t>تقييم مدى فعا</w:t>
      </w:r>
      <w:r w:rsidR="00254F77" w:rsidRPr="003F7621">
        <w:rPr>
          <w:rFonts w:ascii="Arial" w:hAnsi="Arial" w:cs="Arial"/>
          <w:sz w:val="26"/>
          <w:szCs w:val="26"/>
          <w:rtl/>
        </w:rPr>
        <w:t xml:space="preserve">لية قدرات تعزيز الأمن </w:t>
      </w:r>
      <w:proofErr w:type="spellStart"/>
      <w:r w:rsidR="00254F77" w:rsidRPr="003F7621">
        <w:rPr>
          <w:rFonts w:ascii="Arial" w:hAnsi="Arial" w:cs="Arial"/>
          <w:sz w:val="26"/>
          <w:szCs w:val="26"/>
          <w:rtl/>
        </w:rPr>
        <w:t>السيبراني</w:t>
      </w:r>
      <w:proofErr w:type="spellEnd"/>
      <w:r w:rsidR="00254F77" w:rsidRPr="003F7621">
        <w:rPr>
          <w:rFonts w:ascii="Arial" w:hAnsi="Arial" w:cs="Arial"/>
          <w:sz w:val="26"/>
          <w:szCs w:val="26"/>
          <w:rtl/>
        </w:rPr>
        <w:t xml:space="preserve"> </w:t>
      </w:r>
      <w:r w:rsidR="0064274E" w:rsidRPr="003F7621">
        <w:rPr>
          <w:rFonts w:ascii="Arial" w:hAnsi="Arial" w:cs="Arial"/>
          <w:sz w:val="26"/>
          <w:szCs w:val="26"/>
          <w:rtl/>
        </w:rPr>
        <w:t xml:space="preserve">واختباره </w:t>
      </w:r>
      <w:r w:rsidR="00254F77" w:rsidRPr="003F7621">
        <w:rPr>
          <w:rFonts w:ascii="Arial" w:hAnsi="Arial" w:cs="Arial"/>
          <w:sz w:val="26"/>
          <w:szCs w:val="26"/>
          <w:rtl/>
        </w:rPr>
        <w:t xml:space="preserve">في </w:t>
      </w:r>
      <w:r w:rsidR="003B31EC" w:rsidRPr="003F7621">
        <w:rPr>
          <w:rFonts w:ascii="Arial" w:hAnsi="Arial" w:cs="Arial"/>
          <w:sz w:val="26"/>
          <w:szCs w:val="26"/>
          <w:highlight w:val="cyan"/>
          <w:u w:color="3BFFF2" w:themeColor="text2" w:themeTint="99"/>
          <w:rtl/>
        </w:rPr>
        <w:t>&lt;اسم الجهة&gt;</w:t>
      </w:r>
      <w:r w:rsidR="00796F7E" w:rsidRPr="003F7621">
        <w:rPr>
          <w:rFonts w:ascii="Arial" w:hAnsi="Arial" w:cs="Arial"/>
          <w:sz w:val="26"/>
          <w:szCs w:val="26"/>
          <w:rtl/>
        </w:rPr>
        <w:t xml:space="preserve">، </w:t>
      </w:r>
      <w:r w:rsidR="00254F77" w:rsidRPr="003F7621">
        <w:rPr>
          <w:rFonts w:ascii="Arial" w:hAnsi="Arial" w:cs="Arial"/>
          <w:sz w:val="26"/>
          <w:szCs w:val="26"/>
          <w:rtl/>
        </w:rPr>
        <w:t xml:space="preserve">وذلك من خلال محاكاة تقنيات الهجوم </w:t>
      </w:r>
      <w:proofErr w:type="spellStart"/>
      <w:r w:rsidR="00254F77" w:rsidRPr="003F7621">
        <w:rPr>
          <w:rFonts w:ascii="Arial" w:hAnsi="Arial" w:cs="Arial"/>
          <w:sz w:val="26"/>
          <w:szCs w:val="26"/>
          <w:rtl/>
        </w:rPr>
        <w:t>السيبراني</w:t>
      </w:r>
      <w:proofErr w:type="spellEnd"/>
      <w:r w:rsidR="00254F77" w:rsidRPr="003F7621">
        <w:rPr>
          <w:rFonts w:ascii="Arial" w:hAnsi="Arial" w:cs="Arial"/>
          <w:sz w:val="26"/>
          <w:szCs w:val="26"/>
          <w:rtl/>
        </w:rPr>
        <w:t xml:space="preserve"> الفعلية</w:t>
      </w:r>
      <w:r w:rsidR="0064274E" w:rsidRPr="003F7621">
        <w:rPr>
          <w:rFonts w:ascii="Arial" w:hAnsi="Arial" w:cs="Arial"/>
          <w:sz w:val="26"/>
          <w:szCs w:val="26"/>
          <w:rtl/>
        </w:rPr>
        <w:t xml:space="preserve"> وأساليبه، </w:t>
      </w:r>
      <w:r w:rsidR="00254F77" w:rsidRPr="003F7621">
        <w:rPr>
          <w:rFonts w:ascii="Arial" w:hAnsi="Arial" w:cs="Arial"/>
          <w:sz w:val="26"/>
          <w:szCs w:val="26"/>
          <w:rtl/>
        </w:rPr>
        <w:t>و</w:t>
      </w:r>
      <w:r w:rsidR="00796F7E" w:rsidRPr="003F7621">
        <w:rPr>
          <w:rFonts w:ascii="Arial" w:hAnsi="Arial" w:cs="Arial"/>
          <w:sz w:val="26"/>
          <w:szCs w:val="26"/>
          <w:rtl/>
        </w:rPr>
        <w:t>ل</w:t>
      </w:r>
      <w:r w:rsidR="00254F77" w:rsidRPr="003F7621">
        <w:rPr>
          <w:rFonts w:ascii="Arial" w:hAnsi="Arial" w:cs="Arial"/>
          <w:sz w:val="26"/>
          <w:szCs w:val="26"/>
          <w:rtl/>
        </w:rPr>
        <w:t>اكتشاف نقاط الضعف الأمنية غير المعروفة</w:t>
      </w:r>
      <w:r w:rsidR="0064274E" w:rsidRPr="003F7621">
        <w:rPr>
          <w:rFonts w:ascii="Arial" w:hAnsi="Arial" w:cs="Arial"/>
          <w:sz w:val="26"/>
          <w:szCs w:val="26"/>
          <w:rtl/>
        </w:rPr>
        <w:t>،</w:t>
      </w:r>
      <w:r w:rsidR="00254F77" w:rsidRPr="003F7621">
        <w:rPr>
          <w:rFonts w:ascii="Arial" w:hAnsi="Arial" w:cs="Arial"/>
          <w:sz w:val="26"/>
          <w:szCs w:val="26"/>
          <w:rtl/>
        </w:rPr>
        <w:t xml:space="preserve"> والتي قد تؤدي إلى الاختراق </w:t>
      </w:r>
      <w:proofErr w:type="spellStart"/>
      <w:r w:rsidR="00254F77" w:rsidRPr="003F7621">
        <w:rPr>
          <w:rFonts w:ascii="Arial" w:hAnsi="Arial" w:cs="Arial"/>
          <w:sz w:val="26"/>
          <w:szCs w:val="26"/>
          <w:rtl/>
        </w:rPr>
        <w:t>السيبراني</w:t>
      </w:r>
      <w:proofErr w:type="spellEnd"/>
      <w:r w:rsidR="00254F77" w:rsidRPr="003F7621">
        <w:rPr>
          <w:rFonts w:ascii="Arial" w:hAnsi="Arial" w:cs="Arial"/>
          <w:sz w:val="26"/>
          <w:szCs w:val="26"/>
          <w:rtl/>
        </w:rPr>
        <w:t xml:space="preserve"> ل</w:t>
      </w:r>
      <w:r w:rsidR="004023FC" w:rsidRPr="003F7621">
        <w:rPr>
          <w:rFonts w:ascii="Arial" w:hAnsi="Arial" w:cs="Arial"/>
          <w:sz w:val="26"/>
          <w:szCs w:val="26"/>
          <w:rtl/>
        </w:rPr>
        <w:t>ـ</w:t>
      </w:r>
      <w:r w:rsidR="004023FC" w:rsidRPr="003F7621">
        <w:rPr>
          <w:rFonts w:ascii="Arial" w:hAnsi="Arial" w:cs="Arial"/>
          <w:sz w:val="26"/>
          <w:szCs w:val="26"/>
          <w:highlight w:val="cyan"/>
          <w:rtl/>
        </w:rPr>
        <w:t>&lt;اس</w:t>
      </w:r>
      <w:r w:rsidR="00796F7E" w:rsidRPr="003F7621">
        <w:rPr>
          <w:rFonts w:ascii="Arial" w:hAnsi="Arial" w:cs="Arial"/>
          <w:sz w:val="26"/>
          <w:szCs w:val="26"/>
          <w:highlight w:val="cyan"/>
          <w:rtl/>
        </w:rPr>
        <w:t>م ا</w:t>
      </w:r>
      <w:r w:rsidR="00254F77" w:rsidRPr="003F7621">
        <w:rPr>
          <w:rFonts w:ascii="Arial" w:hAnsi="Arial" w:cs="Arial"/>
          <w:sz w:val="26"/>
          <w:szCs w:val="26"/>
          <w:highlight w:val="cyan"/>
          <w:rtl/>
        </w:rPr>
        <w:t>لجهة</w:t>
      </w:r>
      <w:r w:rsidR="00796F7E" w:rsidRPr="003F7621">
        <w:rPr>
          <w:rFonts w:ascii="Arial" w:hAnsi="Arial" w:cs="Arial"/>
          <w:sz w:val="26"/>
          <w:szCs w:val="26"/>
          <w:highlight w:val="cyan"/>
          <w:rtl/>
        </w:rPr>
        <w:t>&gt;</w:t>
      </w:r>
      <w:r w:rsidR="0064274E" w:rsidRPr="003F7621">
        <w:rPr>
          <w:rFonts w:ascii="Arial" w:hAnsi="Arial" w:cs="Arial"/>
          <w:sz w:val="26"/>
          <w:szCs w:val="26"/>
          <w:rtl/>
        </w:rPr>
        <w:t>؛</w:t>
      </w:r>
      <w:r w:rsidR="00443310" w:rsidRPr="003F7621">
        <w:rPr>
          <w:rFonts w:ascii="Arial" w:hAnsi="Arial" w:cs="Arial"/>
          <w:sz w:val="26"/>
          <w:szCs w:val="26"/>
          <w:rtl/>
        </w:rPr>
        <w:t xml:space="preserve"> </w:t>
      </w:r>
      <w:r w:rsidR="00254F77" w:rsidRPr="003F7621">
        <w:rPr>
          <w:rFonts w:ascii="Arial" w:hAnsi="Arial" w:cs="Arial"/>
          <w:sz w:val="26"/>
          <w:szCs w:val="26"/>
          <w:rtl/>
        </w:rPr>
        <w:t>وذلك وفق</w:t>
      </w:r>
      <w:r w:rsidR="000C3956" w:rsidRPr="003F7621">
        <w:rPr>
          <w:rFonts w:ascii="Arial" w:hAnsi="Arial" w:cs="Arial"/>
          <w:sz w:val="26"/>
          <w:szCs w:val="26"/>
          <w:rtl/>
        </w:rPr>
        <w:t>ا</w:t>
      </w:r>
      <w:r w:rsidR="00836C6C" w:rsidRPr="003F7621">
        <w:rPr>
          <w:rFonts w:ascii="Arial" w:hAnsi="Arial" w:cs="Arial"/>
          <w:sz w:val="26"/>
          <w:szCs w:val="26"/>
          <w:rtl/>
        </w:rPr>
        <w:t>ً</w:t>
      </w:r>
      <w:r w:rsidR="00254F77" w:rsidRPr="003F7621">
        <w:rPr>
          <w:rFonts w:ascii="Arial" w:hAnsi="Arial" w:cs="Arial"/>
          <w:sz w:val="26"/>
          <w:szCs w:val="26"/>
          <w:rtl/>
        </w:rPr>
        <w:t xml:space="preserve"> للمتطلبات التشريعية والتنظيمية ذات العلاقة.</w:t>
      </w:r>
    </w:p>
    <w:p w14:paraId="6DC658FD" w14:textId="07E717FA" w:rsidR="00254F77" w:rsidRPr="003F7621" w:rsidRDefault="00B5423D" w:rsidP="00B120B5">
      <w:pPr>
        <w:pStyle w:val="ListParagraph"/>
        <w:numPr>
          <w:ilvl w:val="1"/>
          <w:numId w:val="4"/>
        </w:numPr>
        <w:tabs>
          <w:tab w:val="left" w:pos="1557"/>
        </w:tabs>
        <w:bidi/>
        <w:spacing w:before="120" w:after="120" w:line="276" w:lineRule="auto"/>
        <w:ind w:left="1017" w:hanging="630"/>
        <w:contextualSpacing w:val="0"/>
        <w:jc w:val="both"/>
        <w:rPr>
          <w:rFonts w:ascii="Arial" w:hAnsi="Arial" w:cs="Arial"/>
          <w:sz w:val="26"/>
          <w:szCs w:val="26"/>
        </w:rPr>
      </w:pPr>
      <w:r w:rsidRPr="003F7621">
        <w:rPr>
          <w:rFonts w:ascii="Arial" w:hAnsi="Arial" w:cs="Arial"/>
          <w:b/>
          <w:bCs/>
          <w:sz w:val="26"/>
          <w:szCs w:val="26"/>
          <w:rtl/>
        </w:rPr>
        <w:t xml:space="preserve">سياسة </w:t>
      </w:r>
      <w:r w:rsidR="00254F77" w:rsidRPr="003F7621">
        <w:rPr>
          <w:rFonts w:ascii="Arial" w:hAnsi="Arial" w:cs="Arial"/>
          <w:b/>
          <w:bCs/>
          <w:sz w:val="26"/>
          <w:szCs w:val="26"/>
          <w:rtl/>
        </w:rPr>
        <w:t xml:space="preserve">إدارة سجلات الأحداث ومراقبة الأمن </w:t>
      </w:r>
      <w:proofErr w:type="spellStart"/>
      <w:r w:rsidR="00254F77" w:rsidRPr="003F7621">
        <w:rPr>
          <w:rFonts w:ascii="Arial" w:hAnsi="Arial" w:cs="Arial"/>
          <w:b/>
          <w:bCs/>
          <w:sz w:val="26"/>
          <w:szCs w:val="26"/>
          <w:rtl/>
        </w:rPr>
        <w:t>السيبراني</w:t>
      </w:r>
      <w:proofErr w:type="spellEnd"/>
      <w:r w:rsidR="00985899" w:rsidRPr="003F7621">
        <w:rPr>
          <w:rFonts w:ascii="Arial" w:hAnsi="Arial" w:cs="Arial"/>
          <w:b/>
          <w:bCs/>
          <w:sz w:val="26"/>
          <w:szCs w:val="26"/>
          <w:rtl/>
        </w:rPr>
        <w:t xml:space="preserve"> (</w:t>
      </w:r>
      <w:r w:rsidR="00985899" w:rsidRPr="003F7621">
        <w:rPr>
          <w:rFonts w:ascii="Arial" w:hAnsi="Arial" w:cs="Arial"/>
          <w:b/>
          <w:bCs/>
          <w:sz w:val="26"/>
          <w:szCs w:val="26"/>
        </w:rPr>
        <w:t>Cybersecurity Event</w:t>
      </w:r>
      <w:r w:rsidR="00252161">
        <w:rPr>
          <w:rFonts w:ascii="Arial" w:hAnsi="Arial" w:cs="Arial" w:hint="cs"/>
          <w:b/>
          <w:bCs/>
          <w:sz w:val="26"/>
          <w:szCs w:val="26"/>
          <w:rtl/>
        </w:rPr>
        <w:t xml:space="preserve"> </w:t>
      </w:r>
      <w:r w:rsidR="00985899" w:rsidRPr="003F7621">
        <w:rPr>
          <w:rFonts w:ascii="Arial" w:hAnsi="Arial" w:cs="Arial"/>
          <w:b/>
          <w:bCs/>
          <w:sz w:val="26"/>
          <w:szCs w:val="26"/>
        </w:rPr>
        <w:t>Logs and Monitoring Management</w:t>
      </w:r>
      <w:r w:rsidR="00985899" w:rsidRPr="003F7621">
        <w:rPr>
          <w:rFonts w:ascii="Arial" w:hAnsi="Arial" w:cs="Arial"/>
          <w:b/>
          <w:bCs/>
          <w:sz w:val="26"/>
          <w:szCs w:val="26"/>
          <w:rtl/>
        </w:rPr>
        <w:t>)</w:t>
      </w:r>
      <w:r w:rsidR="00565475" w:rsidRPr="003F7621">
        <w:rPr>
          <w:rFonts w:ascii="Arial" w:hAnsi="Arial" w:cs="Arial"/>
          <w:sz w:val="26"/>
          <w:szCs w:val="26"/>
        </w:rPr>
        <w:t xml:space="preserve"> </w:t>
      </w:r>
      <w:r w:rsidR="00254F77" w:rsidRPr="003F7621">
        <w:rPr>
          <w:rFonts w:ascii="Arial" w:hAnsi="Arial" w:cs="Arial"/>
          <w:sz w:val="26"/>
          <w:szCs w:val="26"/>
          <w:rtl/>
        </w:rPr>
        <w:t xml:space="preserve">لضمان </w:t>
      </w:r>
      <w:r w:rsidR="00370B25" w:rsidRPr="003F7621">
        <w:rPr>
          <w:rFonts w:ascii="Arial" w:hAnsi="Arial" w:cs="Arial"/>
          <w:sz w:val="26"/>
          <w:szCs w:val="26"/>
          <w:rtl/>
        </w:rPr>
        <w:t xml:space="preserve">جمع </w:t>
      </w:r>
      <w:r w:rsidR="00254F77" w:rsidRPr="003F7621">
        <w:rPr>
          <w:rFonts w:ascii="Arial" w:hAnsi="Arial" w:cs="Arial"/>
          <w:sz w:val="26"/>
          <w:szCs w:val="26"/>
          <w:rtl/>
        </w:rPr>
        <w:t>سجلات أحدا</w:t>
      </w:r>
      <w:r w:rsidR="00443310" w:rsidRPr="003F7621">
        <w:rPr>
          <w:rFonts w:ascii="Arial" w:hAnsi="Arial" w:cs="Arial"/>
          <w:sz w:val="26"/>
          <w:szCs w:val="26"/>
          <w:rtl/>
        </w:rPr>
        <w:t>ث</w:t>
      </w:r>
      <w:r w:rsidR="00254F77" w:rsidRPr="003F7621">
        <w:rPr>
          <w:rFonts w:ascii="Arial" w:hAnsi="Arial" w:cs="Arial"/>
          <w:sz w:val="26"/>
          <w:szCs w:val="26"/>
          <w:rtl/>
        </w:rPr>
        <w:t xml:space="preserve"> الأمن </w:t>
      </w:r>
      <w:proofErr w:type="spellStart"/>
      <w:r w:rsidR="00254F77" w:rsidRPr="003F7621">
        <w:rPr>
          <w:rFonts w:ascii="Arial" w:hAnsi="Arial" w:cs="Arial"/>
          <w:sz w:val="26"/>
          <w:szCs w:val="26"/>
          <w:rtl/>
        </w:rPr>
        <w:t>السيبراني</w:t>
      </w:r>
      <w:proofErr w:type="spellEnd"/>
      <w:r w:rsidR="0064274E" w:rsidRPr="003F7621">
        <w:rPr>
          <w:rFonts w:ascii="Arial" w:hAnsi="Arial" w:cs="Arial"/>
          <w:sz w:val="26"/>
          <w:szCs w:val="26"/>
          <w:rtl/>
        </w:rPr>
        <w:t>،</w:t>
      </w:r>
      <w:r w:rsidR="00254F77" w:rsidRPr="003F7621">
        <w:rPr>
          <w:rFonts w:ascii="Arial" w:hAnsi="Arial" w:cs="Arial"/>
          <w:sz w:val="26"/>
          <w:szCs w:val="26"/>
          <w:rtl/>
        </w:rPr>
        <w:t xml:space="preserve"> </w:t>
      </w:r>
      <w:r w:rsidR="00370B25" w:rsidRPr="003F7621">
        <w:rPr>
          <w:rFonts w:ascii="Arial" w:hAnsi="Arial" w:cs="Arial"/>
          <w:sz w:val="26"/>
          <w:szCs w:val="26"/>
          <w:rtl/>
        </w:rPr>
        <w:t>وتحليلها</w:t>
      </w:r>
      <w:r w:rsidR="0064274E" w:rsidRPr="003F7621">
        <w:rPr>
          <w:rFonts w:ascii="Arial" w:hAnsi="Arial" w:cs="Arial"/>
          <w:sz w:val="26"/>
          <w:szCs w:val="26"/>
          <w:rtl/>
        </w:rPr>
        <w:t>،</w:t>
      </w:r>
      <w:r w:rsidR="00370B25" w:rsidRPr="003F7621">
        <w:rPr>
          <w:rFonts w:ascii="Arial" w:hAnsi="Arial" w:cs="Arial"/>
          <w:sz w:val="26"/>
          <w:szCs w:val="26"/>
          <w:rtl/>
        </w:rPr>
        <w:t xml:space="preserve"> ومراقبتها </w:t>
      </w:r>
      <w:r w:rsidR="00796F7E" w:rsidRPr="003F7621">
        <w:rPr>
          <w:rFonts w:ascii="Arial" w:hAnsi="Arial" w:cs="Arial"/>
          <w:sz w:val="26"/>
          <w:szCs w:val="26"/>
          <w:rtl/>
        </w:rPr>
        <w:t>في الوقت المناسب</w:t>
      </w:r>
      <w:r w:rsidR="0064274E" w:rsidRPr="003F7621">
        <w:rPr>
          <w:rFonts w:ascii="Arial" w:hAnsi="Arial" w:cs="Arial"/>
          <w:sz w:val="26"/>
          <w:szCs w:val="26"/>
          <w:rtl/>
        </w:rPr>
        <w:t>؛</w:t>
      </w:r>
      <w:r w:rsidR="000C3956" w:rsidRPr="003F7621">
        <w:rPr>
          <w:rFonts w:ascii="Arial" w:hAnsi="Arial" w:cs="Arial"/>
          <w:sz w:val="26"/>
          <w:szCs w:val="26"/>
          <w:rtl/>
        </w:rPr>
        <w:t xml:space="preserve"> </w:t>
      </w:r>
      <w:r w:rsidR="00254F77" w:rsidRPr="003F7621">
        <w:rPr>
          <w:rFonts w:ascii="Arial" w:hAnsi="Arial" w:cs="Arial"/>
          <w:sz w:val="26"/>
          <w:szCs w:val="26"/>
          <w:rtl/>
        </w:rPr>
        <w:t>من أجل الاكتشاف</w:t>
      </w:r>
      <w:r w:rsidR="00DC33FE" w:rsidRPr="003F7621">
        <w:rPr>
          <w:rFonts w:ascii="Arial" w:hAnsi="Arial" w:cs="Arial"/>
          <w:sz w:val="26"/>
          <w:szCs w:val="26"/>
          <w:rtl/>
        </w:rPr>
        <w:t xml:space="preserve"> </w:t>
      </w:r>
      <w:proofErr w:type="spellStart"/>
      <w:r w:rsidR="00254F77" w:rsidRPr="003F7621">
        <w:rPr>
          <w:rFonts w:ascii="Arial" w:hAnsi="Arial" w:cs="Arial"/>
          <w:sz w:val="26"/>
          <w:szCs w:val="26"/>
          <w:rtl/>
        </w:rPr>
        <w:t>الاستباقي</w:t>
      </w:r>
      <w:proofErr w:type="spellEnd"/>
      <w:r w:rsidR="00254F77" w:rsidRPr="003F7621">
        <w:rPr>
          <w:rFonts w:ascii="Arial" w:hAnsi="Arial" w:cs="Arial"/>
          <w:sz w:val="26"/>
          <w:szCs w:val="26"/>
          <w:rtl/>
        </w:rPr>
        <w:t xml:space="preserve"> للهجمات </w:t>
      </w:r>
      <w:proofErr w:type="spellStart"/>
      <w:r w:rsidR="00254F77" w:rsidRPr="003F7621">
        <w:rPr>
          <w:rFonts w:ascii="Arial" w:hAnsi="Arial" w:cs="Arial"/>
          <w:sz w:val="26"/>
          <w:szCs w:val="26"/>
          <w:rtl/>
        </w:rPr>
        <w:t>السيبرانية</w:t>
      </w:r>
      <w:proofErr w:type="spellEnd"/>
      <w:r w:rsidR="0064274E" w:rsidRPr="003F7621">
        <w:rPr>
          <w:rFonts w:ascii="Arial" w:hAnsi="Arial" w:cs="Arial"/>
          <w:sz w:val="26"/>
          <w:szCs w:val="26"/>
          <w:rtl/>
        </w:rPr>
        <w:t>،</w:t>
      </w:r>
      <w:r w:rsidR="00254F77" w:rsidRPr="003F7621">
        <w:rPr>
          <w:rFonts w:ascii="Arial" w:hAnsi="Arial" w:cs="Arial"/>
          <w:sz w:val="26"/>
          <w:szCs w:val="26"/>
          <w:rtl/>
        </w:rPr>
        <w:t xml:space="preserve"> وإدارة </w:t>
      </w:r>
      <w:proofErr w:type="spellStart"/>
      <w:r w:rsidR="00254F77" w:rsidRPr="003F7621">
        <w:rPr>
          <w:rFonts w:ascii="Arial" w:hAnsi="Arial" w:cs="Arial"/>
          <w:sz w:val="26"/>
          <w:szCs w:val="26"/>
          <w:rtl/>
        </w:rPr>
        <w:t>مخاطرها</w:t>
      </w:r>
      <w:proofErr w:type="spellEnd"/>
      <w:r w:rsidR="00254F77" w:rsidRPr="003F7621">
        <w:rPr>
          <w:rFonts w:ascii="Arial" w:hAnsi="Arial" w:cs="Arial"/>
          <w:sz w:val="26"/>
          <w:szCs w:val="26"/>
          <w:rtl/>
        </w:rPr>
        <w:t xml:space="preserve"> بفعالية</w:t>
      </w:r>
      <w:r w:rsidR="0064274E" w:rsidRPr="003F7621">
        <w:rPr>
          <w:rFonts w:ascii="Arial" w:hAnsi="Arial" w:cs="Arial"/>
          <w:sz w:val="26"/>
          <w:szCs w:val="26"/>
          <w:rtl/>
        </w:rPr>
        <w:t xml:space="preserve">؛ لمنع </w:t>
      </w:r>
      <w:r w:rsidR="00254F77" w:rsidRPr="003F7621">
        <w:rPr>
          <w:rFonts w:ascii="Arial" w:hAnsi="Arial" w:cs="Arial"/>
          <w:sz w:val="26"/>
          <w:szCs w:val="26"/>
          <w:rtl/>
        </w:rPr>
        <w:t>الآ</w:t>
      </w:r>
      <w:r w:rsidR="00796F7E" w:rsidRPr="003F7621">
        <w:rPr>
          <w:rFonts w:ascii="Arial" w:hAnsi="Arial" w:cs="Arial"/>
          <w:sz w:val="26"/>
          <w:szCs w:val="26"/>
          <w:rtl/>
        </w:rPr>
        <w:t>ثار</w:t>
      </w:r>
      <w:r w:rsidR="00AA3BE9" w:rsidRPr="003F7621">
        <w:rPr>
          <w:rFonts w:ascii="Arial" w:hAnsi="Arial" w:cs="Arial"/>
          <w:sz w:val="26"/>
          <w:szCs w:val="26"/>
          <w:rtl/>
        </w:rPr>
        <w:t xml:space="preserve"> السلبية المحتملة</w:t>
      </w:r>
      <w:r w:rsidR="000C3956" w:rsidRPr="003F7621">
        <w:rPr>
          <w:rFonts w:ascii="Arial" w:hAnsi="Arial" w:cs="Arial"/>
          <w:sz w:val="26"/>
          <w:szCs w:val="26"/>
          <w:rtl/>
        </w:rPr>
        <w:t xml:space="preserve"> على </w:t>
      </w:r>
      <w:r w:rsidR="00254F77" w:rsidRPr="003F7621">
        <w:rPr>
          <w:rFonts w:ascii="Arial" w:hAnsi="Arial" w:cs="Arial"/>
          <w:sz w:val="26"/>
          <w:szCs w:val="26"/>
          <w:rtl/>
        </w:rPr>
        <w:t xml:space="preserve">أعمال </w:t>
      </w:r>
      <w:r w:rsidR="003B31EC" w:rsidRPr="003F7621">
        <w:rPr>
          <w:rFonts w:ascii="Arial" w:hAnsi="Arial" w:cs="Arial"/>
          <w:sz w:val="26"/>
          <w:szCs w:val="26"/>
          <w:highlight w:val="cyan"/>
          <w:u w:color="3BFFF2" w:themeColor="text2" w:themeTint="99"/>
          <w:rtl/>
        </w:rPr>
        <w:t>&lt;اسم الجهة&gt;</w:t>
      </w:r>
      <w:r w:rsidR="0064274E" w:rsidRPr="003F7621">
        <w:rPr>
          <w:rFonts w:ascii="Arial" w:hAnsi="Arial" w:cs="Arial"/>
          <w:sz w:val="26"/>
          <w:szCs w:val="26"/>
          <w:u w:color="3BFFF2" w:themeColor="text2" w:themeTint="99"/>
          <w:rtl/>
        </w:rPr>
        <w:t xml:space="preserve"> أو تقليلها</w:t>
      </w:r>
      <w:r w:rsidR="00254F77" w:rsidRPr="003F7621">
        <w:rPr>
          <w:rFonts w:ascii="Arial" w:hAnsi="Arial" w:cs="Arial"/>
          <w:sz w:val="26"/>
          <w:szCs w:val="26"/>
          <w:rtl/>
        </w:rPr>
        <w:t>.</w:t>
      </w:r>
    </w:p>
    <w:p w14:paraId="6D50DC57" w14:textId="7EA4A9E0" w:rsidR="00254F77" w:rsidRPr="003F7621" w:rsidRDefault="00B5423D" w:rsidP="00B120B5">
      <w:pPr>
        <w:pStyle w:val="ListParagraph"/>
        <w:numPr>
          <w:ilvl w:val="1"/>
          <w:numId w:val="4"/>
        </w:numPr>
        <w:tabs>
          <w:tab w:val="left" w:pos="1557"/>
        </w:tabs>
        <w:bidi/>
        <w:spacing w:before="120" w:after="120" w:line="276" w:lineRule="auto"/>
        <w:ind w:left="1017" w:hanging="630"/>
        <w:contextualSpacing w:val="0"/>
        <w:jc w:val="both"/>
        <w:rPr>
          <w:rFonts w:ascii="Arial" w:hAnsi="Arial" w:cs="Arial"/>
          <w:sz w:val="26"/>
          <w:szCs w:val="26"/>
        </w:rPr>
      </w:pPr>
      <w:r w:rsidRPr="003F7621">
        <w:rPr>
          <w:rFonts w:ascii="Arial" w:hAnsi="Arial" w:cs="Arial"/>
          <w:b/>
          <w:bCs/>
          <w:sz w:val="26"/>
          <w:szCs w:val="26"/>
          <w:rtl/>
        </w:rPr>
        <w:t xml:space="preserve">سياسة </w:t>
      </w:r>
      <w:r w:rsidR="00254F77" w:rsidRPr="003F7621">
        <w:rPr>
          <w:rFonts w:ascii="Arial" w:hAnsi="Arial" w:cs="Arial"/>
          <w:b/>
          <w:bCs/>
          <w:sz w:val="26"/>
          <w:szCs w:val="26"/>
          <w:rtl/>
        </w:rPr>
        <w:t>إدارة حوادث</w:t>
      </w:r>
      <w:r w:rsidR="00227BAB" w:rsidRPr="003F7621">
        <w:rPr>
          <w:rFonts w:ascii="Arial" w:hAnsi="Arial" w:cs="Arial"/>
          <w:b/>
          <w:bCs/>
          <w:sz w:val="26"/>
          <w:szCs w:val="26"/>
          <w:rtl/>
        </w:rPr>
        <w:t xml:space="preserve"> وتهديدات</w:t>
      </w:r>
      <w:r w:rsidR="00254F77" w:rsidRPr="003F7621">
        <w:rPr>
          <w:rFonts w:ascii="Arial" w:hAnsi="Arial" w:cs="Arial"/>
          <w:b/>
          <w:bCs/>
          <w:sz w:val="26"/>
          <w:szCs w:val="26"/>
          <w:rtl/>
        </w:rPr>
        <w:t xml:space="preserve"> الأمن </w:t>
      </w:r>
      <w:proofErr w:type="spellStart"/>
      <w:r w:rsidR="00254F77" w:rsidRPr="003F7621">
        <w:rPr>
          <w:rFonts w:ascii="Arial" w:hAnsi="Arial" w:cs="Arial"/>
          <w:b/>
          <w:bCs/>
          <w:sz w:val="26"/>
          <w:szCs w:val="26"/>
          <w:rtl/>
        </w:rPr>
        <w:t>السيبراني</w:t>
      </w:r>
      <w:proofErr w:type="spellEnd"/>
      <w:r w:rsidR="00DC33FE" w:rsidRPr="003F7621">
        <w:rPr>
          <w:rFonts w:ascii="Arial" w:hAnsi="Arial" w:cs="Arial"/>
          <w:b/>
          <w:bCs/>
          <w:sz w:val="26"/>
          <w:szCs w:val="26"/>
          <w:rtl/>
        </w:rPr>
        <w:t xml:space="preserve"> </w:t>
      </w:r>
      <w:r w:rsidR="00985899" w:rsidRPr="003F7621">
        <w:rPr>
          <w:rFonts w:ascii="Arial" w:hAnsi="Arial" w:cs="Arial"/>
          <w:b/>
          <w:bCs/>
          <w:sz w:val="26"/>
          <w:szCs w:val="26"/>
          <w:rtl/>
        </w:rPr>
        <w:t>(</w:t>
      </w:r>
      <w:r w:rsidR="00985899" w:rsidRPr="003F7621">
        <w:rPr>
          <w:rFonts w:ascii="Arial" w:hAnsi="Arial" w:cs="Arial"/>
          <w:b/>
          <w:bCs/>
          <w:sz w:val="26"/>
          <w:szCs w:val="26"/>
        </w:rPr>
        <w:t>Cybersecurity Incident and</w:t>
      </w:r>
      <w:r w:rsidR="00252161">
        <w:rPr>
          <w:rFonts w:ascii="Arial" w:hAnsi="Arial" w:cs="Arial" w:hint="cs"/>
          <w:b/>
          <w:bCs/>
          <w:sz w:val="26"/>
          <w:szCs w:val="26"/>
          <w:rtl/>
        </w:rPr>
        <w:t xml:space="preserve"> </w:t>
      </w:r>
      <w:r w:rsidR="00985899" w:rsidRPr="003F7621">
        <w:rPr>
          <w:rFonts w:ascii="Arial" w:hAnsi="Arial" w:cs="Arial"/>
          <w:b/>
          <w:bCs/>
          <w:sz w:val="26"/>
          <w:szCs w:val="26"/>
        </w:rPr>
        <w:t>Threat Management</w:t>
      </w:r>
      <w:r w:rsidR="00985899" w:rsidRPr="003F7621">
        <w:rPr>
          <w:rFonts w:ascii="Arial" w:hAnsi="Arial" w:cs="Arial"/>
          <w:b/>
          <w:bCs/>
          <w:sz w:val="26"/>
          <w:szCs w:val="26"/>
          <w:rtl/>
        </w:rPr>
        <w:t>)</w:t>
      </w:r>
      <w:r w:rsidR="00254F77" w:rsidRPr="003F7621">
        <w:rPr>
          <w:rFonts w:ascii="Arial" w:hAnsi="Arial" w:cs="Arial"/>
          <w:sz w:val="26"/>
          <w:szCs w:val="26"/>
          <w:rtl/>
        </w:rPr>
        <w:t xml:space="preserve"> لضمان اكتشاف حوادث الأمن </w:t>
      </w:r>
      <w:proofErr w:type="spellStart"/>
      <w:r w:rsidR="00254F77" w:rsidRPr="003F7621">
        <w:rPr>
          <w:rFonts w:ascii="Arial" w:hAnsi="Arial" w:cs="Arial"/>
          <w:sz w:val="26"/>
          <w:szCs w:val="26"/>
          <w:rtl/>
        </w:rPr>
        <w:t>السيبراني</w:t>
      </w:r>
      <w:proofErr w:type="spellEnd"/>
      <w:r w:rsidR="0064274E" w:rsidRPr="003F7621">
        <w:rPr>
          <w:rFonts w:ascii="Arial" w:hAnsi="Arial" w:cs="Arial"/>
          <w:sz w:val="26"/>
          <w:szCs w:val="26"/>
          <w:rtl/>
        </w:rPr>
        <w:t xml:space="preserve"> وتحديدها</w:t>
      </w:r>
      <w:r w:rsidR="00DC33FE" w:rsidRPr="003F7621">
        <w:rPr>
          <w:rFonts w:ascii="Arial" w:hAnsi="Arial" w:cs="Arial"/>
          <w:sz w:val="26"/>
          <w:szCs w:val="26"/>
          <w:rtl/>
        </w:rPr>
        <w:t xml:space="preserve"> </w:t>
      </w:r>
      <w:r w:rsidR="00254F77" w:rsidRPr="003F7621">
        <w:rPr>
          <w:rFonts w:ascii="Arial" w:hAnsi="Arial" w:cs="Arial"/>
          <w:sz w:val="26"/>
          <w:szCs w:val="26"/>
          <w:rtl/>
        </w:rPr>
        <w:t>في الوقت المناسب</w:t>
      </w:r>
      <w:r w:rsidR="0064274E" w:rsidRPr="003F7621">
        <w:rPr>
          <w:rFonts w:ascii="Arial" w:hAnsi="Arial" w:cs="Arial"/>
          <w:sz w:val="26"/>
          <w:szCs w:val="26"/>
          <w:rtl/>
        </w:rPr>
        <w:t>،</w:t>
      </w:r>
      <w:r w:rsidR="00254F77" w:rsidRPr="003F7621">
        <w:rPr>
          <w:rFonts w:ascii="Arial" w:hAnsi="Arial" w:cs="Arial"/>
          <w:sz w:val="26"/>
          <w:szCs w:val="26"/>
          <w:rtl/>
        </w:rPr>
        <w:t xml:space="preserve"> وإدارتها بشكل فعّال</w:t>
      </w:r>
      <w:r w:rsidR="0064274E" w:rsidRPr="003F7621">
        <w:rPr>
          <w:rFonts w:ascii="Arial" w:hAnsi="Arial" w:cs="Arial"/>
          <w:sz w:val="26"/>
          <w:szCs w:val="26"/>
          <w:rtl/>
        </w:rPr>
        <w:t>،</w:t>
      </w:r>
      <w:r w:rsidR="00254F77" w:rsidRPr="003F7621">
        <w:rPr>
          <w:rFonts w:ascii="Arial" w:hAnsi="Arial" w:cs="Arial"/>
          <w:sz w:val="26"/>
          <w:szCs w:val="26"/>
          <w:rtl/>
        </w:rPr>
        <w:t xml:space="preserve"> والتعامل مع تهديدات الأمن </w:t>
      </w:r>
      <w:proofErr w:type="spellStart"/>
      <w:r w:rsidR="00254F77" w:rsidRPr="003F7621">
        <w:rPr>
          <w:rFonts w:ascii="Arial" w:hAnsi="Arial" w:cs="Arial"/>
          <w:sz w:val="26"/>
          <w:szCs w:val="26"/>
          <w:rtl/>
        </w:rPr>
        <w:t>السيبراني</w:t>
      </w:r>
      <w:proofErr w:type="spellEnd"/>
      <w:r w:rsidR="00254F77" w:rsidRPr="003F7621">
        <w:rPr>
          <w:rFonts w:ascii="Arial" w:hAnsi="Arial" w:cs="Arial"/>
          <w:sz w:val="26"/>
          <w:szCs w:val="26"/>
          <w:rtl/>
        </w:rPr>
        <w:t xml:space="preserve"> </w:t>
      </w:r>
      <w:proofErr w:type="spellStart"/>
      <w:r w:rsidR="00254F77" w:rsidRPr="003F7621">
        <w:rPr>
          <w:rFonts w:ascii="Arial" w:hAnsi="Arial" w:cs="Arial"/>
          <w:sz w:val="26"/>
          <w:szCs w:val="26"/>
          <w:rtl/>
        </w:rPr>
        <w:t>استباقي</w:t>
      </w:r>
      <w:r w:rsidR="00DC33FE" w:rsidRPr="003F7621">
        <w:rPr>
          <w:rFonts w:ascii="Arial" w:hAnsi="Arial" w:cs="Arial"/>
          <w:sz w:val="26"/>
          <w:szCs w:val="26"/>
          <w:rtl/>
        </w:rPr>
        <w:t>ا</w:t>
      </w:r>
      <w:r w:rsidR="00836C6C" w:rsidRPr="003F7621">
        <w:rPr>
          <w:rFonts w:ascii="Arial" w:hAnsi="Arial" w:cs="Arial"/>
          <w:sz w:val="26"/>
          <w:szCs w:val="26"/>
          <w:rtl/>
        </w:rPr>
        <w:t>ً</w:t>
      </w:r>
      <w:proofErr w:type="spellEnd"/>
      <w:r w:rsidR="00836C6C" w:rsidRPr="003F7621">
        <w:rPr>
          <w:rFonts w:ascii="Arial" w:hAnsi="Arial" w:cs="Arial"/>
          <w:sz w:val="26"/>
          <w:szCs w:val="26"/>
          <w:rtl/>
        </w:rPr>
        <w:t xml:space="preserve">، </w:t>
      </w:r>
      <w:r w:rsidR="0029127D" w:rsidRPr="003F7621">
        <w:rPr>
          <w:rFonts w:ascii="Arial" w:hAnsi="Arial" w:cs="Arial"/>
          <w:sz w:val="26"/>
          <w:szCs w:val="26"/>
          <w:rtl/>
        </w:rPr>
        <w:t xml:space="preserve">من أجل </w:t>
      </w:r>
      <w:r w:rsidR="00254F77" w:rsidRPr="003F7621">
        <w:rPr>
          <w:rFonts w:ascii="Arial" w:hAnsi="Arial" w:cs="Arial"/>
          <w:sz w:val="26"/>
          <w:szCs w:val="26"/>
          <w:rtl/>
        </w:rPr>
        <w:t>منع</w:t>
      </w:r>
      <w:r w:rsidR="0064274E" w:rsidRPr="003F7621">
        <w:rPr>
          <w:rFonts w:ascii="Arial" w:hAnsi="Arial" w:cs="Arial"/>
          <w:sz w:val="26"/>
          <w:szCs w:val="26"/>
          <w:rtl/>
        </w:rPr>
        <w:t xml:space="preserve"> </w:t>
      </w:r>
      <w:r w:rsidR="00254F77" w:rsidRPr="003F7621">
        <w:rPr>
          <w:rFonts w:ascii="Arial" w:hAnsi="Arial" w:cs="Arial"/>
          <w:sz w:val="26"/>
          <w:szCs w:val="26"/>
          <w:rtl/>
        </w:rPr>
        <w:t xml:space="preserve">الآثار </w:t>
      </w:r>
      <w:r w:rsidR="00AA3BE9" w:rsidRPr="003F7621">
        <w:rPr>
          <w:rFonts w:ascii="Arial" w:hAnsi="Arial" w:cs="Arial"/>
          <w:sz w:val="26"/>
          <w:szCs w:val="26"/>
          <w:rtl/>
        </w:rPr>
        <w:t>السلبية المحتملة</w:t>
      </w:r>
      <w:r w:rsidR="0064274E" w:rsidRPr="003F7621">
        <w:rPr>
          <w:rFonts w:ascii="Arial" w:hAnsi="Arial" w:cs="Arial"/>
          <w:sz w:val="26"/>
          <w:szCs w:val="26"/>
          <w:rtl/>
        </w:rPr>
        <w:t xml:space="preserve"> أو تقليلها</w:t>
      </w:r>
      <w:r w:rsidR="00AA3BE9" w:rsidRPr="003F7621">
        <w:rPr>
          <w:rFonts w:ascii="Arial" w:hAnsi="Arial" w:cs="Arial"/>
          <w:sz w:val="26"/>
          <w:szCs w:val="26"/>
          <w:rtl/>
        </w:rPr>
        <w:t xml:space="preserve"> </w:t>
      </w:r>
      <w:r w:rsidR="00254F77" w:rsidRPr="003F7621">
        <w:rPr>
          <w:rFonts w:ascii="Arial" w:hAnsi="Arial" w:cs="Arial"/>
          <w:sz w:val="26"/>
          <w:szCs w:val="26"/>
          <w:rtl/>
        </w:rPr>
        <w:t xml:space="preserve">على أعمال </w:t>
      </w:r>
      <w:r w:rsidR="003B31EC" w:rsidRPr="003F7621">
        <w:rPr>
          <w:rFonts w:ascii="Arial" w:hAnsi="Arial" w:cs="Arial"/>
          <w:sz w:val="26"/>
          <w:szCs w:val="26"/>
          <w:highlight w:val="cyan"/>
          <w:u w:color="3BFFF2" w:themeColor="text2" w:themeTint="99"/>
          <w:rtl/>
        </w:rPr>
        <w:t>&lt;اسم الجهة&gt;</w:t>
      </w:r>
      <w:r w:rsidR="002232C8" w:rsidRPr="003F7621">
        <w:rPr>
          <w:rFonts w:ascii="Arial" w:hAnsi="Arial" w:cs="Arial"/>
          <w:sz w:val="26"/>
          <w:szCs w:val="26"/>
          <w:rtl/>
        </w:rPr>
        <w:t>،</w:t>
      </w:r>
      <w:r w:rsidR="00E67B29" w:rsidRPr="003F7621">
        <w:rPr>
          <w:rFonts w:ascii="Arial" w:hAnsi="Arial" w:cs="Arial"/>
          <w:sz w:val="26"/>
          <w:szCs w:val="26"/>
          <w:rtl/>
        </w:rPr>
        <w:t xml:space="preserve"> </w:t>
      </w:r>
      <w:r w:rsidR="00254F77" w:rsidRPr="003F7621">
        <w:rPr>
          <w:rFonts w:ascii="Arial" w:hAnsi="Arial" w:cs="Arial"/>
          <w:sz w:val="26"/>
          <w:szCs w:val="26"/>
          <w:rtl/>
        </w:rPr>
        <w:t xml:space="preserve">مع مراعاة ما ورد في الأمر السامي </w:t>
      </w:r>
      <w:r w:rsidR="00227BAB" w:rsidRPr="003F7621">
        <w:rPr>
          <w:rFonts w:ascii="Arial" w:hAnsi="Arial" w:cs="Arial"/>
          <w:sz w:val="26"/>
          <w:szCs w:val="26"/>
          <w:rtl/>
        </w:rPr>
        <w:t>الكريم</w:t>
      </w:r>
      <w:r w:rsidR="00227BAB" w:rsidRPr="003F7621">
        <w:rPr>
          <w:rStyle w:val="CommentReference"/>
          <w:rFonts w:ascii="Arial" w:hAnsi="Arial" w:cs="Arial"/>
          <w:sz w:val="26"/>
          <w:szCs w:val="26"/>
          <w:rtl/>
        </w:rPr>
        <w:t xml:space="preserve"> </w:t>
      </w:r>
      <w:r w:rsidR="00142673">
        <w:rPr>
          <w:rFonts w:ascii="Arial" w:hAnsi="Arial" w:cs="Arial" w:hint="cs"/>
          <w:sz w:val="26"/>
          <w:szCs w:val="26"/>
          <w:rtl/>
        </w:rPr>
        <w:t>ذو الرقم</w:t>
      </w:r>
      <w:r w:rsidR="00254F77" w:rsidRPr="003F7621">
        <w:rPr>
          <w:rFonts w:ascii="Arial" w:hAnsi="Arial" w:cs="Arial"/>
          <w:sz w:val="26"/>
          <w:szCs w:val="26"/>
          <w:rtl/>
        </w:rPr>
        <w:t xml:space="preserve"> </w:t>
      </w:r>
      <w:r w:rsidR="00DC33FE" w:rsidRPr="003F7621">
        <w:rPr>
          <w:rFonts w:ascii="Arial" w:hAnsi="Arial" w:cs="Arial"/>
          <w:sz w:val="26"/>
          <w:szCs w:val="26"/>
          <w:rtl/>
        </w:rPr>
        <w:t>37140</w:t>
      </w:r>
      <w:r w:rsidR="00254F77" w:rsidRPr="003F7621">
        <w:rPr>
          <w:rFonts w:ascii="Arial" w:hAnsi="Arial" w:cs="Arial"/>
          <w:sz w:val="26"/>
          <w:szCs w:val="26"/>
          <w:rtl/>
        </w:rPr>
        <w:t xml:space="preserve"> </w:t>
      </w:r>
      <w:r w:rsidR="00142673">
        <w:rPr>
          <w:rFonts w:ascii="Arial" w:hAnsi="Arial" w:cs="Arial" w:hint="cs"/>
          <w:sz w:val="26"/>
          <w:szCs w:val="26"/>
          <w:rtl/>
        </w:rPr>
        <w:t>والتاريخ</w:t>
      </w:r>
      <w:r w:rsidR="00254F77" w:rsidRPr="003F7621">
        <w:rPr>
          <w:rFonts w:ascii="Arial" w:hAnsi="Arial" w:cs="Arial"/>
          <w:sz w:val="26"/>
          <w:szCs w:val="26"/>
          <w:rtl/>
        </w:rPr>
        <w:t xml:space="preserve"> 14\8\1438هـ.</w:t>
      </w:r>
    </w:p>
    <w:p w14:paraId="5221EE50" w14:textId="6D5F3702" w:rsidR="00254F77" w:rsidRPr="003F7621" w:rsidRDefault="00B5423D" w:rsidP="00B120B5">
      <w:pPr>
        <w:pStyle w:val="ListParagraph"/>
        <w:numPr>
          <w:ilvl w:val="1"/>
          <w:numId w:val="4"/>
        </w:numPr>
        <w:tabs>
          <w:tab w:val="left" w:pos="1557"/>
        </w:tabs>
        <w:bidi/>
        <w:spacing w:before="120" w:after="120" w:line="276" w:lineRule="auto"/>
        <w:ind w:left="1017" w:hanging="630"/>
        <w:contextualSpacing w:val="0"/>
        <w:jc w:val="both"/>
        <w:rPr>
          <w:rFonts w:ascii="Arial" w:hAnsi="Arial" w:cs="Arial"/>
          <w:sz w:val="26"/>
          <w:szCs w:val="26"/>
        </w:rPr>
      </w:pPr>
      <w:r w:rsidRPr="003F7621">
        <w:rPr>
          <w:rFonts w:ascii="Arial" w:hAnsi="Arial" w:cs="Arial"/>
          <w:b/>
          <w:bCs/>
          <w:sz w:val="26"/>
          <w:szCs w:val="26"/>
          <w:rtl/>
        </w:rPr>
        <w:t xml:space="preserve">سياسة </w:t>
      </w:r>
      <w:r w:rsidR="00254F77" w:rsidRPr="003F7621">
        <w:rPr>
          <w:rFonts w:ascii="Arial" w:hAnsi="Arial" w:cs="Arial"/>
          <w:b/>
          <w:bCs/>
          <w:sz w:val="26"/>
          <w:szCs w:val="26"/>
          <w:rtl/>
        </w:rPr>
        <w:t>الأمن المادي</w:t>
      </w:r>
      <w:r w:rsidR="00985899" w:rsidRPr="003F7621">
        <w:rPr>
          <w:rFonts w:ascii="Arial" w:hAnsi="Arial" w:cs="Arial"/>
          <w:b/>
          <w:bCs/>
          <w:sz w:val="26"/>
          <w:szCs w:val="26"/>
          <w:rtl/>
        </w:rPr>
        <w:t xml:space="preserve"> (</w:t>
      </w:r>
      <w:r w:rsidR="00985899" w:rsidRPr="003F7621">
        <w:rPr>
          <w:rFonts w:ascii="Arial" w:hAnsi="Arial" w:cs="Arial"/>
          <w:b/>
          <w:bCs/>
          <w:sz w:val="26"/>
          <w:szCs w:val="26"/>
        </w:rPr>
        <w:t>Physical Security</w:t>
      </w:r>
      <w:r w:rsidR="00985899" w:rsidRPr="003F7621">
        <w:rPr>
          <w:rFonts w:ascii="Arial" w:hAnsi="Arial" w:cs="Arial"/>
          <w:b/>
          <w:bCs/>
          <w:sz w:val="26"/>
          <w:szCs w:val="26"/>
          <w:rtl/>
        </w:rPr>
        <w:t>)</w:t>
      </w:r>
      <w:r w:rsidR="00254F77" w:rsidRPr="003F7621">
        <w:rPr>
          <w:rFonts w:ascii="Arial" w:hAnsi="Arial" w:cs="Arial"/>
          <w:sz w:val="26"/>
          <w:szCs w:val="26"/>
          <w:rtl/>
        </w:rPr>
        <w:t xml:space="preserve"> لضمان حماية الأصول المعلوماتية والتقنية لـ</w:t>
      </w:r>
      <w:r w:rsidR="003B31EC" w:rsidRPr="003F7621">
        <w:rPr>
          <w:rFonts w:ascii="Arial" w:hAnsi="Arial" w:cs="Arial"/>
          <w:sz w:val="26"/>
          <w:szCs w:val="26"/>
          <w:highlight w:val="cyan"/>
          <w:u w:color="3BFFF2" w:themeColor="text2" w:themeTint="99"/>
          <w:rtl/>
        </w:rPr>
        <w:t>&lt;اسم الجهة&gt;</w:t>
      </w:r>
      <w:r w:rsidR="00254F77" w:rsidRPr="003F7621">
        <w:rPr>
          <w:rFonts w:ascii="Arial" w:hAnsi="Arial" w:cs="Arial"/>
          <w:sz w:val="26"/>
          <w:szCs w:val="26"/>
          <w:rtl/>
        </w:rPr>
        <w:t xml:space="preserve"> من الوصول المادي غير المصرح به</w:t>
      </w:r>
      <w:r w:rsidR="0064274E" w:rsidRPr="003F7621">
        <w:rPr>
          <w:rFonts w:ascii="Arial" w:hAnsi="Arial" w:cs="Arial"/>
          <w:sz w:val="26"/>
          <w:szCs w:val="26"/>
          <w:rtl/>
        </w:rPr>
        <w:t>،</w:t>
      </w:r>
      <w:r w:rsidR="00254F77" w:rsidRPr="003F7621">
        <w:rPr>
          <w:rFonts w:ascii="Arial" w:hAnsi="Arial" w:cs="Arial"/>
          <w:sz w:val="26"/>
          <w:szCs w:val="26"/>
          <w:rtl/>
        </w:rPr>
        <w:t xml:space="preserve"> والفقدان وال</w:t>
      </w:r>
      <w:r w:rsidR="0034273F" w:rsidRPr="003F7621">
        <w:rPr>
          <w:rFonts w:ascii="Arial" w:hAnsi="Arial" w:cs="Arial"/>
          <w:sz w:val="26"/>
          <w:szCs w:val="26"/>
          <w:rtl/>
        </w:rPr>
        <w:t>سرقة والتخريب.</w:t>
      </w:r>
    </w:p>
    <w:p w14:paraId="7AC064E0" w14:textId="500A7070" w:rsidR="0034273F" w:rsidRPr="003F7621" w:rsidRDefault="00B5423D" w:rsidP="00B120B5">
      <w:pPr>
        <w:pStyle w:val="ListParagraph"/>
        <w:numPr>
          <w:ilvl w:val="1"/>
          <w:numId w:val="4"/>
        </w:numPr>
        <w:tabs>
          <w:tab w:val="left" w:pos="1557"/>
        </w:tabs>
        <w:bidi/>
        <w:spacing w:before="120" w:after="120" w:line="276" w:lineRule="auto"/>
        <w:ind w:left="1017" w:hanging="630"/>
        <w:contextualSpacing w:val="0"/>
        <w:jc w:val="both"/>
        <w:rPr>
          <w:rFonts w:ascii="Arial" w:hAnsi="Arial" w:cs="Arial"/>
          <w:sz w:val="26"/>
          <w:szCs w:val="26"/>
        </w:rPr>
      </w:pPr>
      <w:r w:rsidRPr="003F7621">
        <w:rPr>
          <w:rFonts w:ascii="Arial" w:hAnsi="Arial" w:cs="Arial"/>
          <w:b/>
          <w:bCs/>
          <w:sz w:val="26"/>
          <w:szCs w:val="26"/>
          <w:rtl/>
        </w:rPr>
        <w:lastRenderedPageBreak/>
        <w:t xml:space="preserve">سياسة </w:t>
      </w:r>
      <w:r w:rsidR="0034273F" w:rsidRPr="003F7621">
        <w:rPr>
          <w:rFonts w:ascii="Arial" w:hAnsi="Arial" w:cs="Arial"/>
          <w:b/>
          <w:bCs/>
          <w:sz w:val="26"/>
          <w:szCs w:val="26"/>
          <w:rtl/>
        </w:rPr>
        <w:t>حماية تطبيقات الويب</w:t>
      </w:r>
      <w:r w:rsidR="00985899" w:rsidRPr="003F7621">
        <w:rPr>
          <w:rFonts w:ascii="Arial" w:hAnsi="Arial" w:cs="Arial"/>
          <w:b/>
          <w:bCs/>
          <w:sz w:val="26"/>
          <w:szCs w:val="26"/>
          <w:rtl/>
        </w:rPr>
        <w:t xml:space="preserve"> </w:t>
      </w:r>
      <w:r w:rsidR="00102B4F" w:rsidRPr="003F7621">
        <w:rPr>
          <w:rFonts w:ascii="Arial" w:hAnsi="Arial" w:cs="Arial"/>
          <w:b/>
          <w:bCs/>
          <w:sz w:val="26"/>
          <w:szCs w:val="26"/>
          <w:rtl/>
        </w:rPr>
        <w:t xml:space="preserve">ومعياره </w:t>
      </w:r>
      <w:r w:rsidR="00985899" w:rsidRPr="003F7621">
        <w:rPr>
          <w:rFonts w:ascii="Arial" w:hAnsi="Arial" w:cs="Arial"/>
          <w:b/>
          <w:bCs/>
          <w:sz w:val="26"/>
          <w:szCs w:val="26"/>
          <w:rtl/>
        </w:rPr>
        <w:t>(</w:t>
      </w:r>
      <w:r w:rsidR="00985899" w:rsidRPr="003F7621">
        <w:rPr>
          <w:rFonts w:ascii="Arial" w:hAnsi="Arial" w:cs="Arial"/>
          <w:b/>
          <w:bCs/>
          <w:sz w:val="26"/>
          <w:szCs w:val="26"/>
        </w:rPr>
        <w:t>Web Application Security</w:t>
      </w:r>
      <w:r w:rsidR="00985899" w:rsidRPr="003F7621">
        <w:rPr>
          <w:rFonts w:ascii="Arial" w:hAnsi="Arial" w:cs="Arial"/>
          <w:b/>
          <w:bCs/>
          <w:sz w:val="26"/>
          <w:szCs w:val="26"/>
          <w:rtl/>
        </w:rPr>
        <w:t>)</w:t>
      </w:r>
      <w:r w:rsidR="0034273F" w:rsidRPr="003F7621">
        <w:rPr>
          <w:rFonts w:ascii="Arial" w:hAnsi="Arial" w:cs="Arial"/>
          <w:sz w:val="26"/>
          <w:szCs w:val="26"/>
          <w:rtl/>
        </w:rPr>
        <w:t xml:space="preserve"> لضمان حماية تطبيقات الويب </w:t>
      </w:r>
      <w:r w:rsidR="0029127D" w:rsidRPr="003F7621">
        <w:rPr>
          <w:rFonts w:ascii="Arial" w:hAnsi="Arial" w:cs="Arial"/>
          <w:sz w:val="26"/>
          <w:szCs w:val="26"/>
          <w:rtl/>
        </w:rPr>
        <w:t xml:space="preserve">الداخلية والخارجية </w:t>
      </w:r>
      <w:r w:rsidR="0034273F" w:rsidRPr="003F7621">
        <w:rPr>
          <w:rFonts w:ascii="Arial" w:hAnsi="Arial" w:cs="Arial"/>
          <w:sz w:val="26"/>
          <w:szCs w:val="26"/>
          <w:rtl/>
        </w:rPr>
        <w:t>لـ</w:t>
      </w:r>
      <w:r w:rsidR="003B31EC" w:rsidRPr="003F7621">
        <w:rPr>
          <w:rFonts w:ascii="Arial" w:hAnsi="Arial" w:cs="Arial"/>
          <w:sz w:val="26"/>
          <w:szCs w:val="26"/>
          <w:highlight w:val="cyan"/>
          <w:u w:color="3BFFF2" w:themeColor="text2" w:themeTint="99"/>
          <w:rtl/>
        </w:rPr>
        <w:t>&lt;اسم الجهة&gt;</w:t>
      </w:r>
      <w:r w:rsidR="0034273F" w:rsidRPr="003F7621">
        <w:rPr>
          <w:rFonts w:ascii="Arial" w:hAnsi="Arial" w:cs="Arial"/>
          <w:sz w:val="26"/>
          <w:szCs w:val="26"/>
          <w:rtl/>
        </w:rPr>
        <w:t xml:space="preserve"> من المخاطر </w:t>
      </w:r>
      <w:proofErr w:type="spellStart"/>
      <w:r w:rsidR="0034273F" w:rsidRPr="003F7621">
        <w:rPr>
          <w:rFonts w:ascii="Arial" w:hAnsi="Arial" w:cs="Arial"/>
          <w:sz w:val="26"/>
          <w:szCs w:val="26"/>
          <w:rtl/>
        </w:rPr>
        <w:t>السيبرانية</w:t>
      </w:r>
      <w:proofErr w:type="spellEnd"/>
      <w:r w:rsidR="0034273F" w:rsidRPr="003F7621">
        <w:rPr>
          <w:rFonts w:ascii="Arial" w:hAnsi="Arial" w:cs="Arial"/>
          <w:sz w:val="26"/>
          <w:szCs w:val="26"/>
          <w:rtl/>
        </w:rPr>
        <w:t>.</w:t>
      </w:r>
    </w:p>
    <w:p w14:paraId="41EAE235" w14:textId="38793480" w:rsidR="0034273F" w:rsidRPr="003F7621" w:rsidRDefault="0034273F" w:rsidP="00B120B5">
      <w:pPr>
        <w:pStyle w:val="ListParagraph"/>
        <w:numPr>
          <w:ilvl w:val="1"/>
          <w:numId w:val="4"/>
        </w:numPr>
        <w:tabs>
          <w:tab w:val="left" w:pos="1557"/>
        </w:tabs>
        <w:bidi/>
        <w:spacing w:before="120" w:after="120" w:line="276" w:lineRule="auto"/>
        <w:ind w:left="1017" w:hanging="630"/>
        <w:contextualSpacing w:val="0"/>
        <w:jc w:val="both"/>
        <w:rPr>
          <w:rFonts w:ascii="Arial" w:hAnsi="Arial" w:cs="Arial"/>
          <w:sz w:val="26"/>
          <w:szCs w:val="26"/>
        </w:rPr>
      </w:pPr>
      <w:r w:rsidRPr="003F7621">
        <w:rPr>
          <w:rFonts w:ascii="Arial" w:hAnsi="Arial" w:cs="Arial"/>
          <w:b/>
          <w:bCs/>
          <w:sz w:val="26"/>
          <w:szCs w:val="26"/>
          <w:rtl/>
        </w:rPr>
        <w:t xml:space="preserve">جوانب صمود الأمن </w:t>
      </w:r>
      <w:proofErr w:type="spellStart"/>
      <w:r w:rsidRPr="003F7621">
        <w:rPr>
          <w:rFonts w:ascii="Arial" w:hAnsi="Arial" w:cs="Arial"/>
          <w:b/>
          <w:bCs/>
          <w:sz w:val="26"/>
          <w:szCs w:val="26"/>
          <w:rtl/>
        </w:rPr>
        <w:t>السيبراني</w:t>
      </w:r>
      <w:proofErr w:type="spellEnd"/>
      <w:r w:rsidRPr="003F7621">
        <w:rPr>
          <w:rFonts w:ascii="Arial" w:hAnsi="Arial" w:cs="Arial"/>
          <w:b/>
          <w:bCs/>
          <w:sz w:val="26"/>
          <w:szCs w:val="26"/>
          <w:rtl/>
        </w:rPr>
        <w:t xml:space="preserve"> في إدارة استمرارية الأعمال</w:t>
      </w:r>
      <w:r w:rsidR="00985899" w:rsidRPr="003F7621">
        <w:rPr>
          <w:rFonts w:ascii="Arial" w:hAnsi="Arial" w:cs="Arial"/>
          <w:b/>
          <w:bCs/>
          <w:sz w:val="26"/>
          <w:szCs w:val="26"/>
        </w:rPr>
        <w:t xml:space="preserve"> </w:t>
      </w:r>
      <w:r w:rsidR="00985899" w:rsidRPr="003F7621">
        <w:rPr>
          <w:rFonts w:ascii="Arial" w:hAnsi="Arial" w:cs="Arial"/>
          <w:b/>
          <w:bCs/>
          <w:sz w:val="26"/>
          <w:szCs w:val="26"/>
          <w:rtl/>
        </w:rPr>
        <w:t>(</w:t>
      </w:r>
      <w:r w:rsidR="00985899" w:rsidRPr="003F7621">
        <w:rPr>
          <w:rFonts w:ascii="Arial" w:hAnsi="Arial" w:cs="Arial"/>
          <w:b/>
          <w:bCs/>
          <w:sz w:val="26"/>
          <w:szCs w:val="26"/>
        </w:rPr>
        <w:t>Cybersecurity</w:t>
      </w:r>
      <w:r w:rsidR="00252161">
        <w:rPr>
          <w:rFonts w:ascii="Arial" w:hAnsi="Arial" w:cs="Arial" w:hint="cs"/>
          <w:b/>
          <w:bCs/>
          <w:sz w:val="26"/>
          <w:szCs w:val="26"/>
          <w:rtl/>
        </w:rPr>
        <w:t xml:space="preserve"> </w:t>
      </w:r>
      <w:r w:rsidR="00985899" w:rsidRPr="003F7621">
        <w:rPr>
          <w:rFonts w:ascii="Arial" w:hAnsi="Arial" w:cs="Arial"/>
          <w:b/>
          <w:bCs/>
          <w:sz w:val="26"/>
          <w:szCs w:val="26"/>
        </w:rPr>
        <w:t>Resilience</w:t>
      </w:r>
      <w:r w:rsidR="00985899" w:rsidRPr="003F7621">
        <w:rPr>
          <w:rFonts w:ascii="Arial" w:hAnsi="Arial" w:cs="Arial"/>
          <w:b/>
          <w:bCs/>
          <w:sz w:val="26"/>
          <w:szCs w:val="26"/>
          <w:rtl/>
        </w:rPr>
        <w:t>)</w:t>
      </w:r>
      <w:r w:rsidRPr="003F7621">
        <w:rPr>
          <w:rFonts w:ascii="Arial" w:hAnsi="Arial" w:cs="Arial"/>
          <w:sz w:val="26"/>
          <w:szCs w:val="26"/>
          <w:rtl/>
        </w:rPr>
        <w:t xml:space="preserve"> لضمان توافر متطلبات صمود الأمن </w:t>
      </w:r>
      <w:proofErr w:type="spellStart"/>
      <w:r w:rsidRPr="003F7621">
        <w:rPr>
          <w:rFonts w:ascii="Arial" w:hAnsi="Arial" w:cs="Arial"/>
          <w:sz w:val="26"/>
          <w:szCs w:val="26"/>
          <w:rtl/>
        </w:rPr>
        <w:t>السيبراني</w:t>
      </w:r>
      <w:proofErr w:type="spellEnd"/>
      <w:r w:rsidRPr="003F7621">
        <w:rPr>
          <w:rFonts w:ascii="Arial" w:hAnsi="Arial" w:cs="Arial"/>
          <w:sz w:val="26"/>
          <w:szCs w:val="26"/>
          <w:rtl/>
        </w:rPr>
        <w:t xml:space="preserve"> في إدارة استمرارية أعمال </w:t>
      </w:r>
      <w:r w:rsidR="003B31EC" w:rsidRPr="003F7621">
        <w:rPr>
          <w:rFonts w:ascii="Arial" w:hAnsi="Arial" w:cs="Arial"/>
          <w:sz w:val="26"/>
          <w:szCs w:val="26"/>
          <w:highlight w:val="cyan"/>
          <w:u w:color="3BFFF2" w:themeColor="text2" w:themeTint="99"/>
          <w:rtl/>
        </w:rPr>
        <w:t>&lt;اسم الجهة&gt;</w:t>
      </w:r>
      <w:r w:rsidR="00E67B29" w:rsidRPr="003F7621">
        <w:rPr>
          <w:rFonts w:ascii="Arial" w:hAnsi="Arial" w:cs="Arial"/>
          <w:sz w:val="26"/>
          <w:szCs w:val="26"/>
          <w:rtl/>
        </w:rPr>
        <w:t xml:space="preserve">، </w:t>
      </w:r>
      <w:r w:rsidRPr="003F7621">
        <w:rPr>
          <w:rFonts w:ascii="Arial" w:hAnsi="Arial" w:cs="Arial"/>
          <w:sz w:val="26"/>
          <w:szCs w:val="26"/>
          <w:rtl/>
        </w:rPr>
        <w:t xml:space="preserve">ولضمان معالجة الآثار </w:t>
      </w:r>
      <w:r w:rsidR="00326A89" w:rsidRPr="003F7621">
        <w:rPr>
          <w:rFonts w:ascii="Arial" w:hAnsi="Arial" w:cs="Arial"/>
          <w:sz w:val="26"/>
          <w:szCs w:val="26"/>
          <w:rtl/>
        </w:rPr>
        <w:t xml:space="preserve">المترتبة على </w:t>
      </w:r>
      <w:r w:rsidRPr="003F7621">
        <w:rPr>
          <w:rFonts w:ascii="Arial" w:hAnsi="Arial" w:cs="Arial"/>
          <w:sz w:val="26"/>
          <w:szCs w:val="26"/>
          <w:rtl/>
        </w:rPr>
        <w:t>الاضطرابات</w:t>
      </w:r>
      <w:r w:rsidR="000D1DE9" w:rsidRPr="003F7621">
        <w:rPr>
          <w:rFonts w:ascii="Arial" w:hAnsi="Arial" w:cs="Arial"/>
          <w:sz w:val="26"/>
          <w:szCs w:val="26"/>
          <w:rtl/>
        </w:rPr>
        <w:t xml:space="preserve"> </w:t>
      </w:r>
      <w:r w:rsidR="00326A89" w:rsidRPr="003F7621">
        <w:rPr>
          <w:rFonts w:ascii="Arial" w:hAnsi="Arial" w:cs="Arial"/>
          <w:sz w:val="26"/>
          <w:szCs w:val="26"/>
          <w:rtl/>
        </w:rPr>
        <w:t>في ال</w:t>
      </w:r>
      <w:r w:rsidRPr="003F7621">
        <w:rPr>
          <w:rFonts w:ascii="Arial" w:hAnsi="Arial" w:cs="Arial"/>
          <w:sz w:val="26"/>
          <w:szCs w:val="26"/>
          <w:rtl/>
        </w:rPr>
        <w:t>خدمات</w:t>
      </w:r>
      <w:r w:rsidR="000D1DE9" w:rsidRPr="003F7621">
        <w:rPr>
          <w:rFonts w:ascii="Arial" w:hAnsi="Arial" w:cs="Arial"/>
          <w:sz w:val="26"/>
          <w:szCs w:val="26"/>
          <w:rtl/>
        </w:rPr>
        <w:t xml:space="preserve"> </w:t>
      </w:r>
      <w:r w:rsidRPr="003F7621">
        <w:rPr>
          <w:rFonts w:ascii="Arial" w:hAnsi="Arial" w:cs="Arial"/>
          <w:sz w:val="26"/>
          <w:szCs w:val="26"/>
          <w:rtl/>
        </w:rPr>
        <w:t xml:space="preserve">الإلكترونية </w:t>
      </w:r>
      <w:r w:rsidR="00326A89" w:rsidRPr="003F7621">
        <w:rPr>
          <w:rFonts w:ascii="Arial" w:hAnsi="Arial" w:cs="Arial"/>
          <w:sz w:val="26"/>
          <w:szCs w:val="26"/>
          <w:rtl/>
        </w:rPr>
        <w:t>الحرجة</w:t>
      </w:r>
      <w:r w:rsidR="00102B4F" w:rsidRPr="003F7621">
        <w:rPr>
          <w:rFonts w:ascii="Arial" w:hAnsi="Arial" w:cs="Arial"/>
          <w:sz w:val="26"/>
          <w:szCs w:val="26"/>
          <w:rtl/>
        </w:rPr>
        <w:t xml:space="preserve"> وتقليلها</w:t>
      </w:r>
      <w:r w:rsidR="00326A89" w:rsidRPr="003F7621">
        <w:rPr>
          <w:rFonts w:ascii="Arial" w:hAnsi="Arial" w:cs="Arial"/>
          <w:sz w:val="26"/>
          <w:szCs w:val="26"/>
          <w:rtl/>
        </w:rPr>
        <w:t xml:space="preserve"> لـ</w:t>
      </w:r>
      <w:r w:rsidR="003B31EC" w:rsidRPr="003F7621">
        <w:rPr>
          <w:rFonts w:ascii="Arial" w:hAnsi="Arial" w:cs="Arial"/>
          <w:sz w:val="26"/>
          <w:szCs w:val="26"/>
          <w:highlight w:val="cyan"/>
          <w:u w:color="3BFFF2" w:themeColor="text2" w:themeTint="99"/>
          <w:rtl/>
        </w:rPr>
        <w:t>&lt;اسم الجهة&gt;</w:t>
      </w:r>
      <w:r w:rsidR="00326A89" w:rsidRPr="003F7621">
        <w:rPr>
          <w:rFonts w:ascii="Arial" w:hAnsi="Arial" w:cs="Arial"/>
          <w:sz w:val="26"/>
          <w:szCs w:val="26"/>
          <w:rtl/>
        </w:rPr>
        <w:t xml:space="preserve"> </w:t>
      </w:r>
      <w:r w:rsidRPr="003F7621">
        <w:rPr>
          <w:rFonts w:ascii="Arial" w:hAnsi="Arial" w:cs="Arial"/>
          <w:sz w:val="26"/>
          <w:szCs w:val="26"/>
          <w:rtl/>
        </w:rPr>
        <w:t>وأنظمة معالجة معلومات</w:t>
      </w:r>
      <w:r w:rsidR="00326A89" w:rsidRPr="003F7621">
        <w:rPr>
          <w:rFonts w:ascii="Arial" w:hAnsi="Arial" w:cs="Arial"/>
          <w:sz w:val="26"/>
          <w:szCs w:val="26"/>
          <w:rtl/>
        </w:rPr>
        <w:t>ها</w:t>
      </w:r>
      <w:r w:rsidR="00102B4F" w:rsidRPr="003F7621">
        <w:rPr>
          <w:rFonts w:ascii="Arial" w:hAnsi="Arial" w:cs="Arial"/>
          <w:sz w:val="26"/>
          <w:szCs w:val="26"/>
          <w:rtl/>
        </w:rPr>
        <w:t xml:space="preserve"> وأجهز</w:t>
      </w:r>
      <w:r w:rsidR="00836C6C" w:rsidRPr="003F7621">
        <w:rPr>
          <w:rFonts w:ascii="Arial" w:hAnsi="Arial" w:cs="Arial"/>
          <w:sz w:val="26"/>
          <w:szCs w:val="26"/>
          <w:rtl/>
        </w:rPr>
        <w:t>تها</w:t>
      </w:r>
      <w:r w:rsidR="00326A89" w:rsidRPr="003F7621">
        <w:rPr>
          <w:rFonts w:ascii="Arial" w:hAnsi="Arial" w:cs="Arial"/>
          <w:sz w:val="26"/>
          <w:szCs w:val="26"/>
          <w:rtl/>
        </w:rPr>
        <w:t xml:space="preserve"> جراء الكوارث الناتجة عن المخاطر </w:t>
      </w:r>
      <w:proofErr w:type="spellStart"/>
      <w:r w:rsidR="00326A89" w:rsidRPr="003F7621">
        <w:rPr>
          <w:rFonts w:ascii="Arial" w:hAnsi="Arial" w:cs="Arial"/>
          <w:sz w:val="26"/>
          <w:szCs w:val="26"/>
          <w:rtl/>
        </w:rPr>
        <w:t>السيبرانية</w:t>
      </w:r>
      <w:proofErr w:type="spellEnd"/>
      <w:r w:rsidR="000D1DE9" w:rsidRPr="003F7621">
        <w:rPr>
          <w:rFonts w:ascii="Arial" w:hAnsi="Arial" w:cs="Arial"/>
          <w:sz w:val="26"/>
          <w:szCs w:val="26"/>
          <w:rtl/>
        </w:rPr>
        <w:t>.</w:t>
      </w:r>
    </w:p>
    <w:p w14:paraId="6AF4D668" w14:textId="54B16054" w:rsidR="0034273F" w:rsidRPr="003F7621" w:rsidRDefault="00561D0E" w:rsidP="00B120B5">
      <w:pPr>
        <w:pStyle w:val="ListParagraph"/>
        <w:numPr>
          <w:ilvl w:val="1"/>
          <w:numId w:val="4"/>
        </w:numPr>
        <w:tabs>
          <w:tab w:val="left" w:pos="1557"/>
        </w:tabs>
        <w:bidi/>
        <w:spacing w:before="120" w:after="120" w:line="276" w:lineRule="auto"/>
        <w:ind w:left="1017" w:hanging="630"/>
        <w:contextualSpacing w:val="0"/>
        <w:jc w:val="both"/>
        <w:rPr>
          <w:rFonts w:ascii="Arial" w:hAnsi="Arial" w:cs="Arial"/>
          <w:sz w:val="26"/>
          <w:szCs w:val="26"/>
        </w:rPr>
      </w:pPr>
      <w:r w:rsidRPr="003F7621">
        <w:rPr>
          <w:rFonts w:ascii="Arial" w:hAnsi="Arial" w:cs="Arial"/>
          <w:b/>
          <w:bCs/>
          <w:sz w:val="26"/>
          <w:szCs w:val="26"/>
          <w:rtl/>
        </w:rPr>
        <w:t xml:space="preserve">سياسة </w:t>
      </w:r>
      <w:r w:rsidR="0034273F" w:rsidRPr="003F7621">
        <w:rPr>
          <w:rFonts w:ascii="Arial" w:hAnsi="Arial" w:cs="Arial"/>
          <w:b/>
          <w:bCs/>
          <w:sz w:val="26"/>
          <w:szCs w:val="26"/>
          <w:rtl/>
        </w:rPr>
        <w:t>الأمن</w:t>
      </w:r>
      <w:r w:rsidR="0034273F" w:rsidRPr="003F7621">
        <w:rPr>
          <w:rFonts w:ascii="Arial" w:hAnsi="Arial" w:cs="Arial"/>
          <w:sz w:val="26"/>
          <w:szCs w:val="26"/>
          <w:rtl/>
        </w:rPr>
        <w:t xml:space="preserve"> </w:t>
      </w:r>
      <w:proofErr w:type="spellStart"/>
      <w:r w:rsidR="0034273F" w:rsidRPr="003F7621">
        <w:rPr>
          <w:rFonts w:ascii="Arial" w:hAnsi="Arial" w:cs="Arial"/>
          <w:b/>
          <w:bCs/>
          <w:sz w:val="26"/>
          <w:szCs w:val="26"/>
          <w:rtl/>
        </w:rPr>
        <w:t>السيبراني</w:t>
      </w:r>
      <w:proofErr w:type="spellEnd"/>
      <w:r w:rsidR="0034273F" w:rsidRPr="003F7621">
        <w:rPr>
          <w:rFonts w:ascii="Arial" w:hAnsi="Arial" w:cs="Arial"/>
          <w:b/>
          <w:bCs/>
          <w:sz w:val="26"/>
          <w:szCs w:val="26"/>
          <w:rtl/>
        </w:rPr>
        <w:t xml:space="preserve"> المتعلق</w:t>
      </w:r>
      <w:r w:rsidRPr="003F7621">
        <w:rPr>
          <w:rFonts w:ascii="Arial" w:hAnsi="Arial" w:cs="Arial"/>
          <w:b/>
          <w:bCs/>
          <w:sz w:val="26"/>
          <w:szCs w:val="26"/>
          <w:rtl/>
        </w:rPr>
        <w:t>ة</w:t>
      </w:r>
      <w:r w:rsidR="0034273F" w:rsidRPr="003F7621">
        <w:rPr>
          <w:rFonts w:ascii="Arial" w:hAnsi="Arial" w:cs="Arial"/>
          <w:b/>
          <w:bCs/>
          <w:sz w:val="26"/>
          <w:szCs w:val="26"/>
          <w:rtl/>
        </w:rPr>
        <w:t xml:space="preserve"> بالأطراف الخارجية</w:t>
      </w:r>
      <w:r w:rsidR="00985899" w:rsidRPr="003F7621">
        <w:rPr>
          <w:rFonts w:ascii="Arial" w:hAnsi="Arial" w:cs="Arial"/>
          <w:b/>
          <w:bCs/>
          <w:sz w:val="26"/>
          <w:szCs w:val="26"/>
          <w:rtl/>
        </w:rPr>
        <w:t xml:space="preserve"> (</w:t>
      </w:r>
      <w:r w:rsidR="00985899" w:rsidRPr="003F7621">
        <w:rPr>
          <w:rFonts w:ascii="Arial" w:hAnsi="Arial" w:cs="Arial"/>
          <w:b/>
          <w:bCs/>
          <w:sz w:val="26"/>
          <w:szCs w:val="26"/>
        </w:rPr>
        <w:t>Third-Party and Cloud</w:t>
      </w:r>
      <w:r w:rsidR="00252161">
        <w:rPr>
          <w:rFonts w:ascii="Arial" w:hAnsi="Arial" w:cs="Arial" w:hint="cs"/>
          <w:b/>
          <w:bCs/>
          <w:sz w:val="26"/>
          <w:szCs w:val="26"/>
          <w:rtl/>
        </w:rPr>
        <w:t xml:space="preserve"> </w:t>
      </w:r>
      <w:r w:rsidR="00985899" w:rsidRPr="003F7621">
        <w:rPr>
          <w:rFonts w:ascii="Arial" w:hAnsi="Arial" w:cs="Arial"/>
          <w:b/>
          <w:bCs/>
          <w:sz w:val="26"/>
          <w:szCs w:val="26"/>
        </w:rPr>
        <w:t>Computing Cybersecurity</w:t>
      </w:r>
      <w:r w:rsidR="00985899" w:rsidRPr="003F7621">
        <w:rPr>
          <w:rFonts w:ascii="Arial" w:hAnsi="Arial" w:cs="Arial"/>
          <w:b/>
          <w:bCs/>
          <w:sz w:val="26"/>
          <w:szCs w:val="26"/>
          <w:rtl/>
        </w:rPr>
        <w:t>)</w:t>
      </w:r>
      <w:r w:rsidR="0034273F" w:rsidRPr="003F7621">
        <w:rPr>
          <w:rFonts w:ascii="Arial" w:hAnsi="Arial" w:cs="Arial"/>
          <w:sz w:val="26"/>
          <w:szCs w:val="26"/>
          <w:rtl/>
        </w:rPr>
        <w:t xml:space="preserve"> لضمان حماية أصول </w:t>
      </w:r>
      <w:r w:rsidR="003B31EC" w:rsidRPr="003F7621">
        <w:rPr>
          <w:rFonts w:ascii="Arial" w:hAnsi="Arial" w:cs="Arial"/>
          <w:sz w:val="26"/>
          <w:szCs w:val="26"/>
          <w:highlight w:val="cyan"/>
          <w:u w:color="3BFFF2" w:themeColor="text2" w:themeTint="99"/>
          <w:rtl/>
        </w:rPr>
        <w:t>&lt;اسم الجهة&gt;</w:t>
      </w:r>
      <w:r w:rsidR="0034273F" w:rsidRPr="003F7621">
        <w:rPr>
          <w:rFonts w:ascii="Arial" w:hAnsi="Arial" w:cs="Arial"/>
          <w:sz w:val="26"/>
          <w:szCs w:val="26"/>
          <w:rtl/>
        </w:rPr>
        <w:t xml:space="preserve"> من مخاطر الأمن </w:t>
      </w:r>
      <w:proofErr w:type="spellStart"/>
      <w:r w:rsidR="0034273F" w:rsidRPr="003F7621">
        <w:rPr>
          <w:rFonts w:ascii="Arial" w:hAnsi="Arial" w:cs="Arial"/>
          <w:sz w:val="26"/>
          <w:szCs w:val="26"/>
          <w:rtl/>
        </w:rPr>
        <w:t>السيبراني</w:t>
      </w:r>
      <w:proofErr w:type="spellEnd"/>
      <w:r w:rsidR="0034273F" w:rsidRPr="003F7621">
        <w:rPr>
          <w:rFonts w:ascii="Arial" w:hAnsi="Arial" w:cs="Arial"/>
          <w:sz w:val="26"/>
          <w:szCs w:val="26"/>
          <w:rtl/>
        </w:rPr>
        <w:t xml:space="preserve"> المتعلقة بالأطراف الخارجية (بما في ذلك خدمات الإسناد لتقنية المعلومات "</w:t>
      </w:r>
      <w:r w:rsidR="0034273F" w:rsidRPr="003F7621">
        <w:rPr>
          <w:rFonts w:ascii="Arial" w:hAnsi="Arial" w:cs="Arial"/>
          <w:sz w:val="26"/>
          <w:szCs w:val="26"/>
        </w:rPr>
        <w:t>Outsourcing</w:t>
      </w:r>
      <w:r w:rsidR="0034273F" w:rsidRPr="003F7621">
        <w:rPr>
          <w:rFonts w:ascii="Arial" w:hAnsi="Arial" w:cs="Arial"/>
          <w:sz w:val="26"/>
          <w:szCs w:val="26"/>
          <w:rtl/>
        </w:rPr>
        <w:t>" والخدمات المدارة "</w:t>
      </w:r>
      <w:r w:rsidR="0034273F" w:rsidRPr="003F7621">
        <w:rPr>
          <w:rFonts w:ascii="Arial" w:hAnsi="Arial" w:cs="Arial"/>
          <w:sz w:val="26"/>
          <w:szCs w:val="26"/>
        </w:rPr>
        <w:t>Managed Services</w:t>
      </w:r>
      <w:r w:rsidR="00E67B29" w:rsidRPr="003F7621">
        <w:rPr>
          <w:rFonts w:ascii="Arial" w:hAnsi="Arial" w:cs="Arial"/>
          <w:sz w:val="26"/>
          <w:szCs w:val="26"/>
          <w:rtl/>
        </w:rPr>
        <w:t xml:space="preserve">") </w:t>
      </w:r>
      <w:r w:rsidR="0034273F" w:rsidRPr="003F7621">
        <w:rPr>
          <w:rFonts w:ascii="Arial" w:hAnsi="Arial" w:cs="Arial"/>
          <w:sz w:val="26"/>
          <w:szCs w:val="26"/>
          <w:rtl/>
        </w:rPr>
        <w:t>وفق</w:t>
      </w:r>
      <w:r w:rsidR="000D1DE9" w:rsidRPr="003F7621">
        <w:rPr>
          <w:rFonts w:ascii="Arial" w:hAnsi="Arial" w:cs="Arial"/>
          <w:sz w:val="26"/>
          <w:szCs w:val="26"/>
          <w:rtl/>
        </w:rPr>
        <w:t>ا</w:t>
      </w:r>
      <w:r w:rsidR="00836C6C" w:rsidRPr="003F7621">
        <w:rPr>
          <w:rFonts w:ascii="Arial" w:hAnsi="Arial" w:cs="Arial"/>
          <w:sz w:val="26"/>
          <w:szCs w:val="26"/>
          <w:rtl/>
        </w:rPr>
        <w:t>ً</w:t>
      </w:r>
      <w:r w:rsidR="0034273F" w:rsidRPr="003F7621">
        <w:rPr>
          <w:rFonts w:ascii="Arial" w:hAnsi="Arial" w:cs="Arial"/>
          <w:sz w:val="26"/>
          <w:szCs w:val="26"/>
          <w:rtl/>
        </w:rPr>
        <w:t xml:space="preserve"> للسياسات والإجراءات التنظيمية لـ</w:t>
      </w:r>
      <w:r w:rsidR="003B31EC" w:rsidRPr="003F7621">
        <w:rPr>
          <w:rFonts w:ascii="Arial" w:hAnsi="Arial" w:cs="Arial"/>
          <w:sz w:val="26"/>
          <w:szCs w:val="26"/>
          <w:highlight w:val="cyan"/>
          <w:u w:color="3BFFF2" w:themeColor="text2" w:themeTint="99"/>
          <w:rtl/>
        </w:rPr>
        <w:t>&lt;اسم الجهة&gt;</w:t>
      </w:r>
      <w:r w:rsidR="00E67B29" w:rsidRPr="003F7621">
        <w:rPr>
          <w:rFonts w:ascii="Arial" w:hAnsi="Arial" w:cs="Arial"/>
          <w:sz w:val="26"/>
          <w:szCs w:val="26"/>
          <w:rtl/>
        </w:rPr>
        <w:t xml:space="preserve">، </w:t>
      </w:r>
      <w:r w:rsidR="0034273F" w:rsidRPr="003F7621">
        <w:rPr>
          <w:rFonts w:ascii="Arial" w:hAnsi="Arial" w:cs="Arial"/>
          <w:sz w:val="26"/>
          <w:szCs w:val="26"/>
          <w:rtl/>
        </w:rPr>
        <w:t>والمتطلبات التشريعية والتنظيمية ذات العلاقة.</w:t>
      </w:r>
    </w:p>
    <w:p w14:paraId="4DD234BD" w14:textId="5007E31B" w:rsidR="0034273F" w:rsidRPr="003F7621" w:rsidRDefault="00561D0E" w:rsidP="00B120B5">
      <w:pPr>
        <w:pStyle w:val="ListParagraph"/>
        <w:numPr>
          <w:ilvl w:val="1"/>
          <w:numId w:val="4"/>
        </w:numPr>
        <w:tabs>
          <w:tab w:val="left" w:pos="1557"/>
        </w:tabs>
        <w:bidi/>
        <w:spacing w:before="120" w:after="120" w:line="276" w:lineRule="auto"/>
        <w:ind w:left="1017" w:hanging="630"/>
        <w:contextualSpacing w:val="0"/>
        <w:jc w:val="both"/>
        <w:rPr>
          <w:rFonts w:ascii="Arial" w:hAnsi="Arial" w:cs="Arial"/>
          <w:sz w:val="26"/>
          <w:szCs w:val="26"/>
        </w:rPr>
      </w:pPr>
      <w:r w:rsidRPr="003F7621">
        <w:rPr>
          <w:rFonts w:ascii="Arial" w:hAnsi="Arial" w:cs="Arial"/>
          <w:b/>
          <w:bCs/>
          <w:sz w:val="26"/>
          <w:szCs w:val="26"/>
          <w:rtl/>
        </w:rPr>
        <w:t xml:space="preserve">سياسة </w:t>
      </w:r>
      <w:r w:rsidR="0034273F" w:rsidRPr="003F7621">
        <w:rPr>
          <w:rFonts w:ascii="Arial" w:hAnsi="Arial" w:cs="Arial"/>
          <w:b/>
          <w:bCs/>
          <w:sz w:val="26"/>
          <w:szCs w:val="26"/>
          <w:rtl/>
        </w:rPr>
        <w:t xml:space="preserve">الأمن </w:t>
      </w:r>
      <w:proofErr w:type="spellStart"/>
      <w:r w:rsidR="0034273F" w:rsidRPr="003F7621">
        <w:rPr>
          <w:rFonts w:ascii="Arial" w:hAnsi="Arial" w:cs="Arial"/>
          <w:b/>
          <w:bCs/>
          <w:sz w:val="26"/>
          <w:szCs w:val="26"/>
          <w:rtl/>
        </w:rPr>
        <w:t>السيبراني</w:t>
      </w:r>
      <w:proofErr w:type="spellEnd"/>
      <w:r w:rsidR="0034273F" w:rsidRPr="003F7621">
        <w:rPr>
          <w:rFonts w:ascii="Arial" w:hAnsi="Arial" w:cs="Arial"/>
          <w:b/>
          <w:bCs/>
          <w:sz w:val="26"/>
          <w:szCs w:val="26"/>
          <w:rtl/>
        </w:rPr>
        <w:t xml:space="preserve"> المتعلق</w:t>
      </w:r>
      <w:r w:rsidRPr="003F7621">
        <w:rPr>
          <w:rFonts w:ascii="Arial" w:hAnsi="Arial" w:cs="Arial"/>
          <w:b/>
          <w:bCs/>
          <w:sz w:val="26"/>
          <w:szCs w:val="26"/>
          <w:rtl/>
        </w:rPr>
        <w:t>ة</w:t>
      </w:r>
      <w:r w:rsidR="0034273F" w:rsidRPr="003F7621">
        <w:rPr>
          <w:rFonts w:ascii="Arial" w:hAnsi="Arial" w:cs="Arial"/>
          <w:b/>
          <w:bCs/>
          <w:sz w:val="26"/>
          <w:szCs w:val="26"/>
          <w:rtl/>
        </w:rPr>
        <w:t xml:space="preserve"> بالحوسبة السحابية والاستضافة</w:t>
      </w:r>
      <w:r w:rsidR="00985899" w:rsidRPr="003F7621">
        <w:rPr>
          <w:rFonts w:ascii="Arial" w:hAnsi="Arial" w:cs="Arial"/>
          <w:b/>
          <w:bCs/>
          <w:sz w:val="26"/>
          <w:szCs w:val="26"/>
          <w:rtl/>
        </w:rPr>
        <w:t xml:space="preserve"> (</w:t>
      </w:r>
      <w:r w:rsidR="00985899" w:rsidRPr="003F7621">
        <w:rPr>
          <w:rFonts w:ascii="Arial" w:hAnsi="Arial" w:cs="Arial"/>
          <w:b/>
          <w:bCs/>
          <w:sz w:val="26"/>
          <w:szCs w:val="26"/>
        </w:rPr>
        <w:t>Cloud</w:t>
      </w:r>
      <w:r w:rsidR="00252161">
        <w:rPr>
          <w:rFonts w:ascii="Arial" w:hAnsi="Arial" w:cs="Arial" w:hint="cs"/>
          <w:b/>
          <w:bCs/>
          <w:sz w:val="26"/>
          <w:szCs w:val="26"/>
          <w:rtl/>
        </w:rPr>
        <w:t xml:space="preserve"> </w:t>
      </w:r>
      <w:r w:rsidR="00985899" w:rsidRPr="003F7621">
        <w:rPr>
          <w:rFonts w:ascii="Arial" w:hAnsi="Arial" w:cs="Arial"/>
          <w:b/>
          <w:bCs/>
          <w:sz w:val="26"/>
          <w:szCs w:val="26"/>
        </w:rPr>
        <w:t>Computing and Hosting Cybersecurity</w:t>
      </w:r>
      <w:r w:rsidR="00985899" w:rsidRPr="003F7621">
        <w:rPr>
          <w:rFonts w:ascii="Arial" w:hAnsi="Arial" w:cs="Arial"/>
          <w:b/>
          <w:bCs/>
          <w:sz w:val="26"/>
          <w:szCs w:val="26"/>
          <w:rtl/>
        </w:rPr>
        <w:t>)</w:t>
      </w:r>
      <w:r w:rsidR="0034273F" w:rsidRPr="003F7621">
        <w:rPr>
          <w:rFonts w:ascii="Arial" w:hAnsi="Arial" w:cs="Arial"/>
          <w:sz w:val="26"/>
          <w:szCs w:val="26"/>
          <w:rtl/>
        </w:rPr>
        <w:t xml:space="preserve"> لضمان معالجة المخاطر </w:t>
      </w:r>
      <w:proofErr w:type="spellStart"/>
      <w:r w:rsidR="0034273F" w:rsidRPr="003F7621">
        <w:rPr>
          <w:rFonts w:ascii="Arial" w:hAnsi="Arial" w:cs="Arial"/>
          <w:sz w:val="26"/>
          <w:szCs w:val="26"/>
          <w:rtl/>
        </w:rPr>
        <w:t>السيبرانية</w:t>
      </w:r>
      <w:proofErr w:type="spellEnd"/>
      <w:r w:rsidR="00102B4F" w:rsidRPr="003F7621">
        <w:rPr>
          <w:rFonts w:ascii="Arial" w:hAnsi="Arial" w:cs="Arial"/>
          <w:sz w:val="26"/>
          <w:szCs w:val="26"/>
          <w:rtl/>
        </w:rPr>
        <w:t>،</w:t>
      </w:r>
      <w:r w:rsidR="0034273F" w:rsidRPr="003F7621">
        <w:rPr>
          <w:rFonts w:ascii="Arial" w:hAnsi="Arial" w:cs="Arial"/>
          <w:sz w:val="26"/>
          <w:szCs w:val="26"/>
          <w:rtl/>
        </w:rPr>
        <w:t xml:space="preserve"> وتنفيذ متطلبات الأمن </w:t>
      </w:r>
      <w:proofErr w:type="spellStart"/>
      <w:r w:rsidR="0034273F" w:rsidRPr="003F7621">
        <w:rPr>
          <w:rFonts w:ascii="Arial" w:hAnsi="Arial" w:cs="Arial"/>
          <w:sz w:val="26"/>
          <w:szCs w:val="26"/>
          <w:rtl/>
        </w:rPr>
        <w:t>السيبراني</w:t>
      </w:r>
      <w:proofErr w:type="spellEnd"/>
      <w:r w:rsidR="0034273F" w:rsidRPr="003F7621">
        <w:rPr>
          <w:rFonts w:ascii="Arial" w:hAnsi="Arial" w:cs="Arial"/>
          <w:sz w:val="26"/>
          <w:szCs w:val="26"/>
          <w:rtl/>
        </w:rPr>
        <w:t xml:space="preserve"> للحوسبة السحابية</w:t>
      </w:r>
      <w:r w:rsidR="00102B4F" w:rsidRPr="003F7621">
        <w:rPr>
          <w:rFonts w:ascii="Arial" w:hAnsi="Arial" w:cs="Arial"/>
          <w:sz w:val="26"/>
          <w:szCs w:val="26"/>
          <w:rtl/>
        </w:rPr>
        <w:t>،</w:t>
      </w:r>
      <w:r w:rsidR="0034273F" w:rsidRPr="003F7621">
        <w:rPr>
          <w:rFonts w:ascii="Arial" w:hAnsi="Arial" w:cs="Arial"/>
          <w:sz w:val="26"/>
          <w:szCs w:val="26"/>
          <w:rtl/>
        </w:rPr>
        <w:t xml:space="preserve"> والاستضافة بشكل ملائم وفعّال</w:t>
      </w:r>
      <w:r w:rsidR="00E67B29" w:rsidRPr="003F7621">
        <w:rPr>
          <w:rFonts w:ascii="Arial" w:hAnsi="Arial" w:cs="Arial"/>
          <w:sz w:val="26"/>
          <w:szCs w:val="26"/>
          <w:rtl/>
        </w:rPr>
        <w:t xml:space="preserve">، </w:t>
      </w:r>
      <w:r w:rsidR="0034273F" w:rsidRPr="003F7621">
        <w:rPr>
          <w:rFonts w:ascii="Arial" w:hAnsi="Arial" w:cs="Arial"/>
          <w:sz w:val="26"/>
          <w:szCs w:val="26"/>
          <w:rtl/>
        </w:rPr>
        <w:t>وذلك وفق</w:t>
      </w:r>
      <w:r w:rsidR="00DC33FE" w:rsidRPr="003F7621">
        <w:rPr>
          <w:rFonts w:ascii="Arial" w:hAnsi="Arial" w:cs="Arial"/>
          <w:sz w:val="26"/>
          <w:szCs w:val="26"/>
          <w:rtl/>
        </w:rPr>
        <w:t>ا</w:t>
      </w:r>
      <w:r w:rsidR="00836C6C" w:rsidRPr="003F7621">
        <w:rPr>
          <w:rFonts w:ascii="Arial" w:hAnsi="Arial" w:cs="Arial"/>
          <w:sz w:val="26"/>
          <w:szCs w:val="26"/>
          <w:rtl/>
        </w:rPr>
        <w:t>ً</w:t>
      </w:r>
      <w:r w:rsidR="0034273F" w:rsidRPr="003F7621">
        <w:rPr>
          <w:rFonts w:ascii="Arial" w:hAnsi="Arial" w:cs="Arial"/>
          <w:sz w:val="26"/>
          <w:szCs w:val="26"/>
          <w:rtl/>
        </w:rPr>
        <w:t xml:space="preserve"> للسياسات والإجراءات التنظيمية لـ</w:t>
      </w:r>
      <w:r w:rsidR="003B31EC" w:rsidRPr="003F7621">
        <w:rPr>
          <w:rFonts w:ascii="Arial" w:hAnsi="Arial" w:cs="Arial"/>
          <w:sz w:val="26"/>
          <w:szCs w:val="26"/>
          <w:highlight w:val="cyan"/>
          <w:u w:color="3BFFF2" w:themeColor="text2" w:themeTint="99"/>
          <w:rtl/>
        </w:rPr>
        <w:t>&lt;اسم الجهة&gt;</w:t>
      </w:r>
      <w:r w:rsidR="00E67B29" w:rsidRPr="003F7621">
        <w:rPr>
          <w:rFonts w:ascii="Arial" w:hAnsi="Arial" w:cs="Arial"/>
          <w:sz w:val="26"/>
          <w:szCs w:val="26"/>
          <w:rtl/>
        </w:rPr>
        <w:t xml:space="preserve">، </w:t>
      </w:r>
      <w:r w:rsidR="0034273F" w:rsidRPr="003F7621">
        <w:rPr>
          <w:rFonts w:ascii="Arial" w:hAnsi="Arial" w:cs="Arial"/>
          <w:sz w:val="26"/>
          <w:szCs w:val="26"/>
          <w:rtl/>
        </w:rPr>
        <w:t>والمتطلبات التشريعية والتنظيمية</w:t>
      </w:r>
      <w:r w:rsidR="00102B4F" w:rsidRPr="003F7621">
        <w:rPr>
          <w:rFonts w:ascii="Arial" w:hAnsi="Arial" w:cs="Arial"/>
          <w:sz w:val="26"/>
          <w:szCs w:val="26"/>
          <w:rtl/>
        </w:rPr>
        <w:t>،</w:t>
      </w:r>
      <w:r w:rsidR="0034273F" w:rsidRPr="003F7621">
        <w:rPr>
          <w:rFonts w:ascii="Arial" w:hAnsi="Arial" w:cs="Arial"/>
          <w:sz w:val="26"/>
          <w:szCs w:val="26"/>
          <w:rtl/>
        </w:rPr>
        <w:t xml:space="preserve"> والأوامر والقرارات ذات العلاقة</w:t>
      </w:r>
      <w:r w:rsidR="00E67B29" w:rsidRPr="003F7621">
        <w:rPr>
          <w:rFonts w:ascii="Arial" w:hAnsi="Arial" w:cs="Arial"/>
          <w:sz w:val="26"/>
          <w:szCs w:val="26"/>
          <w:rtl/>
        </w:rPr>
        <w:t xml:space="preserve">. </w:t>
      </w:r>
      <w:r w:rsidR="00326A89" w:rsidRPr="003F7621">
        <w:rPr>
          <w:rFonts w:ascii="Arial" w:hAnsi="Arial" w:cs="Arial"/>
          <w:sz w:val="26"/>
          <w:szCs w:val="26"/>
          <w:rtl/>
        </w:rPr>
        <w:t>و</w:t>
      </w:r>
      <w:r w:rsidR="00E67B29" w:rsidRPr="003F7621">
        <w:rPr>
          <w:rFonts w:ascii="Arial" w:hAnsi="Arial" w:cs="Arial"/>
          <w:sz w:val="26"/>
          <w:szCs w:val="26"/>
          <w:rtl/>
        </w:rPr>
        <w:t xml:space="preserve">ضمان </w:t>
      </w:r>
      <w:r w:rsidR="0034273F" w:rsidRPr="003F7621">
        <w:rPr>
          <w:rFonts w:ascii="Arial" w:hAnsi="Arial" w:cs="Arial"/>
          <w:sz w:val="26"/>
          <w:szCs w:val="26"/>
          <w:rtl/>
        </w:rPr>
        <w:t>حماية الأصول المعلوماتية والتقنية لـ</w:t>
      </w:r>
      <w:r w:rsidR="003B31EC" w:rsidRPr="003F7621">
        <w:rPr>
          <w:rFonts w:ascii="Arial" w:hAnsi="Arial" w:cs="Arial"/>
          <w:sz w:val="26"/>
          <w:szCs w:val="26"/>
          <w:highlight w:val="cyan"/>
          <w:u w:color="3BFFF2" w:themeColor="text2" w:themeTint="99"/>
          <w:rtl/>
        </w:rPr>
        <w:t>&lt;اسم الجهة&gt;</w:t>
      </w:r>
      <w:r w:rsidR="0034273F" w:rsidRPr="003F7621">
        <w:rPr>
          <w:rFonts w:ascii="Arial" w:hAnsi="Arial" w:cs="Arial"/>
          <w:sz w:val="26"/>
          <w:szCs w:val="26"/>
          <w:rtl/>
        </w:rPr>
        <w:t xml:space="preserve"> </w:t>
      </w:r>
      <w:r w:rsidR="00326A89" w:rsidRPr="003F7621">
        <w:rPr>
          <w:rFonts w:ascii="Arial" w:hAnsi="Arial" w:cs="Arial"/>
          <w:sz w:val="26"/>
          <w:szCs w:val="26"/>
          <w:rtl/>
        </w:rPr>
        <w:t>على خدمات الحوسبة السحابية</w:t>
      </w:r>
      <w:r w:rsidR="00102B4F" w:rsidRPr="003F7621">
        <w:rPr>
          <w:rFonts w:ascii="Arial" w:hAnsi="Arial" w:cs="Arial"/>
          <w:sz w:val="26"/>
          <w:szCs w:val="26"/>
          <w:rtl/>
        </w:rPr>
        <w:t>،</w:t>
      </w:r>
      <w:r w:rsidR="00326A89" w:rsidRPr="003F7621">
        <w:rPr>
          <w:rFonts w:ascii="Arial" w:hAnsi="Arial" w:cs="Arial"/>
          <w:sz w:val="26"/>
          <w:szCs w:val="26"/>
          <w:rtl/>
        </w:rPr>
        <w:t xml:space="preserve"> التي تتم استضافتها</w:t>
      </w:r>
      <w:r w:rsidR="00DC33FE" w:rsidRPr="003F7621">
        <w:rPr>
          <w:rFonts w:ascii="Arial" w:hAnsi="Arial" w:cs="Arial"/>
          <w:sz w:val="26"/>
          <w:szCs w:val="26"/>
          <w:rtl/>
        </w:rPr>
        <w:t xml:space="preserve"> </w:t>
      </w:r>
      <w:r w:rsidR="00326A89" w:rsidRPr="003F7621">
        <w:rPr>
          <w:rFonts w:ascii="Arial" w:hAnsi="Arial" w:cs="Arial"/>
          <w:sz w:val="26"/>
          <w:szCs w:val="26"/>
          <w:rtl/>
        </w:rPr>
        <w:t>أو معالجتها</w:t>
      </w:r>
      <w:r w:rsidR="00102B4F" w:rsidRPr="003F7621">
        <w:rPr>
          <w:rFonts w:ascii="Arial" w:hAnsi="Arial" w:cs="Arial"/>
          <w:sz w:val="26"/>
          <w:szCs w:val="26"/>
          <w:rtl/>
        </w:rPr>
        <w:t>،</w:t>
      </w:r>
      <w:r w:rsidR="00326A89" w:rsidRPr="003F7621">
        <w:rPr>
          <w:rFonts w:ascii="Arial" w:hAnsi="Arial" w:cs="Arial"/>
          <w:sz w:val="26"/>
          <w:szCs w:val="26"/>
          <w:rtl/>
        </w:rPr>
        <w:t xml:space="preserve"> أو إ</w:t>
      </w:r>
      <w:r w:rsidR="000D1DE9" w:rsidRPr="003F7621">
        <w:rPr>
          <w:rFonts w:ascii="Arial" w:hAnsi="Arial" w:cs="Arial"/>
          <w:sz w:val="26"/>
          <w:szCs w:val="26"/>
          <w:rtl/>
        </w:rPr>
        <w:t>دار</w:t>
      </w:r>
      <w:r w:rsidR="00326A89" w:rsidRPr="003F7621">
        <w:rPr>
          <w:rFonts w:ascii="Arial" w:hAnsi="Arial" w:cs="Arial"/>
          <w:sz w:val="26"/>
          <w:szCs w:val="26"/>
          <w:rtl/>
        </w:rPr>
        <w:t>تها بواسطة أطراف خارجية</w:t>
      </w:r>
      <w:r w:rsidR="000D1DE9" w:rsidRPr="003F7621">
        <w:rPr>
          <w:rFonts w:ascii="Arial" w:hAnsi="Arial" w:cs="Arial"/>
          <w:sz w:val="26"/>
          <w:szCs w:val="26"/>
          <w:rtl/>
        </w:rPr>
        <w:t>.</w:t>
      </w:r>
    </w:p>
    <w:p w14:paraId="2E8378D3" w14:textId="78655A18" w:rsidR="00AF7C2A" w:rsidRPr="003F7621" w:rsidRDefault="00561D0E" w:rsidP="00B120B5">
      <w:pPr>
        <w:pStyle w:val="ListParagraph"/>
        <w:numPr>
          <w:ilvl w:val="1"/>
          <w:numId w:val="4"/>
        </w:numPr>
        <w:tabs>
          <w:tab w:val="left" w:pos="1557"/>
        </w:tabs>
        <w:bidi/>
        <w:spacing w:before="120" w:after="120" w:line="276" w:lineRule="auto"/>
        <w:ind w:left="1017" w:hanging="630"/>
        <w:contextualSpacing w:val="0"/>
        <w:jc w:val="both"/>
        <w:rPr>
          <w:rFonts w:ascii="Arial" w:hAnsi="Arial" w:cs="Arial"/>
          <w:sz w:val="26"/>
          <w:szCs w:val="26"/>
        </w:rPr>
      </w:pPr>
      <w:r w:rsidRPr="003F7621">
        <w:rPr>
          <w:rFonts w:ascii="Arial" w:hAnsi="Arial" w:cs="Arial"/>
          <w:b/>
          <w:bCs/>
          <w:sz w:val="26"/>
          <w:szCs w:val="26"/>
          <w:rtl/>
        </w:rPr>
        <w:t xml:space="preserve">سياسة </w:t>
      </w:r>
      <w:r w:rsidR="00AB4383" w:rsidRPr="003F7621">
        <w:rPr>
          <w:rFonts w:ascii="Arial" w:hAnsi="Arial" w:cs="Arial"/>
          <w:b/>
          <w:bCs/>
          <w:sz w:val="26"/>
          <w:szCs w:val="26"/>
          <w:rtl/>
        </w:rPr>
        <w:t>حماية أجهزة</w:t>
      </w:r>
      <w:r w:rsidR="00227BAB" w:rsidRPr="003F7621">
        <w:rPr>
          <w:rFonts w:ascii="Arial" w:hAnsi="Arial" w:cs="Arial"/>
          <w:b/>
          <w:bCs/>
          <w:sz w:val="26"/>
          <w:szCs w:val="26"/>
          <w:rtl/>
        </w:rPr>
        <w:t xml:space="preserve"> وأنظمة </w:t>
      </w:r>
      <w:r w:rsidR="00AB4383" w:rsidRPr="003F7621">
        <w:rPr>
          <w:rFonts w:ascii="Arial" w:hAnsi="Arial" w:cs="Arial"/>
          <w:b/>
          <w:bCs/>
          <w:sz w:val="26"/>
          <w:szCs w:val="26"/>
          <w:rtl/>
        </w:rPr>
        <w:t>التحكم الصناعي</w:t>
      </w:r>
      <w:r w:rsidR="00985899" w:rsidRPr="003F7621">
        <w:rPr>
          <w:rFonts w:ascii="Arial" w:hAnsi="Arial" w:cs="Arial"/>
          <w:b/>
          <w:bCs/>
          <w:sz w:val="26"/>
          <w:szCs w:val="26"/>
          <w:rtl/>
        </w:rPr>
        <w:t xml:space="preserve"> (</w:t>
      </w:r>
      <w:r w:rsidR="00985899" w:rsidRPr="003F7621">
        <w:rPr>
          <w:rFonts w:ascii="Arial" w:hAnsi="Arial" w:cs="Arial"/>
          <w:b/>
          <w:bCs/>
          <w:sz w:val="26"/>
          <w:szCs w:val="26"/>
        </w:rPr>
        <w:t>Industrial Control Systems</w:t>
      </w:r>
      <w:r w:rsidR="00252161">
        <w:rPr>
          <w:rFonts w:ascii="Arial" w:hAnsi="Arial" w:cs="Arial" w:hint="cs"/>
          <w:b/>
          <w:bCs/>
          <w:sz w:val="26"/>
          <w:szCs w:val="26"/>
          <w:rtl/>
        </w:rPr>
        <w:t xml:space="preserve"> </w:t>
      </w:r>
      <w:r w:rsidR="00985899" w:rsidRPr="003F7621">
        <w:rPr>
          <w:rFonts w:ascii="Arial" w:hAnsi="Arial" w:cs="Arial"/>
          <w:b/>
          <w:bCs/>
          <w:sz w:val="26"/>
          <w:szCs w:val="26"/>
        </w:rPr>
        <w:t>Cybersecurity</w:t>
      </w:r>
      <w:r w:rsidR="00985899" w:rsidRPr="003F7621">
        <w:rPr>
          <w:rFonts w:ascii="Arial" w:hAnsi="Arial" w:cs="Arial"/>
          <w:b/>
          <w:bCs/>
          <w:sz w:val="26"/>
          <w:szCs w:val="26"/>
          <w:rtl/>
        </w:rPr>
        <w:t>)</w:t>
      </w:r>
      <w:r w:rsidR="00AB4383" w:rsidRPr="003F7621">
        <w:rPr>
          <w:rFonts w:ascii="Arial" w:hAnsi="Arial" w:cs="Arial"/>
          <w:sz w:val="26"/>
          <w:szCs w:val="26"/>
          <w:rtl/>
        </w:rPr>
        <w:t xml:space="preserve"> لضمان إدارة الأمن </w:t>
      </w:r>
      <w:proofErr w:type="spellStart"/>
      <w:r w:rsidR="00AB4383" w:rsidRPr="003F7621">
        <w:rPr>
          <w:rFonts w:ascii="Arial" w:hAnsi="Arial" w:cs="Arial"/>
          <w:sz w:val="26"/>
          <w:szCs w:val="26"/>
          <w:rtl/>
        </w:rPr>
        <w:t>السيبراني</w:t>
      </w:r>
      <w:proofErr w:type="spellEnd"/>
      <w:r w:rsidR="00AB4383" w:rsidRPr="003F7621">
        <w:rPr>
          <w:rFonts w:ascii="Arial" w:hAnsi="Arial" w:cs="Arial"/>
          <w:sz w:val="26"/>
          <w:szCs w:val="26"/>
          <w:rtl/>
        </w:rPr>
        <w:t xml:space="preserve"> بشكل سليم وفعال</w:t>
      </w:r>
      <w:r w:rsidR="00102B4F" w:rsidRPr="003F7621">
        <w:rPr>
          <w:rFonts w:ascii="Arial" w:hAnsi="Arial" w:cs="Arial"/>
          <w:sz w:val="26"/>
          <w:szCs w:val="26"/>
          <w:rtl/>
        </w:rPr>
        <w:t>،</w:t>
      </w:r>
      <w:r w:rsidR="00AB4383" w:rsidRPr="003F7621">
        <w:rPr>
          <w:rFonts w:ascii="Arial" w:hAnsi="Arial" w:cs="Arial"/>
          <w:sz w:val="26"/>
          <w:szCs w:val="26"/>
          <w:rtl/>
        </w:rPr>
        <w:t xml:space="preserve"> </w:t>
      </w:r>
      <w:r w:rsidR="00326A89" w:rsidRPr="003F7621">
        <w:rPr>
          <w:rFonts w:ascii="Arial" w:hAnsi="Arial" w:cs="Arial"/>
          <w:sz w:val="26"/>
          <w:szCs w:val="26"/>
          <w:rtl/>
        </w:rPr>
        <w:t xml:space="preserve">لحماية توافر </w:t>
      </w:r>
      <w:r w:rsidR="00AB4383" w:rsidRPr="003F7621">
        <w:rPr>
          <w:rFonts w:ascii="Arial" w:hAnsi="Arial" w:cs="Arial"/>
          <w:sz w:val="26"/>
          <w:szCs w:val="26"/>
          <w:rtl/>
        </w:rPr>
        <w:t xml:space="preserve">أصول </w:t>
      </w:r>
      <w:r w:rsidR="003B31EC" w:rsidRPr="003F7621">
        <w:rPr>
          <w:rFonts w:ascii="Arial" w:hAnsi="Arial" w:cs="Arial"/>
          <w:sz w:val="26"/>
          <w:szCs w:val="26"/>
          <w:highlight w:val="cyan"/>
          <w:u w:color="3BFFF2" w:themeColor="text2" w:themeTint="99"/>
          <w:rtl/>
        </w:rPr>
        <w:t>&lt;اسم الجهة&gt;</w:t>
      </w:r>
      <w:r w:rsidR="00AB4383" w:rsidRPr="003F7621">
        <w:rPr>
          <w:rFonts w:ascii="Arial" w:hAnsi="Arial" w:cs="Arial"/>
          <w:sz w:val="26"/>
          <w:szCs w:val="26"/>
          <w:rtl/>
        </w:rPr>
        <w:t xml:space="preserve"> </w:t>
      </w:r>
      <w:r w:rsidR="00102B4F" w:rsidRPr="003F7621">
        <w:rPr>
          <w:rFonts w:ascii="Arial" w:hAnsi="Arial" w:cs="Arial"/>
          <w:sz w:val="26"/>
          <w:szCs w:val="26"/>
          <w:rtl/>
        </w:rPr>
        <w:t xml:space="preserve">وسلامتها وسريتها؛ وهي الأصول </w:t>
      </w:r>
      <w:r w:rsidR="00AB4383" w:rsidRPr="003F7621">
        <w:rPr>
          <w:rFonts w:ascii="Arial" w:hAnsi="Arial" w:cs="Arial"/>
          <w:sz w:val="26"/>
          <w:szCs w:val="26"/>
          <w:rtl/>
        </w:rPr>
        <w:t xml:space="preserve">المتعلقة وأنظمة التحكم الصناعي </w:t>
      </w:r>
      <w:r w:rsidR="00102B4F" w:rsidRPr="003F7621">
        <w:rPr>
          <w:rFonts w:ascii="Arial" w:hAnsi="Arial" w:cs="Arial"/>
          <w:sz w:val="26"/>
          <w:szCs w:val="26"/>
          <w:rtl/>
        </w:rPr>
        <w:t xml:space="preserve">وأنظمته </w:t>
      </w:r>
      <w:r w:rsidR="00AB4383" w:rsidRPr="003F7621">
        <w:rPr>
          <w:rFonts w:ascii="Arial" w:hAnsi="Arial" w:cs="Arial"/>
          <w:sz w:val="26"/>
          <w:szCs w:val="26"/>
          <w:rtl/>
        </w:rPr>
        <w:t>(</w:t>
      </w:r>
      <w:r w:rsidR="00AB4383" w:rsidRPr="003F7621">
        <w:rPr>
          <w:rFonts w:ascii="Arial" w:hAnsi="Arial" w:cs="Arial"/>
          <w:sz w:val="26"/>
          <w:szCs w:val="26"/>
        </w:rPr>
        <w:t>OT\ICS</w:t>
      </w:r>
      <w:r w:rsidR="00AB4383" w:rsidRPr="003F7621">
        <w:rPr>
          <w:rFonts w:ascii="Arial" w:hAnsi="Arial" w:cs="Arial"/>
          <w:sz w:val="26"/>
          <w:szCs w:val="26"/>
          <w:rtl/>
        </w:rPr>
        <w:t>)</w:t>
      </w:r>
      <w:r w:rsidR="00DC33FE" w:rsidRPr="003F7621">
        <w:rPr>
          <w:rFonts w:ascii="Arial" w:hAnsi="Arial" w:cs="Arial"/>
          <w:sz w:val="26"/>
          <w:szCs w:val="26"/>
          <w:rtl/>
        </w:rPr>
        <w:t xml:space="preserve"> </w:t>
      </w:r>
      <w:r w:rsidR="00326A89" w:rsidRPr="003F7621">
        <w:rPr>
          <w:rFonts w:ascii="Arial" w:hAnsi="Arial" w:cs="Arial"/>
          <w:sz w:val="26"/>
          <w:szCs w:val="26"/>
          <w:rtl/>
        </w:rPr>
        <w:t xml:space="preserve">ضد الهجوم </w:t>
      </w:r>
      <w:proofErr w:type="spellStart"/>
      <w:r w:rsidR="002232C8" w:rsidRPr="003F7621">
        <w:rPr>
          <w:rFonts w:ascii="Arial" w:hAnsi="Arial" w:cs="Arial"/>
          <w:sz w:val="26"/>
          <w:szCs w:val="26"/>
          <w:rtl/>
        </w:rPr>
        <w:t>السيبراني</w:t>
      </w:r>
      <w:proofErr w:type="spellEnd"/>
      <w:r w:rsidR="002232C8" w:rsidRPr="003F7621">
        <w:rPr>
          <w:rFonts w:ascii="Arial" w:hAnsi="Arial" w:cs="Arial"/>
          <w:sz w:val="26"/>
          <w:szCs w:val="26"/>
          <w:rtl/>
        </w:rPr>
        <w:t xml:space="preserve"> (</w:t>
      </w:r>
      <w:r w:rsidR="00AB4383" w:rsidRPr="003F7621">
        <w:rPr>
          <w:rFonts w:ascii="Arial" w:hAnsi="Arial" w:cs="Arial"/>
          <w:sz w:val="26"/>
          <w:szCs w:val="26"/>
          <w:rtl/>
        </w:rPr>
        <w:t>مثل الوصول غير المصرح به</w:t>
      </w:r>
      <w:r w:rsidR="00102B4F" w:rsidRPr="003F7621">
        <w:rPr>
          <w:rFonts w:ascii="Arial" w:hAnsi="Arial" w:cs="Arial"/>
          <w:sz w:val="26"/>
          <w:szCs w:val="26"/>
          <w:rtl/>
        </w:rPr>
        <w:t>،</w:t>
      </w:r>
      <w:r w:rsidR="00AB4383" w:rsidRPr="003F7621">
        <w:rPr>
          <w:rFonts w:ascii="Arial" w:hAnsi="Arial" w:cs="Arial"/>
          <w:sz w:val="26"/>
          <w:szCs w:val="26"/>
          <w:rtl/>
        </w:rPr>
        <w:t xml:space="preserve"> والتخريب والتجسس والتلاعب) بما </w:t>
      </w:r>
      <w:r w:rsidR="00102B4F" w:rsidRPr="003F7621">
        <w:rPr>
          <w:rFonts w:ascii="Arial" w:hAnsi="Arial" w:cs="Arial"/>
          <w:sz w:val="26"/>
          <w:szCs w:val="26"/>
          <w:rtl/>
        </w:rPr>
        <w:t>يتسق</w:t>
      </w:r>
      <w:r w:rsidR="00AB4383" w:rsidRPr="003F7621">
        <w:rPr>
          <w:rFonts w:ascii="Arial" w:hAnsi="Arial" w:cs="Arial"/>
          <w:sz w:val="26"/>
          <w:szCs w:val="26"/>
          <w:rtl/>
        </w:rPr>
        <w:t xml:space="preserve"> مع </w:t>
      </w:r>
      <w:proofErr w:type="spellStart"/>
      <w:r w:rsidR="00102B4F" w:rsidRPr="003F7621">
        <w:rPr>
          <w:rFonts w:ascii="Arial" w:hAnsi="Arial" w:cs="Arial"/>
          <w:sz w:val="26"/>
          <w:szCs w:val="26"/>
          <w:rtl/>
        </w:rPr>
        <w:t>إ</w:t>
      </w:r>
      <w:r w:rsidR="00AB4383" w:rsidRPr="003F7621">
        <w:rPr>
          <w:rFonts w:ascii="Arial" w:hAnsi="Arial" w:cs="Arial"/>
          <w:sz w:val="26"/>
          <w:szCs w:val="26"/>
          <w:rtl/>
        </w:rPr>
        <w:t>ستراتيجية</w:t>
      </w:r>
      <w:proofErr w:type="spellEnd"/>
      <w:r w:rsidR="00AB4383" w:rsidRPr="003F7621">
        <w:rPr>
          <w:rFonts w:ascii="Arial" w:hAnsi="Arial" w:cs="Arial"/>
          <w:sz w:val="26"/>
          <w:szCs w:val="26"/>
          <w:rtl/>
        </w:rPr>
        <w:t xml:space="preserve"> الأمن </w:t>
      </w:r>
      <w:proofErr w:type="spellStart"/>
      <w:r w:rsidR="00AB4383" w:rsidRPr="003F7621">
        <w:rPr>
          <w:rFonts w:ascii="Arial" w:hAnsi="Arial" w:cs="Arial"/>
          <w:sz w:val="26"/>
          <w:szCs w:val="26"/>
          <w:rtl/>
        </w:rPr>
        <w:t>السيبراني</w:t>
      </w:r>
      <w:proofErr w:type="spellEnd"/>
      <w:r w:rsidR="00AB4383" w:rsidRPr="003F7621">
        <w:rPr>
          <w:rFonts w:ascii="Arial" w:hAnsi="Arial" w:cs="Arial"/>
          <w:sz w:val="26"/>
          <w:szCs w:val="26"/>
          <w:rtl/>
        </w:rPr>
        <w:t xml:space="preserve"> لـ</w:t>
      </w:r>
      <w:r w:rsidR="003B31EC" w:rsidRPr="003F7621">
        <w:rPr>
          <w:rFonts w:ascii="Arial" w:hAnsi="Arial" w:cs="Arial"/>
          <w:sz w:val="26"/>
          <w:szCs w:val="26"/>
          <w:highlight w:val="cyan"/>
          <w:u w:color="3BFFF2" w:themeColor="text2" w:themeTint="99"/>
          <w:rtl/>
        </w:rPr>
        <w:t>&lt;اسم الجهة&gt;</w:t>
      </w:r>
      <w:r w:rsidR="00E67B29" w:rsidRPr="003F7621">
        <w:rPr>
          <w:rFonts w:ascii="Arial" w:hAnsi="Arial" w:cs="Arial"/>
          <w:sz w:val="26"/>
          <w:szCs w:val="26"/>
          <w:rtl/>
        </w:rPr>
        <w:t xml:space="preserve">، </w:t>
      </w:r>
      <w:r w:rsidR="00AB4383" w:rsidRPr="003F7621">
        <w:rPr>
          <w:rFonts w:ascii="Arial" w:hAnsi="Arial" w:cs="Arial"/>
          <w:sz w:val="26"/>
          <w:szCs w:val="26"/>
          <w:rtl/>
        </w:rPr>
        <w:t xml:space="preserve">وإدارة مخاطر الأمن </w:t>
      </w:r>
      <w:proofErr w:type="spellStart"/>
      <w:r w:rsidR="00AB4383" w:rsidRPr="003F7621">
        <w:rPr>
          <w:rFonts w:ascii="Arial" w:hAnsi="Arial" w:cs="Arial"/>
          <w:sz w:val="26"/>
          <w:szCs w:val="26"/>
          <w:rtl/>
        </w:rPr>
        <w:t>السيبراني</w:t>
      </w:r>
      <w:proofErr w:type="spellEnd"/>
      <w:r w:rsidR="00E67B29" w:rsidRPr="003F7621">
        <w:rPr>
          <w:rFonts w:ascii="Arial" w:hAnsi="Arial" w:cs="Arial"/>
          <w:sz w:val="26"/>
          <w:szCs w:val="26"/>
          <w:rtl/>
        </w:rPr>
        <w:t xml:space="preserve">، </w:t>
      </w:r>
      <w:r w:rsidR="00AB4383" w:rsidRPr="003F7621">
        <w:rPr>
          <w:rFonts w:ascii="Arial" w:hAnsi="Arial" w:cs="Arial"/>
          <w:sz w:val="26"/>
          <w:szCs w:val="26"/>
          <w:rtl/>
        </w:rPr>
        <w:t>والمتطلبات التشريعي</w:t>
      </w:r>
      <w:r w:rsidR="00E67B29" w:rsidRPr="003F7621">
        <w:rPr>
          <w:rFonts w:ascii="Arial" w:hAnsi="Arial" w:cs="Arial"/>
          <w:sz w:val="26"/>
          <w:szCs w:val="26"/>
          <w:rtl/>
        </w:rPr>
        <w:t>ة</w:t>
      </w:r>
      <w:r w:rsidR="00AB4383" w:rsidRPr="003F7621">
        <w:rPr>
          <w:rFonts w:ascii="Arial" w:hAnsi="Arial" w:cs="Arial"/>
          <w:sz w:val="26"/>
          <w:szCs w:val="26"/>
          <w:rtl/>
        </w:rPr>
        <w:t xml:space="preserve"> والتنظيمية ذات العلاقة</w:t>
      </w:r>
      <w:r w:rsidR="00E67B29" w:rsidRPr="003F7621">
        <w:rPr>
          <w:rFonts w:ascii="Arial" w:hAnsi="Arial" w:cs="Arial"/>
          <w:sz w:val="26"/>
          <w:szCs w:val="26"/>
          <w:rtl/>
        </w:rPr>
        <w:t xml:space="preserve">، </w:t>
      </w:r>
      <w:r w:rsidR="00AB4383" w:rsidRPr="003F7621">
        <w:rPr>
          <w:rFonts w:ascii="Arial" w:hAnsi="Arial" w:cs="Arial"/>
          <w:sz w:val="26"/>
          <w:szCs w:val="26"/>
          <w:rtl/>
        </w:rPr>
        <w:t>وكذلك المتطلبات الدولية المقرّة تنظيمي</w:t>
      </w:r>
      <w:r w:rsidR="00DC33FE" w:rsidRPr="003F7621">
        <w:rPr>
          <w:rFonts w:ascii="Arial" w:hAnsi="Arial" w:cs="Arial"/>
          <w:sz w:val="26"/>
          <w:szCs w:val="26"/>
          <w:rtl/>
        </w:rPr>
        <w:t>ا</w:t>
      </w:r>
      <w:r w:rsidR="000E285D" w:rsidRPr="003F7621">
        <w:rPr>
          <w:rFonts w:ascii="Arial" w:hAnsi="Arial" w:cs="Arial"/>
          <w:sz w:val="26"/>
          <w:szCs w:val="26"/>
          <w:rtl/>
        </w:rPr>
        <w:t>ً</w:t>
      </w:r>
      <w:r w:rsidR="00AB4383" w:rsidRPr="003F7621">
        <w:rPr>
          <w:rFonts w:ascii="Arial" w:hAnsi="Arial" w:cs="Arial"/>
          <w:sz w:val="26"/>
          <w:szCs w:val="26"/>
          <w:rtl/>
        </w:rPr>
        <w:t xml:space="preserve"> على </w:t>
      </w:r>
      <w:r w:rsidR="003B31EC" w:rsidRPr="003F7621">
        <w:rPr>
          <w:rFonts w:ascii="Arial" w:hAnsi="Arial" w:cs="Arial"/>
          <w:sz w:val="26"/>
          <w:szCs w:val="26"/>
          <w:highlight w:val="cyan"/>
          <w:rtl/>
        </w:rPr>
        <w:t>&lt;اسم الجهة&gt;</w:t>
      </w:r>
      <w:r w:rsidR="00102B4F" w:rsidRPr="003F7621">
        <w:rPr>
          <w:rFonts w:ascii="Arial" w:hAnsi="Arial" w:cs="Arial"/>
          <w:sz w:val="26"/>
          <w:szCs w:val="26"/>
          <w:rtl/>
        </w:rPr>
        <w:t xml:space="preserve"> </w:t>
      </w:r>
      <w:r w:rsidR="00AB4383" w:rsidRPr="003F7621">
        <w:rPr>
          <w:rFonts w:ascii="Arial" w:hAnsi="Arial" w:cs="Arial"/>
          <w:sz w:val="26"/>
          <w:szCs w:val="26"/>
          <w:rtl/>
        </w:rPr>
        <w:t xml:space="preserve">المتعلقة بالأمن </w:t>
      </w:r>
      <w:proofErr w:type="spellStart"/>
      <w:r w:rsidR="00AB4383" w:rsidRPr="003F7621">
        <w:rPr>
          <w:rFonts w:ascii="Arial" w:hAnsi="Arial" w:cs="Arial"/>
          <w:sz w:val="26"/>
          <w:szCs w:val="26"/>
          <w:rtl/>
        </w:rPr>
        <w:t>السيبراني</w:t>
      </w:r>
      <w:proofErr w:type="spellEnd"/>
      <w:r w:rsidR="00AB4383" w:rsidRPr="003F7621">
        <w:rPr>
          <w:rFonts w:ascii="Arial" w:hAnsi="Arial" w:cs="Arial"/>
          <w:sz w:val="26"/>
          <w:szCs w:val="26"/>
          <w:rtl/>
        </w:rPr>
        <w:t>.</w:t>
      </w:r>
    </w:p>
    <w:p w14:paraId="19830677" w14:textId="218D554F" w:rsidR="00102B4F" w:rsidRPr="003F7621" w:rsidRDefault="009E03B4" w:rsidP="0042153A">
      <w:pPr>
        <w:pStyle w:val="ListParagraph"/>
        <w:numPr>
          <w:ilvl w:val="0"/>
          <w:numId w:val="3"/>
        </w:numPr>
        <w:bidi/>
        <w:spacing w:before="120" w:after="120" w:line="276" w:lineRule="auto"/>
        <w:ind w:left="360"/>
        <w:contextualSpacing w:val="0"/>
        <w:jc w:val="both"/>
        <w:rPr>
          <w:rFonts w:ascii="Arial" w:hAnsi="Arial" w:cs="Arial"/>
          <w:sz w:val="26"/>
          <w:szCs w:val="26"/>
          <w:rtl/>
        </w:rPr>
      </w:pPr>
      <w:r w:rsidRPr="003F7621">
        <w:rPr>
          <w:rFonts w:ascii="Arial" w:hAnsi="Arial" w:cs="Arial"/>
          <w:sz w:val="26"/>
          <w:szCs w:val="26"/>
          <w:rtl/>
        </w:rPr>
        <w:t>يحق لـ</w:t>
      </w:r>
      <w:r w:rsidRPr="003F7621">
        <w:rPr>
          <w:rFonts w:ascii="Arial" w:hAnsi="Arial" w:cs="Arial"/>
          <w:sz w:val="26"/>
          <w:szCs w:val="26"/>
          <w:highlight w:val="cyan"/>
          <w:rtl/>
        </w:rPr>
        <w:t xml:space="preserve">&lt;الإدارة المعنية بالأمن </w:t>
      </w:r>
      <w:proofErr w:type="spellStart"/>
      <w:r w:rsidRPr="003F7621">
        <w:rPr>
          <w:rFonts w:ascii="Arial" w:hAnsi="Arial" w:cs="Arial"/>
          <w:sz w:val="26"/>
          <w:szCs w:val="26"/>
          <w:highlight w:val="cyan"/>
          <w:rtl/>
        </w:rPr>
        <w:t>السيبراني</w:t>
      </w:r>
      <w:proofErr w:type="spellEnd"/>
      <w:r w:rsidRPr="003F7621">
        <w:rPr>
          <w:rFonts w:ascii="Arial" w:hAnsi="Arial" w:cs="Arial"/>
          <w:sz w:val="26"/>
          <w:szCs w:val="26"/>
          <w:highlight w:val="cyan"/>
          <w:rtl/>
        </w:rPr>
        <w:t>&gt;</w:t>
      </w:r>
      <w:r w:rsidR="002232C8" w:rsidRPr="003F7621">
        <w:rPr>
          <w:rFonts w:ascii="Arial" w:hAnsi="Arial" w:cs="Arial"/>
          <w:sz w:val="26"/>
          <w:szCs w:val="26"/>
          <w:rtl/>
        </w:rPr>
        <w:t xml:space="preserve"> الا</w:t>
      </w:r>
      <w:r w:rsidRPr="003F7621">
        <w:rPr>
          <w:rFonts w:ascii="Arial" w:hAnsi="Arial" w:cs="Arial"/>
          <w:sz w:val="26"/>
          <w:szCs w:val="26"/>
          <w:rtl/>
        </w:rPr>
        <w:t>طلاع</w:t>
      </w:r>
      <w:r w:rsidR="00D9234E" w:rsidRPr="003F7621">
        <w:rPr>
          <w:rFonts w:ascii="Arial" w:hAnsi="Arial" w:cs="Arial"/>
          <w:sz w:val="26"/>
          <w:szCs w:val="26"/>
          <w:rtl/>
        </w:rPr>
        <w:t xml:space="preserve"> على المعلومات</w:t>
      </w:r>
      <w:r w:rsidR="00102B4F" w:rsidRPr="003F7621">
        <w:rPr>
          <w:rFonts w:ascii="Arial" w:hAnsi="Arial" w:cs="Arial"/>
          <w:sz w:val="26"/>
          <w:szCs w:val="26"/>
          <w:rtl/>
        </w:rPr>
        <w:t>،</w:t>
      </w:r>
      <w:r w:rsidRPr="003F7621">
        <w:rPr>
          <w:rFonts w:ascii="Arial" w:hAnsi="Arial" w:cs="Arial"/>
          <w:sz w:val="26"/>
          <w:szCs w:val="26"/>
          <w:rtl/>
        </w:rPr>
        <w:t xml:space="preserve"> </w:t>
      </w:r>
      <w:r w:rsidR="00D9234E" w:rsidRPr="003F7621">
        <w:rPr>
          <w:rFonts w:ascii="Arial" w:hAnsi="Arial" w:cs="Arial"/>
          <w:sz w:val="26"/>
          <w:szCs w:val="26"/>
          <w:rtl/>
        </w:rPr>
        <w:t>وجمع الأدلة اللازمة</w:t>
      </w:r>
      <w:r w:rsidR="00102B4F" w:rsidRPr="003F7621">
        <w:rPr>
          <w:rFonts w:ascii="Arial" w:hAnsi="Arial" w:cs="Arial"/>
          <w:sz w:val="26"/>
          <w:szCs w:val="26"/>
          <w:rtl/>
        </w:rPr>
        <w:t>؛</w:t>
      </w:r>
      <w:r w:rsidR="00D9234E" w:rsidRPr="003F7621">
        <w:rPr>
          <w:rFonts w:ascii="Arial" w:hAnsi="Arial" w:cs="Arial"/>
          <w:sz w:val="26"/>
          <w:szCs w:val="26"/>
          <w:rtl/>
        </w:rPr>
        <w:t xml:space="preserve"> للتأكد من الالتزام بالمتطلبات التشريعية والتنظيمية ذات العلاقة</w:t>
      </w:r>
      <w:r w:rsidRPr="003F7621">
        <w:rPr>
          <w:rFonts w:ascii="Arial" w:hAnsi="Arial" w:cs="Arial"/>
          <w:sz w:val="26"/>
          <w:szCs w:val="26"/>
          <w:rtl/>
        </w:rPr>
        <w:t xml:space="preserve"> </w:t>
      </w:r>
      <w:r w:rsidR="00D9234E" w:rsidRPr="003F7621">
        <w:rPr>
          <w:rFonts w:ascii="Arial" w:hAnsi="Arial" w:cs="Arial"/>
          <w:sz w:val="26"/>
          <w:szCs w:val="26"/>
          <w:rtl/>
        </w:rPr>
        <w:t xml:space="preserve">المتعلقة بالأمن </w:t>
      </w:r>
      <w:proofErr w:type="spellStart"/>
      <w:r w:rsidR="00D9234E" w:rsidRPr="003F7621">
        <w:rPr>
          <w:rFonts w:ascii="Arial" w:hAnsi="Arial" w:cs="Arial"/>
          <w:sz w:val="26"/>
          <w:szCs w:val="26"/>
          <w:rtl/>
        </w:rPr>
        <w:t>السيبراني</w:t>
      </w:r>
      <w:proofErr w:type="spellEnd"/>
      <w:r w:rsidR="00D9234E" w:rsidRPr="003F7621">
        <w:rPr>
          <w:rFonts w:ascii="Arial" w:hAnsi="Arial" w:cs="Arial"/>
          <w:sz w:val="26"/>
          <w:szCs w:val="26"/>
          <w:rtl/>
        </w:rPr>
        <w:t>.</w:t>
      </w:r>
    </w:p>
    <w:bookmarkStart w:id="15" w:name="الأدوار"/>
    <w:p w14:paraId="1BB81FAD" w14:textId="413F2085" w:rsidR="00102B4F" w:rsidRPr="003F7621" w:rsidRDefault="004C4746" w:rsidP="00EC3642">
      <w:pPr>
        <w:pStyle w:val="Heading1"/>
        <w:bidi/>
        <w:spacing w:before="480"/>
        <w:rPr>
          <w:rFonts w:ascii="Arial" w:hAnsi="Arial" w:cs="Arial"/>
          <w:rtl/>
        </w:rPr>
      </w:pPr>
      <w:r w:rsidRPr="003F7621">
        <w:rPr>
          <w:rFonts w:ascii="Arial" w:hAnsi="Arial" w:cs="Arial"/>
          <w:rtl/>
        </w:rPr>
        <w:fldChar w:fldCharType="begin"/>
      </w:r>
      <w:r w:rsidRPr="003F7621">
        <w:rPr>
          <w:rFonts w:ascii="Arial" w:hAnsi="Arial" w:cs="Arial"/>
          <w:rtl/>
        </w:rPr>
        <w:instrText xml:space="preserve"> </w:instrText>
      </w:r>
      <w:r w:rsidRPr="003F7621">
        <w:rPr>
          <w:rFonts w:ascii="Arial" w:hAnsi="Arial" w:cs="Arial"/>
        </w:rPr>
        <w:instrText>HYPERLINK</w:instrText>
      </w:r>
      <w:r w:rsidRPr="003F7621">
        <w:rPr>
          <w:rFonts w:ascii="Arial" w:hAnsi="Arial" w:cs="Arial"/>
          <w:rtl/>
        </w:rPr>
        <w:instrText xml:space="preserve">  \</w:instrText>
      </w:r>
      <w:r w:rsidRPr="003F7621">
        <w:rPr>
          <w:rFonts w:ascii="Arial" w:hAnsi="Arial" w:cs="Arial"/>
        </w:rPr>
        <w:instrText>l</w:instrText>
      </w:r>
      <w:r w:rsidRPr="003F7621">
        <w:rPr>
          <w:rFonts w:ascii="Arial" w:hAnsi="Arial" w:cs="Arial"/>
          <w:rtl/>
        </w:rPr>
        <w:instrText xml:space="preserve"> "الأدوار" \</w:instrText>
      </w:r>
      <w:r w:rsidRPr="003F7621">
        <w:rPr>
          <w:rFonts w:ascii="Arial" w:hAnsi="Arial" w:cs="Arial"/>
        </w:rPr>
        <w:instrText>o</w:instrText>
      </w:r>
      <w:r w:rsidRPr="003F7621">
        <w:rPr>
          <w:rFonts w:ascii="Arial" w:hAnsi="Arial" w:cs="Arial"/>
          <w:rtl/>
        </w:rPr>
        <w:instrText xml:space="preserve"> "يهدف هذا القسم إلى تحديد الأدوار والمسؤوليات ذات العلاقة بهذه السياسة" </w:instrText>
      </w:r>
      <w:r w:rsidRPr="003F7621">
        <w:rPr>
          <w:rFonts w:ascii="Arial" w:hAnsi="Arial" w:cs="Arial"/>
          <w:rtl/>
        </w:rPr>
        <w:fldChar w:fldCharType="separate"/>
      </w:r>
      <w:bookmarkStart w:id="16" w:name="_Toc14682174"/>
      <w:r w:rsidR="0043669F" w:rsidRPr="003F7621">
        <w:rPr>
          <w:rStyle w:val="Hyperlink"/>
          <w:rFonts w:ascii="Arial" w:hAnsi="Arial" w:cs="Arial"/>
          <w:color w:val="15969D" w:themeColor="accent6" w:themeShade="BF"/>
          <w:u w:val="none"/>
          <w:rtl/>
        </w:rPr>
        <w:t>الأدوار</w:t>
      </w:r>
      <w:r w:rsidR="00102B4F" w:rsidRPr="003F7621">
        <w:rPr>
          <w:rStyle w:val="Hyperlink"/>
          <w:rFonts w:ascii="Arial" w:hAnsi="Arial" w:cs="Arial"/>
          <w:color w:val="15969D" w:themeColor="accent6" w:themeShade="BF"/>
          <w:u w:val="none"/>
          <w:rtl/>
        </w:rPr>
        <w:t xml:space="preserve"> والمسؤوليات</w:t>
      </w:r>
      <w:bookmarkEnd w:id="16"/>
      <w:r w:rsidRPr="003F7621">
        <w:rPr>
          <w:rFonts w:ascii="Arial" w:hAnsi="Arial" w:cs="Arial"/>
          <w:rtl/>
        </w:rPr>
        <w:fldChar w:fldCharType="end"/>
      </w:r>
    </w:p>
    <w:bookmarkEnd w:id="15"/>
    <w:p w14:paraId="725DC3F1" w14:textId="708632BD" w:rsidR="00A92B01" w:rsidRPr="003F7621" w:rsidRDefault="00B120B5" w:rsidP="00B120B5">
      <w:pPr>
        <w:pStyle w:val="ListParagraph"/>
        <w:numPr>
          <w:ilvl w:val="0"/>
          <w:numId w:val="7"/>
        </w:numPr>
        <w:bidi/>
        <w:spacing w:before="120" w:after="120" w:line="276" w:lineRule="auto"/>
        <w:ind w:left="387" w:hanging="357"/>
        <w:contextualSpacing w:val="0"/>
        <w:jc w:val="both"/>
        <w:rPr>
          <w:rFonts w:ascii="Arial" w:hAnsi="Arial" w:cs="Arial"/>
          <w:sz w:val="26"/>
          <w:szCs w:val="26"/>
        </w:rPr>
      </w:pPr>
      <w:r>
        <w:rPr>
          <w:rFonts w:ascii="Arial" w:hAnsi="Arial" w:cs="Arial"/>
          <w:sz w:val="26"/>
          <w:szCs w:val="26"/>
        </w:rPr>
        <w:t xml:space="preserve"> </w:t>
      </w:r>
      <w:r w:rsidR="00A92B01" w:rsidRPr="003F7621">
        <w:rPr>
          <w:rFonts w:ascii="Arial" w:hAnsi="Arial" w:cs="Arial"/>
          <w:sz w:val="26"/>
          <w:szCs w:val="26"/>
          <w:rtl/>
        </w:rPr>
        <w:t xml:space="preserve">تُمثل القائمة </w:t>
      </w:r>
      <w:r w:rsidR="00102B4F" w:rsidRPr="003F7621">
        <w:rPr>
          <w:rFonts w:ascii="Arial" w:hAnsi="Arial" w:cs="Arial"/>
          <w:sz w:val="26"/>
          <w:szCs w:val="26"/>
          <w:rtl/>
        </w:rPr>
        <w:t>الآتية</w:t>
      </w:r>
      <w:r w:rsidR="00A92B01" w:rsidRPr="003F7621">
        <w:rPr>
          <w:rFonts w:ascii="Arial" w:hAnsi="Arial" w:cs="Arial"/>
          <w:sz w:val="26"/>
          <w:szCs w:val="26"/>
          <w:rtl/>
        </w:rPr>
        <w:t xml:space="preserve"> مجموع</w:t>
      </w:r>
      <w:r w:rsidR="002232C8" w:rsidRPr="003F7621">
        <w:rPr>
          <w:rFonts w:ascii="Arial" w:hAnsi="Arial" w:cs="Arial"/>
          <w:sz w:val="26"/>
          <w:szCs w:val="26"/>
          <w:rtl/>
        </w:rPr>
        <w:t xml:space="preserve">ة </w:t>
      </w:r>
      <w:r w:rsidR="0043669F" w:rsidRPr="003F7621">
        <w:rPr>
          <w:rFonts w:ascii="Arial" w:hAnsi="Arial" w:cs="Arial"/>
          <w:sz w:val="26"/>
          <w:szCs w:val="26"/>
          <w:rtl/>
        </w:rPr>
        <w:t>الأدوار</w:t>
      </w:r>
      <w:r w:rsidR="002232C8" w:rsidRPr="003F7621">
        <w:rPr>
          <w:rFonts w:ascii="Arial" w:hAnsi="Arial" w:cs="Arial"/>
          <w:sz w:val="26"/>
          <w:szCs w:val="26"/>
          <w:rtl/>
        </w:rPr>
        <w:t xml:space="preserve"> والمسؤوليات اللازمة لإ</w:t>
      </w:r>
      <w:r w:rsidR="00A92B01" w:rsidRPr="003F7621">
        <w:rPr>
          <w:rFonts w:ascii="Arial" w:hAnsi="Arial" w:cs="Arial"/>
          <w:sz w:val="26"/>
          <w:szCs w:val="26"/>
          <w:rtl/>
        </w:rPr>
        <w:t xml:space="preserve">قرار سياسات الأمن </w:t>
      </w:r>
      <w:proofErr w:type="spellStart"/>
      <w:r w:rsidR="00A92B01" w:rsidRPr="003F7621">
        <w:rPr>
          <w:rFonts w:ascii="Arial" w:hAnsi="Arial" w:cs="Arial"/>
          <w:sz w:val="26"/>
          <w:szCs w:val="26"/>
          <w:rtl/>
        </w:rPr>
        <w:t>السيبراني</w:t>
      </w:r>
      <w:proofErr w:type="spellEnd"/>
      <w:r w:rsidR="00D16541" w:rsidRPr="003F7621">
        <w:rPr>
          <w:rFonts w:ascii="Arial" w:hAnsi="Arial" w:cs="Arial"/>
          <w:sz w:val="26"/>
          <w:szCs w:val="26"/>
          <w:rtl/>
        </w:rPr>
        <w:t xml:space="preserve"> وإجراءاته</w:t>
      </w:r>
      <w:r w:rsidR="00102B4F" w:rsidRPr="003F7621">
        <w:rPr>
          <w:rFonts w:ascii="Arial" w:hAnsi="Arial" w:cs="Arial"/>
          <w:sz w:val="26"/>
          <w:szCs w:val="26"/>
          <w:rtl/>
        </w:rPr>
        <w:t>،</w:t>
      </w:r>
      <w:r w:rsidR="00D16541" w:rsidRPr="003F7621">
        <w:rPr>
          <w:rFonts w:ascii="Arial" w:hAnsi="Arial" w:cs="Arial"/>
          <w:sz w:val="26"/>
          <w:szCs w:val="26"/>
          <w:rtl/>
        </w:rPr>
        <w:t xml:space="preserve"> ومعاييره وبرامجه</w:t>
      </w:r>
      <w:r w:rsidR="00102B4F" w:rsidRPr="003F7621">
        <w:rPr>
          <w:rFonts w:ascii="Arial" w:hAnsi="Arial" w:cs="Arial"/>
          <w:sz w:val="26"/>
          <w:szCs w:val="26"/>
          <w:rtl/>
        </w:rPr>
        <w:t>،</w:t>
      </w:r>
      <w:r w:rsidR="00D16541" w:rsidRPr="003F7621">
        <w:rPr>
          <w:rFonts w:ascii="Arial" w:hAnsi="Arial" w:cs="Arial"/>
          <w:sz w:val="26"/>
          <w:szCs w:val="26"/>
          <w:rtl/>
        </w:rPr>
        <w:t xml:space="preserve"> وتنفيذها واتباعها</w:t>
      </w:r>
      <w:r w:rsidR="00A92B01" w:rsidRPr="003F7621">
        <w:rPr>
          <w:rFonts w:ascii="Arial" w:hAnsi="Arial" w:cs="Arial"/>
          <w:sz w:val="26"/>
          <w:szCs w:val="26"/>
          <w:rtl/>
        </w:rPr>
        <w:t>:</w:t>
      </w:r>
    </w:p>
    <w:p w14:paraId="77CCFFD7" w14:textId="79198378" w:rsidR="003E4CC6" w:rsidRPr="003F7621" w:rsidRDefault="00A327A9" w:rsidP="00B120B5">
      <w:pPr>
        <w:pStyle w:val="ListParagraph"/>
        <w:numPr>
          <w:ilvl w:val="1"/>
          <w:numId w:val="8"/>
        </w:numPr>
        <w:tabs>
          <w:tab w:val="right" w:pos="1107"/>
        </w:tabs>
        <w:bidi/>
        <w:spacing w:before="120" w:after="120" w:line="276" w:lineRule="auto"/>
        <w:ind w:left="927" w:hanging="540"/>
        <w:contextualSpacing w:val="0"/>
        <w:jc w:val="both"/>
        <w:rPr>
          <w:rFonts w:ascii="Arial" w:hAnsi="Arial" w:cs="Arial"/>
          <w:sz w:val="26"/>
          <w:szCs w:val="26"/>
          <w:rtl/>
        </w:rPr>
      </w:pPr>
      <w:r w:rsidRPr="003F7621">
        <w:rPr>
          <w:rFonts w:ascii="Arial" w:hAnsi="Arial" w:cs="Arial"/>
          <w:sz w:val="26"/>
          <w:szCs w:val="26"/>
          <w:rtl/>
        </w:rPr>
        <w:t>مسؤوليات صاحب ال</w:t>
      </w:r>
      <w:r w:rsidR="008A739C" w:rsidRPr="003F7621">
        <w:rPr>
          <w:rFonts w:ascii="Arial" w:hAnsi="Arial" w:cs="Arial"/>
          <w:sz w:val="26"/>
          <w:szCs w:val="26"/>
          <w:rtl/>
        </w:rPr>
        <w:t xml:space="preserve">صلاحية </w:t>
      </w:r>
      <w:r w:rsidR="008A739C" w:rsidRPr="003F7621">
        <w:rPr>
          <w:rFonts w:ascii="Arial" w:hAnsi="Arial" w:cs="Arial"/>
          <w:sz w:val="26"/>
          <w:szCs w:val="26"/>
          <w:highlight w:val="cyan"/>
          <w:rtl/>
        </w:rPr>
        <w:t>&lt;رئيس الجهة أو من ينيبه&gt;</w:t>
      </w:r>
      <w:r w:rsidR="00E7065F" w:rsidRPr="003F7621">
        <w:rPr>
          <w:rFonts w:ascii="Arial" w:hAnsi="Arial" w:cs="Arial"/>
          <w:sz w:val="26"/>
          <w:szCs w:val="26"/>
          <w:rtl/>
        </w:rPr>
        <w:t xml:space="preserve">، </w:t>
      </w:r>
      <w:r w:rsidR="003E4CC6" w:rsidRPr="003F7621">
        <w:rPr>
          <w:rFonts w:ascii="Arial" w:hAnsi="Arial" w:cs="Arial"/>
          <w:sz w:val="26"/>
          <w:szCs w:val="26"/>
          <w:rtl/>
        </w:rPr>
        <w:t>على سبيل المثال:</w:t>
      </w:r>
    </w:p>
    <w:p w14:paraId="53C2FB58" w14:textId="688BA0D5" w:rsidR="00C2153D" w:rsidRPr="003F7621" w:rsidRDefault="002232C8" w:rsidP="00B120B5">
      <w:pPr>
        <w:pStyle w:val="ListParagraph"/>
        <w:numPr>
          <w:ilvl w:val="2"/>
          <w:numId w:val="9"/>
        </w:numPr>
        <w:tabs>
          <w:tab w:val="right" w:pos="1197"/>
        </w:tabs>
        <w:bidi/>
        <w:spacing w:before="120" w:after="120" w:line="276" w:lineRule="auto"/>
        <w:ind w:left="1647"/>
        <w:contextualSpacing w:val="0"/>
        <w:jc w:val="both"/>
        <w:rPr>
          <w:rFonts w:ascii="Arial" w:hAnsi="Arial" w:cs="Arial"/>
          <w:sz w:val="26"/>
          <w:szCs w:val="26"/>
        </w:rPr>
      </w:pPr>
      <w:r w:rsidRPr="003F7621">
        <w:rPr>
          <w:rFonts w:ascii="Arial" w:hAnsi="Arial" w:cs="Arial"/>
          <w:sz w:val="26"/>
          <w:szCs w:val="26"/>
          <w:rtl/>
        </w:rPr>
        <w:t xml:space="preserve">إنشاء لجنة </w:t>
      </w:r>
      <w:proofErr w:type="spellStart"/>
      <w:r w:rsidRPr="003F7621">
        <w:rPr>
          <w:rFonts w:ascii="Arial" w:hAnsi="Arial" w:cs="Arial"/>
          <w:sz w:val="26"/>
          <w:szCs w:val="26"/>
          <w:rtl/>
        </w:rPr>
        <w:t>إشرافية</w:t>
      </w:r>
      <w:proofErr w:type="spellEnd"/>
      <w:r w:rsidR="00C2153D" w:rsidRPr="003F7621">
        <w:rPr>
          <w:rFonts w:ascii="Arial" w:hAnsi="Arial" w:cs="Arial"/>
          <w:sz w:val="26"/>
          <w:szCs w:val="26"/>
          <w:rtl/>
        </w:rPr>
        <w:t xml:space="preserve"> للأمن </w:t>
      </w:r>
      <w:proofErr w:type="spellStart"/>
      <w:r w:rsidR="00C2153D" w:rsidRPr="003F7621">
        <w:rPr>
          <w:rFonts w:ascii="Arial" w:hAnsi="Arial" w:cs="Arial"/>
          <w:sz w:val="26"/>
          <w:szCs w:val="26"/>
          <w:rtl/>
        </w:rPr>
        <w:t>السيبراني</w:t>
      </w:r>
      <w:proofErr w:type="spellEnd"/>
      <w:r w:rsidR="00C2153D" w:rsidRPr="003F7621">
        <w:rPr>
          <w:rFonts w:ascii="Arial" w:hAnsi="Arial" w:cs="Arial"/>
          <w:sz w:val="26"/>
          <w:szCs w:val="26"/>
          <w:rtl/>
        </w:rPr>
        <w:t xml:space="preserve"> ويكون </w:t>
      </w:r>
      <w:r w:rsidRPr="003F7621">
        <w:rPr>
          <w:rFonts w:ascii="Arial" w:hAnsi="Arial" w:cs="Arial"/>
          <w:sz w:val="26"/>
          <w:szCs w:val="26"/>
          <w:highlight w:val="cyan"/>
          <w:rtl/>
        </w:rPr>
        <w:t>&lt;رئيس الإ</w:t>
      </w:r>
      <w:r w:rsidR="00C2153D" w:rsidRPr="003F7621">
        <w:rPr>
          <w:rFonts w:ascii="Arial" w:hAnsi="Arial" w:cs="Arial"/>
          <w:sz w:val="26"/>
          <w:szCs w:val="26"/>
          <w:highlight w:val="cyan"/>
          <w:rtl/>
        </w:rPr>
        <w:t xml:space="preserve">دارة المعنية بالأمن </w:t>
      </w:r>
      <w:proofErr w:type="spellStart"/>
      <w:r w:rsidR="00C2153D" w:rsidRPr="003F7621">
        <w:rPr>
          <w:rFonts w:ascii="Arial" w:hAnsi="Arial" w:cs="Arial"/>
          <w:sz w:val="26"/>
          <w:szCs w:val="26"/>
          <w:highlight w:val="cyan"/>
          <w:rtl/>
        </w:rPr>
        <w:t>السيبراني</w:t>
      </w:r>
      <w:proofErr w:type="spellEnd"/>
      <w:r w:rsidR="00C2153D" w:rsidRPr="003F7621">
        <w:rPr>
          <w:rFonts w:ascii="Arial" w:hAnsi="Arial" w:cs="Arial"/>
          <w:sz w:val="26"/>
          <w:szCs w:val="26"/>
          <w:highlight w:val="cyan"/>
          <w:rtl/>
        </w:rPr>
        <w:t>&gt;</w:t>
      </w:r>
      <w:r w:rsidR="00C2153D" w:rsidRPr="003F7621">
        <w:rPr>
          <w:rFonts w:ascii="Arial" w:hAnsi="Arial" w:cs="Arial"/>
          <w:sz w:val="26"/>
          <w:szCs w:val="26"/>
          <w:rtl/>
        </w:rPr>
        <w:t xml:space="preserve"> أحد أعضائها</w:t>
      </w:r>
      <w:r w:rsidRPr="003F7621">
        <w:rPr>
          <w:rFonts w:ascii="Arial" w:hAnsi="Arial" w:cs="Arial"/>
          <w:sz w:val="26"/>
          <w:szCs w:val="26"/>
          <w:rtl/>
        </w:rPr>
        <w:t>.</w:t>
      </w:r>
    </w:p>
    <w:p w14:paraId="363380C0" w14:textId="62D58515" w:rsidR="003E4CC6" w:rsidRPr="003F7621" w:rsidRDefault="00A327A9" w:rsidP="00B120B5">
      <w:pPr>
        <w:pStyle w:val="ListParagraph"/>
        <w:numPr>
          <w:ilvl w:val="1"/>
          <w:numId w:val="9"/>
        </w:numPr>
        <w:bidi/>
        <w:spacing w:before="120" w:after="120" w:line="276" w:lineRule="auto"/>
        <w:ind w:left="927" w:hanging="540"/>
        <w:contextualSpacing w:val="0"/>
        <w:jc w:val="both"/>
        <w:rPr>
          <w:rFonts w:ascii="Arial" w:hAnsi="Arial" w:cs="Arial"/>
          <w:sz w:val="26"/>
          <w:szCs w:val="26"/>
        </w:rPr>
      </w:pPr>
      <w:r w:rsidRPr="003F7621">
        <w:rPr>
          <w:rFonts w:ascii="Arial" w:hAnsi="Arial" w:cs="Arial"/>
          <w:sz w:val="26"/>
          <w:szCs w:val="26"/>
          <w:rtl/>
        </w:rPr>
        <w:t xml:space="preserve">مسؤوليات </w:t>
      </w:r>
      <w:r w:rsidR="008A739C" w:rsidRPr="003F7621">
        <w:rPr>
          <w:rFonts w:ascii="Arial" w:hAnsi="Arial" w:cs="Arial"/>
          <w:sz w:val="26"/>
          <w:szCs w:val="26"/>
          <w:highlight w:val="cyan"/>
          <w:rtl/>
        </w:rPr>
        <w:t>&lt;</w:t>
      </w:r>
      <w:r w:rsidRPr="003F7621">
        <w:rPr>
          <w:rFonts w:ascii="Arial" w:hAnsi="Arial" w:cs="Arial"/>
          <w:sz w:val="26"/>
          <w:szCs w:val="26"/>
          <w:highlight w:val="cyan"/>
          <w:rtl/>
        </w:rPr>
        <w:t xml:space="preserve">الإدارة </w:t>
      </w:r>
      <w:r w:rsidR="008A739C" w:rsidRPr="003F7621">
        <w:rPr>
          <w:rFonts w:ascii="Arial" w:hAnsi="Arial" w:cs="Arial"/>
          <w:sz w:val="26"/>
          <w:szCs w:val="26"/>
          <w:highlight w:val="cyan"/>
          <w:rtl/>
        </w:rPr>
        <w:t xml:space="preserve">المعنية بالشؤون </w:t>
      </w:r>
      <w:r w:rsidRPr="003F7621">
        <w:rPr>
          <w:rFonts w:ascii="Arial" w:hAnsi="Arial" w:cs="Arial"/>
          <w:sz w:val="26"/>
          <w:szCs w:val="26"/>
          <w:highlight w:val="cyan"/>
          <w:rtl/>
        </w:rPr>
        <w:t>القانونية</w:t>
      </w:r>
      <w:r w:rsidR="008A739C" w:rsidRPr="003F7621">
        <w:rPr>
          <w:rFonts w:ascii="Arial" w:hAnsi="Arial" w:cs="Arial"/>
          <w:sz w:val="26"/>
          <w:szCs w:val="26"/>
          <w:highlight w:val="cyan"/>
          <w:rtl/>
        </w:rPr>
        <w:t>&gt;</w:t>
      </w:r>
      <w:r w:rsidR="00E7065F" w:rsidRPr="003F7621">
        <w:rPr>
          <w:rFonts w:ascii="Arial" w:hAnsi="Arial" w:cs="Arial"/>
          <w:sz w:val="26"/>
          <w:szCs w:val="26"/>
          <w:rtl/>
        </w:rPr>
        <w:t xml:space="preserve">، </w:t>
      </w:r>
      <w:r w:rsidR="003E4CC6" w:rsidRPr="003F7621">
        <w:rPr>
          <w:rFonts w:ascii="Arial" w:hAnsi="Arial" w:cs="Arial"/>
          <w:sz w:val="26"/>
          <w:szCs w:val="26"/>
          <w:rtl/>
        </w:rPr>
        <w:t>على سبيل المثال:</w:t>
      </w:r>
    </w:p>
    <w:p w14:paraId="42CC03FF" w14:textId="11BBC94C" w:rsidR="00C2153D" w:rsidRPr="003F7621" w:rsidRDefault="00C2153D" w:rsidP="00B120B5">
      <w:pPr>
        <w:pStyle w:val="ListParagraph"/>
        <w:numPr>
          <w:ilvl w:val="2"/>
          <w:numId w:val="9"/>
        </w:numPr>
        <w:tabs>
          <w:tab w:val="right" w:pos="1197"/>
        </w:tabs>
        <w:bidi/>
        <w:spacing w:before="120" w:after="120" w:line="276" w:lineRule="auto"/>
        <w:ind w:left="1647"/>
        <w:contextualSpacing w:val="0"/>
        <w:jc w:val="both"/>
        <w:rPr>
          <w:rFonts w:ascii="Arial" w:hAnsi="Arial" w:cs="Arial"/>
          <w:sz w:val="26"/>
          <w:szCs w:val="26"/>
        </w:rPr>
      </w:pPr>
      <w:r w:rsidRPr="003F7621">
        <w:rPr>
          <w:rFonts w:ascii="Arial" w:hAnsi="Arial" w:cs="Arial"/>
          <w:sz w:val="26"/>
          <w:szCs w:val="26"/>
          <w:rtl/>
        </w:rPr>
        <w:lastRenderedPageBreak/>
        <w:t>التأكد من أن</w:t>
      </w:r>
      <w:r w:rsidR="00F10145" w:rsidRPr="003F7621">
        <w:rPr>
          <w:rFonts w:ascii="Arial" w:hAnsi="Arial" w:cs="Arial"/>
          <w:sz w:val="26"/>
          <w:szCs w:val="26"/>
          <w:rtl/>
        </w:rPr>
        <w:t xml:space="preserve"> شروط و</w:t>
      </w:r>
      <w:r w:rsidR="00D16541" w:rsidRPr="003F7621">
        <w:rPr>
          <w:rFonts w:ascii="Arial" w:hAnsi="Arial" w:cs="Arial"/>
          <w:sz w:val="26"/>
          <w:szCs w:val="26"/>
          <w:rtl/>
        </w:rPr>
        <w:t>متطلبات</w:t>
      </w:r>
      <w:r w:rsidR="00F10145" w:rsidRPr="003F7621">
        <w:rPr>
          <w:rFonts w:ascii="Arial" w:hAnsi="Arial" w:cs="Arial"/>
          <w:sz w:val="26"/>
          <w:szCs w:val="26"/>
          <w:rtl/>
        </w:rPr>
        <w:t xml:space="preserve"> الامن </w:t>
      </w:r>
      <w:proofErr w:type="spellStart"/>
      <w:r w:rsidR="00F10145" w:rsidRPr="003F7621">
        <w:rPr>
          <w:rFonts w:ascii="Arial" w:hAnsi="Arial" w:cs="Arial"/>
          <w:sz w:val="26"/>
          <w:szCs w:val="26"/>
          <w:rtl/>
        </w:rPr>
        <w:t>السيبراني</w:t>
      </w:r>
      <w:proofErr w:type="spellEnd"/>
      <w:r w:rsidR="00F10145" w:rsidRPr="003F7621">
        <w:rPr>
          <w:rFonts w:ascii="Arial" w:hAnsi="Arial" w:cs="Arial"/>
          <w:sz w:val="26"/>
          <w:szCs w:val="26"/>
          <w:rtl/>
        </w:rPr>
        <w:t xml:space="preserve"> والمحافظة على سرية المعلومات</w:t>
      </w:r>
      <w:r w:rsidR="00F10145" w:rsidRPr="003F7621">
        <w:rPr>
          <w:rFonts w:ascii="Arial" w:hAnsi="Arial" w:cs="Arial"/>
          <w:sz w:val="26"/>
          <w:szCs w:val="26"/>
        </w:rPr>
        <w:t xml:space="preserve"> </w:t>
      </w:r>
      <w:r w:rsidR="00F10145" w:rsidRPr="003F7621">
        <w:rPr>
          <w:rFonts w:ascii="Arial" w:hAnsi="Arial" w:cs="Arial"/>
          <w:sz w:val="26"/>
          <w:szCs w:val="26"/>
          <w:rtl/>
        </w:rPr>
        <w:t>(</w:t>
      </w:r>
      <w:r w:rsidR="00F10145" w:rsidRPr="003F7621">
        <w:rPr>
          <w:rFonts w:ascii="Arial" w:hAnsi="Arial" w:cs="Arial"/>
          <w:sz w:val="26"/>
          <w:szCs w:val="26"/>
        </w:rPr>
        <w:t>Non-disclosure Clauses</w:t>
      </w:r>
      <w:r w:rsidR="00F10145" w:rsidRPr="003F7621">
        <w:rPr>
          <w:rFonts w:ascii="Arial" w:hAnsi="Arial" w:cs="Arial"/>
          <w:sz w:val="26"/>
          <w:szCs w:val="26"/>
          <w:rtl/>
        </w:rPr>
        <w:t>)</w:t>
      </w:r>
      <w:r w:rsidR="00D16541" w:rsidRPr="003F7621">
        <w:rPr>
          <w:rFonts w:ascii="Arial" w:hAnsi="Arial" w:cs="Arial"/>
          <w:sz w:val="26"/>
          <w:szCs w:val="26"/>
          <w:rtl/>
        </w:rPr>
        <w:t xml:space="preserve"> مُلزمة </w:t>
      </w:r>
      <w:r w:rsidR="00F10145" w:rsidRPr="003F7621">
        <w:rPr>
          <w:rFonts w:ascii="Arial" w:hAnsi="Arial" w:cs="Arial"/>
          <w:sz w:val="26"/>
          <w:szCs w:val="26"/>
          <w:rtl/>
        </w:rPr>
        <w:t>قانونياً</w:t>
      </w:r>
      <w:r w:rsidRPr="003F7621">
        <w:rPr>
          <w:rFonts w:ascii="Arial" w:hAnsi="Arial" w:cs="Arial"/>
          <w:sz w:val="26"/>
          <w:szCs w:val="26"/>
          <w:rtl/>
        </w:rPr>
        <w:t xml:space="preserve"> في </w:t>
      </w:r>
      <w:r w:rsidR="00227BAB" w:rsidRPr="003F7621">
        <w:rPr>
          <w:rFonts w:ascii="Arial" w:hAnsi="Arial" w:cs="Arial"/>
          <w:sz w:val="26"/>
          <w:szCs w:val="26"/>
          <w:rtl/>
        </w:rPr>
        <w:t xml:space="preserve">عقود العاملين في </w:t>
      </w:r>
      <w:r w:rsidR="00227BAB" w:rsidRPr="003F7621">
        <w:rPr>
          <w:rFonts w:ascii="Arial" w:hAnsi="Arial" w:cs="Arial"/>
          <w:sz w:val="26"/>
          <w:szCs w:val="26"/>
          <w:highlight w:val="cyan"/>
          <w:rtl/>
        </w:rPr>
        <w:t>&lt;اسم الجهة&gt;</w:t>
      </w:r>
      <w:r w:rsidR="00583B44" w:rsidRPr="003F7621">
        <w:rPr>
          <w:rFonts w:ascii="Arial" w:hAnsi="Arial" w:cs="Arial"/>
          <w:sz w:val="26"/>
          <w:szCs w:val="26"/>
          <w:rtl/>
        </w:rPr>
        <w:t>،</w:t>
      </w:r>
      <w:r w:rsidR="002232C8" w:rsidRPr="003F7621">
        <w:rPr>
          <w:rFonts w:ascii="Arial" w:hAnsi="Arial" w:cs="Arial"/>
          <w:sz w:val="26"/>
          <w:szCs w:val="26"/>
          <w:rtl/>
        </w:rPr>
        <w:t xml:space="preserve"> والأ</w:t>
      </w:r>
      <w:r w:rsidRPr="003F7621">
        <w:rPr>
          <w:rFonts w:ascii="Arial" w:hAnsi="Arial" w:cs="Arial"/>
          <w:sz w:val="26"/>
          <w:szCs w:val="26"/>
          <w:rtl/>
        </w:rPr>
        <w:t>طراف الخارجية.</w:t>
      </w:r>
    </w:p>
    <w:p w14:paraId="27D072F5" w14:textId="345F6573" w:rsidR="003E4CC6" w:rsidRPr="003F7621" w:rsidRDefault="00A327A9" w:rsidP="00B120B5">
      <w:pPr>
        <w:pStyle w:val="ListParagraph"/>
        <w:numPr>
          <w:ilvl w:val="1"/>
          <w:numId w:val="9"/>
        </w:numPr>
        <w:bidi/>
        <w:spacing w:before="120" w:after="120" w:line="276" w:lineRule="auto"/>
        <w:ind w:left="927" w:hanging="540"/>
        <w:contextualSpacing w:val="0"/>
        <w:jc w:val="both"/>
        <w:rPr>
          <w:rFonts w:ascii="Arial" w:hAnsi="Arial" w:cs="Arial"/>
          <w:sz w:val="26"/>
          <w:szCs w:val="26"/>
        </w:rPr>
      </w:pPr>
      <w:r w:rsidRPr="003F7621">
        <w:rPr>
          <w:rFonts w:ascii="Arial" w:hAnsi="Arial" w:cs="Arial"/>
          <w:sz w:val="26"/>
          <w:szCs w:val="26"/>
          <w:rtl/>
        </w:rPr>
        <w:t xml:space="preserve">مسؤوليات </w:t>
      </w:r>
      <w:r w:rsidR="008A739C" w:rsidRPr="003F7621">
        <w:rPr>
          <w:rFonts w:ascii="Arial" w:hAnsi="Arial" w:cs="Arial"/>
          <w:sz w:val="26"/>
          <w:szCs w:val="26"/>
          <w:highlight w:val="cyan"/>
          <w:rtl/>
        </w:rPr>
        <w:t>&lt;ال</w:t>
      </w:r>
      <w:r w:rsidRPr="003F7621">
        <w:rPr>
          <w:rFonts w:ascii="Arial" w:hAnsi="Arial" w:cs="Arial"/>
          <w:sz w:val="26"/>
          <w:szCs w:val="26"/>
          <w:highlight w:val="cyan"/>
          <w:rtl/>
        </w:rPr>
        <w:t>إدارة</w:t>
      </w:r>
      <w:r w:rsidR="008A739C" w:rsidRPr="003F7621">
        <w:rPr>
          <w:rFonts w:ascii="Arial" w:hAnsi="Arial" w:cs="Arial"/>
          <w:sz w:val="26"/>
          <w:szCs w:val="26"/>
          <w:highlight w:val="cyan"/>
          <w:rtl/>
        </w:rPr>
        <w:t xml:space="preserve"> المعنية</w:t>
      </w:r>
      <w:r w:rsidRPr="003F7621">
        <w:rPr>
          <w:rFonts w:ascii="Arial" w:hAnsi="Arial" w:cs="Arial"/>
          <w:sz w:val="26"/>
          <w:szCs w:val="26"/>
          <w:highlight w:val="cyan"/>
          <w:rtl/>
        </w:rPr>
        <w:t xml:space="preserve"> </w:t>
      </w:r>
      <w:r w:rsidR="008A739C" w:rsidRPr="003F7621">
        <w:rPr>
          <w:rFonts w:ascii="Arial" w:hAnsi="Arial" w:cs="Arial"/>
          <w:sz w:val="26"/>
          <w:szCs w:val="26"/>
          <w:highlight w:val="cyan"/>
          <w:rtl/>
        </w:rPr>
        <w:t>ب</w:t>
      </w:r>
      <w:r w:rsidRPr="003F7621">
        <w:rPr>
          <w:rFonts w:ascii="Arial" w:hAnsi="Arial" w:cs="Arial"/>
          <w:sz w:val="26"/>
          <w:szCs w:val="26"/>
          <w:highlight w:val="cyan"/>
          <w:rtl/>
        </w:rPr>
        <w:t>التدقيق والمراجعة الداخلية</w:t>
      </w:r>
      <w:r w:rsidR="008A739C" w:rsidRPr="003F7621">
        <w:rPr>
          <w:rFonts w:ascii="Arial" w:hAnsi="Arial" w:cs="Arial"/>
          <w:sz w:val="26"/>
          <w:szCs w:val="26"/>
          <w:highlight w:val="cyan"/>
          <w:rtl/>
        </w:rPr>
        <w:t>&gt;</w:t>
      </w:r>
      <w:r w:rsidR="00E7065F" w:rsidRPr="003F7621">
        <w:rPr>
          <w:rFonts w:ascii="Arial" w:hAnsi="Arial" w:cs="Arial"/>
          <w:sz w:val="26"/>
          <w:szCs w:val="26"/>
          <w:rtl/>
        </w:rPr>
        <w:t xml:space="preserve">، </w:t>
      </w:r>
      <w:r w:rsidR="003E4CC6" w:rsidRPr="003F7621">
        <w:rPr>
          <w:rFonts w:ascii="Arial" w:hAnsi="Arial" w:cs="Arial"/>
          <w:sz w:val="26"/>
          <w:szCs w:val="26"/>
          <w:rtl/>
        </w:rPr>
        <w:t>على سبيل المثال:</w:t>
      </w:r>
    </w:p>
    <w:p w14:paraId="0E1DE96E" w14:textId="519F247A" w:rsidR="00290524" w:rsidRPr="003F7621" w:rsidRDefault="009A7DC3" w:rsidP="00B120B5">
      <w:pPr>
        <w:pStyle w:val="ListParagraph"/>
        <w:bidi/>
        <w:spacing w:before="120" w:after="120" w:line="276" w:lineRule="auto"/>
        <w:ind w:left="2277" w:hanging="1350"/>
        <w:contextualSpacing w:val="0"/>
        <w:jc w:val="both"/>
        <w:rPr>
          <w:rFonts w:ascii="Arial" w:hAnsi="Arial" w:cs="Arial"/>
          <w:sz w:val="26"/>
          <w:szCs w:val="26"/>
        </w:rPr>
      </w:pPr>
      <w:r w:rsidRPr="003F7621">
        <w:rPr>
          <w:rFonts w:ascii="Arial" w:hAnsi="Arial" w:cs="Arial"/>
          <w:sz w:val="26"/>
          <w:szCs w:val="26"/>
          <w:rtl/>
        </w:rPr>
        <w:t>1-3-1 مراجعة</w:t>
      </w:r>
      <w:r w:rsidR="00290524" w:rsidRPr="003F7621">
        <w:rPr>
          <w:rFonts w:ascii="Arial" w:hAnsi="Arial" w:cs="Arial"/>
          <w:sz w:val="26"/>
          <w:szCs w:val="26"/>
          <w:rtl/>
        </w:rPr>
        <w:t xml:space="preserve"> </w:t>
      </w:r>
      <w:r w:rsidR="002232C8" w:rsidRPr="003F7621">
        <w:rPr>
          <w:rFonts w:ascii="Arial" w:hAnsi="Arial" w:cs="Arial"/>
          <w:sz w:val="26"/>
          <w:szCs w:val="26"/>
          <w:rtl/>
        </w:rPr>
        <w:t xml:space="preserve">ضوابط الأمن </w:t>
      </w:r>
      <w:proofErr w:type="spellStart"/>
      <w:r w:rsidR="002232C8" w:rsidRPr="003F7621">
        <w:rPr>
          <w:rFonts w:ascii="Arial" w:hAnsi="Arial" w:cs="Arial"/>
          <w:sz w:val="26"/>
          <w:szCs w:val="26"/>
          <w:rtl/>
        </w:rPr>
        <w:t>السيبراني</w:t>
      </w:r>
      <w:proofErr w:type="spellEnd"/>
      <w:r w:rsidR="00583B44" w:rsidRPr="003F7621">
        <w:rPr>
          <w:rFonts w:ascii="Arial" w:hAnsi="Arial" w:cs="Arial"/>
          <w:sz w:val="26"/>
          <w:szCs w:val="26"/>
          <w:rtl/>
        </w:rPr>
        <w:t xml:space="preserve"> وتدقيق تطبيق</w:t>
      </w:r>
      <w:r w:rsidR="006A3A37" w:rsidRPr="003F7621">
        <w:rPr>
          <w:rFonts w:ascii="Arial" w:hAnsi="Arial" w:cs="Arial"/>
          <w:sz w:val="26"/>
          <w:szCs w:val="26"/>
          <w:rtl/>
        </w:rPr>
        <w:t>ها</w:t>
      </w:r>
      <w:r w:rsidR="002232C8" w:rsidRPr="003F7621">
        <w:rPr>
          <w:rFonts w:ascii="Arial" w:hAnsi="Arial" w:cs="Arial"/>
          <w:sz w:val="26"/>
          <w:szCs w:val="26"/>
          <w:rtl/>
        </w:rPr>
        <w:t xml:space="preserve"> وفقا</w:t>
      </w:r>
      <w:r w:rsidR="000E285D" w:rsidRPr="003F7621">
        <w:rPr>
          <w:rFonts w:ascii="Arial" w:hAnsi="Arial" w:cs="Arial"/>
          <w:sz w:val="26"/>
          <w:szCs w:val="26"/>
          <w:rtl/>
        </w:rPr>
        <w:t>ً</w:t>
      </w:r>
      <w:r w:rsidR="00290524" w:rsidRPr="003F7621">
        <w:rPr>
          <w:rFonts w:ascii="Arial" w:hAnsi="Arial" w:cs="Arial"/>
          <w:sz w:val="26"/>
          <w:szCs w:val="26"/>
          <w:rtl/>
        </w:rPr>
        <w:t xml:space="preserve"> للمعايير العامة</w:t>
      </w:r>
      <w:r w:rsidR="00E7065F" w:rsidRPr="003F7621">
        <w:rPr>
          <w:rFonts w:ascii="Arial" w:hAnsi="Arial" w:cs="Arial"/>
          <w:sz w:val="26"/>
          <w:szCs w:val="26"/>
          <w:rtl/>
        </w:rPr>
        <w:t xml:space="preserve"> </w:t>
      </w:r>
      <w:r w:rsidR="00290524" w:rsidRPr="003F7621">
        <w:rPr>
          <w:rFonts w:ascii="Arial" w:hAnsi="Arial" w:cs="Arial"/>
          <w:sz w:val="26"/>
          <w:szCs w:val="26"/>
          <w:rtl/>
        </w:rPr>
        <w:t>المقبولة للمراجعة والتدقيق</w:t>
      </w:r>
      <w:r w:rsidR="00583B44" w:rsidRPr="003F7621">
        <w:rPr>
          <w:rFonts w:ascii="Arial" w:hAnsi="Arial" w:cs="Arial"/>
          <w:sz w:val="26"/>
          <w:szCs w:val="26"/>
          <w:rtl/>
        </w:rPr>
        <w:t>،</w:t>
      </w:r>
      <w:r w:rsidR="00290524" w:rsidRPr="003F7621">
        <w:rPr>
          <w:rFonts w:ascii="Arial" w:hAnsi="Arial" w:cs="Arial"/>
          <w:sz w:val="26"/>
          <w:szCs w:val="26"/>
          <w:rtl/>
        </w:rPr>
        <w:t xml:space="preserve"> والمتطلبات التشريعية والتنظيمية ذات العلاقة.</w:t>
      </w:r>
    </w:p>
    <w:p w14:paraId="0D35DB0C" w14:textId="614746B7" w:rsidR="003E4CC6" w:rsidRPr="003F7621" w:rsidRDefault="00A327A9" w:rsidP="00B120B5">
      <w:pPr>
        <w:pStyle w:val="ListParagraph"/>
        <w:numPr>
          <w:ilvl w:val="1"/>
          <w:numId w:val="9"/>
        </w:numPr>
        <w:bidi/>
        <w:spacing w:before="120" w:after="120" w:line="276" w:lineRule="auto"/>
        <w:ind w:left="927" w:hanging="540"/>
        <w:contextualSpacing w:val="0"/>
        <w:jc w:val="both"/>
        <w:rPr>
          <w:rFonts w:ascii="Arial" w:hAnsi="Arial" w:cs="Arial"/>
          <w:sz w:val="26"/>
          <w:szCs w:val="26"/>
        </w:rPr>
      </w:pPr>
      <w:r w:rsidRPr="003F7621">
        <w:rPr>
          <w:rFonts w:ascii="Arial" w:hAnsi="Arial" w:cs="Arial"/>
          <w:sz w:val="26"/>
          <w:szCs w:val="26"/>
          <w:rtl/>
        </w:rPr>
        <w:t xml:space="preserve">مسؤوليات </w:t>
      </w:r>
      <w:r w:rsidR="008A739C" w:rsidRPr="003F7621">
        <w:rPr>
          <w:rFonts w:ascii="Arial" w:hAnsi="Arial" w:cs="Arial"/>
          <w:sz w:val="26"/>
          <w:szCs w:val="26"/>
          <w:highlight w:val="cyan"/>
          <w:rtl/>
        </w:rPr>
        <w:t>&lt;ال</w:t>
      </w:r>
      <w:r w:rsidRPr="003F7621">
        <w:rPr>
          <w:rFonts w:ascii="Arial" w:hAnsi="Arial" w:cs="Arial"/>
          <w:sz w:val="26"/>
          <w:szCs w:val="26"/>
          <w:highlight w:val="cyan"/>
          <w:rtl/>
        </w:rPr>
        <w:t xml:space="preserve">إدارة </w:t>
      </w:r>
      <w:r w:rsidR="008A739C" w:rsidRPr="003F7621">
        <w:rPr>
          <w:rFonts w:ascii="Arial" w:hAnsi="Arial" w:cs="Arial"/>
          <w:sz w:val="26"/>
          <w:szCs w:val="26"/>
          <w:highlight w:val="cyan"/>
          <w:rtl/>
        </w:rPr>
        <w:t>المعنية ب</w:t>
      </w:r>
      <w:r w:rsidRPr="003F7621">
        <w:rPr>
          <w:rFonts w:ascii="Arial" w:hAnsi="Arial" w:cs="Arial"/>
          <w:sz w:val="26"/>
          <w:szCs w:val="26"/>
          <w:highlight w:val="cyan"/>
          <w:rtl/>
        </w:rPr>
        <w:t>الموارد البشرية</w:t>
      </w:r>
      <w:r w:rsidR="008A739C" w:rsidRPr="003F7621">
        <w:rPr>
          <w:rFonts w:ascii="Arial" w:hAnsi="Arial" w:cs="Arial"/>
          <w:sz w:val="26"/>
          <w:szCs w:val="26"/>
          <w:highlight w:val="cyan"/>
          <w:rtl/>
        </w:rPr>
        <w:t>&gt;</w:t>
      </w:r>
      <w:r w:rsidR="00E7065F" w:rsidRPr="003F7621">
        <w:rPr>
          <w:rFonts w:ascii="Arial" w:hAnsi="Arial" w:cs="Arial"/>
          <w:sz w:val="26"/>
          <w:szCs w:val="26"/>
          <w:rtl/>
        </w:rPr>
        <w:t xml:space="preserve">، </w:t>
      </w:r>
      <w:r w:rsidR="003E4CC6" w:rsidRPr="003F7621">
        <w:rPr>
          <w:rFonts w:ascii="Arial" w:hAnsi="Arial" w:cs="Arial"/>
          <w:sz w:val="26"/>
          <w:szCs w:val="26"/>
          <w:rtl/>
        </w:rPr>
        <w:t>على سبيل المثال:</w:t>
      </w:r>
    </w:p>
    <w:p w14:paraId="082DEA4C" w14:textId="79B4DF19" w:rsidR="00290524" w:rsidRPr="003F7621" w:rsidRDefault="00290524" w:rsidP="00B120B5">
      <w:pPr>
        <w:pStyle w:val="ListParagraph"/>
        <w:numPr>
          <w:ilvl w:val="2"/>
          <w:numId w:val="9"/>
        </w:numPr>
        <w:bidi/>
        <w:spacing w:before="120" w:after="120" w:line="276" w:lineRule="auto"/>
        <w:ind w:left="1647"/>
        <w:contextualSpacing w:val="0"/>
        <w:jc w:val="both"/>
        <w:rPr>
          <w:rFonts w:ascii="Arial" w:hAnsi="Arial" w:cs="Arial"/>
          <w:sz w:val="26"/>
          <w:szCs w:val="26"/>
        </w:rPr>
      </w:pPr>
      <w:r w:rsidRPr="003F7621">
        <w:rPr>
          <w:rFonts w:ascii="Arial" w:hAnsi="Arial" w:cs="Arial"/>
          <w:sz w:val="26"/>
          <w:szCs w:val="26"/>
          <w:rtl/>
        </w:rPr>
        <w:t xml:space="preserve">تطبيق متطلبات الأمن </w:t>
      </w:r>
      <w:proofErr w:type="spellStart"/>
      <w:r w:rsidRPr="003F7621">
        <w:rPr>
          <w:rFonts w:ascii="Arial" w:hAnsi="Arial" w:cs="Arial"/>
          <w:sz w:val="26"/>
          <w:szCs w:val="26"/>
          <w:rtl/>
        </w:rPr>
        <w:t>السيبراني</w:t>
      </w:r>
      <w:proofErr w:type="spellEnd"/>
      <w:r w:rsidRPr="003F7621">
        <w:rPr>
          <w:rFonts w:ascii="Arial" w:hAnsi="Arial" w:cs="Arial"/>
          <w:sz w:val="26"/>
          <w:szCs w:val="26"/>
          <w:rtl/>
        </w:rPr>
        <w:t xml:space="preserve"> المتعلقة بالعاملين في </w:t>
      </w:r>
      <w:r w:rsidRPr="003F7621">
        <w:rPr>
          <w:rFonts w:ascii="Arial" w:hAnsi="Arial" w:cs="Arial"/>
          <w:sz w:val="26"/>
          <w:szCs w:val="26"/>
          <w:highlight w:val="cyan"/>
          <w:rtl/>
        </w:rPr>
        <w:t>&lt;اسم الجهة&gt;</w:t>
      </w:r>
      <w:r w:rsidRPr="003F7621">
        <w:rPr>
          <w:rFonts w:ascii="Arial" w:hAnsi="Arial" w:cs="Arial"/>
          <w:sz w:val="26"/>
          <w:szCs w:val="26"/>
          <w:rtl/>
        </w:rPr>
        <w:t>.</w:t>
      </w:r>
    </w:p>
    <w:p w14:paraId="12153A9F" w14:textId="0670D7FD" w:rsidR="003E4CC6" w:rsidRPr="003F7621" w:rsidRDefault="005E1915" w:rsidP="00B120B5">
      <w:pPr>
        <w:pStyle w:val="ListParagraph"/>
        <w:numPr>
          <w:ilvl w:val="1"/>
          <w:numId w:val="9"/>
        </w:numPr>
        <w:bidi/>
        <w:spacing w:before="120" w:after="120" w:line="276" w:lineRule="auto"/>
        <w:ind w:left="927" w:hanging="540"/>
        <w:contextualSpacing w:val="0"/>
        <w:jc w:val="both"/>
        <w:rPr>
          <w:rFonts w:ascii="Arial" w:hAnsi="Arial" w:cs="Arial"/>
          <w:sz w:val="26"/>
          <w:szCs w:val="26"/>
        </w:rPr>
      </w:pPr>
      <w:r w:rsidRPr="003F7621">
        <w:rPr>
          <w:rFonts w:ascii="Arial" w:hAnsi="Arial" w:cs="Arial"/>
          <w:sz w:val="26"/>
          <w:szCs w:val="26"/>
          <w:rtl/>
        </w:rPr>
        <w:t xml:space="preserve">مسؤوليات </w:t>
      </w:r>
      <w:r w:rsidR="00A327A9" w:rsidRPr="003F7621">
        <w:rPr>
          <w:rFonts w:ascii="Arial" w:hAnsi="Arial" w:cs="Arial"/>
          <w:sz w:val="26"/>
          <w:szCs w:val="26"/>
          <w:highlight w:val="cyan"/>
          <w:rtl/>
        </w:rPr>
        <w:t>&lt;</w:t>
      </w:r>
      <w:r w:rsidRPr="003F7621">
        <w:rPr>
          <w:rFonts w:ascii="Arial" w:hAnsi="Arial" w:cs="Arial"/>
          <w:sz w:val="26"/>
          <w:szCs w:val="26"/>
          <w:highlight w:val="cyan"/>
          <w:rtl/>
        </w:rPr>
        <w:t xml:space="preserve">الإدارة المعنية بالأمن </w:t>
      </w:r>
      <w:proofErr w:type="spellStart"/>
      <w:r w:rsidRPr="003F7621">
        <w:rPr>
          <w:rFonts w:ascii="Arial" w:hAnsi="Arial" w:cs="Arial"/>
          <w:sz w:val="26"/>
          <w:szCs w:val="26"/>
          <w:highlight w:val="cyan"/>
          <w:rtl/>
        </w:rPr>
        <w:t>السيبراني</w:t>
      </w:r>
      <w:proofErr w:type="spellEnd"/>
      <w:r w:rsidR="00A327A9" w:rsidRPr="003F7621">
        <w:rPr>
          <w:rFonts w:ascii="Arial" w:hAnsi="Arial" w:cs="Arial"/>
          <w:sz w:val="26"/>
          <w:szCs w:val="26"/>
          <w:highlight w:val="cyan"/>
          <w:rtl/>
        </w:rPr>
        <w:t>&gt;</w:t>
      </w:r>
      <w:r w:rsidR="00E7065F" w:rsidRPr="003F7621">
        <w:rPr>
          <w:rFonts w:ascii="Arial" w:hAnsi="Arial" w:cs="Arial"/>
          <w:sz w:val="26"/>
          <w:szCs w:val="26"/>
          <w:rtl/>
        </w:rPr>
        <w:t xml:space="preserve">، </w:t>
      </w:r>
      <w:r w:rsidR="003E4CC6" w:rsidRPr="003F7621">
        <w:rPr>
          <w:rFonts w:ascii="Arial" w:hAnsi="Arial" w:cs="Arial"/>
          <w:sz w:val="26"/>
          <w:szCs w:val="26"/>
          <w:rtl/>
        </w:rPr>
        <w:t>على سبيل المثال:</w:t>
      </w:r>
    </w:p>
    <w:p w14:paraId="482739A3" w14:textId="7134F748" w:rsidR="008079DB" w:rsidRPr="003F7621" w:rsidRDefault="00C2153D" w:rsidP="00B120B5">
      <w:pPr>
        <w:pStyle w:val="ListParagraph"/>
        <w:numPr>
          <w:ilvl w:val="2"/>
          <w:numId w:val="9"/>
        </w:numPr>
        <w:bidi/>
        <w:spacing w:before="120" w:after="120" w:line="276" w:lineRule="auto"/>
        <w:ind w:left="1647"/>
        <w:contextualSpacing w:val="0"/>
        <w:jc w:val="both"/>
        <w:rPr>
          <w:rFonts w:ascii="Arial" w:hAnsi="Arial" w:cs="Arial"/>
          <w:sz w:val="26"/>
          <w:szCs w:val="26"/>
        </w:rPr>
      </w:pPr>
      <w:r w:rsidRPr="003F7621">
        <w:rPr>
          <w:rFonts w:ascii="Arial" w:hAnsi="Arial" w:cs="Arial"/>
          <w:sz w:val="26"/>
          <w:szCs w:val="26"/>
          <w:rtl/>
        </w:rPr>
        <w:t xml:space="preserve">الحصول على موافقة </w:t>
      </w:r>
      <w:r w:rsidRPr="003F7621">
        <w:rPr>
          <w:rFonts w:ascii="Arial" w:hAnsi="Arial" w:cs="Arial"/>
          <w:sz w:val="26"/>
          <w:szCs w:val="26"/>
          <w:highlight w:val="cyan"/>
          <w:rtl/>
        </w:rPr>
        <w:t>&lt;رئيس الجهة أو من ينيبه&gt;</w:t>
      </w:r>
      <w:r w:rsidRPr="003F7621">
        <w:rPr>
          <w:rFonts w:ascii="Arial" w:hAnsi="Arial" w:cs="Arial"/>
          <w:sz w:val="26"/>
          <w:szCs w:val="26"/>
          <w:rtl/>
        </w:rPr>
        <w:t xml:space="preserve"> على سياسات الأمن </w:t>
      </w:r>
      <w:proofErr w:type="spellStart"/>
      <w:r w:rsidRPr="003F7621">
        <w:rPr>
          <w:rFonts w:ascii="Arial" w:hAnsi="Arial" w:cs="Arial"/>
          <w:sz w:val="26"/>
          <w:szCs w:val="26"/>
          <w:rtl/>
        </w:rPr>
        <w:t>السيبراني</w:t>
      </w:r>
      <w:proofErr w:type="spellEnd"/>
      <w:r w:rsidR="000E285D" w:rsidRPr="003F7621">
        <w:rPr>
          <w:rFonts w:ascii="Arial" w:hAnsi="Arial" w:cs="Arial"/>
          <w:sz w:val="26"/>
          <w:szCs w:val="26"/>
          <w:rtl/>
        </w:rPr>
        <w:t>،</w:t>
      </w:r>
      <w:r w:rsidR="00E7065F" w:rsidRPr="003F7621">
        <w:rPr>
          <w:rFonts w:ascii="Arial" w:hAnsi="Arial" w:cs="Arial"/>
          <w:sz w:val="26"/>
          <w:szCs w:val="26"/>
          <w:rtl/>
        </w:rPr>
        <w:t xml:space="preserve"> </w:t>
      </w:r>
      <w:r w:rsidRPr="003F7621">
        <w:rPr>
          <w:rFonts w:ascii="Arial" w:hAnsi="Arial" w:cs="Arial"/>
          <w:sz w:val="26"/>
          <w:szCs w:val="26"/>
          <w:rtl/>
        </w:rPr>
        <w:t xml:space="preserve">والتأكد من إطلاع الأطراف المعنية عليها وتطبيقها، ومراجعتها </w:t>
      </w:r>
      <w:r w:rsidR="002232C8" w:rsidRPr="003F7621">
        <w:rPr>
          <w:rFonts w:ascii="Arial" w:hAnsi="Arial" w:cs="Arial"/>
          <w:sz w:val="26"/>
          <w:szCs w:val="26"/>
          <w:rtl/>
        </w:rPr>
        <w:t>وتحديثها</w:t>
      </w:r>
      <w:r w:rsidRPr="003F7621">
        <w:rPr>
          <w:rFonts w:ascii="Arial" w:hAnsi="Arial" w:cs="Arial"/>
          <w:sz w:val="26"/>
          <w:szCs w:val="26"/>
          <w:rtl/>
        </w:rPr>
        <w:t xml:space="preserve"> </w:t>
      </w:r>
      <w:r w:rsidR="00E7065F" w:rsidRPr="003F7621">
        <w:rPr>
          <w:rFonts w:ascii="Arial" w:hAnsi="Arial" w:cs="Arial"/>
          <w:sz w:val="26"/>
          <w:szCs w:val="26"/>
          <w:rtl/>
        </w:rPr>
        <w:t>بشكل دوري</w:t>
      </w:r>
      <w:r w:rsidR="008079DB" w:rsidRPr="003F7621">
        <w:rPr>
          <w:rFonts w:ascii="Arial" w:hAnsi="Arial" w:cs="Arial"/>
          <w:sz w:val="26"/>
          <w:szCs w:val="26"/>
          <w:rtl/>
        </w:rPr>
        <w:t>.</w:t>
      </w:r>
    </w:p>
    <w:p w14:paraId="6C06C3F1" w14:textId="04FF8D46" w:rsidR="003E4CC6" w:rsidRPr="003F7621" w:rsidRDefault="001C02BF" w:rsidP="00B120B5">
      <w:pPr>
        <w:pStyle w:val="ListParagraph"/>
        <w:numPr>
          <w:ilvl w:val="1"/>
          <w:numId w:val="9"/>
        </w:numPr>
        <w:bidi/>
        <w:spacing w:before="120" w:after="120" w:line="276" w:lineRule="auto"/>
        <w:ind w:left="927" w:hanging="540"/>
        <w:contextualSpacing w:val="0"/>
        <w:jc w:val="both"/>
        <w:rPr>
          <w:rFonts w:ascii="Arial" w:hAnsi="Arial" w:cs="Arial"/>
          <w:sz w:val="26"/>
          <w:szCs w:val="26"/>
        </w:rPr>
      </w:pPr>
      <w:r w:rsidRPr="003F7621">
        <w:rPr>
          <w:rFonts w:ascii="Arial" w:hAnsi="Arial" w:cs="Arial"/>
          <w:sz w:val="26"/>
          <w:szCs w:val="26"/>
          <w:rtl/>
        </w:rPr>
        <w:t>مسؤوليات رؤساء الإدارات الأخرى</w:t>
      </w:r>
      <w:r w:rsidR="00E7065F" w:rsidRPr="003F7621">
        <w:rPr>
          <w:rFonts w:ascii="Arial" w:hAnsi="Arial" w:cs="Arial"/>
          <w:sz w:val="26"/>
          <w:szCs w:val="26"/>
          <w:rtl/>
        </w:rPr>
        <w:t xml:space="preserve">، </w:t>
      </w:r>
      <w:r w:rsidR="003E4CC6" w:rsidRPr="003F7621">
        <w:rPr>
          <w:rFonts w:ascii="Arial" w:hAnsi="Arial" w:cs="Arial"/>
          <w:sz w:val="26"/>
          <w:szCs w:val="26"/>
          <w:rtl/>
        </w:rPr>
        <w:t>على سبيل المثال:</w:t>
      </w:r>
    </w:p>
    <w:p w14:paraId="3201A408" w14:textId="38D37BDF" w:rsidR="00A92B01" w:rsidRPr="003F7621" w:rsidRDefault="00A92B01" w:rsidP="00B120B5">
      <w:pPr>
        <w:pStyle w:val="ListParagraph"/>
        <w:numPr>
          <w:ilvl w:val="2"/>
          <w:numId w:val="9"/>
        </w:numPr>
        <w:bidi/>
        <w:spacing w:before="120" w:after="120" w:line="276" w:lineRule="auto"/>
        <w:ind w:left="1647"/>
        <w:contextualSpacing w:val="0"/>
        <w:jc w:val="both"/>
        <w:rPr>
          <w:rFonts w:ascii="Arial" w:hAnsi="Arial" w:cs="Arial"/>
          <w:sz w:val="26"/>
          <w:szCs w:val="26"/>
        </w:rPr>
      </w:pPr>
      <w:r w:rsidRPr="003F7621">
        <w:rPr>
          <w:rFonts w:ascii="Arial" w:hAnsi="Arial" w:cs="Arial"/>
          <w:sz w:val="26"/>
          <w:szCs w:val="26"/>
          <w:rtl/>
        </w:rPr>
        <w:t xml:space="preserve">دعم سياسات الأمن </w:t>
      </w:r>
      <w:proofErr w:type="spellStart"/>
      <w:r w:rsidRPr="003F7621">
        <w:rPr>
          <w:rFonts w:ascii="Arial" w:hAnsi="Arial" w:cs="Arial"/>
          <w:sz w:val="26"/>
          <w:szCs w:val="26"/>
          <w:rtl/>
        </w:rPr>
        <w:t>السيبراني</w:t>
      </w:r>
      <w:proofErr w:type="spellEnd"/>
      <w:r w:rsidR="00583B44" w:rsidRPr="003F7621">
        <w:rPr>
          <w:rFonts w:ascii="Arial" w:hAnsi="Arial" w:cs="Arial"/>
          <w:sz w:val="26"/>
          <w:szCs w:val="26"/>
          <w:rtl/>
        </w:rPr>
        <w:t xml:space="preserve"> وإجراءاته ومعاييره وبرامجه،</w:t>
      </w:r>
      <w:r w:rsidRPr="003F7621">
        <w:rPr>
          <w:rFonts w:ascii="Arial" w:hAnsi="Arial" w:cs="Arial"/>
          <w:sz w:val="26"/>
          <w:szCs w:val="26"/>
          <w:rtl/>
        </w:rPr>
        <w:t xml:space="preserve"> وتوفير جميع الموارد المطلوبة</w:t>
      </w:r>
      <w:r w:rsidR="00583B44" w:rsidRPr="003F7621">
        <w:rPr>
          <w:rFonts w:ascii="Arial" w:hAnsi="Arial" w:cs="Arial"/>
          <w:sz w:val="26"/>
          <w:szCs w:val="26"/>
          <w:rtl/>
        </w:rPr>
        <w:t>،</w:t>
      </w:r>
      <w:r w:rsidRPr="003F7621">
        <w:rPr>
          <w:rFonts w:ascii="Arial" w:hAnsi="Arial" w:cs="Arial"/>
          <w:sz w:val="26"/>
          <w:szCs w:val="26"/>
          <w:rtl/>
        </w:rPr>
        <w:t xml:space="preserve"> لتحقيق الأهداف المنشودة</w:t>
      </w:r>
      <w:r w:rsidR="00583B44" w:rsidRPr="003F7621">
        <w:rPr>
          <w:rFonts w:ascii="Arial" w:hAnsi="Arial" w:cs="Arial"/>
          <w:sz w:val="26"/>
          <w:szCs w:val="26"/>
          <w:rtl/>
        </w:rPr>
        <w:t>،</w:t>
      </w:r>
      <w:r w:rsidRPr="003F7621">
        <w:rPr>
          <w:rFonts w:ascii="Arial" w:hAnsi="Arial" w:cs="Arial"/>
          <w:sz w:val="26"/>
          <w:szCs w:val="26"/>
          <w:rtl/>
        </w:rPr>
        <w:t xml:space="preserve"> بما يخدم المصلحة العامة لـ</w:t>
      </w:r>
      <w:r w:rsidRPr="003F7621">
        <w:rPr>
          <w:rFonts w:ascii="Arial" w:hAnsi="Arial" w:cs="Arial"/>
          <w:sz w:val="26"/>
          <w:szCs w:val="26"/>
          <w:highlight w:val="cyan"/>
          <w:rtl/>
        </w:rPr>
        <w:t>&lt;اسم الجهة&gt;</w:t>
      </w:r>
      <w:r w:rsidRPr="003F7621">
        <w:rPr>
          <w:rFonts w:ascii="Arial" w:hAnsi="Arial" w:cs="Arial"/>
          <w:sz w:val="26"/>
          <w:szCs w:val="26"/>
          <w:rtl/>
        </w:rPr>
        <w:t>.</w:t>
      </w:r>
    </w:p>
    <w:p w14:paraId="5B939D5B" w14:textId="5ADB778B" w:rsidR="003E4CC6" w:rsidRPr="003F7621" w:rsidRDefault="001C02BF" w:rsidP="00B120B5">
      <w:pPr>
        <w:pStyle w:val="ListParagraph"/>
        <w:numPr>
          <w:ilvl w:val="1"/>
          <w:numId w:val="9"/>
        </w:numPr>
        <w:tabs>
          <w:tab w:val="right" w:pos="927"/>
        </w:tabs>
        <w:bidi/>
        <w:spacing w:before="120" w:after="120" w:line="276" w:lineRule="auto"/>
        <w:ind w:left="927" w:hanging="540"/>
        <w:contextualSpacing w:val="0"/>
        <w:jc w:val="both"/>
        <w:rPr>
          <w:rFonts w:ascii="Arial" w:hAnsi="Arial" w:cs="Arial"/>
          <w:sz w:val="26"/>
          <w:szCs w:val="26"/>
        </w:rPr>
      </w:pPr>
      <w:r w:rsidRPr="003F7621">
        <w:rPr>
          <w:rFonts w:ascii="Arial" w:hAnsi="Arial" w:cs="Arial"/>
          <w:sz w:val="26"/>
          <w:szCs w:val="26"/>
          <w:rtl/>
        </w:rPr>
        <w:t>مسؤوليات العاملين</w:t>
      </w:r>
      <w:r w:rsidR="00E7065F" w:rsidRPr="003F7621">
        <w:rPr>
          <w:rFonts w:ascii="Arial" w:hAnsi="Arial" w:cs="Arial"/>
          <w:sz w:val="26"/>
          <w:szCs w:val="26"/>
          <w:rtl/>
        </w:rPr>
        <w:t xml:space="preserve">، </w:t>
      </w:r>
      <w:r w:rsidR="003E4CC6" w:rsidRPr="003F7621">
        <w:rPr>
          <w:rFonts w:ascii="Arial" w:hAnsi="Arial" w:cs="Arial"/>
          <w:sz w:val="26"/>
          <w:szCs w:val="26"/>
          <w:rtl/>
        </w:rPr>
        <w:t>على سبيل المثال:</w:t>
      </w:r>
    </w:p>
    <w:p w14:paraId="26FA8D3C" w14:textId="3F56FF51" w:rsidR="00395287" w:rsidRPr="00EC3642" w:rsidRDefault="008079DB" w:rsidP="00B120B5">
      <w:pPr>
        <w:pStyle w:val="ListParagraph"/>
        <w:numPr>
          <w:ilvl w:val="2"/>
          <w:numId w:val="9"/>
        </w:numPr>
        <w:bidi/>
        <w:spacing w:before="120" w:after="120" w:line="276" w:lineRule="auto"/>
        <w:ind w:left="1647"/>
        <w:contextualSpacing w:val="0"/>
        <w:jc w:val="both"/>
        <w:rPr>
          <w:rFonts w:ascii="Arial" w:hAnsi="Arial" w:cs="Arial"/>
          <w:sz w:val="26"/>
          <w:szCs w:val="26"/>
          <w:rtl/>
        </w:rPr>
      </w:pPr>
      <w:r w:rsidRPr="003F7621">
        <w:rPr>
          <w:rFonts w:ascii="Arial" w:hAnsi="Arial" w:cs="Arial"/>
          <w:sz w:val="26"/>
          <w:szCs w:val="26"/>
          <w:rtl/>
        </w:rPr>
        <w:t>المعرفة</w:t>
      </w:r>
      <w:r w:rsidR="00290524" w:rsidRPr="003F7621">
        <w:rPr>
          <w:rFonts w:ascii="Arial" w:hAnsi="Arial" w:cs="Arial"/>
          <w:sz w:val="26"/>
          <w:szCs w:val="26"/>
          <w:rtl/>
        </w:rPr>
        <w:t xml:space="preserve"> بمتطلبات</w:t>
      </w:r>
      <w:r w:rsidRPr="003F7621">
        <w:rPr>
          <w:rFonts w:ascii="Arial" w:hAnsi="Arial" w:cs="Arial"/>
          <w:sz w:val="26"/>
          <w:szCs w:val="26"/>
          <w:rtl/>
        </w:rPr>
        <w:t xml:space="preserve"> الأمن </w:t>
      </w:r>
      <w:proofErr w:type="spellStart"/>
      <w:r w:rsidRPr="003F7621">
        <w:rPr>
          <w:rFonts w:ascii="Arial" w:hAnsi="Arial" w:cs="Arial"/>
          <w:sz w:val="26"/>
          <w:szCs w:val="26"/>
          <w:rtl/>
        </w:rPr>
        <w:t>السيبراني</w:t>
      </w:r>
      <w:proofErr w:type="spellEnd"/>
      <w:r w:rsidR="00290524" w:rsidRPr="003F7621">
        <w:rPr>
          <w:rFonts w:ascii="Arial" w:hAnsi="Arial" w:cs="Arial"/>
          <w:sz w:val="26"/>
          <w:szCs w:val="26"/>
          <w:rtl/>
        </w:rPr>
        <w:t xml:space="preserve"> المتعلقة بالعاملين</w:t>
      </w:r>
      <w:r w:rsidR="00E7065F" w:rsidRPr="003F7621">
        <w:rPr>
          <w:rFonts w:ascii="Arial" w:hAnsi="Arial" w:cs="Arial"/>
          <w:sz w:val="26"/>
          <w:szCs w:val="26"/>
          <w:rtl/>
        </w:rPr>
        <w:t xml:space="preserve"> في </w:t>
      </w:r>
      <w:r w:rsidR="00E7065F" w:rsidRPr="003F7621">
        <w:rPr>
          <w:rFonts w:ascii="Arial" w:hAnsi="Arial" w:cs="Arial"/>
          <w:sz w:val="26"/>
          <w:szCs w:val="26"/>
          <w:highlight w:val="cyan"/>
          <w:rtl/>
        </w:rPr>
        <w:t>&lt;اسم الجهة&gt;،</w:t>
      </w:r>
      <w:r w:rsidR="00290524" w:rsidRPr="003F7621">
        <w:rPr>
          <w:rFonts w:ascii="Arial" w:hAnsi="Arial" w:cs="Arial"/>
          <w:sz w:val="26"/>
          <w:szCs w:val="26"/>
          <w:rtl/>
        </w:rPr>
        <w:t xml:space="preserve"> </w:t>
      </w:r>
      <w:r w:rsidR="002232C8" w:rsidRPr="003F7621">
        <w:rPr>
          <w:rFonts w:ascii="Arial" w:hAnsi="Arial" w:cs="Arial"/>
          <w:sz w:val="26"/>
          <w:szCs w:val="26"/>
          <w:rtl/>
        </w:rPr>
        <w:t>والا</w:t>
      </w:r>
      <w:r w:rsidRPr="003F7621">
        <w:rPr>
          <w:rFonts w:ascii="Arial" w:hAnsi="Arial" w:cs="Arial"/>
          <w:sz w:val="26"/>
          <w:szCs w:val="26"/>
          <w:rtl/>
        </w:rPr>
        <w:t>لتزام بها.</w:t>
      </w:r>
      <w:bookmarkStart w:id="17" w:name="_Toc534874566"/>
      <w:bookmarkStart w:id="18" w:name="_Toc534874725"/>
      <w:bookmarkStart w:id="19" w:name="_Toc534874868"/>
      <w:bookmarkStart w:id="20" w:name="_Toc534874567"/>
      <w:bookmarkStart w:id="21" w:name="_Toc534874726"/>
      <w:bookmarkStart w:id="22" w:name="_Toc534874869"/>
      <w:bookmarkStart w:id="23" w:name="_Toc534874568"/>
      <w:bookmarkStart w:id="24" w:name="_Toc534874727"/>
      <w:bookmarkStart w:id="25" w:name="_Toc534874870"/>
      <w:bookmarkStart w:id="26" w:name="_Toc534874570"/>
      <w:bookmarkStart w:id="27" w:name="_Toc534874729"/>
      <w:bookmarkStart w:id="28" w:name="الالتزام"/>
      <w:bookmarkEnd w:id="17"/>
      <w:bookmarkEnd w:id="18"/>
      <w:bookmarkEnd w:id="19"/>
      <w:bookmarkEnd w:id="20"/>
      <w:bookmarkEnd w:id="21"/>
      <w:bookmarkEnd w:id="22"/>
      <w:bookmarkEnd w:id="23"/>
      <w:bookmarkEnd w:id="24"/>
      <w:bookmarkEnd w:id="25"/>
    </w:p>
    <w:p w14:paraId="749C2199" w14:textId="6ACCC670" w:rsidR="001C02BF" w:rsidRPr="003F7621" w:rsidRDefault="00670D19" w:rsidP="00EC3642">
      <w:pPr>
        <w:pStyle w:val="Heading1"/>
        <w:bidi/>
        <w:spacing w:before="480"/>
        <w:rPr>
          <w:rFonts w:ascii="Arial" w:hAnsi="Arial" w:cs="Arial"/>
        </w:rPr>
      </w:pPr>
      <w:hyperlink w:anchor="الالتزام" w:tooltip="يهدف هذا القسم إلى تحديد متطلبات الالتزام بالسياسة والنتائج المترتبة على مخالفتها أو انتهاكها." w:history="1">
        <w:bookmarkStart w:id="29" w:name="_Toc14682175"/>
        <w:r w:rsidR="001C02BF" w:rsidRPr="003F7621">
          <w:rPr>
            <w:rStyle w:val="Hyperlink"/>
            <w:rFonts w:ascii="Arial" w:hAnsi="Arial" w:cs="Arial"/>
            <w:color w:val="15969D" w:themeColor="accent6" w:themeShade="BF"/>
            <w:u w:val="none"/>
            <w:rtl/>
          </w:rPr>
          <w:t>الالتزام بالسياسة</w:t>
        </w:r>
        <w:bookmarkEnd w:id="26"/>
        <w:bookmarkEnd w:id="27"/>
        <w:bookmarkEnd w:id="29"/>
      </w:hyperlink>
      <w:r w:rsidR="00060423" w:rsidRPr="003F7621">
        <w:rPr>
          <w:rFonts w:ascii="Arial" w:hAnsi="Arial" w:cs="Arial"/>
          <w:rtl/>
        </w:rPr>
        <w:t xml:space="preserve"> </w:t>
      </w:r>
    </w:p>
    <w:bookmarkEnd w:id="28"/>
    <w:p w14:paraId="07BCA13C" w14:textId="0D9C8B80" w:rsidR="00060423" w:rsidRPr="003F7621" w:rsidRDefault="00E2125C" w:rsidP="00B120B5">
      <w:pPr>
        <w:pStyle w:val="ListParagraph"/>
        <w:numPr>
          <w:ilvl w:val="0"/>
          <w:numId w:val="10"/>
        </w:numPr>
        <w:bidi/>
        <w:spacing w:before="120" w:after="120" w:line="276" w:lineRule="auto"/>
        <w:ind w:left="389"/>
        <w:contextualSpacing w:val="0"/>
        <w:jc w:val="both"/>
        <w:rPr>
          <w:rFonts w:ascii="Arial" w:hAnsi="Arial" w:cs="Arial"/>
          <w:sz w:val="26"/>
          <w:szCs w:val="26"/>
        </w:rPr>
      </w:pPr>
      <w:r w:rsidRPr="003F7621">
        <w:rPr>
          <w:rFonts w:ascii="Arial" w:hAnsi="Arial" w:cs="Arial"/>
          <w:sz w:val="26"/>
          <w:szCs w:val="26"/>
          <w:rtl/>
        </w:rPr>
        <w:t xml:space="preserve">يجب على صاحب الصلاحية </w:t>
      </w:r>
      <w:r w:rsidRPr="003F7621">
        <w:rPr>
          <w:rFonts w:ascii="Arial" w:hAnsi="Arial" w:cs="Arial"/>
          <w:sz w:val="26"/>
          <w:szCs w:val="26"/>
          <w:highlight w:val="cyan"/>
          <w:rtl/>
        </w:rPr>
        <w:t>&lt;رئيس الجهة&gt;</w:t>
      </w:r>
      <w:r w:rsidR="00060423" w:rsidRPr="003F7621">
        <w:rPr>
          <w:rFonts w:ascii="Arial" w:hAnsi="Arial" w:cs="Arial"/>
          <w:sz w:val="26"/>
          <w:szCs w:val="26"/>
          <w:rtl/>
        </w:rPr>
        <w:t xml:space="preserve"> </w:t>
      </w:r>
      <w:r w:rsidR="00AA3BE9" w:rsidRPr="003F7621">
        <w:rPr>
          <w:rFonts w:ascii="Arial" w:hAnsi="Arial" w:cs="Arial"/>
          <w:sz w:val="26"/>
          <w:szCs w:val="26"/>
          <w:rtl/>
        </w:rPr>
        <w:t xml:space="preserve">ضمان </w:t>
      </w:r>
      <w:r w:rsidR="00060423" w:rsidRPr="003F7621">
        <w:rPr>
          <w:rFonts w:ascii="Arial" w:hAnsi="Arial" w:cs="Arial"/>
          <w:sz w:val="26"/>
          <w:szCs w:val="26"/>
          <w:rtl/>
        </w:rPr>
        <w:t xml:space="preserve">الالتزام بسياسة الأمن </w:t>
      </w:r>
      <w:proofErr w:type="spellStart"/>
      <w:r w:rsidR="00060423" w:rsidRPr="003F7621">
        <w:rPr>
          <w:rFonts w:ascii="Arial" w:hAnsi="Arial" w:cs="Arial"/>
          <w:sz w:val="26"/>
          <w:szCs w:val="26"/>
          <w:rtl/>
        </w:rPr>
        <w:t>السيبراني</w:t>
      </w:r>
      <w:proofErr w:type="spellEnd"/>
      <w:r w:rsidR="00060423" w:rsidRPr="003F7621">
        <w:rPr>
          <w:rFonts w:ascii="Arial" w:hAnsi="Arial" w:cs="Arial"/>
          <w:sz w:val="26"/>
          <w:szCs w:val="26"/>
          <w:rtl/>
        </w:rPr>
        <w:t xml:space="preserve"> ومعاييره</w:t>
      </w:r>
      <w:r w:rsidRPr="003F7621">
        <w:rPr>
          <w:rFonts w:ascii="Arial" w:hAnsi="Arial" w:cs="Arial"/>
          <w:sz w:val="26"/>
          <w:szCs w:val="26"/>
          <w:rtl/>
        </w:rPr>
        <w:t>.</w:t>
      </w:r>
    </w:p>
    <w:p w14:paraId="3C258C1D" w14:textId="7CC36583" w:rsidR="00E17B68" w:rsidRPr="003F7621" w:rsidRDefault="005F743C" w:rsidP="00B120B5">
      <w:pPr>
        <w:pStyle w:val="ListParagraph"/>
        <w:numPr>
          <w:ilvl w:val="0"/>
          <w:numId w:val="10"/>
        </w:numPr>
        <w:bidi/>
        <w:spacing w:before="120" w:after="120" w:line="276" w:lineRule="auto"/>
        <w:ind w:left="389"/>
        <w:contextualSpacing w:val="0"/>
        <w:jc w:val="both"/>
        <w:rPr>
          <w:rFonts w:ascii="Arial" w:hAnsi="Arial" w:cs="Arial"/>
          <w:sz w:val="26"/>
          <w:szCs w:val="26"/>
        </w:rPr>
      </w:pPr>
      <w:r w:rsidRPr="003F7621">
        <w:rPr>
          <w:rFonts w:ascii="Arial" w:hAnsi="Arial" w:cs="Arial"/>
          <w:sz w:val="26"/>
          <w:szCs w:val="26"/>
          <w:rtl/>
        </w:rPr>
        <w:t xml:space="preserve">يجب على </w:t>
      </w:r>
      <w:r w:rsidR="00AA3BE9" w:rsidRPr="003F7621">
        <w:rPr>
          <w:rFonts w:ascii="Arial" w:hAnsi="Arial" w:cs="Arial"/>
          <w:sz w:val="26"/>
          <w:szCs w:val="26"/>
          <w:highlight w:val="cyan"/>
          <w:rtl/>
        </w:rPr>
        <w:t>&lt;</w:t>
      </w:r>
      <w:r w:rsidR="00CA050A" w:rsidRPr="003F7621">
        <w:rPr>
          <w:rFonts w:ascii="Arial" w:hAnsi="Arial" w:cs="Arial"/>
          <w:sz w:val="26"/>
          <w:szCs w:val="26"/>
          <w:highlight w:val="cyan"/>
          <w:rtl/>
        </w:rPr>
        <w:t>رئيس</w:t>
      </w:r>
      <w:r w:rsidR="00AA3BE9" w:rsidRPr="003F7621">
        <w:rPr>
          <w:rFonts w:ascii="Arial" w:hAnsi="Arial" w:cs="Arial"/>
          <w:sz w:val="26"/>
          <w:szCs w:val="26"/>
          <w:highlight w:val="cyan"/>
          <w:rtl/>
        </w:rPr>
        <w:t xml:space="preserve"> الإدارة المعنية بالأمن </w:t>
      </w:r>
      <w:proofErr w:type="spellStart"/>
      <w:r w:rsidR="00AA3BE9" w:rsidRPr="003F7621">
        <w:rPr>
          <w:rFonts w:ascii="Arial" w:hAnsi="Arial" w:cs="Arial"/>
          <w:sz w:val="26"/>
          <w:szCs w:val="26"/>
          <w:highlight w:val="cyan"/>
          <w:rtl/>
        </w:rPr>
        <w:t>السيبراني</w:t>
      </w:r>
      <w:proofErr w:type="spellEnd"/>
      <w:r w:rsidR="00AA3BE9" w:rsidRPr="003F7621">
        <w:rPr>
          <w:rFonts w:ascii="Arial" w:hAnsi="Arial" w:cs="Arial"/>
          <w:sz w:val="26"/>
          <w:szCs w:val="26"/>
          <w:highlight w:val="cyan"/>
          <w:rtl/>
        </w:rPr>
        <w:t>&gt;</w:t>
      </w:r>
      <w:r w:rsidR="00AA3BE9" w:rsidRPr="003F7621">
        <w:rPr>
          <w:rFonts w:ascii="Arial" w:hAnsi="Arial" w:cs="Arial"/>
          <w:sz w:val="26"/>
          <w:szCs w:val="26"/>
          <w:rtl/>
        </w:rPr>
        <w:t xml:space="preserve"> </w:t>
      </w:r>
      <w:r w:rsidR="007563E0" w:rsidRPr="003F7621">
        <w:rPr>
          <w:rFonts w:ascii="Arial" w:hAnsi="Arial" w:cs="Arial"/>
          <w:sz w:val="26"/>
          <w:szCs w:val="26"/>
          <w:rtl/>
        </w:rPr>
        <w:t>التأكد من</w:t>
      </w:r>
      <w:r w:rsidR="00E17B68" w:rsidRPr="003F7621">
        <w:rPr>
          <w:rFonts w:ascii="Arial" w:hAnsi="Arial" w:cs="Arial"/>
          <w:sz w:val="26"/>
          <w:szCs w:val="26"/>
          <w:rtl/>
        </w:rPr>
        <w:t xml:space="preserve"> التزام </w:t>
      </w:r>
      <w:r w:rsidR="003B31EC" w:rsidRPr="003F7621">
        <w:rPr>
          <w:rFonts w:ascii="Arial" w:hAnsi="Arial" w:cs="Arial"/>
          <w:sz w:val="26"/>
          <w:szCs w:val="26"/>
          <w:highlight w:val="cyan"/>
          <w:u w:color="3BFFF2" w:themeColor="text2" w:themeTint="99"/>
          <w:rtl/>
        </w:rPr>
        <w:t>&lt;اسم الجهة&gt;</w:t>
      </w:r>
      <w:r w:rsidR="00E17B68" w:rsidRPr="003F7621">
        <w:rPr>
          <w:rFonts w:ascii="Arial" w:hAnsi="Arial" w:cs="Arial"/>
          <w:sz w:val="26"/>
          <w:szCs w:val="26"/>
          <w:rtl/>
        </w:rPr>
        <w:t xml:space="preserve"> بسياسات الأمن </w:t>
      </w:r>
      <w:proofErr w:type="spellStart"/>
      <w:r w:rsidRPr="003F7621">
        <w:rPr>
          <w:rFonts w:ascii="Arial" w:hAnsi="Arial" w:cs="Arial"/>
          <w:sz w:val="26"/>
          <w:szCs w:val="26"/>
          <w:rtl/>
        </w:rPr>
        <w:t>السيبراني</w:t>
      </w:r>
      <w:proofErr w:type="spellEnd"/>
      <w:r w:rsidR="00583B44" w:rsidRPr="003F7621">
        <w:rPr>
          <w:rFonts w:ascii="Arial" w:hAnsi="Arial" w:cs="Arial"/>
          <w:sz w:val="26"/>
          <w:szCs w:val="26"/>
          <w:rtl/>
        </w:rPr>
        <w:t xml:space="preserve"> ومعاييره</w:t>
      </w:r>
      <w:r w:rsidRPr="003F7621">
        <w:rPr>
          <w:rFonts w:ascii="Arial" w:hAnsi="Arial" w:cs="Arial"/>
          <w:sz w:val="26"/>
          <w:szCs w:val="26"/>
          <w:rtl/>
        </w:rPr>
        <w:t xml:space="preserve"> </w:t>
      </w:r>
      <w:r w:rsidR="00C458A0" w:rsidRPr="003F7621">
        <w:rPr>
          <w:rFonts w:ascii="Arial" w:hAnsi="Arial" w:cs="Arial"/>
          <w:sz w:val="26"/>
          <w:szCs w:val="26"/>
          <w:rtl/>
        </w:rPr>
        <w:t>بشكل دوري</w:t>
      </w:r>
      <w:r w:rsidR="00E67B29" w:rsidRPr="003F7621">
        <w:rPr>
          <w:rFonts w:ascii="Arial" w:hAnsi="Arial" w:cs="Arial"/>
          <w:sz w:val="26"/>
          <w:szCs w:val="26"/>
          <w:rtl/>
        </w:rPr>
        <w:t>.</w:t>
      </w:r>
    </w:p>
    <w:p w14:paraId="7DC53986" w14:textId="54810359" w:rsidR="007563E0" w:rsidRPr="003F7621" w:rsidRDefault="007563E0" w:rsidP="00B120B5">
      <w:pPr>
        <w:pStyle w:val="ListParagraph"/>
        <w:numPr>
          <w:ilvl w:val="0"/>
          <w:numId w:val="10"/>
        </w:numPr>
        <w:bidi/>
        <w:spacing w:before="120" w:after="120" w:line="276" w:lineRule="auto"/>
        <w:ind w:left="389"/>
        <w:contextualSpacing w:val="0"/>
        <w:jc w:val="both"/>
        <w:rPr>
          <w:rFonts w:ascii="Arial" w:hAnsi="Arial" w:cs="Arial"/>
          <w:sz w:val="26"/>
          <w:szCs w:val="26"/>
        </w:rPr>
      </w:pPr>
      <w:r w:rsidRPr="003F7621">
        <w:rPr>
          <w:rFonts w:ascii="Arial" w:hAnsi="Arial" w:cs="Arial"/>
          <w:sz w:val="26"/>
          <w:szCs w:val="26"/>
          <w:rtl/>
        </w:rPr>
        <w:t xml:space="preserve">يجب على </w:t>
      </w:r>
      <w:r w:rsidR="00583B44" w:rsidRPr="003F7621">
        <w:rPr>
          <w:rFonts w:ascii="Arial" w:hAnsi="Arial" w:cs="Arial"/>
          <w:sz w:val="26"/>
          <w:szCs w:val="26"/>
          <w:rtl/>
        </w:rPr>
        <w:t>جميع</w:t>
      </w:r>
      <w:r w:rsidRPr="003F7621">
        <w:rPr>
          <w:rFonts w:ascii="Arial" w:hAnsi="Arial" w:cs="Arial"/>
          <w:sz w:val="26"/>
          <w:szCs w:val="26"/>
          <w:rtl/>
        </w:rPr>
        <w:t xml:space="preserve"> العاملين في </w:t>
      </w:r>
      <w:r w:rsidR="003B31EC" w:rsidRPr="003F7621">
        <w:rPr>
          <w:rFonts w:ascii="Arial" w:hAnsi="Arial" w:cs="Arial"/>
          <w:sz w:val="26"/>
          <w:szCs w:val="26"/>
          <w:highlight w:val="cyan"/>
          <w:u w:color="3BFFF2" w:themeColor="text2" w:themeTint="99"/>
          <w:rtl/>
        </w:rPr>
        <w:t>&lt;اسم الجهة&gt;</w:t>
      </w:r>
      <w:r w:rsidR="00F10145" w:rsidRPr="003F7621">
        <w:rPr>
          <w:rFonts w:ascii="Arial" w:hAnsi="Arial" w:cs="Arial"/>
          <w:sz w:val="26"/>
          <w:szCs w:val="26"/>
          <w:u w:color="3BFFF2" w:themeColor="text2" w:themeTint="99"/>
          <w:rtl/>
        </w:rPr>
        <w:t xml:space="preserve"> الالتزام بهذه السياسة</w:t>
      </w:r>
      <w:r w:rsidRPr="003F7621">
        <w:rPr>
          <w:rFonts w:ascii="Arial" w:hAnsi="Arial" w:cs="Arial"/>
          <w:sz w:val="26"/>
          <w:szCs w:val="26"/>
          <w:rtl/>
        </w:rPr>
        <w:t>.</w:t>
      </w:r>
    </w:p>
    <w:p w14:paraId="0EF500F0" w14:textId="14B0CD87" w:rsidR="00395287" w:rsidRPr="00EC3642" w:rsidRDefault="00CF71F8" w:rsidP="00B120B5">
      <w:pPr>
        <w:pStyle w:val="ListParagraph"/>
        <w:numPr>
          <w:ilvl w:val="0"/>
          <w:numId w:val="10"/>
        </w:numPr>
        <w:bidi/>
        <w:spacing w:before="120" w:after="120" w:line="276" w:lineRule="auto"/>
        <w:ind w:left="389"/>
        <w:contextualSpacing w:val="0"/>
        <w:jc w:val="both"/>
        <w:rPr>
          <w:rFonts w:ascii="Arial" w:hAnsi="Arial" w:cs="Arial"/>
          <w:sz w:val="26"/>
          <w:szCs w:val="26"/>
        </w:rPr>
      </w:pPr>
      <w:r w:rsidRPr="003F7621">
        <w:rPr>
          <w:rFonts w:ascii="Arial" w:hAnsi="Arial" w:cs="Arial"/>
          <w:sz w:val="26"/>
          <w:szCs w:val="26"/>
          <w:rtl/>
        </w:rPr>
        <w:t>قد ي</w:t>
      </w:r>
      <w:r w:rsidR="008C6759" w:rsidRPr="003F7621">
        <w:rPr>
          <w:rFonts w:ascii="Arial" w:hAnsi="Arial" w:cs="Arial"/>
          <w:sz w:val="26"/>
          <w:szCs w:val="26"/>
          <w:rtl/>
        </w:rPr>
        <w:t>ُ</w:t>
      </w:r>
      <w:r w:rsidRPr="003F7621">
        <w:rPr>
          <w:rFonts w:ascii="Arial" w:hAnsi="Arial" w:cs="Arial"/>
          <w:sz w:val="26"/>
          <w:szCs w:val="26"/>
          <w:rtl/>
        </w:rPr>
        <w:t>عر</w:t>
      </w:r>
      <w:r w:rsidR="008C6759" w:rsidRPr="003F7621">
        <w:rPr>
          <w:rFonts w:ascii="Arial" w:hAnsi="Arial" w:cs="Arial"/>
          <w:sz w:val="26"/>
          <w:szCs w:val="26"/>
          <w:rtl/>
        </w:rPr>
        <w:t>ّ</w:t>
      </w:r>
      <w:r w:rsidRPr="003F7621">
        <w:rPr>
          <w:rFonts w:ascii="Arial" w:hAnsi="Arial" w:cs="Arial"/>
          <w:sz w:val="26"/>
          <w:szCs w:val="26"/>
          <w:rtl/>
        </w:rPr>
        <w:t xml:space="preserve">ض </w:t>
      </w:r>
      <w:r w:rsidR="005E1915" w:rsidRPr="003F7621">
        <w:rPr>
          <w:rFonts w:ascii="Arial" w:hAnsi="Arial" w:cs="Arial"/>
          <w:sz w:val="26"/>
          <w:szCs w:val="26"/>
          <w:rtl/>
        </w:rPr>
        <w:t xml:space="preserve">أي انتهاك للسياسات المتعلقة بالأمن </w:t>
      </w:r>
      <w:proofErr w:type="spellStart"/>
      <w:r w:rsidR="005E1915" w:rsidRPr="003F7621">
        <w:rPr>
          <w:rFonts w:ascii="Arial" w:hAnsi="Arial" w:cs="Arial"/>
          <w:sz w:val="26"/>
          <w:szCs w:val="26"/>
          <w:rtl/>
        </w:rPr>
        <w:t>السيبراني</w:t>
      </w:r>
      <w:proofErr w:type="spellEnd"/>
      <w:r w:rsidR="005E1915" w:rsidRPr="003F7621">
        <w:rPr>
          <w:rFonts w:ascii="Arial" w:hAnsi="Arial" w:cs="Arial"/>
          <w:sz w:val="26"/>
          <w:szCs w:val="26"/>
          <w:rtl/>
        </w:rPr>
        <w:t xml:space="preserve"> </w:t>
      </w:r>
      <w:r w:rsidR="005F743C" w:rsidRPr="003F7621">
        <w:rPr>
          <w:rFonts w:ascii="Arial" w:hAnsi="Arial" w:cs="Arial"/>
          <w:sz w:val="26"/>
          <w:szCs w:val="26"/>
          <w:rtl/>
        </w:rPr>
        <w:t>صاحب المخالفة إلى إجراء</w:t>
      </w:r>
      <w:r w:rsidR="008C6759" w:rsidRPr="003F7621">
        <w:rPr>
          <w:rFonts w:ascii="Arial" w:hAnsi="Arial" w:cs="Arial"/>
          <w:sz w:val="26"/>
          <w:szCs w:val="26"/>
          <w:rtl/>
        </w:rPr>
        <w:t>ٍ</w:t>
      </w:r>
      <w:r w:rsidR="005F743C" w:rsidRPr="003F7621">
        <w:rPr>
          <w:rFonts w:ascii="Arial" w:hAnsi="Arial" w:cs="Arial"/>
          <w:sz w:val="26"/>
          <w:szCs w:val="26"/>
          <w:rtl/>
        </w:rPr>
        <w:t xml:space="preserve"> </w:t>
      </w:r>
      <w:r w:rsidR="00E17B68" w:rsidRPr="003F7621">
        <w:rPr>
          <w:rFonts w:ascii="Arial" w:hAnsi="Arial" w:cs="Arial"/>
          <w:sz w:val="26"/>
          <w:szCs w:val="26"/>
          <w:rtl/>
        </w:rPr>
        <w:t>تأديبي</w:t>
      </w:r>
      <w:r w:rsidR="005F743C" w:rsidRPr="003F7621">
        <w:rPr>
          <w:rFonts w:ascii="Arial" w:hAnsi="Arial" w:cs="Arial"/>
          <w:sz w:val="26"/>
          <w:szCs w:val="26"/>
          <w:rtl/>
        </w:rPr>
        <w:t xml:space="preserve"> </w:t>
      </w:r>
      <w:r w:rsidR="00E17B68" w:rsidRPr="003F7621">
        <w:rPr>
          <w:rFonts w:ascii="Arial" w:hAnsi="Arial" w:cs="Arial"/>
          <w:sz w:val="26"/>
          <w:szCs w:val="26"/>
          <w:rtl/>
        </w:rPr>
        <w:t xml:space="preserve">حسب الإجراءات المتبعة في </w:t>
      </w:r>
      <w:r w:rsidR="003B31EC" w:rsidRPr="003F7621">
        <w:rPr>
          <w:rFonts w:ascii="Arial" w:hAnsi="Arial" w:cs="Arial"/>
          <w:sz w:val="26"/>
          <w:szCs w:val="26"/>
          <w:highlight w:val="cyan"/>
          <w:u w:color="3BFFF2" w:themeColor="text2" w:themeTint="99"/>
          <w:rtl/>
        </w:rPr>
        <w:t>&lt;اسم الجهة&gt;</w:t>
      </w:r>
      <w:r w:rsidR="00E17B68" w:rsidRPr="003F7621">
        <w:rPr>
          <w:rFonts w:ascii="Arial" w:hAnsi="Arial" w:cs="Arial"/>
          <w:sz w:val="26"/>
          <w:szCs w:val="26"/>
          <w:rtl/>
        </w:rPr>
        <w:t>.</w:t>
      </w:r>
    </w:p>
    <w:bookmarkStart w:id="30" w:name="_Toc534874569"/>
    <w:bookmarkStart w:id="31" w:name="_Toc534874728"/>
    <w:bookmarkStart w:id="32" w:name="الاستثناءات"/>
    <w:p w14:paraId="002CEBCF" w14:textId="6B5A0455" w:rsidR="0041052E" w:rsidRPr="003F7621" w:rsidRDefault="00D16541" w:rsidP="00EC3642">
      <w:pPr>
        <w:pStyle w:val="Heading1"/>
        <w:bidi/>
        <w:spacing w:before="480"/>
        <w:rPr>
          <w:rFonts w:ascii="Arial" w:hAnsi="Arial" w:cs="Arial"/>
        </w:rPr>
      </w:pPr>
      <w:r w:rsidRPr="003F7621">
        <w:rPr>
          <w:rFonts w:ascii="Arial" w:hAnsi="Arial" w:cs="Arial"/>
          <w:rtl/>
        </w:rPr>
        <w:fldChar w:fldCharType="begin"/>
      </w:r>
      <w:r w:rsidRPr="003F7621">
        <w:rPr>
          <w:rFonts w:ascii="Arial" w:hAnsi="Arial" w:cs="Arial"/>
          <w:rtl/>
        </w:rPr>
        <w:instrText xml:space="preserve"> </w:instrText>
      </w:r>
      <w:r w:rsidRPr="003F7621">
        <w:rPr>
          <w:rFonts w:ascii="Arial" w:hAnsi="Arial" w:cs="Arial"/>
        </w:rPr>
        <w:instrText>HYPERLINK</w:instrText>
      </w:r>
      <w:r w:rsidRPr="003F7621">
        <w:rPr>
          <w:rFonts w:ascii="Arial" w:hAnsi="Arial" w:cs="Arial"/>
          <w:rtl/>
        </w:rPr>
        <w:instrText xml:space="preserve">  \</w:instrText>
      </w:r>
      <w:r w:rsidRPr="003F7621">
        <w:rPr>
          <w:rFonts w:ascii="Arial" w:hAnsi="Arial" w:cs="Arial"/>
        </w:rPr>
        <w:instrText>l</w:instrText>
      </w:r>
      <w:r w:rsidRPr="003F7621">
        <w:rPr>
          <w:rFonts w:ascii="Arial" w:hAnsi="Arial" w:cs="Arial"/>
          <w:rtl/>
        </w:rPr>
        <w:instrText xml:space="preserve"> "الاستثناءات" \</w:instrText>
      </w:r>
      <w:r w:rsidRPr="003F7621">
        <w:rPr>
          <w:rFonts w:ascii="Arial" w:hAnsi="Arial" w:cs="Arial"/>
        </w:rPr>
        <w:instrText>o</w:instrText>
      </w:r>
      <w:r w:rsidRPr="003F7621">
        <w:rPr>
          <w:rFonts w:ascii="Arial" w:hAnsi="Arial" w:cs="Arial"/>
          <w:rtl/>
        </w:rPr>
        <w:instrText xml:space="preserve"> "يهدف هذا القسم إلى تحديد المتطلبات التي يجب اتباعها عند الحاجة إلى الحصول على استثناء من تطبيق عناصر السياسة." </w:instrText>
      </w:r>
      <w:r w:rsidRPr="003F7621">
        <w:rPr>
          <w:rFonts w:ascii="Arial" w:hAnsi="Arial" w:cs="Arial"/>
          <w:rtl/>
        </w:rPr>
        <w:fldChar w:fldCharType="separate"/>
      </w:r>
      <w:bookmarkStart w:id="33" w:name="_Toc14682176"/>
      <w:r w:rsidR="0041052E" w:rsidRPr="003F7621">
        <w:rPr>
          <w:rStyle w:val="Hyperlink"/>
          <w:rFonts w:ascii="Arial" w:hAnsi="Arial" w:cs="Arial"/>
          <w:color w:val="15969D" w:themeColor="accent6" w:themeShade="BF"/>
          <w:u w:val="none"/>
          <w:rtl/>
        </w:rPr>
        <w:t>الاستثناءات</w:t>
      </w:r>
      <w:bookmarkEnd w:id="30"/>
      <w:bookmarkEnd w:id="31"/>
      <w:bookmarkEnd w:id="33"/>
      <w:r w:rsidRPr="003F7621">
        <w:rPr>
          <w:rFonts w:ascii="Arial" w:hAnsi="Arial" w:cs="Arial"/>
          <w:rtl/>
        </w:rPr>
        <w:fldChar w:fldCharType="end"/>
      </w:r>
    </w:p>
    <w:bookmarkEnd w:id="32"/>
    <w:p w14:paraId="60BCB776" w14:textId="0D1049AB" w:rsidR="005E507C" w:rsidRPr="00D94051" w:rsidRDefault="00583B44" w:rsidP="00D94051">
      <w:pPr>
        <w:bidi/>
        <w:spacing w:before="120" w:after="120" w:line="276" w:lineRule="auto"/>
        <w:jc w:val="both"/>
        <w:rPr>
          <w:rFonts w:ascii="Arial" w:hAnsi="Arial" w:cs="Arial"/>
          <w:sz w:val="26"/>
          <w:szCs w:val="26"/>
        </w:rPr>
      </w:pPr>
      <w:r w:rsidRPr="00D94051">
        <w:rPr>
          <w:rFonts w:ascii="Arial" w:hAnsi="Arial" w:cs="Arial"/>
          <w:sz w:val="26"/>
          <w:szCs w:val="26"/>
          <w:rtl/>
        </w:rPr>
        <w:t>ي</w:t>
      </w:r>
      <w:r w:rsidR="00C458A0" w:rsidRPr="00D94051">
        <w:rPr>
          <w:rFonts w:ascii="Arial" w:hAnsi="Arial" w:cs="Arial"/>
          <w:sz w:val="26"/>
          <w:szCs w:val="26"/>
          <w:rtl/>
        </w:rPr>
        <w:t>ُ</w:t>
      </w:r>
      <w:r w:rsidRPr="00D94051">
        <w:rPr>
          <w:rFonts w:ascii="Arial" w:hAnsi="Arial" w:cs="Arial"/>
          <w:sz w:val="26"/>
          <w:szCs w:val="26"/>
          <w:rtl/>
        </w:rPr>
        <w:t>منع تجاوز سياسات ا</w:t>
      </w:r>
      <w:r w:rsidR="0041052E" w:rsidRPr="00D94051">
        <w:rPr>
          <w:rFonts w:ascii="Arial" w:hAnsi="Arial" w:cs="Arial"/>
          <w:sz w:val="26"/>
          <w:szCs w:val="26"/>
          <w:rtl/>
        </w:rPr>
        <w:t xml:space="preserve">لأمن </w:t>
      </w:r>
      <w:proofErr w:type="spellStart"/>
      <w:r w:rsidR="0041052E" w:rsidRPr="00D94051">
        <w:rPr>
          <w:rFonts w:ascii="Arial" w:hAnsi="Arial" w:cs="Arial"/>
          <w:sz w:val="26"/>
          <w:szCs w:val="26"/>
          <w:rtl/>
        </w:rPr>
        <w:t>السيبراني</w:t>
      </w:r>
      <w:proofErr w:type="spellEnd"/>
      <w:r w:rsidRPr="00D94051">
        <w:rPr>
          <w:rFonts w:ascii="Arial" w:hAnsi="Arial" w:cs="Arial"/>
          <w:sz w:val="26"/>
          <w:szCs w:val="26"/>
          <w:rtl/>
        </w:rPr>
        <w:t xml:space="preserve"> ومعاييره،</w:t>
      </w:r>
      <w:r w:rsidR="0041052E" w:rsidRPr="00D94051">
        <w:rPr>
          <w:rFonts w:ascii="Arial" w:hAnsi="Arial" w:cs="Arial"/>
          <w:sz w:val="26"/>
          <w:szCs w:val="26"/>
          <w:rtl/>
        </w:rPr>
        <w:t xml:space="preserve"> دون الحصول على تصريح رسمي مسبق من </w:t>
      </w:r>
      <w:r w:rsidR="007563E0" w:rsidRPr="00D94051">
        <w:rPr>
          <w:rFonts w:ascii="Arial" w:hAnsi="Arial" w:cs="Arial"/>
          <w:sz w:val="26"/>
          <w:szCs w:val="26"/>
          <w:highlight w:val="cyan"/>
          <w:rtl/>
        </w:rPr>
        <w:t>&lt;</w:t>
      </w:r>
      <w:r w:rsidR="0041052E" w:rsidRPr="00D94051">
        <w:rPr>
          <w:rFonts w:ascii="Arial" w:hAnsi="Arial" w:cs="Arial"/>
          <w:sz w:val="26"/>
          <w:szCs w:val="26"/>
          <w:highlight w:val="cyan"/>
          <w:rtl/>
        </w:rPr>
        <w:t xml:space="preserve">رئيس الإدارة المعنية بالأمن </w:t>
      </w:r>
      <w:proofErr w:type="spellStart"/>
      <w:r w:rsidR="0041052E" w:rsidRPr="00D94051">
        <w:rPr>
          <w:rFonts w:ascii="Arial" w:hAnsi="Arial" w:cs="Arial"/>
          <w:sz w:val="26"/>
          <w:szCs w:val="26"/>
          <w:highlight w:val="cyan"/>
          <w:rtl/>
        </w:rPr>
        <w:t>السيبراني</w:t>
      </w:r>
      <w:proofErr w:type="spellEnd"/>
      <w:r w:rsidR="007563E0" w:rsidRPr="00D94051">
        <w:rPr>
          <w:rFonts w:ascii="Arial" w:hAnsi="Arial" w:cs="Arial"/>
          <w:sz w:val="26"/>
          <w:szCs w:val="26"/>
          <w:highlight w:val="cyan"/>
          <w:rtl/>
        </w:rPr>
        <w:t>&gt;</w:t>
      </w:r>
      <w:r w:rsidR="00252161" w:rsidRPr="00D94051">
        <w:rPr>
          <w:rFonts w:ascii="Arial" w:hAnsi="Arial" w:cs="Arial" w:hint="cs"/>
          <w:sz w:val="26"/>
          <w:szCs w:val="26"/>
          <w:rtl/>
        </w:rPr>
        <w:t xml:space="preserve"> </w:t>
      </w:r>
      <w:r w:rsidR="0041052E" w:rsidRPr="00D94051">
        <w:rPr>
          <w:rFonts w:ascii="Arial" w:hAnsi="Arial" w:cs="Arial"/>
          <w:sz w:val="26"/>
          <w:szCs w:val="26"/>
          <w:rtl/>
        </w:rPr>
        <w:t xml:space="preserve">أو </w:t>
      </w:r>
      <w:r w:rsidR="00AA3BE9" w:rsidRPr="00D94051">
        <w:rPr>
          <w:rFonts w:ascii="Arial" w:hAnsi="Arial" w:cs="Arial"/>
          <w:sz w:val="26"/>
          <w:szCs w:val="26"/>
          <w:rtl/>
        </w:rPr>
        <w:t>ال</w:t>
      </w:r>
      <w:r w:rsidR="0041052E" w:rsidRPr="00D94051">
        <w:rPr>
          <w:rFonts w:ascii="Arial" w:hAnsi="Arial" w:cs="Arial"/>
          <w:sz w:val="26"/>
          <w:szCs w:val="26"/>
          <w:rtl/>
        </w:rPr>
        <w:t xml:space="preserve">لجنة </w:t>
      </w:r>
      <w:proofErr w:type="spellStart"/>
      <w:r w:rsidR="00AA3BE9" w:rsidRPr="00D94051">
        <w:rPr>
          <w:rFonts w:ascii="Arial" w:hAnsi="Arial" w:cs="Arial"/>
          <w:sz w:val="26"/>
          <w:szCs w:val="26"/>
          <w:rtl/>
        </w:rPr>
        <w:t>الإشرافية</w:t>
      </w:r>
      <w:proofErr w:type="spellEnd"/>
      <w:r w:rsidR="00AA3BE9" w:rsidRPr="00D94051">
        <w:rPr>
          <w:rFonts w:ascii="Arial" w:hAnsi="Arial" w:cs="Arial"/>
          <w:sz w:val="26"/>
          <w:szCs w:val="26"/>
          <w:rtl/>
        </w:rPr>
        <w:t xml:space="preserve"> ل</w:t>
      </w:r>
      <w:r w:rsidR="0041052E" w:rsidRPr="00D94051">
        <w:rPr>
          <w:rFonts w:ascii="Arial" w:hAnsi="Arial" w:cs="Arial"/>
          <w:sz w:val="26"/>
          <w:szCs w:val="26"/>
          <w:rtl/>
        </w:rPr>
        <w:t xml:space="preserve">لأمن </w:t>
      </w:r>
      <w:proofErr w:type="spellStart"/>
      <w:r w:rsidR="0041052E" w:rsidRPr="00D94051">
        <w:rPr>
          <w:rFonts w:ascii="Arial" w:hAnsi="Arial" w:cs="Arial"/>
          <w:sz w:val="26"/>
          <w:szCs w:val="26"/>
          <w:rtl/>
        </w:rPr>
        <w:t>السيبراني</w:t>
      </w:r>
      <w:proofErr w:type="spellEnd"/>
      <w:r w:rsidR="000E285D" w:rsidRPr="00D94051">
        <w:rPr>
          <w:rFonts w:ascii="Arial" w:hAnsi="Arial" w:cs="Arial"/>
          <w:sz w:val="26"/>
          <w:szCs w:val="26"/>
          <w:rtl/>
        </w:rPr>
        <w:t>،</w:t>
      </w:r>
      <w:r w:rsidR="0041052E" w:rsidRPr="00D94051">
        <w:rPr>
          <w:rFonts w:ascii="Arial" w:hAnsi="Arial" w:cs="Arial"/>
          <w:sz w:val="26"/>
          <w:szCs w:val="26"/>
          <w:rtl/>
        </w:rPr>
        <w:t xml:space="preserve"> ما لم يتعارض مع المتطلبات التشريعية والتنظيمية ذات العلاقة.</w:t>
      </w:r>
    </w:p>
    <w:sectPr w:rsidR="005E507C" w:rsidRPr="00D94051" w:rsidSect="0051579E">
      <w:headerReference w:type="default" r:id="rId9"/>
      <w:footerReference w:type="default" r:id="rId10"/>
      <w:footerReference w:type="first" r:id="rId11"/>
      <w:pgSz w:w="11907" w:h="16839" w:code="9"/>
      <w:pgMar w:top="1440" w:right="1440" w:bottom="1440" w:left="1440" w:header="706" w:footer="576" w:gutter="0"/>
      <w:pgNumType w:start="0"/>
      <w:cols w:space="720"/>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F6F5C6" w14:textId="77777777" w:rsidR="00670D19" w:rsidRDefault="00670D19" w:rsidP="00023F00">
      <w:pPr>
        <w:spacing w:after="0" w:line="240" w:lineRule="auto"/>
      </w:pPr>
      <w:r>
        <w:separator/>
      </w:r>
    </w:p>
  </w:endnote>
  <w:endnote w:type="continuationSeparator" w:id="0">
    <w:p w14:paraId="462BD56C" w14:textId="77777777" w:rsidR="00670D19" w:rsidRDefault="00670D19" w:rsidP="00023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Frutiger LT Arabic 45 Light">
    <w:charset w:val="B2"/>
    <w:family w:val="auto"/>
    <w:pitch w:val="variable"/>
    <w:sig w:usb0="800020AF" w:usb1="C000A04A" w:usb2="00000008" w:usb3="00000000" w:csb0="0000004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IN NEXT™ ARABIC REGULAR">
    <w:altName w:val="Arial"/>
    <w:panose1 w:val="020B0503020203050203"/>
    <w:charset w:val="00"/>
    <w:family w:val="swiss"/>
    <w:pitch w:val="variable"/>
    <w:sig w:usb0="800020AF" w:usb1="C000A04A" w:usb2="00000008" w:usb3="00000000" w:csb0="00000041" w:csb1="00000000"/>
  </w:font>
  <w:font w:name="Sakkal Majalla">
    <w:panose1 w:val="02000000000000000000"/>
    <w:charset w:val="00"/>
    <w:family w:val="auto"/>
    <w:pitch w:val="variable"/>
    <w:sig w:usb0="A000207F" w:usb1="C000204B" w:usb2="00000008" w:usb3="00000000" w:csb0="000000D3" w:csb1="00000000"/>
  </w:font>
  <w:font w:name="DIN NEXT™ ARABIC MEDIUM">
    <w:altName w:val="Arial"/>
    <w:panose1 w:val="020B0603020203050203"/>
    <w:charset w:val="00"/>
    <w:family w:val="swiss"/>
    <w:pitch w:val="variable"/>
    <w:sig w:usb0="800020AF" w:usb1="C000A04A" w:usb2="00000008" w:usb3="00000000" w:csb0="00000041" w:csb1="00000000"/>
  </w:font>
  <w:font w:name="Calibri">
    <w:panose1 w:val="020F0502020204030204"/>
    <w:charset w:val="00"/>
    <w:family w:val="swiss"/>
    <w:pitch w:val="variable"/>
    <w:sig w:usb0="E0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DIN Next LT Arabic">
    <w:altName w:val="Arial"/>
    <w:charset w:val="00"/>
    <w:family w:val="swiss"/>
    <w:pitch w:val="variable"/>
    <w:sig w:usb0="00000000" w:usb1="C000A04A" w:usb2="00000008" w:usb3="00000000" w:csb0="00000041" w:csb1="00000000"/>
  </w:font>
  <w:font w:name="DIN Next LT Arabic Light">
    <w:altName w:val="Arial"/>
    <w:charset w:val="00"/>
    <w:family w:val="swiss"/>
    <w:pitch w:val="variable"/>
    <w:sig w:usb0="800020AF" w:usb1="C000A04A" w:usb2="00000008" w:usb3="00000000" w:csb0="00000041" w:csb1="00000000"/>
  </w:font>
  <w:font w:name="TheSansArabic Light">
    <w:altName w:val="Arial"/>
    <w:panose1 w:val="020B0302050302020203"/>
    <w:charset w:val="00"/>
    <w:family w:val="swiss"/>
    <w:notTrueType/>
    <w:pitch w:val="variable"/>
    <w:sig w:usb0="8000A0AF" w:usb1="D000204A"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B9460B" w14:textId="77777777" w:rsidR="0025609D" w:rsidRPr="00F8553E" w:rsidRDefault="00670D19" w:rsidP="00677B73">
    <w:pPr>
      <w:bidi/>
      <w:jc w:val="center"/>
      <w:rPr>
        <w:rFonts w:ascii="Arial" w:hAnsi="Arial" w:cs="Arial"/>
        <w:color w:val="2B3B82" w:themeColor="accent4"/>
        <w:sz w:val="18"/>
        <w:szCs w:val="18"/>
        <w:rtl/>
      </w:rPr>
    </w:pPr>
    <w:sdt>
      <w:sdtPr>
        <w:rPr>
          <w:rFonts w:ascii="Arial" w:hAnsi="Arial" w:cs="Arial"/>
          <w:color w:val="F30303"/>
          <w:rtl/>
        </w:rPr>
        <w:id w:val="2069837995"/>
        <w:placeholder>
          <w:docPart w:val="372BECE866024853803485BDA0B09A97"/>
        </w:placeholder>
        <w15:color w:val="EB0303"/>
        <w:comboBox>
          <w:listItem w:displayText="سرّي للغاية" w:value="سرّي للغاية"/>
          <w:listItem w:displayText="سرّي" w:value="سرّي"/>
          <w:listItem w:displayText="مقيّد - داخلي" w:value="مقيّد - داخلي"/>
          <w:listItem w:displayText="مقيّد - معلومات حساسة" w:value="مقيّد - معلومات حساسة"/>
          <w:listItem w:displayText="مقيّد - معلومات تجارية" w:value="مقيّد - معلومات تجارية"/>
        </w:comboBox>
      </w:sdtPr>
      <w:sdtEndPr/>
      <w:sdtContent>
        <w:r w:rsidR="0025609D" w:rsidRPr="00265930">
          <w:rPr>
            <w:rFonts w:ascii="Arial" w:hAnsi="Arial" w:cs="Arial"/>
            <w:color w:val="F30303"/>
            <w:rtl/>
          </w:rPr>
          <w:t>اختر التصنيف</w:t>
        </w:r>
      </w:sdtContent>
    </w:sdt>
    <w:r w:rsidR="0025609D" w:rsidRPr="00F8553E">
      <w:rPr>
        <w:rFonts w:ascii="Arial" w:hAnsi="Arial" w:cs="Arial"/>
        <w:color w:val="2B3B82" w:themeColor="accent4"/>
        <w:sz w:val="18"/>
        <w:szCs w:val="18"/>
        <w:rtl/>
      </w:rPr>
      <w:t xml:space="preserve"> </w:t>
    </w:r>
  </w:p>
  <w:p w14:paraId="1DEE08D7" w14:textId="2C1D1CB9" w:rsidR="003F7621" w:rsidRPr="004773C6" w:rsidRDefault="006957A3" w:rsidP="003F7621">
    <w:pPr>
      <w:bidi/>
      <w:jc w:val="center"/>
      <w:rPr>
        <w:rFonts w:ascii="Arial" w:hAnsi="Arial" w:cs="Arial"/>
        <w:color w:val="2B3B82" w:themeColor="accent4"/>
        <w:sz w:val="18"/>
        <w:szCs w:val="18"/>
      </w:rPr>
    </w:pPr>
    <w:r>
      <w:rPr>
        <w:rFonts w:ascii="Arial" w:hAnsi="Arial" w:cs="Arial"/>
        <w:noProof/>
        <w:color w:val="2B3B82" w:themeColor="accent4"/>
        <w:sz w:val="18"/>
        <w:szCs w:val="18"/>
        <w:rtl/>
      </w:rPr>
      <mc:AlternateContent>
        <mc:Choice Requires="wps">
          <w:drawing>
            <wp:anchor distT="0" distB="0" distL="114300" distR="114300" simplePos="0" relativeHeight="251669504" behindDoc="0" locked="0" layoutInCell="0" allowOverlap="1" wp14:anchorId="73E3C0EB" wp14:editId="002F916F">
              <wp:simplePos x="0" y="0"/>
              <wp:positionH relativeFrom="page">
                <wp:posOffset>0</wp:posOffset>
              </wp:positionH>
              <wp:positionV relativeFrom="page">
                <wp:posOffset>10235565</wp:posOffset>
              </wp:positionV>
              <wp:extent cx="7560945" cy="266700"/>
              <wp:effectExtent l="0" t="0" r="0" b="0"/>
              <wp:wrapNone/>
              <wp:docPr id="1" name="MSIPCMcf594c95b50e7d0df1ec948f" descr="{&quot;HashCode&quot;:-70731470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EAD315B" w14:textId="1B098491" w:rsidR="006957A3" w:rsidRPr="00312B73" w:rsidRDefault="00312B73" w:rsidP="00312B73">
                          <w:pPr>
                            <w:spacing w:after="0"/>
                            <w:jc w:val="right"/>
                            <w:rPr>
                              <w:rFonts w:ascii="Courier New" w:hAnsi="Courier New" w:cs="Courier New"/>
                              <w:color w:val="317100"/>
                              <w:sz w:val="20"/>
                            </w:rPr>
                          </w:pPr>
                          <w:r w:rsidRPr="00312B73">
                            <w:rPr>
                              <w:rFonts w:ascii="Courier New" w:hAnsi="Courier New" w:cs="Courier New"/>
                              <w:color w:val="317100"/>
                              <w:sz w:val="20"/>
                              <w:rtl/>
                            </w:rPr>
                            <w:t>متاح</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73E3C0EB" id="_x0000_t202" coordsize="21600,21600" o:spt="202" path="m,l,21600r21600,l21600,xe">
              <v:stroke joinstyle="miter"/>
              <v:path gradientshapeok="t" o:connecttype="rect"/>
            </v:shapetype>
            <v:shape id="MSIPCMcf594c95b50e7d0df1ec948f" o:spid="_x0000_s1031" type="#_x0000_t202" alt="{&quot;HashCode&quot;:-707314704,&quot;Height&quot;:841.0,&quot;Width&quot;:595.0,&quot;Placement&quot;:&quot;Footer&quot;,&quot;Index&quot;:&quot;Primary&quot;,&quot;Section&quot;:1,&quot;Top&quot;:0.0,&quot;Left&quot;:0.0}" style="position:absolute;left:0;text-align:left;margin-left:0;margin-top:805.95pt;width:595.35pt;height:21pt;z-index:25166950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" o:allowincell="f" filled="f" stroked="f" strokeweight=".5pt">
              <v:textbox inset=",0,20pt,0">
                <w:txbxContent>
                  <w:p w14:paraId="4EAD315B" w14:textId="1B098491" w:rsidR="006957A3" w:rsidRPr="00312B73" w:rsidRDefault="00312B73" w:rsidP="00312B73">
                    <w:pPr>
                      <w:spacing w:after="0"/>
                      <w:jc w:val="right"/>
                      <w:rPr>
                        <w:rFonts w:ascii="Courier New" w:hAnsi="Courier New" w:cs="Courier New"/>
                        <w:color w:val="317100"/>
                        <w:sz w:val="20"/>
                      </w:rPr>
                    </w:pPr>
                    <w:r w:rsidRPr="00312B73">
                      <w:rPr>
                        <w:rFonts w:ascii="Courier New" w:hAnsi="Courier New" w:cs="Courier New"/>
                        <w:color w:val="317100"/>
                        <w:sz w:val="20"/>
                        <w:rtl/>
                      </w:rPr>
                      <w:t>متاح</w:t>
                    </w:r>
                  </w:p>
                </w:txbxContent>
              </v:textbox>
              <w10:wrap anchorx="page" anchory="page"/>
            </v:shape>
          </w:pict>
        </mc:Fallback>
      </mc:AlternateContent>
    </w:r>
    <w:r w:rsidR="004773C6" w:rsidRPr="00265930">
      <w:rPr>
        <w:rFonts w:ascii="Arial" w:hAnsi="Arial" w:cs="Arial"/>
        <w:color w:val="2B3B82" w:themeColor="accent4"/>
        <w:sz w:val="18"/>
        <w:szCs w:val="18"/>
        <w:rtl/>
      </w:rPr>
      <w:t xml:space="preserve">الإصدار </w:t>
    </w:r>
    <w:r w:rsidR="00647493" w:rsidRPr="00265930">
      <w:rPr>
        <w:rFonts w:ascii="Arial" w:hAnsi="Arial" w:cs="Arial"/>
        <w:color w:val="2B3B82" w:themeColor="accent4"/>
        <w:sz w:val="18"/>
        <w:szCs w:val="18"/>
      </w:rPr>
      <w:t>0</w:t>
    </w:r>
    <w:r w:rsidR="004773C6" w:rsidRPr="00265930">
      <w:rPr>
        <w:rFonts w:ascii="Arial" w:hAnsi="Arial" w:cs="Arial"/>
        <w:color w:val="2B3B82" w:themeColor="accent4"/>
        <w:sz w:val="18"/>
        <w:szCs w:val="18"/>
        <w:rtl/>
      </w:rPr>
      <w:t>.</w:t>
    </w:r>
    <w:r w:rsidR="00265930">
      <w:rPr>
        <w:rFonts w:ascii="Arial" w:hAnsi="Arial" w:cs="Arial"/>
        <w:color w:val="2B3B82" w:themeColor="accent4"/>
        <w:sz w:val="18"/>
        <w:szCs w:val="18"/>
      </w:rPr>
      <w:t>1</w:t>
    </w:r>
  </w:p>
  <w:p w14:paraId="011CE7DD" w14:textId="494084B0" w:rsidR="004773C6" w:rsidRPr="00023F00" w:rsidRDefault="004773C6" w:rsidP="0051579E">
    <w:pPr>
      <w:pStyle w:val="Footer"/>
    </w:pPr>
    <w:r>
      <w:rPr>
        <w:rFonts w:ascii="Times New Roman" w:hAnsi="Times New Roman" w:cs="Times New Roman"/>
        <w:noProof/>
        <w:sz w:val="24"/>
        <w:szCs w:val="24"/>
      </w:rPr>
      <mc:AlternateContent>
        <mc:Choice Requires="wps">
          <w:drawing>
            <wp:anchor distT="45720" distB="45720" distL="114300" distR="114300" simplePos="0" relativeHeight="251666432" behindDoc="0" locked="1" layoutInCell="1" allowOverlap="1" wp14:anchorId="03F3B6F5" wp14:editId="557F8EC8">
              <wp:simplePos x="0" y="0"/>
              <wp:positionH relativeFrom="margin">
                <wp:align>center</wp:align>
              </wp:positionH>
              <wp:positionV relativeFrom="page">
                <wp:align>bottom</wp:align>
              </wp:positionV>
              <wp:extent cx="1134110" cy="548640"/>
              <wp:effectExtent l="0" t="0" r="0" b="3810"/>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4110" cy="548640"/>
                      </a:xfrm>
                      <a:prstGeom prst="rect">
                        <a:avLst/>
                      </a:prstGeom>
                      <a:noFill/>
                      <a:ln w="9525">
                        <a:noFill/>
                        <a:miter lim="800000"/>
                        <a:headEnd/>
                        <a:tailEnd/>
                      </a:ln>
                    </wps:spPr>
                    <wps:txbx>
                      <w:txbxContent>
                        <w:p w14:paraId="37BE84CF" w14:textId="671B3855" w:rsidR="004773C6" w:rsidRPr="003D242E" w:rsidRDefault="004773C6" w:rsidP="0051579E">
                          <w:pPr>
                            <w:jc w:val="center"/>
                            <w:rPr>
                              <w:rFonts w:ascii="TheSansArabic Light" w:hAnsi="TheSansArabic Light" w:cs="TheSansArabic Light"/>
                              <w:color w:val="2B3B82" w:themeColor="accent4"/>
                              <w:sz w:val="18"/>
                              <w:szCs w:val="18"/>
                            </w:rPr>
                          </w:pPr>
                          <w:r w:rsidRPr="003D242E">
                            <w:rPr>
                              <w:rFonts w:ascii="TheSansArabic Light" w:hAnsi="TheSansArabic Light" w:cs="TheSansArabic Light"/>
                              <w:color w:val="2B3B82" w:themeColor="accent4"/>
                              <w:sz w:val="18"/>
                              <w:szCs w:val="18"/>
                            </w:rPr>
                            <w:fldChar w:fldCharType="begin"/>
                          </w:r>
                          <w:r w:rsidRPr="003D242E">
                            <w:rPr>
                              <w:rFonts w:ascii="TheSansArabic Light" w:hAnsi="TheSansArabic Light" w:cs="TheSansArabic Light"/>
                              <w:color w:val="2B3B82" w:themeColor="accent4"/>
                              <w:sz w:val="18"/>
                              <w:szCs w:val="18"/>
                            </w:rPr>
                            <w:instrText xml:space="preserve"> PAGE   \* MERGEFORMAT </w:instrText>
                          </w:r>
                          <w:r w:rsidRPr="003D242E">
                            <w:rPr>
                              <w:rFonts w:ascii="TheSansArabic Light" w:hAnsi="TheSansArabic Light" w:cs="TheSansArabic Light"/>
                              <w:color w:val="2B3B82" w:themeColor="accent4"/>
                              <w:sz w:val="18"/>
                              <w:szCs w:val="18"/>
                            </w:rPr>
                            <w:fldChar w:fldCharType="separate"/>
                          </w:r>
                          <w:r w:rsidR="00312B73">
                            <w:rPr>
                              <w:rFonts w:ascii="TheSansArabic Light" w:hAnsi="TheSansArabic Light" w:cs="TheSansArabic Light"/>
                              <w:noProof/>
                              <w:color w:val="2B3B82" w:themeColor="accent4"/>
                              <w:sz w:val="18"/>
                              <w:szCs w:val="18"/>
                            </w:rPr>
                            <w:t>7</w:t>
                          </w:r>
                          <w:r w:rsidRPr="003D242E">
                            <w:rPr>
                              <w:rFonts w:ascii="TheSansArabic Light" w:hAnsi="TheSansArabic Light" w:cs="TheSansArabic Light"/>
                              <w:color w:val="2B3B82" w:themeColor="accent4"/>
                              <w:sz w:val="18"/>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F3B6F5" id="Text Box 18" o:spid="_x0000_s1032" type="#_x0000_t202" style="position:absolute;margin-left:0;margin-top:0;width:89.3pt;height:43.2pt;z-index:251666432;visibility:visible;mso-wrap-style:square;mso-width-percent:0;mso-height-percent:0;mso-wrap-distance-left:9pt;mso-wrap-distance-top:3.6pt;mso-wrap-distance-right:9pt;mso-wrap-distance-bottom:3.6pt;mso-position-horizontal:center;mso-position-horizontal-relative:margin;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" filled="f" stroked="f">
              <v:textbox>
                <w:txbxContent>
                  <w:p w14:paraId="37BE84CF" w14:textId="671B3855" w:rsidR="004773C6" w:rsidRPr="003D242E" w:rsidRDefault="004773C6" w:rsidP="0051579E">
                    <w:pPr>
                      <w:jc w:val="center"/>
                      <w:rPr>
                        <w:rFonts w:ascii="TheSansArabic Light" w:hAnsi="TheSansArabic Light" w:cs="TheSansArabic Light"/>
                        <w:color w:val="2B3B82" w:themeColor="accent4"/>
                        <w:sz w:val="18"/>
                        <w:szCs w:val="18"/>
                      </w:rPr>
                    </w:pPr>
                    <w:r w:rsidRPr="003D242E">
                      <w:rPr>
                        <w:rFonts w:ascii="TheSansArabic Light" w:hAnsi="TheSansArabic Light" w:cs="TheSansArabic Light"/>
                        <w:color w:val="2B3B82" w:themeColor="accent4"/>
                        <w:sz w:val="18"/>
                        <w:szCs w:val="18"/>
                      </w:rPr>
                      <w:fldChar w:fldCharType="begin"/>
                    </w:r>
                    <w:r w:rsidRPr="003D242E">
                      <w:rPr>
                        <w:rFonts w:ascii="TheSansArabic Light" w:hAnsi="TheSansArabic Light" w:cs="TheSansArabic Light"/>
                        <w:color w:val="2B3B82" w:themeColor="accent4"/>
                        <w:sz w:val="18"/>
                        <w:szCs w:val="18"/>
                      </w:rPr>
                      <w:instrText xml:space="preserve"> PAGE   \* MERGEFORMAT </w:instrText>
                    </w:r>
                    <w:r w:rsidRPr="003D242E">
                      <w:rPr>
                        <w:rFonts w:ascii="TheSansArabic Light" w:hAnsi="TheSansArabic Light" w:cs="TheSansArabic Light"/>
                        <w:color w:val="2B3B82" w:themeColor="accent4"/>
                        <w:sz w:val="18"/>
                        <w:szCs w:val="18"/>
                      </w:rPr>
                      <w:fldChar w:fldCharType="separate"/>
                    </w:r>
                    <w:r w:rsidR="00312B73">
                      <w:rPr>
                        <w:rFonts w:ascii="TheSansArabic Light" w:hAnsi="TheSansArabic Light" w:cs="TheSansArabic Light"/>
                        <w:noProof/>
                        <w:color w:val="2B3B82" w:themeColor="accent4"/>
                        <w:sz w:val="18"/>
                        <w:szCs w:val="18"/>
                      </w:rPr>
                      <w:t>7</w:t>
                    </w:r>
                    <w:r w:rsidRPr="003D242E">
                      <w:rPr>
                        <w:rFonts w:ascii="TheSansArabic Light" w:hAnsi="TheSansArabic Light" w:cs="TheSansArabic Light"/>
                        <w:color w:val="2B3B82" w:themeColor="accent4"/>
                        <w:sz w:val="18"/>
                        <w:szCs w:val="18"/>
                      </w:rPr>
                      <w:fldChar w:fldCharType="end"/>
                    </w:r>
                  </w:p>
                </w:txbxContent>
              </v:textbox>
              <w10:wrap type="square" anchorx="margin"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6EEA44" w14:textId="45834B2C" w:rsidR="004773C6" w:rsidRDefault="006957A3">
    <w:pPr>
      <w:pStyle w:val="Footer"/>
      <w:rPr>
        <w:noProof/>
      </w:rPr>
    </w:pPr>
    <w:r>
      <w:rPr>
        <w:noProof/>
      </w:rPr>
      <mc:AlternateContent>
        <mc:Choice Requires="wps">
          <w:drawing>
            <wp:anchor distT="0" distB="0" distL="114300" distR="114300" simplePos="0" relativeHeight="251670528" behindDoc="0" locked="0" layoutInCell="0" allowOverlap="1" wp14:anchorId="58E7A91B" wp14:editId="636B1234">
              <wp:simplePos x="0" y="0"/>
              <wp:positionH relativeFrom="page">
                <wp:posOffset>0</wp:posOffset>
              </wp:positionH>
              <wp:positionV relativeFrom="page">
                <wp:posOffset>10235565</wp:posOffset>
              </wp:positionV>
              <wp:extent cx="7560945" cy="266700"/>
              <wp:effectExtent l="0" t="0" r="0" b="0"/>
              <wp:wrapNone/>
              <wp:docPr id="2" name="MSIPCM29144b5e98791bb881f77e96" descr="{&quot;HashCode&quot;:-707314704,&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3C2983D" w14:textId="6B5FF042" w:rsidR="006957A3" w:rsidRPr="00312B73" w:rsidRDefault="00312B73" w:rsidP="00312B73">
                          <w:pPr>
                            <w:spacing w:after="0"/>
                            <w:jc w:val="right"/>
                            <w:rPr>
                              <w:rFonts w:ascii="Courier New" w:hAnsi="Courier New" w:cs="Courier New"/>
                              <w:color w:val="317100"/>
                              <w:sz w:val="20"/>
                            </w:rPr>
                          </w:pPr>
                          <w:r w:rsidRPr="00312B73">
                            <w:rPr>
                              <w:rFonts w:ascii="Courier New" w:hAnsi="Courier New" w:cs="Courier New"/>
                              <w:color w:val="317100"/>
                              <w:sz w:val="20"/>
                              <w:rtl/>
                            </w:rPr>
                            <w:t>متاح</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58E7A91B" id="_x0000_t202" coordsize="21600,21600" o:spt="202" path="m,l,21600r21600,l21600,xe">
              <v:stroke joinstyle="miter"/>
              <v:path gradientshapeok="t" o:connecttype="rect"/>
            </v:shapetype>
            <v:shape id="MSIPCM29144b5e98791bb881f77e96" o:spid="_x0000_s1033" type="#_x0000_t202" alt="{&quot;HashCode&quot;:-707314704,&quot;Height&quot;:841.0,&quot;Width&quot;:595.0,&quot;Placement&quot;:&quot;Footer&quot;,&quot;Index&quot;:&quot;FirstPage&quot;,&quot;Section&quot;:1,&quot;Top&quot;:0.0,&quot;Left&quot;:0.0}" style="position:absolute;margin-left:0;margin-top:805.95pt;width:595.35pt;height:21pt;z-index:25167052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" o:allowincell="f" filled="f" stroked="f" strokeweight=".5pt">
              <v:textbox inset=",0,20pt,0">
                <w:txbxContent>
                  <w:p w14:paraId="73C2983D" w14:textId="6B5FF042" w:rsidR="006957A3" w:rsidRPr="00312B73" w:rsidRDefault="00312B73" w:rsidP="00312B73">
                    <w:pPr>
                      <w:spacing w:after="0"/>
                      <w:jc w:val="right"/>
                      <w:rPr>
                        <w:rFonts w:ascii="Courier New" w:hAnsi="Courier New" w:cs="Courier New"/>
                        <w:color w:val="317100"/>
                        <w:sz w:val="20"/>
                      </w:rPr>
                    </w:pPr>
                    <w:r w:rsidRPr="00312B73">
                      <w:rPr>
                        <w:rFonts w:ascii="Courier New" w:hAnsi="Courier New" w:cs="Courier New"/>
                        <w:color w:val="317100"/>
                        <w:sz w:val="20"/>
                        <w:rtl/>
                      </w:rPr>
                      <w:t>متاح</w:t>
                    </w:r>
                  </w:p>
                </w:txbxContent>
              </v:textbox>
              <w10:wrap anchorx="page" anchory="page"/>
            </v:shape>
          </w:pict>
        </mc:Fallback>
      </mc:AlternateContent>
    </w:r>
  </w:p>
  <w:p w14:paraId="321E262B" w14:textId="77777777" w:rsidR="004773C6" w:rsidRDefault="004773C6">
    <w:pPr>
      <w:pStyle w:val="Footer"/>
    </w:pPr>
    <w:r>
      <w:rPr>
        <w:noProof/>
      </w:rPr>
      <w:drawing>
        <wp:anchor distT="0" distB="0" distL="114300" distR="114300" simplePos="0" relativeHeight="251659264" behindDoc="1" locked="0" layoutInCell="1" allowOverlap="1" wp14:anchorId="4B192723" wp14:editId="1EFF48F3">
          <wp:simplePos x="0" y="0"/>
          <wp:positionH relativeFrom="column">
            <wp:posOffset>-953963</wp:posOffset>
          </wp:positionH>
          <wp:positionV relativeFrom="paragraph">
            <wp:posOffset>-1498959</wp:posOffset>
          </wp:positionV>
          <wp:extent cx="7720330" cy="2261870"/>
          <wp:effectExtent l="0" t="0" r="0" b="50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lines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20330" cy="226187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A9E56D" w14:textId="77777777" w:rsidR="00670D19" w:rsidRDefault="00670D19" w:rsidP="00023F00">
      <w:pPr>
        <w:spacing w:after="0" w:line="240" w:lineRule="auto"/>
      </w:pPr>
      <w:r>
        <w:separator/>
      </w:r>
    </w:p>
  </w:footnote>
  <w:footnote w:type="continuationSeparator" w:id="0">
    <w:p w14:paraId="247FA8F2" w14:textId="77777777" w:rsidR="00670D19" w:rsidRDefault="00670D19" w:rsidP="00023F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37868B" w14:textId="6682E2A0" w:rsidR="004773C6" w:rsidRDefault="004773C6">
    <w:pPr>
      <w:pStyle w:val="Header"/>
    </w:pPr>
    <w:r w:rsidRPr="002B1236">
      <w:rPr>
        <w:noProof/>
      </w:rPr>
      <mc:AlternateContent>
        <mc:Choice Requires="wps">
          <w:drawing>
            <wp:anchor distT="0" distB="0" distL="114300" distR="114300" simplePos="0" relativeHeight="251663360" behindDoc="1" locked="0" layoutInCell="1" allowOverlap="1" wp14:anchorId="5E7B07B0" wp14:editId="4A9C2F9D">
              <wp:simplePos x="0" y="0"/>
              <wp:positionH relativeFrom="margin">
                <wp:posOffset>-285750</wp:posOffset>
              </wp:positionH>
              <wp:positionV relativeFrom="paragraph">
                <wp:posOffset>-156210</wp:posOffset>
              </wp:positionV>
              <wp:extent cx="3346450" cy="309880"/>
              <wp:effectExtent l="0" t="0" r="0" b="0"/>
              <wp:wrapNone/>
              <wp:docPr id="9" name="Text Box 9"/>
              <wp:cNvGraphicFramePr/>
              <a:graphic xmlns:a="http://schemas.openxmlformats.org/drawingml/2006/main">
                <a:graphicData uri="http://schemas.microsoft.com/office/word/2010/wordprocessingShape">
                  <wps:wsp>
                    <wps:cNvSpPr txBox="1"/>
                    <wps:spPr>
                      <a:xfrm>
                        <a:off x="0" y="0"/>
                        <a:ext cx="3346450" cy="309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710BFA" w14:textId="10E3CDEF" w:rsidR="004773C6" w:rsidRPr="004773C6" w:rsidRDefault="004773C6" w:rsidP="002B1236">
                          <w:pPr>
                            <w:rPr>
                              <w:rFonts w:ascii="Arial" w:hAnsi="Arial" w:cs="Arial"/>
                              <w:color w:val="2B3B82" w:themeColor="text1"/>
                              <w:sz w:val="28"/>
                              <w:szCs w:val="28"/>
                            </w:rPr>
                          </w:pPr>
                          <w:r w:rsidRPr="004773C6">
                            <w:rPr>
                              <w:rFonts w:ascii="Arial" w:hAnsi="Arial" w:cs="Arial"/>
                              <w:color w:val="2B3B82" w:themeColor="text1"/>
                              <w:sz w:val="28"/>
                              <w:szCs w:val="28"/>
                              <w:rtl/>
                            </w:rPr>
                            <w:t xml:space="preserve">نموذج السياسة العامة للأمن </w:t>
                          </w:r>
                          <w:proofErr w:type="spellStart"/>
                          <w:r w:rsidRPr="004773C6">
                            <w:rPr>
                              <w:rFonts w:ascii="Arial" w:hAnsi="Arial" w:cs="Arial"/>
                              <w:color w:val="2B3B82" w:themeColor="text1"/>
                              <w:sz w:val="28"/>
                              <w:szCs w:val="28"/>
                              <w:rtl/>
                            </w:rPr>
                            <w:t>السيبراني</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7B07B0" id="_x0000_t202" coordsize="21600,21600" o:spt="202" path="m,l,21600r21600,l21600,xe">
              <v:stroke joinstyle="miter"/>
              <v:path gradientshapeok="t" o:connecttype="rect"/>
            </v:shapetype>
            <v:shape id="Text Box 9" o:spid="_x0000_s1029" type="#_x0000_t202" style="position:absolute;margin-left:-22.5pt;margin-top:-12.3pt;width:263.5pt;height:24.4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" filled="f" stroked="f" strokeweight=".5pt">
              <v:textbox>
                <w:txbxContent>
                  <w:p w14:paraId="21710BFA" w14:textId="10E3CDEF" w:rsidR="004773C6" w:rsidRPr="004773C6" w:rsidRDefault="004773C6" w:rsidP="002B1236">
                    <w:pPr>
                      <w:rPr>
                        <w:rFonts w:ascii="Arial" w:hAnsi="Arial" w:cs="Arial"/>
                        <w:color w:val="2B3B82" w:themeColor="text1"/>
                        <w:sz w:val="28"/>
                        <w:szCs w:val="28"/>
                      </w:rPr>
                    </w:pPr>
                    <w:r w:rsidRPr="004773C6">
                      <w:rPr>
                        <w:rFonts w:ascii="Arial" w:hAnsi="Arial" w:cs="Arial"/>
                        <w:color w:val="2B3B82" w:themeColor="text1"/>
                        <w:sz w:val="28"/>
                        <w:szCs w:val="28"/>
                        <w:rtl/>
                      </w:rPr>
                      <w:t xml:space="preserve">نموذج السياسة العامة للأمن </w:t>
                    </w:r>
                    <w:proofErr w:type="spellStart"/>
                    <w:r w:rsidRPr="004773C6">
                      <w:rPr>
                        <w:rFonts w:ascii="Arial" w:hAnsi="Arial" w:cs="Arial"/>
                        <w:color w:val="2B3B82" w:themeColor="text1"/>
                        <w:sz w:val="28"/>
                        <w:szCs w:val="28"/>
                        <w:rtl/>
                      </w:rPr>
                      <w:t>السيبراني</w:t>
                    </w:r>
                    <w:proofErr w:type="spellEnd"/>
                  </w:p>
                </w:txbxContent>
              </v:textbox>
              <w10:wrap anchorx="margin"/>
            </v:shape>
          </w:pict>
        </mc:Fallback>
      </mc:AlternateContent>
    </w:r>
    <w:r w:rsidRPr="002B1236">
      <w:rPr>
        <w:noProof/>
      </w:rPr>
      <mc:AlternateContent>
        <mc:Choice Requires="wps">
          <w:drawing>
            <wp:anchor distT="0" distB="0" distL="114300" distR="114300" simplePos="0" relativeHeight="251664384" behindDoc="0" locked="0" layoutInCell="1" allowOverlap="1" wp14:anchorId="0D1437AA" wp14:editId="358AD499">
              <wp:simplePos x="0" y="0"/>
              <wp:positionH relativeFrom="margin">
                <wp:posOffset>-291548</wp:posOffset>
              </wp:positionH>
              <wp:positionV relativeFrom="paragraph">
                <wp:posOffset>174542</wp:posOffset>
              </wp:positionV>
              <wp:extent cx="1749287" cy="379417"/>
              <wp:effectExtent l="0" t="0" r="0" b="1905"/>
              <wp:wrapNone/>
              <wp:docPr id="10" name="Text Box 10"/>
              <wp:cNvGraphicFramePr/>
              <a:graphic xmlns:a="http://schemas.openxmlformats.org/drawingml/2006/main">
                <a:graphicData uri="http://schemas.microsoft.com/office/word/2010/wordprocessingShape">
                  <wps:wsp>
                    <wps:cNvSpPr txBox="1"/>
                    <wps:spPr>
                      <a:xfrm>
                        <a:off x="0" y="0"/>
                        <a:ext cx="1749287" cy="37941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9E66F2" w14:textId="41F0B42D" w:rsidR="004773C6" w:rsidRPr="00023F00" w:rsidRDefault="004773C6" w:rsidP="002B1236">
                          <w:pPr>
                            <w:rPr>
                              <w:rFonts w:ascii="DIN NEXT™ ARABIC REGULAR" w:hAnsi="DIN NEXT™ ARABIC REGULAR" w:cs="DIN NEXT™ ARABIC REGULAR"/>
                              <w:color w:val="00B8AD" w:themeColor="text2"/>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1437AA" id="Text Box 10" o:spid="_x0000_s1030" type="#_x0000_t202" style="position:absolute;margin-left:-22.95pt;margin-top:13.75pt;width:137.75pt;height:29.9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" filled="f" stroked="f" strokeweight=".5pt">
              <v:textbox>
                <w:txbxContent>
                  <w:p w14:paraId="429E66F2" w14:textId="41F0B42D" w:rsidR="004773C6" w:rsidRPr="00023F00" w:rsidRDefault="004773C6" w:rsidP="002B1236">
                    <w:pPr>
                      <w:rPr>
                        <w:rFonts w:ascii="DIN NEXT™ ARABIC REGULAR" w:hAnsi="DIN NEXT™ ARABIC REGULAR" w:cs="DIN NEXT™ ARABIC REGULAR"/>
                        <w:color w:val="00B8AD" w:themeColor="text2"/>
                        <w:sz w:val="26"/>
                        <w:szCs w:val="26"/>
                      </w:rPr>
                    </w:pPr>
                  </w:p>
                </w:txbxContent>
              </v:textbox>
              <w10:wrap anchorx="margin"/>
            </v:shape>
          </w:pict>
        </mc:Fallback>
      </mc:AlternateContent>
    </w:r>
    <w:r>
      <w:rPr>
        <w:noProof/>
      </w:rPr>
      <w:drawing>
        <wp:anchor distT="0" distB="0" distL="114300" distR="114300" simplePos="0" relativeHeight="251661312" behindDoc="1" locked="0" layoutInCell="1" allowOverlap="1" wp14:anchorId="0BB71D83" wp14:editId="0AF3EEB4">
          <wp:simplePos x="0" y="0"/>
          <wp:positionH relativeFrom="column">
            <wp:posOffset>5392613</wp:posOffset>
          </wp:positionH>
          <wp:positionV relativeFrom="paragraph">
            <wp:posOffset>-434975</wp:posOffset>
          </wp:positionV>
          <wp:extent cx="786765" cy="121475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6765" cy="121475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F05E1"/>
    <w:multiLevelType w:val="hybridMultilevel"/>
    <w:tmpl w:val="06C06968"/>
    <w:lvl w:ilvl="0" w:tplc="FAE856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0562B"/>
    <w:multiLevelType w:val="hybridMultilevel"/>
    <w:tmpl w:val="99F62248"/>
    <w:lvl w:ilvl="0" w:tplc="7500EA48">
      <w:start w:val="1"/>
      <w:numFmt w:val="decimal"/>
      <w:lvlText w:val="%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0D3812"/>
    <w:multiLevelType w:val="hybridMultilevel"/>
    <w:tmpl w:val="CAB61CF2"/>
    <w:lvl w:ilvl="0" w:tplc="900A61BC">
      <w:numFmt w:val="bullet"/>
      <w:lvlText w:val="-"/>
      <w:lvlJc w:val="left"/>
      <w:pPr>
        <w:ind w:left="720" w:hanging="360"/>
      </w:pPr>
      <w:rPr>
        <w:rFonts w:ascii="Frutiger LT Arabic 45 Light" w:eastAsiaTheme="minorEastAsia" w:hAnsi="Frutiger LT Arabic 45 Light" w:cs="Frutiger LT Arabic 45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E7786F"/>
    <w:multiLevelType w:val="hybridMultilevel"/>
    <w:tmpl w:val="6060B930"/>
    <w:lvl w:ilvl="0" w:tplc="EBBE813E">
      <w:start w:val="1"/>
      <w:numFmt w:val="decimal"/>
      <w:lvlText w:val="%1."/>
      <w:lvlJc w:val="left"/>
      <w:pPr>
        <w:ind w:left="720" w:hanging="360"/>
      </w:pPr>
      <w:rPr>
        <w:rFonts w:ascii="Arial" w:hAnsi="Arial" w:cs="Arial" w:hint="default"/>
        <w:color w:val="FF0000"/>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415595"/>
    <w:multiLevelType w:val="multilevel"/>
    <w:tmpl w:val="57B2B7E8"/>
    <w:lvl w:ilvl="0">
      <w:start w:val="1"/>
      <w:numFmt w:val="decimal"/>
      <w:lvlText w:val="%1"/>
      <w:lvlJc w:val="left"/>
      <w:pPr>
        <w:ind w:left="585" w:hanging="58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lang w:val="en-US"/>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269B4350"/>
    <w:multiLevelType w:val="hybridMultilevel"/>
    <w:tmpl w:val="3446ECD4"/>
    <w:lvl w:ilvl="0" w:tplc="163EA948">
      <w:start w:val="1"/>
      <w:numFmt w:val="decimal"/>
      <w:lvlText w:val="%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5E67A3"/>
    <w:multiLevelType w:val="multilevel"/>
    <w:tmpl w:val="3F48274A"/>
    <w:lvl w:ilvl="0">
      <w:start w:val="1"/>
      <w:numFmt w:val="decimal"/>
      <w:lvlText w:val="%1"/>
      <w:lvlJc w:val="left"/>
      <w:pPr>
        <w:ind w:left="360" w:hanging="360"/>
      </w:pPr>
      <w:rPr>
        <w:rFonts w:hint="default"/>
      </w:rPr>
    </w:lvl>
    <w:lvl w:ilvl="1">
      <w:start w:val="1"/>
      <w:numFmt w:val="decimal"/>
      <w:lvlText w:val="%1-%2"/>
      <w:lvlJc w:val="left"/>
      <w:pPr>
        <w:ind w:left="2250" w:hanging="720"/>
      </w:pPr>
      <w:rPr>
        <w:rFonts w:hint="default"/>
      </w:rPr>
    </w:lvl>
    <w:lvl w:ilvl="2">
      <w:start w:val="1"/>
      <w:numFmt w:val="decimal"/>
      <w:lvlText w:val="%1-%2.%3"/>
      <w:lvlJc w:val="left"/>
      <w:pPr>
        <w:ind w:left="2394" w:hanging="720"/>
      </w:pPr>
      <w:rPr>
        <w:rFonts w:hint="default"/>
      </w:rPr>
    </w:lvl>
    <w:lvl w:ilvl="3">
      <w:start w:val="1"/>
      <w:numFmt w:val="decimal"/>
      <w:lvlText w:val="%1-%2.%3.%4"/>
      <w:lvlJc w:val="left"/>
      <w:pPr>
        <w:ind w:left="3591" w:hanging="1080"/>
      </w:pPr>
      <w:rPr>
        <w:rFonts w:hint="default"/>
      </w:rPr>
    </w:lvl>
    <w:lvl w:ilvl="4">
      <w:start w:val="1"/>
      <w:numFmt w:val="decimal"/>
      <w:lvlText w:val="%1-%2.%3.%4.%5"/>
      <w:lvlJc w:val="left"/>
      <w:pPr>
        <w:ind w:left="4428" w:hanging="1080"/>
      </w:pPr>
      <w:rPr>
        <w:rFonts w:hint="default"/>
      </w:rPr>
    </w:lvl>
    <w:lvl w:ilvl="5">
      <w:start w:val="1"/>
      <w:numFmt w:val="decimal"/>
      <w:lvlText w:val="%1-%2.%3.%4.%5.%6"/>
      <w:lvlJc w:val="left"/>
      <w:pPr>
        <w:ind w:left="5625" w:hanging="1440"/>
      </w:pPr>
      <w:rPr>
        <w:rFonts w:hint="default"/>
      </w:rPr>
    </w:lvl>
    <w:lvl w:ilvl="6">
      <w:start w:val="1"/>
      <w:numFmt w:val="decimal"/>
      <w:lvlText w:val="%1-%2.%3.%4.%5.%6.%7"/>
      <w:lvlJc w:val="left"/>
      <w:pPr>
        <w:ind w:left="6822" w:hanging="1800"/>
      </w:pPr>
      <w:rPr>
        <w:rFonts w:hint="default"/>
      </w:rPr>
    </w:lvl>
    <w:lvl w:ilvl="7">
      <w:start w:val="1"/>
      <w:numFmt w:val="decimal"/>
      <w:lvlText w:val="%1-%2.%3.%4.%5.%6.%7.%8"/>
      <w:lvlJc w:val="left"/>
      <w:pPr>
        <w:ind w:left="7659" w:hanging="1800"/>
      </w:pPr>
      <w:rPr>
        <w:rFonts w:hint="default"/>
      </w:rPr>
    </w:lvl>
    <w:lvl w:ilvl="8">
      <w:start w:val="1"/>
      <w:numFmt w:val="decimal"/>
      <w:lvlText w:val="%1-%2.%3.%4.%5.%6.%7.%8.%9"/>
      <w:lvlJc w:val="left"/>
      <w:pPr>
        <w:ind w:left="8856" w:hanging="2160"/>
      </w:pPr>
      <w:rPr>
        <w:rFonts w:hint="default"/>
      </w:rPr>
    </w:lvl>
  </w:abstractNum>
  <w:abstractNum w:abstractNumId="7" w15:restartNumberingAfterBreak="0">
    <w:nsid w:val="38183191"/>
    <w:multiLevelType w:val="hybridMultilevel"/>
    <w:tmpl w:val="8F5AEC16"/>
    <w:lvl w:ilvl="0" w:tplc="B3508ED2">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499F2875"/>
    <w:multiLevelType w:val="hybridMultilevel"/>
    <w:tmpl w:val="62C6C7E4"/>
    <w:lvl w:ilvl="0" w:tplc="7B6AF2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4D57C8"/>
    <w:multiLevelType w:val="multilevel"/>
    <w:tmpl w:val="BFDC0456"/>
    <w:lvl w:ilvl="0">
      <w:start w:val="1"/>
      <w:numFmt w:val="decimal"/>
      <w:lvlText w:val="%1-"/>
      <w:lvlJc w:val="left"/>
      <w:pPr>
        <w:ind w:left="450" w:hanging="360"/>
      </w:pPr>
      <w:rPr>
        <w:rFonts w:ascii="Arial" w:eastAsiaTheme="minorEastAsia" w:hAnsi="Arial" w:cs="Arial" w:hint="default"/>
        <w:sz w:val="26"/>
        <w:szCs w:val="26"/>
      </w:rPr>
    </w:lvl>
    <w:lvl w:ilvl="1">
      <w:start w:val="1"/>
      <w:numFmt w:val="decimal"/>
      <w:lvlText w:val="%2.2.4"/>
      <w:lvlJc w:val="left"/>
      <w:pPr>
        <w:ind w:left="972" w:hanging="432"/>
      </w:pPr>
      <w:rPr>
        <w:rFonts w:hint="default"/>
        <w:sz w:val="26"/>
        <w:szCs w:val="26"/>
      </w:rPr>
    </w:lvl>
    <w:lvl w:ilvl="2">
      <w:start w:val="1"/>
      <w:numFmt w:val="decimal"/>
      <w:lvlText w:val="%1.%2.%3."/>
      <w:lvlJc w:val="left"/>
      <w:pPr>
        <w:ind w:left="1404" w:hanging="504"/>
      </w:pPr>
      <w:rPr>
        <w:rFonts w:hint="default"/>
      </w:rPr>
    </w:lvl>
    <w:lvl w:ilvl="3">
      <w:start w:val="1"/>
      <w:numFmt w:val="decimal"/>
      <w:lvlText w:val="%1.%2.%3.%4."/>
      <w:lvlJc w:val="left"/>
      <w:pPr>
        <w:ind w:left="1908" w:hanging="648"/>
      </w:pPr>
      <w:rPr>
        <w:rFonts w:hint="default"/>
      </w:rPr>
    </w:lvl>
    <w:lvl w:ilvl="4">
      <w:start w:val="1"/>
      <w:numFmt w:val="decimal"/>
      <w:lvlText w:val="%1.%2.%3.%4.%5."/>
      <w:lvlJc w:val="left"/>
      <w:pPr>
        <w:ind w:left="2412" w:hanging="792"/>
      </w:pPr>
      <w:rPr>
        <w:rFonts w:hint="default"/>
      </w:rPr>
    </w:lvl>
    <w:lvl w:ilvl="5">
      <w:start w:val="1"/>
      <w:numFmt w:val="decimal"/>
      <w:lvlText w:val="%1.%2.%3.%4.%5.%6."/>
      <w:lvlJc w:val="left"/>
      <w:pPr>
        <w:ind w:left="2916" w:hanging="936"/>
      </w:pPr>
      <w:rPr>
        <w:rFonts w:hint="default"/>
      </w:rPr>
    </w:lvl>
    <w:lvl w:ilvl="6">
      <w:start w:val="1"/>
      <w:numFmt w:val="decimal"/>
      <w:lvlText w:val="%1.%2.%3.%4.%5.%6.%7."/>
      <w:lvlJc w:val="left"/>
      <w:pPr>
        <w:ind w:left="3420" w:hanging="1080"/>
      </w:pPr>
      <w:rPr>
        <w:rFonts w:hint="default"/>
      </w:rPr>
    </w:lvl>
    <w:lvl w:ilvl="7">
      <w:start w:val="1"/>
      <w:numFmt w:val="decimal"/>
      <w:lvlText w:val="%1.%2.%3.%4.%5.%6.%7.%8."/>
      <w:lvlJc w:val="left"/>
      <w:pPr>
        <w:ind w:left="3924" w:hanging="1224"/>
      </w:pPr>
      <w:rPr>
        <w:rFonts w:hint="default"/>
      </w:rPr>
    </w:lvl>
    <w:lvl w:ilvl="8">
      <w:start w:val="1"/>
      <w:numFmt w:val="decimal"/>
      <w:lvlText w:val="%1.%2.%3.%4.%5.%6.%7.%8.%9."/>
      <w:lvlJc w:val="left"/>
      <w:pPr>
        <w:ind w:left="4500" w:hanging="1440"/>
      </w:pPr>
      <w:rPr>
        <w:rFonts w:hint="default"/>
      </w:rPr>
    </w:lvl>
  </w:abstractNum>
  <w:abstractNum w:abstractNumId="10" w15:restartNumberingAfterBreak="0">
    <w:nsid w:val="68AC4B8B"/>
    <w:multiLevelType w:val="multilevel"/>
    <w:tmpl w:val="9D789C76"/>
    <w:lvl w:ilvl="0">
      <w:start w:val="2"/>
      <w:numFmt w:val="decimal"/>
      <w:lvlText w:val="%1"/>
      <w:lvlJc w:val="left"/>
      <w:pPr>
        <w:ind w:left="390" w:hanging="390"/>
      </w:pPr>
      <w:rPr>
        <w:rFonts w:cstheme="minorBidi" w:hint="default"/>
        <w:b/>
      </w:rPr>
    </w:lvl>
    <w:lvl w:ilvl="1">
      <w:start w:val="1"/>
      <w:numFmt w:val="decimal"/>
      <w:lvlText w:val="%1-%2"/>
      <w:lvlJc w:val="left"/>
      <w:pPr>
        <w:ind w:left="1080" w:hanging="720"/>
      </w:pPr>
      <w:rPr>
        <w:rFonts w:cstheme="minorBidi" w:hint="default"/>
        <w:b/>
      </w:rPr>
    </w:lvl>
    <w:lvl w:ilvl="2">
      <w:start w:val="1"/>
      <w:numFmt w:val="decimal"/>
      <w:lvlText w:val="%1-%2.%3"/>
      <w:lvlJc w:val="left"/>
      <w:pPr>
        <w:ind w:left="1440" w:hanging="720"/>
      </w:pPr>
      <w:rPr>
        <w:rFonts w:cstheme="minorBidi" w:hint="default"/>
        <w:b/>
      </w:rPr>
    </w:lvl>
    <w:lvl w:ilvl="3">
      <w:start w:val="1"/>
      <w:numFmt w:val="decimal"/>
      <w:lvlText w:val="%1-%2.%3.%4"/>
      <w:lvlJc w:val="left"/>
      <w:pPr>
        <w:ind w:left="2160" w:hanging="1080"/>
      </w:pPr>
      <w:rPr>
        <w:rFonts w:cstheme="minorBidi" w:hint="default"/>
        <w:b/>
      </w:rPr>
    </w:lvl>
    <w:lvl w:ilvl="4">
      <w:start w:val="1"/>
      <w:numFmt w:val="decimal"/>
      <w:lvlText w:val="%1-%2.%3.%4.%5"/>
      <w:lvlJc w:val="left"/>
      <w:pPr>
        <w:ind w:left="2520" w:hanging="1080"/>
      </w:pPr>
      <w:rPr>
        <w:rFonts w:cstheme="minorBidi" w:hint="default"/>
        <w:b/>
      </w:rPr>
    </w:lvl>
    <w:lvl w:ilvl="5">
      <w:start w:val="1"/>
      <w:numFmt w:val="decimal"/>
      <w:lvlText w:val="%1-%2.%3.%4.%5.%6"/>
      <w:lvlJc w:val="left"/>
      <w:pPr>
        <w:ind w:left="3240" w:hanging="1440"/>
      </w:pPr>
      <w:rPr>
        <w:rFonts w:cstheme="minorBidi" w:hint="default"/>
        <w:b/>
      </w:rPr>
    </w:lvl>
    <w:lvl w:ilvl="6">
      <w:start w:val="1"/>
      <w:numFmt w:val="decimal"/>
      <w:lvlText w:val="%1-%2.%3.%4.%5.%6.%7"/>
      <w:lvlJc w:val="left"/>
      <w:pPr>
        <w:ind w:left="3960" w:hanging="1800"/>
      </w:pPr>
      <w:rPr>
        <w:rFonts w:cstheme="minorBidi" w:hint="default"/>
        <w:b/>
      </w:rPr>
    </w:lvl>
    <w:lvl w:ilvl="7">
      <w:start w:val="1"/>
      <w:numFmt w:val="decimal"/>
      <w:lvlText w:val="%1-%2.%3.%4.%5.%6.%7.%8"/>
      <w:lvlJc w:val="left"/>
      <w:pPr>
        <w:ind w:left="4320" w:hanging="1800"/>
      </w:pPr>
      <w:rPr>
        <w:rFonts w:cstheme="minorBidi" w:hint="default"/>
        <w:b/>
      </w:rPr>
    </w:lvl>
    <w:lvl w:ilvl="8">
      <w:start w:val="1"/>
      <w:numFmt w:val="decimal"/>
      <w:lvlText w:val="%1-%2.%3.%4.%5.%6.%7.%8.%9"/>
      <w:lvlJc w:val="left"/>
      <w:pPr>
        <w:ind w:left="5040" w:hanging="2160"/>
      </w:pPr>
      <w:rPr>
        <w:rFonts w:cstheme="minorBidi" w:hint="default"/>
        <w:b/>
      </w:rPr>
    </w:lvl>
  </w:abstractNum>
  <w:abstractNum w:abstractNumId="11" w15:restartNumberingAfterBreak="0">
    <w:nsid w:val="74B1093E"/>
    <w:multiLevelType w:val="multilevel"/>
    <w:tmpl w:val="04090025"/>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7D661524"/>
    <w:multiLevelType w:val="multilevel"/>
    <w:tmpl w:val="57D4C108"/>
    <w:lvl w:ilvl="0">
      <w:start w:val="1"/>
      <w:numFmt w:val="decimal"/>
      <w:pStyle w:val="ArabicHeading1"/>
      <w:lvlText w:val="%1.3"/>
      <w:lvlJc w:val="left"/>
      <w:pPr>
        <w:tabs>
          <w:tab w:val="num" w:pos="432"/>
        </w:tabs>
        <w:ind w:left="432" w:hanging="432"/>
      </w:pPr>
      <w:rPr>
        <w:rFonts w:hint="default"/>
      </w:rPr>
    </w:lvl>
    <w:lvl w:ilvl="1">
      <w:start w:val="1"/>
      <w:numFmt w:val="decimal"/>
      <w:pStyle w:val="PolicyLevel2"/>
      <w:lvlText w:val="%2-"/>
      <w:lvlJc w:val="left"/>
      <w:pPr>
        <w:tabs>
          <w:tab w:val="num" w:pos="432"/>
        </w:tabs>
        <w:ind w:left="432" w:hanging="432"/>
      </w:pPr>
      <w:rPr>
        <w:rFonts w:ascii="Sakkal Majalla" w:hAnsi="Sakkal Majalla" w:cs="Sakkal Majalla"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PolicyLevel3"/>
      <w:lvlText w:val="%3.4"/>
      <w:lvlJc w:val="left"/>
      <w:pPr>
        <w:tabs>
          <w:tab w:val="num" w:pos="720"/>
        </w:tabs>
        <w:ind w:left="720" w:hanging="720"/>
      </w:pPr>
      <w:rPr>
        <w:rFonts w:hint="default"/>
        <w:b/>
        <w:sz w:val="26"/>
        <w:szCs w:val="26"/>
      </w:rPr>
    </w:lvl>
    <w:lvl w:ilvl="3">
      <w:start w:val="1"/>
      <w:numFmt w:val="decimal"/>
      <w:pStyle w:val="PolicyLevel4"/>
      <w:lvlText w:val="%2.%3.%4"/>
      <w:lvlJc w:val="left"/>
      <w:pPr>
        <w:tabs>
          <w:tab w:val="num" w:pos="1584"/>
        </w:tabs>
        <w:ind w:left="1584" w:hanging="864"/>
      </w:pPr>
      <w:rPr>
        <w:rFonts w:hint="default"/>
        <w:b w:val="0"/>
        <w:sz w:val="20"/>
        <w:szCs w:val="20"/>
      </w:rPr>
    </w:lvl>
    <w:lvl w:ilvl="4">
      <w:start w:val="1"/>
      <w:numFmt w:val="decimal"/>
      <w:pStyle w:val="PolicyLevel5"/>
      <w:lvlText w:val="%2.%3.%4.%5"/>
      <w:lvlJc w:val="left"/>
      <w:pPr>
        <w:tabs>
          <w:tab w:val="num" w:pos="2592"/>
        </w:tabs>
        <w:ind w:left="2592" w:hanging="1008"/>
      </w:pPr>
      <w:rPr>
        <w:rFonts w:hint="default"/>
      </w:rPr>
    </w:lvl>
    <w:lvl w:ilvl="5">
      <w:start w:val="1"/>
      <w:numFmt w:val="decimal"/>
      <w:lvlText w:val="%2.%3.%4.%5.%6."/>
      <w:lvlJc w:val="left"/>
      <w:pPr>
        <w:tabs>
          <w:tab w:val="num" w:pos="3888"/>
        </w:tabs>
        <w:ind w:left="3888" w:hanging="1296"/>
      </w:pPr>
      <w:rPr>
        <w:rFonts w:hint="default"/>
      </w:rPr>
    </w:lvl>
    <w:lvl w:ilvl="6">
      <w:start w:val="1"/>
      <w:numFmt w:val="decimal"/>
      <w:lvlText w:val="%1.%2.%3.%4.%5.%6.%7."/>
      <w:lvlJc w:val="left"/>
      <w:pPr>
        <w:ind w:left="9864" w:hanging="1080"/>
      </w:pPr>
      <w:rPr>
        <w:rFonts w:hint="default"/>
      </w:rPr>
    </w:lvl>
    <w:lvl w:ilvl="7">
      <w:start w:val="1"/>
      <w:numFmt w:val="decimal"/>
      <w:lvlText w:val="%1.%2.%3.%4.%5.%6.%7.%8."/>
      <w:lvlJc w:val="left"/>
      <w:pPr>
        <w:ind w:left="10368" w:hanging="1224"/>
      </w:pPr>
      <w:rPr>
        <w:rFonts w:hint="default"/>
      </w:rPr>
    </w:lvl>
    <w:lvl w:ilvl="8">
      <w:start w:val="1"/>
      <w:numFmt w:val="decimal"/>
      <w:lvlText w:val="%1.%2.%3.%4.%5.%6.%7.%8.%9."/>
      <w:lvlJc w:val="left"/>
      <w:pPr>
        <w:ind w:left="10944" w:hanging="1440"/>
      </w:pPr>
      <w:rPr>
        <w:rFonts w:hint="default"/>
      </w:rPr>
    </w:lvl>
  </w:abstractNum>
  <w:num w:numId="1">
    <w:abstractNumId w:val="11"/>
  </w:num>
  <w:num w:numId="2">
    <w:abstractNumId w:val="2"/>
  </w:num>
  <w:num w:numId="3">
    <w:abstractNumId w:val="9"/>
  </w:num>
  <w:num w:numId="4">
    <w:abstractNumId w:val="10"/>
  </w:num>
  <w:num w:numId="5">
    <w:abstractNumId w:val="1"/>
  </w:num>
  <w:num w:numId="6">
    <w:abstractNumId w:val="5"/>
  </w:num>
  <w:num w:numId="7">
    <w:abstractNumId w:val="7"/>
  </w:num>
  <w:num w:numId="8">
    <w:abstractNumId w:val="6"/>
  </w:num>
  <w:num w:numId="9">
    <w:abstractNumId w:val="4"/>
  </w:num>
  <w:num w:numId="10">
    <w:abstractNumId w:val="8"/>
  </w:num>
  <w:num w:numId="11">
    <w:abstractNumId w:val="0"/>
  </w:num>
  <w:num w:numId="12">
    <w:abstractNumId w:val="12"/>
  </w:num>
  <w:num w:numId="13">
    <w:abstractNumId w:val="3"/>
    <w:lvlOverride w:ilvl="0">
      <w:startOverride w:val="1"/>
    </w:lvlOverride>
    <w:lvlOverride w:ilvl="1"/>
    <w:lvlOverride w:ilvl="2"/>
    <w:lvlOverride w:ilvl="3"/>
    <w:lvlOverride w:ilvl="4"/>
    <w:lvlOverride w:ilvl="5"/>
    <w:lvlOverride w:ilvl="6"/>
    <w:lvlOverride w:ilvl="7"/>
    <w:lvlOverride w:ilv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ar-SA" w:vendorID="64" w:dllVersion="6" w:nlCheck="1" w:checkStyle="0"/>
  <w:activeWritingStyle w:appName="MSWord" w:lang="en-US" w:vendorID="64" w:dllVersion="6" w:nlCheck="1" w:checkStyle="0"/>
  <w:activeWritingStyle w:appName="MSWord" w:lang="ar-SA" w:vendorID="64" w:dllVersion="4096" w:nlCheck="1" w:checkStyle="0"/>
  <w:activeWritingStyle w:appName="MSWord" w:lang="en-US" w:vendorID="64" w:dllVersion="4096" w:nlCheck="1" w:checkStyle="0"/>
  <w:activeWritingStyle w:appName="MSWord" w:lang="ar-SA" w:vendorID="64" w:dllVersion="131078" w:nlCheck="1" w:checkStyle="0"/>
  <w:activeWritingStyle w:appName="MSWord" w:lang="en-US" w:vendorID="64" w:dllVersion="131078" w:nlCheck="1" w:checkStyle="1"/>
  <w:proofState w:spelling="clean" w:grammar="clean"/>
  <w:documentProtection w:edit="trackedChanges" w:enforcement="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83F"/>
    <w:rsid w:val="00000093"/>
    <w:rsid w:val="00001B2F"/>
    <w:rsid w:val="0000535C"/>
    <w:rsid w:val="00011E19"/>
    <w:rsid w:val="000127FE"/>
    <w:rsid w:val="00015F71"/>
    <w:rsid w:val="00016084"/>
    <w:rsid w:val="00023F00"/>
    <w:rsid w:val="0003429D"/>
    <w:rsid w:val="0004438F"/>
    <w:rsid w:val="00044471"/>
    <w:rsid w:val="00045D03"/>
    <w:rsid w:val="00047670"/>
    <w:rsid w:val="00054AF4"/>
    <w:rsid w:val="00060423"/>
    <w:rsid w:val="00065128"/>
    <w:rsid w:val="0006585E"/>
    <w:rsid w:val="000662C8"/>
    <w:rsid w:val="00074AB3"/>
    <w:rsid w:val="00074D0C"/>
    <w:rsid w:val="000808A0"/>
    <w:rsid w:val="000906BC"/>
    <w:rsid w:val="000B6861"/>
    <w:rsid w:val="000C1D87"/>
    <w:rsid w:val="000C3956"/>
    <w:rsid w:val="000D08C6"/>
    <w:rsid w:val="000D1DE9"/>
    <w:rsid w:val="000D76D5"/>
    <w:rsid w:val="000E27AC"/>
    <w:rsid w:val="000E285D"/>
    <w:rsid w:val="000E510B"/>
    <w:rsid w:val="000F077E"/>
    <w:rsid w:val="000F1EFC"/>
    <w:rsid w:val="000F77B8"/>
    <w:rsid w:val="00102B4F"/>
    <w:rsid w:val="00104F4F"/>
    <w:rsid w:val="0010579F"/>
    <w:rsid w:val="00114A56"/>
    <w:rsid w:val="00142673"/>
    <w:rsid w:val="001636B4"/>
    <w:rsid w:val="00167D6A"/>
    <w:rsid w:val="00173EC3"/>
    <w:rsid w:val="00180D39"/>
    <w:rsid w:val="001813A8"/>
    <w:rsid w:val="00186BB2"/>
    <w:rsid w:val="00196728"/>
    <w:rsid w:val="001A6BE2"/>
    <w:rsid w:val="001A7CC9"/>
    <w:rsid w:val="001B0B9D"/>
    <w:rsid w:val="001C02BF"/>
    <w:rsid w:val="001D3706"/>
    <w:rsid w:val="001F7591"/>
    <w:rsid w:val="002009AD"/>
    <w:rsid w:val="0020393E"/>
    <w:rsid w:val="002049CA"/>
    <w:rsid w:val="00215C99"/>
    <w:rsid w:val="002163DF"/>
    <w:rsid w:val="002232C8"/>
    <w:rsid w:val="00223E0B"/>
    <w:rsid w:val="002279E6"/>
    <w:rsid w:val="00227BAB"/>
    <w:rsid w:val="00227E29"/>
    <w:rsid w:val="002410EC"/>
    <w:rsid w:val="00245CF7"/>
    <w:rsid w:val="00252161"/>
    <w:rsid w:val="00254F77"/>
    <w:rsid w:val="0025609D"/>
    <w:rsid w:val="00265930"/>
    <w:rsid w:val="00284312"/>
    <w:rsid w:val="002865CC"/>
    <w:rsid w:val="00286E37"/>
    <w:rsid w:val="00290524"/>
    <w:rsid w:val="0029127D"/>
    <w:rsid w:val="00294C77"/>
    <w:rsid w:val="002A34BF"/>
    <w:rsid w:val="002A4CBC"/>
    <w:rsid w:val="002B1236"/>
    <w:rsid w:val="002B49EA"/>
    <w:rsid w:val="002F19D8"/>
    <w:rsid w:val="002F602C"/>
    <w:rsid w:val="002F64BD"/>
    <w:rsid w:val="0030108A"/>
    <w:rsid w:val="003017D5"/>
    <w:rsid w:val="00306D00"/>
    <w:rsid w:val="00312B73"/>
    <w:rsid w:val="00313B62"/>
    <w:rsid w:val="00316A45"/>
    <w:rsid w:val="003227A2"/>
    <w:rsid w:val="00325399"/>
    <w:rsid w:val="00326374"/>
    <w:rsid w:val="00326A89"/>
    <w:rsid w:val="0034273F"/>
    <w:rsid w:val="003462C2"/>
    <w:rsid w:val="003467DB"/>
    <w:rsid w:val="0035097E"/>
    <w:rsid w:val="00370B25"/>
    <w:rsid w:val="00395287"/>
    <w:rsid w:val="003969D7"/>
    <w:rsid w:val="003A0BE8"/>
    <w:rsid w:val="003A100C"/>
    <w:rsid w:val="003A5111"/>
    <w:rsid w:val="003A552F"/>
    <w:rsid w:val="003A6C41"/>
    <w:rsid w:val="003B0103"/>
    <w:rsid w:val="003B31EC"/>
    <w:rsid w:val="003B71BB"/>
    <w:rsid w:val="003B71DB"/>
    <w:rsid w:val="003B7419"/>
    <w:rsid w:val="003C4A5C"/>
    <w:rsid w:val="003D1018"/>
    <w:rsid w:val="003D242E"/>
    <w:rsid w:val="003E3328"/>
    <w:rsid w:val="003E4CC6"/>
    <w:rsid w:val="003E5046"/>
    <w:rsid w:val="003F7621"/>
    <w:rsid w:val="00400F89"/>
    <w:rsid w:val="004023FC"/>
    <w:rsid w:val="00403570"/>
    <w:rsid w:val="0040400F"/>
    <w:rsid w:val="0041052E"/>
    <w:rsid w:val="00417E58"/>
    <w:rsid w:val="0042153A"/>
    <w:rsid w:val="00422CC2"/>
    <w:rsid w:val="00431944"/>
    <w:rsid w:val="0043669F"/>
    <w:rsid w:val="00443310"/>
    <w:rsid w:val="00453410"/>
    <w:rsid w:val="0045401D"/>
    <w:rsid w:val="004647FB"/>
    <w:rsid w:val="00466442"/>
    <w:rsid w:val="00473049"/>
    <w:rsid w:val="004773C6"/>
    <w:rsid w:val="00485568"/>
    <w:rsid w:val="00490A8D"/>
    <w:rsid w:val="00494811"/>
    <w:rsid w:val="004A292C"/>
    <w:rsid w:val="004C4746"/>
    <w:rsid w:val="004D5F0C"/>
    <w:rsid w:val="004E2D16"/>
    <w:rsid w:val="004E448A"/>
    <w:rsid w:val="004F05F9"/>
    <w:rsid w:val="005001F5"/>
    <w:rsid w:val="005006E5"/>
    <w:rsid w:val="0051263D"/>
    <w:rsid w:val="0051579E"/>
    <w:rsid w:val="00515B07"/>
    <w:rsid w:val="00517425"/>
    <w:rsid w:val="00525B08"/>
    <w:rsid w:val="00540B54"/>
    <w:rsid w:val="00545208"/>
    <w:rsid w:val="005528AD"/>
    <w:rsid w:val="00556249"/>
    <w:rsid w:val="00561D0E"/>
    <w:rsid w:val="00565475"/>
    <w:rsid w:val="00567CF2"/>
    <w:rsid w:val="00583B44"/>
    <w:rsid w:val="00591618"/>
    <w:rsid w:val="00596DD6"/>
    <w:rsid w:val="005A2123"/>
    <w:rsid w:val="005A4A93"/>
    <w:rsid w:val="005E1915"/>
    <w:rsid w:val="005E507C"/>
    <w:rsid w:val="005E79FE"/>
    <w:rsid w:val="005F743C"/>
    <w:rsid w:val="005F7834"/>
    <w:rsid w:val="00622E09"/>
    <w:rsid w:val="00623EFA"/>
    <w:rsid w:val="00635DA8"/>
    <w:rsid w:val="00636AF6"/>
    <w:rsid w:val="00642675"/>
    <w:rsid w:val="0064274E"/>
    <w:rsid w:val="00647493"/>
    <w:rsid w:val="00653320"/>
    <w:rsid w:val="00662576"/>
    <w:rsid w:val="00664976"/>
    <w:rsid w:val="00670D19"/>
    <w:rsid w:val="00671A56"/>
    <w:rsid w:val="0067388A"/>
    <w:rsid w:val="00677B73"/>
    <w:rsid w:val="00686091"/>
    <w:rsid w:val="006957A3"/>
    <w:rsid w:val="006A23A2"/>
    <w:rsid w:val="006A3A37"/>
    <w:rsid w:val="006A5621"/>
    <w:rsid w:val="006A5C49"/>
    <w:rsid w:val="006B2AA7"/>
    <w:rsid w:val="006F60F7"/>
    <w:rsid w:val="00732B40"/>
    <w:rsid w:val="00734B09"/>
    <w:rsid w:val="007563E0"/>
    <w:rsid w:val="007579DC"/>
    <w:rsid w:val="007625F4"/>
    <w:rsid w:val="007708D7"/>
    <w:rsid w:val="00770951"/>
    <w:rsid w:val="00792FA9"/>
    <w:rsid w:val="00795BC7"/>
    <w:rsid w:val="00796F7E"/>
    <w:rsid w:val="007978AE"/>
    <w:rsid w:val="007A7D3E"/>
    <w:rsid w:val="007B7406"/>
    <w:rsid w:val="007B7AAE"/>
    <w:rsid w:val="007D0991"/>
    <w:rsid w:val="007D4129"/>
    <w:rsid w:val="007D5785"/>
    <w:rsid w:val="007D5A3A"/>
    <w:rsid w:val="007E6397"/>
    <w:rsid w:val="007F0691"/>
    <w:rsid w:val="007F33B9"/>
    <w:rsid w:val="007F4A5E"/>
    <w:rsid w:val="007F5567"/>
    <w:rsid w:val="00801052"/>
    <w:rsid w:val="00806AF9"/>
    <w:rsid w:val="008079DB"/>
    <w:rsid w:val="0081439A"/>
    <w:rsid w:val="00815FC9"/>
    <w:rsid w:val="00821CF6"/>
    <w:rsid w:val="008253CB"/>
    <w:rsid w:val="00826E33"/>
    <w:rsid w:val="00836C6C"/>
    <w:rsid w:val="0083711C"/>
    <w:rsid w:val="00841EFB"/>
    <w:rsid w:val="008436CA"/>
    <w:rsid w:val="00844E41"/>
    <w:rsid w:val="00874C4A"/>
    <w:rsid w:val="008A739C"/>
    <w:rsid w:val="008B6803"/>
    <w:rsid w:val="008C6759"/>
    <w:rsid w:val="008D36F3"/>
    <w:rsid w:val="008D732E"/>
    <w:rsid w:val="008E4460"/>
    <w:rsid w:val="008E54E1"/>
    <w:rsid w:val="008F2C42"/>
    <w:rsid w:val="008F4AB3"/>
    <w:rsid w:val="008F55A1"/>
    <w:rsid w:val="009012ED"/>
    <w:rsid w:val="00902B11"/>
    <w:rsid w:val="00905173"/>
    <w:rsid w:val="009210FF"/>
    <w:rsid w:val="0093722B"/>
    <w:rsid w:val="00937F08"/>
    <w:rsid w:val="00940C9B"/>
    <w:rsid w:val="009424B2"/>
    <w:rsid w:val="00945F72"/>
    <w:rsid w:val="009542EE"/>
    <w:rsid w:val="009564E9"/>
    <w:rsid w:val="009617E3"/>
    <w:rsid w:val="00976F3E"/>
    <w:rsid w:val="009772CD"/>
    <w:rsid w:val="00980622"/>
    <w:rsid w:val="0098238F"/>
    <w:rsid w:val="00983E2E"/>
    <w:rsid w:val="00985899"/>
    <w:rsid w:val="00991F31"/>
    <w:rsid w:val="009A3FE7"/>
    <w:rsid w:val="009A7DC3"/>
    <w:rsid w:val="009B22B6"/>
    <w:rsid w:val="009B3801"/>
    <w:rsid w:val="009D0323"/>
    <w:rsid w:val="009D793A"/>
    <w:rsid w:val="009E03B4"/>
    <w:rsid w:val="009E0DCB"/>
    <w:rsid w:val="009F0BE5"/>
    <w:rsid w:val="009F7D69"/>
    <w:rsid w:val="00A057D4"/>
    <w:rsid w:val="00A0587E"/>
    <w:rsid w:val="00A31025"/>
    <w:rsid w:val="00A327A9"/>
    <w:rsid w:val="00A5499A"/>
    <w:rsid w:val="00A62501"/>
    <w:rsid w:val="00A64FE3"/>
    <w:rsid w:val="00A87AFD"/>
    <w:rsid w:val="00A90B07"/>
    <w:rsid w:val="00A92B01"/>
    <w:rsid w:val="00AA2ED0"/>
    <w:rsid w:val="00AA3BE9"/>
    <w:rsid w:val="00AB13A5"/>
    <w:rsid w:val="00AB4383"/>
    <w:rsid w:val="00AB47BB"/>
    <w:rsid w:val="00AB512A"/>
    <w:rsid w:val="00AC2C4B"/>
    <w:rsid w:val="00AC46ED"/>
    <w:rsid w:val="00AD3FF4"/>
    <w:rsid w:val="00AD61A8"/>
    <w:rsid w:val="00AD6C18"/>
    <w:rsid w:val="00AE23F1"/>
    <w:rsid w:val="00AE4D95"/>
    <w:rsid w:val="00AF7264"/>
    <w:rsid w:val="00AF7C2A"/>
    <w:rsid w:val="00B03E71"/>
    <w:rsid w:val="00B043B9"/>
    <w:rsid w:val="00B120B5"/>
    <w:rsid w:val="00B13F97"/>
    <w:rsid w:val="00B21169"/>
    <w:rsid w:val="00B223E7"/>
    <w:rsid w:val="00B25B79"/>
    <w:rsid w:val="00B37E9A"/>
    <w:rsid w:val="00B418B9"/>
    <w:rsid w:val="00B4277A"/>
    <w:rsid w:val="00B435B3"/>
    <w:rsid w:val="00B5423D"/>
    <w:rsid w:val="00B648DA"/>
    <w:rsid w:val="00B73549"/>
    <w:rsid w:val="00B77B92"/>
    <w:rsid w:val="00BA1488"/>
    <w:rsid w:val="00BA329D"/>
    <w:rsid w:val="00BA3E48"/>
    <w:rsid w:val="00BB0E35"/>
    <w:rsid w:val="00BB785C"/>
    <w:rsid w:val="00BC1FEE"/>
    <w:rsid w:val="00BC6D9E"/>
    <w:rsid w:val="00BD7E4C"/>
    <w:rsid w:val="00BE2674"/>
    <w:rsid w:val="00BE4E9B"/>
    <w:rsid w:val="00BE51B3"/>
    <w:rsid w:val="00BF1CE2"/>
    <w:rsid w:val="00BF3D5E"/>
    <w:rsid w:val="00BF5EAE"/>
    <w:rsid w:val="00C02EA4"/>
    <w:rsid w:val="00C061D3"/>
    <w:rsid w:val="00C06AC0"/>
    <w:rsid w:val="00C06C04"/>
    <w:rsid w:val="00C07F7E"/>
    <w:rsid w:val="00C12DA7"/>
    <w:rsid w:val="00C17513"/>
    <w:rsid w:val="00C2153D"/>
    <w:rsid w:val="00C41912"/>
    <w:rsid w:val="00C458A0"/>
    <w:rsid w:val="00C51832"/>
    <w:rsid w:val="00C52781"/>
    <w:rsid w:val="00C71C14"/>
    <w:rsid w:val="00C74E05"/>
    <w:rsid w:val="00C76F56"/>
    <w:rsid w:val="00C84987"/>
    <w:rsid w:val="00C86663"/>
    <w:rsid w:val="00C950BD"/>
    <w:rsid w:val="00C954B7"/>
    <w:rsid w:val="00C96DE3"/>
    <w:rsid w:val="00CA050A"/>
    <w:rsid w:val="00CA7ECB"/>
    <w:rsid w:val="00CB5395"/>
    <w:rsid w:val="00CD5688"/>
    <w:rsid w:val="00CD58FD"/>
    <w:rsid w:val="00CE07C3"/>
    <w:rsid w:val="00CE10E5"/>
    <w:rsid w:val="00CE51E6"/>
    <w:rsid w:val="00CF2535"/>
    <w:rsid w:val="00CF71F8"/>
    <w:rsid w:val="00D06A21"/>
    <w:rsid w:val="00D16541"/>
    <w:rsid w:val="00D17F60"/>
    <w:rsid w:val="00D2253D"/>
    <w:rsid w:val="00D225CB"/>
    <w:rsid w:val="00D2704B"/>
    <w:rsid w:val="00D31F68"/>
    <w:rsid w:val="00D344D4"/>
    <w:rsid w:val="00D41147"/>
    <w:rsid w:val="00D421A9"/>
    <w:rsid w:val="00D57244"/>
    <w:rsid w:val="00D71F89"/>
    <w:rsid w:val="00D73A15"/>
    <w:rsid w:val="00D7503B"/>
    <w:rsid w:val="00D90BF9"/>
    <w:rsid w:val="00D9234E"/>
    <w:rsid w:val="00D93A6E"/>
    <w:rsid w:val="00D94051"/>
    <w:rsid w:val="00D942A6"/>
    <w:rsid w:val="00D9566F"/>
    <w:rsid w:val="00D965F2"/>
    <w:rsid w:val="00DA09F3"/>
    <w:rsid w:val="00DA4AEF"/>
    <w:rsid w:val="00DC33FE"/>
    <w:rsid w:val="00DE5B7D"/>
    <w:rsid w:val="00DF1625"/>
    <w:rsid w:val="00DF45B7"/>
    <w:rsid w:val="00DF5240"/>
    <w:rsid w:val="00E069ED"/>
    <w:rsid w:val="00E13A3A"/>
    <w:rsid w:val="00E17B68"/>
    <w:rsid w:val="00E2125C"/>
    <w:rsid w:val="00E24A32"/>
    <w:rsid w:val="00E30CE2"/>
    <w:rsid w:val="00E31530"/>
    <w:rsid w:val="00E34A0E"/>
    <w:rsid w:val="00E551CE"/>
    <w:rsid w:val="00E67339"/>
    <w:rsid w:val="00E67B29"/>
    <w:rsid w:val="00E7065F"/>
    <w:rsid w:val="00E7621F"/>
    <w:rsid w:val="00E824E9"/>
    <w:rsid w:val="00E9028A"/>
    <w:rsid w:val="00E91317"/>
    <w:rsid w:val="00E94C29"/>
    <w:rsid w:val="00E97C6A"/>
    <w:rsid w:val="00EA0552"/>
    <w:rsid w:val="00EC3642"/>
    <w:rsid w:val="00EC6C09"/>
    <w:rsid w:val="00ED0FD7"/>
    <w:rsid w:val="00ED3998"/>
    <w:rsid w:val="00ED6E50"/>
    <w:rsid w:val="00EE0C58"/>
    <w:rsid w:val="00EF077C"/>
    <w:rsid w:val="00EF24C8"/>
    <w:rsid w:val="00F002E7"/>
    <w:rsid w:val="00F01870"/>
    <w:rsid w:val="00F03913"/>
    <w:rsid w:val="00F10145"/>
    <w:rsid w:val="00F258B6"/>
    <w:rsid w:val="00F27D52"/>
    <w:rsid w:val="00F373BD"/>
    <w:rsid w:val="00F3767A"/>
    <w:rsid w:val="00F4384A"/>
    <w:rsid w:val="00F56C92"/>
    <w:rsid w:val="00F639D0"/>
    <w:rsid w:val="00F82CA9"/>
    <w:rsid w:val="00F83567"/>
    <w:rsid w:val="00F84AE7"/>
    <w:rsid w:val="00F8553E"/>
    <w:rsid w:val="00FB683F"/>
    <w:rsid w:val="00FC480B"/>
    <w:rsid w:val="00FD4CC5"/>
    <w:rsid w:val="00FE653B"/>
    <w:rsid w:val="00FF0932"/>
    <w:rsid w:val="00FF0A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5C8B15"/>
  <w15:chartTrackingRefBased/>
  <w15:docId w15:val="{67063174-83AE-4504-9569-C6DF9A286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238F"/>
  </w:style>
  <w:style w:type="paragraph" w:styleId="Heading1">
    <w:name w:val="heading 1"/>
    <w:basedOn w:val="Normal"/>
    <w:next w:val="Normal"/>
    <w:link w:val="Heading1Char"/>
    <w:uiPriority w:val="9"/>
    <w:qFormat/>
    <w:rsid w:val="00D16541"/>
    <w:pPr>
      <w:keepNext/>
      <w:keepLines/>
      <w:spacing w:before="360" w:after="40" w:line="240" w:lineRule="auto"/>
      <w:outlineLvl w:val="0"/>
    </w:pPr>
    <w:rPr>
      <w:rFonts w:asciiTheme="majorHAnsi" w:eastAsiaTheme="majorEastAsia" w:hAnsiTheme="majorHAnsi" w:cstheme="majorBidi"/>
      <w:color w:val="15969D" w:themeColor="accent6" w:themeShade="BF"/>
      <w:sz w:val="40"/>
      <w:szCs w:val="40"/>
    </w:rPr>
  </w:style>
  <w:style w:type="paragraph" w:styleId="Heading2">
    <w:name w:val="heading 2"/>
    <w:basedOn w:val="Normal"/>
    <w:next w:val="Normal"/>
    <w:link w:val="Heading2Char"/>
    <w:uiPriority w:val="9"/>
    <w:unhideWhenUsed/>
    <w:qFormat/>
    <w:rsid w:val="0098238F"/>
    <w:pPr>
      <w:keepNext/>
      <w:keepLines/>
      <w:numPr>
        <w:ilvl w:val="1"/>
        <w:numId w:val="1"/>
      </w:numPr>
      <w:spacing w:before="80" w:after="0" w:line="240" w:lineRule="auto"/>
      <w:outlineLvl w:val="1"/>
    </w:pPr>
    <w:rPr>
      <w:rFonts w:asciiTheme="majorHAnsi" w:eastAsiaTheme="majorEastAsia" w:hAnsiTheme="majorHAnsi" w:cstheme="majorBidi"/>
      <w:color w:val="15969D" w:themeColor="accent6" w:themeShade="BF"/>
      <w:sz w:val="28"/>
      <w:szCs w:val="28"/>
    </w:rPr>
  </w:style>
  <w:style w:type="paragraph" w:styleId="Heading3">
    <w:name w:val="heading 3"/>
    <w:basedOn w:val="Normal"/>
    <w:next w:val="Normal"/>
    <w:link w:val="Heading3Char"/>
    <w:uiPriority w:val="9"/>
    <w:semiHidden/>
    <w:unhideWhenUsed/>
    <w:qFormat/>
    <w:rsid w:val="0098238F"/>
    <w:pPr>
      <w:keepNext/>
      <w:keepLines/>
      <w:numPr>
        <w:ilvl w:val="2"/>
        <w:numId w:val="1"/>
      </w:numPr>
      <w:spacing w:before="80" w:after="0" w:line="240" w:lineRule="auto"/>
      <w:outlineLvl w:val="2"/>
    </w:pPr>
    <w:rPr>
      <w:rFonts w:asciiTheme="majorHAnsi" w:eastAsiaTheme="majorEastAsia" w:hAnsiTheme="majorHAnsi" w:cstheme="majorBidi"/>
      <w:color w:val="15969D" w:themeColor="accent6" w:themeShade="BF"/>
      <w:sz w:val="24"/>
      <w:szCs w:val="24"/>
    </w:rPr>
  </w:style>
  <w:style w:type="paragraph" w:styleId="Heading4">
    <w:name w:val="heading 4"/>
    <w:basedOn w:val="Normal"/>
    <w:next w:val="Normal"/>
    <w:link w:val="Heading4Char"/>
    <w:uiPriority w:val="9"/>
    <w:semiHidden/>
    <w:unhideWhenUsed/>
    <w:qFormat/>
    <w:rsid w:val="0098238F"/>
    <w:pPr>
      <w:keepNext/>
      <w:keepLines/>
      <w:numPr>
        <w:ilvl w:val="3"/>
        <w:numId w:val="1"/>
      </w:numPr>
      <w:spacing w:before="80" w:after="0"/>
      <w:outlineLvl w:val="3"/>
    </w:pPr>
    <w:rPr>
      <w:rFonts w:asciiTheme="majorHAnsi" w:eastAsiaTheme="majorEastAsia" w:hAnsiTheme="majorHAnsi" w:cstheme="majorBidi"/>
      <w:color w:val="1DCAD3" w:themeColor="accent6"/>
      <w:sz w:val="22"/>
      <w:szCs w:val="22"/>
    </w:rPr>
  </w:style>
  <w:style w:type="paragraph" w:styleId="Heading5">
    <w:name w:val="heading 5"/>
    <w:basedOn w:val="Normal"/>
    <w:next w:val="Normal"/>
    <w:link w:val="Heading5Char"/>
    <w:uiPriority w:val="9"/>
    <w:semiHidden/>
    <w:unhideWhenUsed/>
    <w:qFormat/>
    <w:rsid w:val="0098238F"/>
    <w:pPr>
      <w:keepNext/>
      <w:keepLines/>
      <w:numPr>
        <w:ilvl w:val="4"/>
        <w:numId w:val="1"/>
      </w:numPr>
      <w:spacing w:before="40" w:after="0"/>
      <w:outlineLvl w:val="4"/>
    </w:pPr>
    <w:rPr>
      <w:rFonts w:asciiTheme="majorHAnsi" w:eastAsiaTheme="majorEastAsia" w:hAnsiTheme="majorHAnsi" w:cstheme="majorBidi"/>
      <w:i/>
      <w:iCs/>
      <w:color w:val="1DCAD3" w:themeColor="accent6"/>
      <w:sz w:val="22"/>
      <w:szCs w:val="22"/>
    </w:rPr>
  </w:style>
  <w:style w:type="paragraph" w:styleId="Heading6">
    <w:name w:val="heading 6"/>
    <w:basedOn w:val="Normal"/>
    <w:next w:val="Normal"/>
    <w:link w:val="Heading6Char"/>
    <w:uiPriority w:val="9"/>
    <w:semiHidden/>
    <w:unhideWhenUsed/>
    <w:qFormat/>
    <w:rsid w:val="0098238F"/>
    <w:pPr>
      <w:keepNext/>
      <w:keepLines/>
      <w:numPr>
        <w:ilvl w:val="5"/>
        <w:numId w:val="1"/>
      </w:numPr>
      <w:spacing w:before="40" w:after="0"/>
      <w:outlineLvl w:val="5"/>
    </w:pPr>
    <w:rPr>
      <w:rFonts w:asciiTheme="majorHAnsi" w:eastAsiaTheme="majorEastAsia" w:hAnsiTheme="majorHAnsi" w:cstheme="majorBidi"/>
      <w:color w:val="1DCAD3" w:themeColor="accent6"/>
    </w:rPr>
  </w:style>
  <w:style w:type="paragraph" w:styleId="Heading7">
    <w:name w:val="heading 7"/>
    <w:basedOn w:val="Normal"/>
    <w:next w:val="Normal"/>
    <w:link w:val="Heading7Char"/>
    <w:uiPriority w:val="9"/>
    <w:semiHidden/>
    <w:unhideWhenUsed/>
    <w:qFormat/>
    <w:rsid w:val="0098238F"/>
    <w:pPr>
      <w:keepNext/>
      <w:keepLines/>
      <w:numPr>
        <w:ilvl w:val="6"/>
        <w:numId w:val="1"/>
      </w:numPr>
      <w:spacing w:before="40" w:after="0"/>
      <w:outlineLvl w:val="6"/>
    </w:pPr>
    <w:rPr>
      <w:rFonts w:asciiTheme="majorHAnsi" w:eastAsiaTheme="majorEastAsia" w:hAnsiTheme="majorHAnsi" w:cstheme="majorBidi"/>
      <w:b/>
      <w:bCs/>
      <w:color w:val="1DCAD3" w:themeColor="accent6"/>
    </w:rPr>
  </w:style>
  <w:style w:type="paragraph" w:styleId="Heading8">
    <w:name w:val="heading 8"/>
    <w:basedOn w:val="Normal"/>
    <w:next w:val="Normal"/>
    <w:link w:val="Heading8Char"/>
    <w:uiPriority w:val="9"/>
    <w:semiHidden/>
    <w:unhideWhenUsed/>
    <w:qFormat/>
    <w:rsid w:val="0098238F"/>
    <w:pPr>
      <w:keepNext/>
      <w:keepLines/>
      <w:numPr>
        <w:ilvl w:val="7"/>
        <w:numId w:val="1"/>
      </w:numPr>
      <w:spacing w:before="40" w:after="0"/>
      <w:outlineLvl w:val="7"/>
    </w:pPr>
    <w:rPr>
      <w:rFonts w:asciiTheme="majorHAnsi" w:eastAsiaTheme="majorEastAsia" w:hAnsiTheme="majorHAnsi" w:cstheme="majorBidi"/>
      <w:b/>
      <w:bCs/>
      <w:i/>
      <w:iCs/>
      <w:color w:val="1DCAD3" w:themeColor="accent6"/>
      <w:sz w:val="20"/>
      <w:szCs w:val="20"/>
    </w:rPr>
  </w:style>
  <w:style w:type="paragraph" w:styleId="Heading9">
    <w:name w:val="heading 9"/>
    <w:basedOn w:val="Normal"/>
    <w:next w:val="Normal"/>
    <w:link w:val="Heading9Char"/>
    <w:uiPriority w:val="9"/>
    <w:semiHidden/>
    <w:unhideWhenUsed/>
    <w:qFormat/>
    <w:rsid w:val="0098238F"/>
    <w:pPr>
      <w:keepNext/>
      <w:keepLines/>
      <w:numPr>
        <w:ilvl w:val="8"/>
        <w:numId w:val="1"/>
      </w:numPr>
      <w:spacing w:before="40" w:after="0"/>
      <w:outlineLvl w:val="8"/>
    </w:pPr>
    <w:rPr>
      <w:rFonts w:asciiTheme="majorHAnsi" w:eastAsiaTheme="majorEastAsia" w:hAnsiTheme="majorHAnsi" w:cstheme="majorBidi"/>
      <w:i/>
      <w:iCs/>
      <w:color w:val="1DCAD3"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3F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F00"/>
  </w:style>
  <w:style w:type="paragraph" w:styleId="Footer">
    <w:name w:val="footer"/>
    <w:basedOn w:val="Normal"/>
    <w:link w:val="FooterChar"/>
    <w:uiPriority w:val="99"/>
    <w:unhideWhenUsed/>
    <w:rsid w:val="00023F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F00"/>
  </w:style>
  <w:style w:type="paragraph" w:styleId="NoSpacing">
    <w:name w:val="No Spacing"/>
    <w:link w:val="NoSpacingChar"/>
    <w:uiPriority w:val="1"/>
    <w:qFormat/>
    <w:rsid w:val="0098238F"/>
    <w:pPr>
      <w:spacing w:after="0" w:line="240" w:lineRule="auto"/>
    </w:pPr>
  </w:style>
  <w:style w:type="character" w:customStyle="1" w:styleId="NoSpacingChar">
    <w:name w:val="No Spacing Char"/>
    <w:basedOn w:val="DefaultParagraphFont"/>
    <w:link w:val="NoSpacing"/>
    <w:uiPriority w:val="1"/>
    <w:rsid w:val="00023F00"/>
  </w:style>
  <w:style w:type="character" w:styleId="PlaceholderText">
    <w:name w:val="Placeholder Text"/>
    <w:basedOn w:val="DefaultParagraphFont"/>
    <w:uiPriority w:val="99"/>
    <w:semiHidden/>
    <w:rsid w:val="00023F00"/>
    <w:rPr>
      <w:color w:val="808080"/>
    </w:rPr>
  </w:style>
  <w:style w:type="character" w:customStyle="1" w:styleId="Heading1Char">
    <w:name w:val="Heading 1 Char"/>
    <w:basedOn w:val="DefaultParagraphFont"/>
    <w:link w:val="Heading1"/>
    <w:uiPriority w:val="9"/>
    <w:rsid w:val="0098238F"/>
    <w:rPr>
      <w:rFonts w:asciiTheme="majorHAnsi" w:eastAsiaTheme="majorEastAsia" w:hAnsiTheme="majorHAnsi" w:cstheme="majorBidi"/>
      <w:color w:val="15969D" w:themeColor="accent6" w:themeShade="BF"/>
      <w:sz w:val="40"/>
      <w:szCs w:val="40"/>
    </w:rPr>
  </w:style>
  <w:style w:type="character" w:customStyle="1" w:styleId="Heading2Char">
    <w:name w:val="Heading 2 Char"/>
    <w:basedOn w:val="DefaultParagraphFont"/>
    <w:link w:val="Heading2"/>
    <w:uiPriority w:val="9"/>
    <w:rsid w:val="0098238F"/>
    <w:rPr>
      <w:rFonts w:asciiTheme="majorHAnsi" w:eastAsiaTheme="majorEastAsia" w:hAnsiTheme="majorHAnsi" w:cstheme="majorBidi"/>
      <w:color w:val="15969D" w:themeColor="accent6" w:themeShade="BF"/>
      <w:sz w:val="28"/>
      <w:szCs w:val="28"/>
    </w:rPr>
  </w:style>
  <w:style w:type="character" w:customStyle="1" w:styleId="Heading3Char">
    <w:name w:val="Heading 3 Char"/>
    <w:basedOn w:val="DefaultParagraphFont"/>
    <w:link w:val="Heading3"/>
    <w:uiPriority w:val="9"/>
    <w:semiHidden/>
    <w:rsid w:val="0098238F"/>
    <w:rPr>
      <w:rFonts w:asciiTheme="majorHAnsi" w:eastAsiaTheme="majorEastAsia" w:hAnsiTheme="majorHAnsi" w:cstheme="majorBidi"/>
      <w:color w:val="15969D" w:themeColor="accent6" w:themeShade="BF"/>
      <w:sz w:val="24"/>
      <w:szCs w:val="24"/>
    </w:rPr>
  </w:style>
  <w:style w:type="character" w:customStyle="1" w:styleId="Heading4Char">
    <w:name w:val="Heading 4 Char"/>
    <w:basedOn w:val="DefaultParagraphFont"/>
    <w:link w:val="Heading4"/>
    <w:uiPriority w:val="9"/>
    <w:semiHidden/>
    <w:rsid w:val="0098238F"/>
    <w:rPr>
      <w:rFonts w:asciiTheme="majorHAnsi" w:eastAsiaTheme="majorEastAsia" w:hAnsiTheme="majorHAnsi" w:cstheme="majorBidi"/>
      <w:color w:val="1DCAD3" w:themeColor="accent6"/>
      <w:sz w:val="22"/>
      <w:szCs w:val="22"/>
    </w:rPr>
  </w:style>
  <w:style w:type="character" w:customStyle="1" w:styleId="Heading5Char">
    <w:name w:val="Heading 5 Char"/>
    <w:basedOn w:val="DefaultParagraphFont"/>
    <w:link w:val="Heading5"/>
    <w:uiPriority w:val="9"/>
    <w:semiHidden/>
    <w:rsid w:val="0098238F"/>
    <w:rPr>
      <w:rFonts w:asciiTheme="majorHAnsi" w:eastAsiaTheme="majorEastAsia" w:hAnsiTheme="majorHAnsi" w:cstheme="majorBidi"/>
      <w:i/>
      <w:iCs/>
      <w:color w:val="1DCAD3" w:themeColor="accent6"/>
      <w:sz w:val="22"/>
      <w:szCs w:val="22"/>
    </w:rPr>
  </w:style>
  <w:style w:type="character" w:customStyle="1" w:styleId="Heading6Char">
    <w:name w:val="Heading 6 Char"/>
    <w:basedOn w:val="DefaultParagraphFont"/>
    <w:link w:val="Heading6"/>
    <w:uiPriority w:val="9"/>
    <w:semiHidden/>
    <w:rsid w:val="0098238F"/>
    <w:rPr>
      <w:rFonts w:asciiTheme="majorHAnsi" w:eastAsiaTheme="majorEastAsia" w:hAnsiTheme="majorHAnsi" w:cstheme="majorBidi"/>
      <w:color w:val="1DCAD3" w:themeColor="accent6"/>
    </w:rPr>
  </w:style>
  <w:style w:type="character" w:customStyle="1" w:styleId="Heading7Char">
    <w:name w:val="Heading 7 Char"/>
    <w:basedOn w:val="DefaultParagraphFont"/>
    <w:link w:val="Heading7"/>
    <w:uiPriority w:val="9"/>
    <w:semiHidden/>
    <w:rsid w:val="0098238F"/>
    <w:rPr>
      <w:rFonts w:asciiTheme="majorHAnsi" w:eastAsiaTheme="majorEastAsia" w:hAnsiTheme="majorHAnsi" w:cstheme="majorBidi"/>
      <w:b/>
      <w:bCs/>
      <w:color w:val="1DCAD3" w:themeColor="accent6"/>
    </w:rPr>
  </w:style>
  <w:style w:type="character" w:customStyle="1" w:styleId="Heading8Char">
    <w:name w:val="Heading 8 Char"/>
    <w:basedOn w:val="DefaultParagraphFont"/>
    <w:link w:val="Heading8"/>
    <w:uiPriority w:val="9"/>
    <w:semiHidden/>
    <w:rsid w:val="0098238F"/>
    <w:rPr>
      <w:rFonts w:asciiTheme="majorHAnsi" w:eastAsiaTheme="majorEastAsia" w:hAnsiTheme="majorHAnsi" w:cstheme="majorBidi"/>
      <w:b/>
      <w:bCs/>
      <w:i/>
      <w:iCs/>
      <w:color w:val="1DCAD3" w:themeColor="accent6"/>
      <w:sz w:val="20"/>
      <w:szCs w:val="20"/>
    </w:rPr>
  </w:style>
  <w:style w:type="character" w:customStyle="1" w:styleId="Heading9Char">
    <w:name w:val="Heading 9 Char"/>
    <w:basedOn w:val="DefaultParagraphFont"/>
    <w:link w:val="Heading9"/>
    <w:uiPriority w:val="9"/>
    <w:semiHidden/>
    <w:rsid w:val="0098238F"/>
    <w:rPr>
      <w:rFonts w:asciiTheme="majorHAnsi" w:eastAsiaTheme="majorEastAsia" w:hAnsiTheme="majorHAnsi" w:cstheme="majorBidi"/>
      <w:i/>
      <w:iCs/>
      <w:color w:val="1DCAD3" w:themeColor="accent6"/>
      <w:sz w:val="20"/>
      <w:szCs w:val="20"/>
    </w:rPr>
  </w:style>
  <w:style w:type="paragraph" w:styleId="Caption">
    <w:name w:val="caption"/>
    <w:basedOn w:val="Normal"/>
    <w:next w:val="Normal"/>
    <w:uiPriority w:val="35"/>
    <w:semiHidden/>
    <w:unhideWhenUsed/>
    <w:qFormat/>
    <w:rsid w:val="0098238F"/>
    <w:pPr>
      <w:spacing w:line="240" w:lineRule="auto"/>
    </w:pPr>
    <w:rPr>
      <w:b/>
      <w:bCs/>
      <w:smallCaps/>
      <w:color w:val="596DC8" w:themeColor="text1" w:themeTint="A6"/>
    </w:rPr>
  </w:style>
  <w:style w:type="paragraph" w:styleId="Title">
    <w:name w:val="Title"/>
    <w:basedOn w:val="Normal"/>
    <w:next w:val="Normal"/>
    <w:link w:val="TitleChar"/>
    <w:uiPriority w:val="10"/>
    <w:qFormat/>
    <w:rsid w:val="0098238F"/>
    <w:pPr>
      <w:spacing w:after="0" w:line="240" w:lineRule="auto"/>
      <w:contextualSpacing/>
    </w:pPr>
    <w:rPr>
      <w:rFonts w:asciiTheme="majorHAnsi" w:eastAsiaTheme="majorEastAsia" w:hAnsiTheme="majorHAnsi" w:cstheme="majorBidi"/>
      <w:color w:val="374BA7" w:themeColor="text1" w:themeTint="D9"/>
      <w:spacing w:val="-15"/>
      <w:sz w:val="96"/>
      <w:szCs w:val="96"/>
    </w:rPr>
  </w:style>
  <w:style w:type="character" w:customStyle="1" w:styleId="TitleChar">
    <w:name w:val="Title Char"/>
    <w:basedOn w:val="DefaultParagraphFont"/>
    <w:link w:val="Title"/>
    <w:uiPriority w:val="10"/>
    <w:rsid w:val="0098238F"/>
    <w:rPr>
      <w:rFonts w:asciiTheme="majorHAnsi" w:eastAsiaTheme="majorEastAsia" w:hAnsiTheme="majorHAnsi" w:cstheme="majorBidi"/>
      <w:color w:val="374BA7" w:themeColor="text1" w:themeTint="D9"/>
      <w:spacing w:val="-15"/>
      <w:sz w:val="96"/>
      <w:szCs w:val="96"/>
    </w:rPr>
  </w:style>
  <w:style w:type="paragraph" w:styleId="Subtitle">
    <w:name w:val="Subtitle"/>
    <w:basedOn w:val="Normal"/>
    <w:next w:val="Normal"/>
    <w:link w:val="SubtitleChar"/>
    <w:uiPriority w:val="11"/>
    <w:qFormat/>
    <w:rsid w:val="0098238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8238F"/>
    <w:rPr>
      <w:rFonts w:asciiTheme="majorHAnsi" w:eastAsiaTheme="majorEastAsia" w:hAnsiTheme="majorHAnsi" w:cstheme="majorBidi"/>
      <w:sz w:val="30"/>
      <w:szCs w:val="30"/>
    </w:rPr>
  </w:style>
  <w:style w:type="character" w:styleId="Strong">
    <w:name w:val="Strong"/>
    <w:basedOn w:val="DefaultParagraphFont"/>
    <w:uiPriority w:val="22"/>
    <w:qFormat/>
    <w:rsid w:val="0098238F"/>
    <w:rPr>
      <w:b/>
      <w:bCs/>
    </w:rPr>
  </w:style>
  <w:style w:type="character" w:styleId="Emphasis">
    <w:name w:val="Emphasis"/>
    <w:basedOn w:val="DefaultParagraphFont"/>
    <w:uiPriority w:val="20"/>
    <w:qFormat/>
    <w:rsid w:val="0098238F"/>
    <w:rPr>
      <w:i/>
      <w:iCs/>
      <w:color w:val="1DCAD3" w:themeColor="accent6"/>
    </w:rPr>
  </w:style>
  <w:style w:type="paragraph" w:styleId="Quote">
    <w:name w:val="Quote"/>
    <w:basedOn w:val="Normal"/>
    <w:next w:val="Normal"/>
    <w:link w:val="QuoteChar"/>
    <w:uiPriority w:val="29"/>
    <w:qFormat/>
    <w:rsid w:val="0098238F"/>
    <w:pPr>
      <w:spacing w:before="160"/>
      <w:ind w:left="720" w:right="720"/>
      <w:jc w:val="center"/>
    </w:pPr>
    <w:rPr>
      <w:i/>
      <w:iCs/>
      <w:color w:val="374BA7" w:themeColor="text1" w:themeTint="D9"/>
    </w:rPr>
  </w:style>
  <w:style w:type="character" w:customStyle="1" w:styleId="QuoteChar">
    <w:name w:val="Quote Char"/>
    <w:basedOn w:val="DefaultParagraphFont"/>
    <w:link w:val="Quote"/>
    <w:uiPriority w:val="29"/>
    <w:rsid w:val="0098238F"/>
    <w:rPr>
      <w:i/>
      <w:iCs/>
      <w:color w:val="374BA7" w:themeColor="text1" w:themeTint="D9"/>
    </w:rPr>
  </w:style>
  <w:style w:type="paragraph" w:styleId="IntenseQuote">
    <w:name w:val="Intense Quote"/>
    <w:basedOn w:val="Normal"/>
    <w:next w:val="Normal"/>
    <w:link w:val="IntenseQuoteChar"/>
    <w:uiPriority w:val="30"/>
    <w:qFormat/>
    <w:rsid w:val="0098238F"/>
    <w:pPr>
      <w:spacing w:before="160" w:after="160" w:line="264" w:lineRule="auto"/>
      <w:ind w:left="720" w:right="720"/>
      <w:jc w:val="center"/>
    </w:pPr>
    <w:rPr>
      <w:rFonts w:asciiTheme="majorHAnsi" w:eastAsiaTheme="majorEastAsia" w:hAnsiTheme="majorHAnsi" w:cstheme="majorBidi"/>
      <w:i/>
      <w:iCs/>
      <w:color w:val="1DCAD3" w:themeColor="accent6"/>
      <w:sz w:val="32"/>
      <w:szCs w:val="32"/>
    </w:rPr>
  </w:style>
  <w:style w:type="character" w:customStyle="1" w:styleId="IntenseQuoteChar">
    <w:name w:val="Intense Quote Char"/>
    <w:basedOn w:val="DefaultParagraphFont"/>
    <w:link w:val="IntenseQuote"/>
    <w:uiPriority w:val="30"/>
    <w:rsid w:val="0098238F"/>
    <w:rPr>
      <w:rFonts w:asciiTheme="majorHAnsi" w:eastAsiaTheme="majorEastAsia" w:hAnsiTheme="majorHAnsi" w:cstheme="majorBidi"/>
      <w:i/>
      <w:iCs/>
      <w:color w:val="1DCAD3" w:themeColor="accent6"/>
      <w:sz w:val="32"/>
      <w:szCs w:val="32"/>
    </w:rPr>
  </w:style>
  <w:style w:type="character" w:styleId="SubtleEmphasis">
    <w:name w:val="Subtle Emphasis"/>
    <w:basedOn w:val="DefaultParagraphFont"/>
    <w:uiPriority w:val="19"/>
    <w:qFormat/>
    <w:rsid w:val="0098238F"/>
    <w:rPr>
      <w:i/>
      <w:iCs/>
    </w:rPr>
  </w:style>
  <w:style w:type="character" w:styleId="IntenseEmphasis">
    <w:name w:val="Intense Emphasis"/>
    <w:basedOn w:val="DefaultParagraphFont"/>
    <w:uiPriority w:val="21"/>
    <w:qFormat/>
    <w:rsid w:val="0098238F"/>
    <w:rPr>
      <w:b/>
      <w:bCs/>
      <w:i/>
      <w:iCs/>
    </w:rPr>
  </w:style>
  <w:style w:type="character" w:styleId="SubtleReference">
    <w:name w:val="Subtle Reference"/>
    <w:basedOn w:val="DefaultParagraphFont"/>
    <w:uiPriority w:val="31"/>
    <w:qFormat/>
    <w:rsid w:val="0098238F"/>
    <w:rPr>
      <w:smallCaps/>
      <w:color w:val="596DC8" w:themeColor="text1" w:themeTint="A6"/>
    </w:rPr>
  </w:style>
  <w:style w:type="character" w:styleId="IntenseReference">
    <w:name w:val="Intense Reference"/>
    <w:basedOn w:val="DefaultParagraphFont"/>
    <w:uiPriority w:val="32"/>
    <w:qFormat/>
    <w:rsid w:val="0098238F"/>
    <w:rPr>
      <w:b/>
      <w:bCs/>
      <w:smallCaps/>
      <w:color w:val="1DCAD3" w:themeColor="accent6"/>
    </w:rPr>
  </w:style>
  <w:style w:type="character" w:styleId="BookTitle">
    <w:name w:val="Book Title"/>
    <w:basedOn w:val="DefaultParagraphFont"/>
    <w:uiPriority w:val="33"/>
    <w:qFormat/>
    <w:rsid w:val="0098238F"/>
    <w:rPr>
      <w:b/>
      <w:bCs/>
      <w:caps w:val="0"/>
      <w:smallCaps/>
      <w:spacing w:val="7"/>
      <w:sz w:val="21"/>
      <w:szCs w:val="21"/>
    </w:rPr>
  </w:style>
  <w:style w:type="paragraph" w:styleId="TOCHeading">
    <w:name w:val="TOC Heading"/>
    <w:basedOn w:val="Heading1"/>
    <w:next w:val="Normal"/>
    <w:uiPriority w:val="39"/>
    <w:unhideWhenUsed/>
    <w:qFormat/>
    <w:rsid w:val="0098238F"/>
    <w:pPr>
      <w:outlineLvl w:val="9"/>
    </w:pPr>
  </w:style>
  <w:style w:type="table" w:styleId="TableGrid">
    <w:name w:val="Table Grid"/>
    <w:basedOn w:val="TableNormal"/>
    <w:uiPriority w:val="59"/>
    <w:rsid w:val="00453410"/>
    <w:pPr>
      <w:spacing w:after="0" w:line="240" w:lineRule="auto"/>
      <w:jc w:val="center"/>
    </w:pPr>
    <w:rPr>
      <w:rFonts w:ascii="Calibri" w:eastAsia="Calibri" w:hAnsi="Calibri" w:cs="Arial"/>
      <w:sz w:val="20"/>
      <w:szCs w:val="20"/>
    </w:rPr>
    <w:tblPr>
      <w:tblBorders>
        <w:top w:val="single" w:sz="4" w:space="0" w:color="373E49" w:themeColor="accent1"/>
        <w:left w:val="single" w:sz="4" w:space="0" w:color="373E49" w:themeColor="accent1"/>
        <w:bottom w:val="single" w:sz="4" w:space="0" w:color="373E49" w:themeColor="accent1"/>
        <w:right w:val="single" w:sz="4" w:space="0" w:color="373E49" w:themeColor="accent1"/>
        <w:insideH w:val="single" w:sz="4" w:space="0" w:color="373E49" w:themeColor="accent1"/>
        <w:insideV w:val="single" w:sz="4" w:space="0" w:color="373E49" w:themeColor="accent1"/>
      </w:tblBorders>
    </w:tblPr>
  </w:style>
  <w:style w:type="character" w:styleId="Hyperlink">
    <w:name w:val="Hyperlink"/>
    <w:basedOn w:val="DefaultParagraphFont"/>
    <w:uiPriority w:val="99"/>
    <w:unhideWhenUsed/>
    <w:rsid w:val="00662576"/>
    <w:rPr>
      <w:color w:val="0000FF"/>
      <w:u w:val="single"/>
    </w:rPr>
  </w:style>
  <w:style w:type="character" w:customStyle="1" w:styleId="m">
    <w:name w:val="m"/>
    <w:basedOn w:val="DefaultParagraphFont"/>
    <w:rsid w:val="00662576"/>
  </w:style>
  <w:style w:type="paragraph" w:styleId="BalloonText">
    <w:name w:val="Balloon Text"/>
    <w:basedOn w:val="Normal"/>
    <w:link w:val="BalloonTextChar"/>
    <w:uiPriority w:val="99"/>
    <w:semiHidden/>
    <w:unhideWhenUsed/>
    <w:rsid w:val="00662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2576"/>
    <w:rPr>
      <w:rFonts w:ascii="Segoe UI" w:hAnsi="Segoe UI" w:cs="Segoe UI"/>
      <w:sz w:val="18"/>
      <w:szCs w:val="18"/>
    </w:rPr>
  </w:style>
  <w:style w:type="paragraph" w:styleId="TOC1">
    <w:name w:val="toc 1"/>
    <w:basedOn w:val="Normal"/>
    <w:next w:val="Normal"/>
    <w:autoRedefine/>
    <w:uiPriority w:val="39"/>
    <w:unhideWhenUsed/>
    <w:rsid w:val="00642675"/>
    <w:pPr>
      <w:bidi/>
      <w:spacing w:before="120" w:after="120"/>
    </w:pPr>
    <w:rPr>
      <w:rFonts w:cstheme="minorHAnsi"/>
      <w:b/>
      <w:bCs/>
      <w:caps/>
      <w:sz w:val="20"/>
      <w:szCs w:val="24"/>
    </w:rPr>
  </w:style>
  <w:style w:type="paragraph" w:customStyle="1" w:styleId="Normal2">
    <w:name w:val="Normal 2"/>
    <w:basedOn w:val="Normal"/>
    <w:link w:val="Normal2Char"/>
    <w:autoRedefine/>
    <w:qFormat/>
    <w:rsid w:val="004773C6"/>
    <w:pPr>
      <w:bidi/>
      <w:spacing w:before="120" w:after="120" w:line="276" w:lineRule="auto"/>
    </w:pPr>
    <w:rPr>
      <w:rFonts w:ascii="Arial" w:eastAsiaTheme="minorHAnsi" w:hAnsi="Arial" w:cs="Arial"/>
      <w:color w:val="15969C"/>
      <w:sz w:val="40"/>
      <w:szCs w:val="40"/>
    </w:rPr>
  </w:style>
  <w:style w:type="character" w:customStyle="1" w:styleId="Normal2Char">
    <w:name w:val="Normal 2 Char"/>
    <w:basedOn w:val="DefaultParagraphFont"/>
    <w:link w:val="Normal2"/>
    <w:rsid w:val="004773C6"/>
    <w:rPr>
      <w:rFonts w:ascii="Arial" w:eastAsiaTheme="minorHAnsi" w:hAnsi="Arial" w:cs="Arial"/>
      <w:color w:val="15969C"/>
      <w:sz w:val="40"/>
      <w:szCs w:val="40"/>
    </w:rPr>
  </w:style>
  <w:style w:type="paragraph" w:styleId="ListParagraph">
    <w:name w:val="List Paragraph"/>
    <w:aliases w:val="NSC List Paragraph"/>
    <w:basedOn w:val="Normal"/>
    <w:link w:val="ListParagraphChar"/>
    <w:uiPriority w:val="34"/>
    <w:qFormat/>
    <w:rsid w:val="00686091"/>
    <w:pPr>
      <w:spacing w:line="0" w:lineRule="atLeast"/>
      <w:ind w:left="720"/>
      <w:contextualSpacing/>
      <w:jc w:val="center"/>
    </w:pPr>
    <w:rPr>
      <w:sz w:val="22"/>
      <w:szCs w:val="22"/>
    </w:rPr>
  </w:style>
  <w:style w:type="character" w:customStyle="1" w:styleId="ListParagraphChar">
    <w:name w:val="List Paragraph Char"/>
    <w:aliases w:val="NSC List Paragraph Char"/>
    <w:basedOn w:val="DefaultParagraphFont"/>
    <w:link w:val="ListParagraph"/>
    <w:uiPriority w:val="34"/>
    <w:rsid w:val="00686091"/>
    <w:rPr>
      <w:sz w:val="22"/>
      <w:szCs w:val="22"/>
    </w:rPr>
  </w:style>
  <w:style w:type="paragraph" w:styleId="TOC2">
    <w:name w:val="toc 2"/>
    <w:basedOn w:val="Normal"/>
    <w:next w:val="Normal"/>
    <w:autoRedefine/>
    <w:uiPriority w:val="39"/>
    <w:unhideWhenUsed/>
    <w:rsid w:val="00642675"/>
    <w:pPr>
      <w:bidi/>
      <w:spacing w:after="0"/>
      <w:ind w:left="210"/>
    </w:pPr>
    <w:rPr>
      <w:rFonts w:cstheme="minorHAnsi"/>
      <w:smallCaps/>
      <w:sz w:val="20"/>
      <w:szCs w:val="24"/>
    </w:rPr>
  </w:style>
  <w:style w:type="paragraph" w:styleId="TOC3">
    <w:name w:val="toc 3"/>
    <w:basedOn w:val="Normal"/>
    <w:next w:val="Normal"/>
    <w:autoRedefine/>
    <w:uiPriority w:val="39"/>
    <w:unhideWhenUsed/>
    <w:rsid w:val="00642675"/>
    <w:pPr>
      <w:bidi/>
      <w:spacing w:after="0"/>
      <w:ind w:left="420"/>
    </w:pPr>
    <w:rPr>
      <w:rFonts w:cstheme="minorHAnsi"/>
      <w:i/>
      <w:iCs/>
      <w:sz w:val="20"/>
      <w:szCs w:val="24"/>
    </w:rPr>
  </w:style>
  <w:style w:type="paragraph" w:styleId="Revision">
    <w:name w:val="Revision"/>
    <w:hidden/>
    <w:uiPriority w:val="99"/>
    <w:semiHidden/>
    <w:rsid w:val="0081439A"/>
    <w:pPr>
      <w:spacing w:after="0" w:line="240" w:lineRule="auto"/>
    </w:pPr>
  </w:style>
  <w:style w:type="character" w:styleId="CommentReference">
    <w:name w:val="annotation reference"/>
    <w:basedOn w:val="DefaultParagraphFont"/>
    <w:uiPriority w:val="99"/>
    <w:semiHidden/>
    <w:unhideWhenUsed/>
    <w:rsid w:val="00E67B29"/>
    <w:rPr>
      <w:sz w:val="16"/>
      <w:szCs w:val="16"/>
    </w:rPr>
  </w:style>
  <w:style w:type="paragraph" w:styleId="CommentText">
    <w:name w:val="annotation text"/>
    <w:basedOn w:val="Normal"/>
    <w:link w:val="CommentTextChar"/>
    <w:uiPriority w:val="99"/>
    <w:unhideWhenUsed/>
    <w:rsid w:val="00E67B29"/>
    <w:pPr>
      <w:spacing w:line="240" w:lineRule="auto"/>
    </w:pPr>
    <w:rPr>
      <w:sz w:val="20"/>
      <w:szCs w:val="20"/>
    </w:rPr>
  </w:style>
  <w:style w:type="character" w:customStyle="1" w:styleId="CommentTextChar">
    <w:name w:val="Comment Text Char"/>
    <w:basedOn w:val="DefaultParagraphFont"/>
    <w:link w:val="CommentText"/>
    <w:uiPriority w:val="99"/>
    <w:rsid w:val="00E67B29"/>
    <w:rPr>
      <w:sz w:val="20"/>
      <w:szCs w:val="20"/>
    </w:rPr>
  </w:style>
  <w:style w:type="paragraph" w:styleId="CommentSubject">
    <w:name w:val="annotation subject"/>
    <w:basedOn w:val="CommentText"/>
    <w:next w:val="CommentText"/>
    <w:link w:val="CommentSubjectChar"/>
    <w:uiPriority w:val="99"/>
    <w:semiHidden/>
    <w:unhideWhenUsed/>
    <w:rsid w:val="00E67B29"/>
    <w:rPr>
      <w:b/>
      <w:bCs/>
    </w:rPr>
  </w:style>
  <w:style w:type="character" w:customStyle="1" w:styleId="CommentSubjectChar">
    <w:name w:val="Comment Subject Char"/>
    <w:basedOn w:val="CommentTextChar"/>
    <w:link w:val="CommentSubject"/>
    <w:uiPriority w:val="99"/>
    <w:semiHidden/>
    <w:rsid w:val="00E67B29"/>
    <w:rPr>
      <w:b/>
      <w:bCs/>
      <w:sz w:val="20"/>
      <w:szCs w:val="20"/>
    </w:rPr>
  </w:style>
  <w:style w:type="paragraph" w:styleId="TOC4">
    <w:name w:val="toc 4"/>
    <w:basedOn w:val="Normal"/>
    <w:next w:val="Normal"/>
    <w:autoRedefine/>
    <w:uiPriority w:val="39"/>
    <w:unhideWhenUsed/>
    <w:rsid w:val="00F03913"/>
    <w:pPr>
      <w:bidi/>
      <w:spacing w:after="0"/>
      <w:ind w:left="630"/>
    </w:pPr>
    <w:rPr>
      <w:rFonts w:cstheme="minorHAnsi"/>
      <w:sz w:val="18"/>
    </w:rPr>
  </w:style>
  <w:style w:type="paragraph" w:styleId="TOC5">
    <w:name w:val="toc 5"/>
    <w:basedOn w:val="Normal"/>
    <w:next w:val="Normal"/>
    <w:autoRedefine/>
    <w:uiPriority w:val="39"/>
    <w:unhideWhenUsed/>
    <w:rsid w:val="00F03913"/>
    <w:pPr>
      <w:bidi/>
      <w:spacing w:after="0"/>
      <w:ind w:left="840"/>
    </w:pPr>
    <w:rPr>
      <w:rFonts w:cstheme="minorHAnsi"/>
      <w:sz w:val="18"/>
    </w:rPr>
  </w:style>
  <w:style w:type="paragraph" w:styleId="TOC6">
    <w:name w:val="toc 6"/>
    <w:basedOn w:val="Normal"/>
    <w:next w:val="Normal"/>
    <w:autoRedefine/>
    <w:uiPriority w:val="39"/>
    <w:unhideWhenUsed/>
    <w:rsid w:val="00F03913"/>
    <w:pPr>
      <w:bidi/>
      <w:spacing w:after="0"/>
      <w:ind w:left="1050"/>
    </w:pPr>
    <w:rPr>
      <w:rFonts w:cstheme="minorHAnsi"/>
      <w:sz w:val="18"/>
    </w:rPr>
  </w:style>
  <w:style w:type="paragraph" w:styleId="TOC7">
    <w:name w:val="toc 7"/>
    <w:basedOn w:val="Normal"/>
    <w:next w:val="Normal"/>
    <w:autoRedefine/>
    <w:uiPriority w:val="39"/>
    <w:unhideWhenUsed/>
    <w:rsid w:val="00F03913"/>
    <w:pPr>
      <w:bidi/>
      <w:spacing w:after="0"/>
      <w:ind w:left="1260"/>
    </w:pPr>
    <w:rPr>
      <w:rFonts w:cstheme="minorHAnsi"/>
      <w:sz w:val="18"/>
    </w:rPr>
  </w:style>
  <w:style w:type="paragraph" w:styleId="TOC8">
    <w:name w:val="toc 8"/>
    <w:basedOn w:val="Normal"/>
    <w:next w:val="Normal"/>
    <w:autoRedefine/>
    <w:uiPriority w:val="39"/>
    <w:unhideWhenUsed/>
    <w:rsid w:val="00F03913"/>
    <w:pPr>
      <w:bidi/>
      <w:spacing w:after="0"/>
      <w:ind w:left="1470"/>
    </w:pPr>
    <w:rPr>
      <w:rFonts w:cstheme="minorHAnsi"/>
      <w:sz w:val="18"/>
    </w:rPr>
  </w:style>
  <w:style w:type="paragraph" w:styleId="TOC9">
    <w:name w:val="toc 9"/>
    <w:basedOn w:val="Normal"/>
    <w:next w:val="Normal"/>
    <w:autoRedefine/>
    <w:uiPriority w:val="39"/>
    <w:unhideWhenUsed/>
    <w:rsid w:val="00F03913"/>
    <w:pPr>
      <w:bidi/>
      <w:spacing w:after="0"/>
      <w:ind w:left="1680"/>
    </w:pPr>
    <w:rPr>
      <w:rFonts w:cstheme="minorHAnsi"/>
      <w:sz w:val="18"/>
    </w:rPr>
  </w:style>
  <w:style w:type="paragraph" w:customStyle="1" w:styleId="PolicyLevel2">
    <w:name w:val="Policy Level 2"/>
    <w:basedOn w:val="Heading2"/>
    <w:qFormat/>
    <w:rsid w:val="00E31530"/>
    <w:pPr>
      <w:keepNext w:val="0"/>
      <w:keepLines w:val="0"/>
      <w:numPr>
        <w:numId w:val="12"/>
      </w:numPr>
      <w:tabs>
        <w:tab w:val="left" w:pos="576"/>
      </w:tabs>
      <w:spacing w:before="0" w:after="260" w:line="260" w:lineRule="exact"/>
    </w:pPr>
    <w:rPr>
      <w:rFonts w:ascii="Verdana" w:eastAsiaTheme="minorEastAsia" w:hAnsi="Verdana" w:cstheme="minorBidi"/>
      <w:b/>
      <w:color w:val="auto"/>
      <w:kern w:val="28"/>
      <w:sz w:val="20"/>
      <w:lang w:eastAsia="ja-JP"/>
    </w:rPr>
  </w:style>
  <w:style w:type="paragraph" w:customStyle="1" w:styleId="PolicyLevel3">
    <w:name w:val="Policy Level 3"/>
    <w:basedOn w:val="Normal"/>
    <w:qFormat/>
    <w:rsid w:val="00E31530"/>
    <w:pPr>
      <w:numPr>
        <w:ilvl w:val="2"/>
        <w:numId w:val="12"/>
      </w:numPr>
      <w:spacing w:after="260" w:line="260" w:lineRule="exact"/>
    </w:pPr>
    <w:rPr>
      <w:rFonts w:ascii="Verdana" w:hAnsi="Verdana"/>
      <w:kern w:val="26"/>
      <w:sz w:val="20"/>
      <w:szCs w:val="20"/>
      <w:lang w:eastAsia="ja-JP"/>
    </w:rPr>
  </w:style>
  <w:style w:type="paragraph" w:customStyle="1" w:styleId="PolicyLevel4">
    <w:name w:val="Policy Level 4"/>
    <w:basedOn w:val="Heading4"/>
    <w:qFormat/>
    <w:rsid w:val="00E31530"/>
    <w:pPr>
      <w:keepNext w:val="0"/>
      <w:numPr>
        <w:numId w:val="12"/>
      </w:numPr>
      <w:spacing w:before="0" w:after="260" w:line="260" w:lineRule="exact"/>
    </w:pPr>
    <w:rPr>
      <w:rFonts w:ascii="Verdana" w:hAnsi="Verdana"/>
      <w:bCs/>
      <w:iCs/>
      <w:color w:val="auto"/>
      <w:kern w:val="24"/>
      <w:sz w:val="20"/>
      <w:szCs w:val="18"/>
      <w:lang w:eastAsia="ja-JP"/>
    </w:rPr>
  </w:style>
  <w:style w:type="paragraph" w:customStyle="1" w:styleId="PolicyLevel5">
    <w:name w:val="Policy Level 5"/>
    <w:basedOn w:val="Heading5"/>
    <w:qFormat/>
    <w:rsid w:val="00E31530"/>
    <w:pPr>
      <w:keepNext w:val="0"/>
      <w:numPr>
        <w:numId w:val="12"/>
      </w:numPr>
      <w:spacing w:before="0" w:after="260" w:line="260" w:lineRule="exact"/>
    </w:pPr>
    <w:rPr>
      <w:rFonts w:ascii="Verdana" w:hAnsi="Verdana"/>
      <w:i w:val="0"/>
      <w:iCs w:val="0"/>
      <w:color w:val="auto"/>
      <w:sz w:val="20"/>
      <w:szCs w:val="24"/>
      <w:lang w:eastAsia="ja-JP"/>
    </w:rPr>
  </w:style>
  <w:style w:type="paragraph" w:customStyle="1" w:styleId="ArabicHeading1">
    <w:name w:val="Arabic Heading1"/>
    <w:basedOn w:val="PolicyLevel2"/>
    <w:next w:val="Normal"/>
    <w:qFormat/>
    <w:rsid w:val="00E31530"/>
    <w:pPr>
      <w:numPr>
        <w:ilvl w:val="0"/>
      </w:numPr>
    </w:pPr>
    <w:rPr>
      <w:rFonts w:ascii="Sakkal Majalla" w:hAnsi="Sakkal Majalla" w:cs="Sakkal Majalla"/>
      <w:b w:val="0"/>
      <w:sz w:val="28"/>
    </w:rPr>
  </w:style>
  <w:style w:type="character" w:styleId="FollowedHyperlink">
    <w:name w:val="FollowedHyperlink"/>
    <w:basedOn w:val="DefaultParagraphFont"/>
    <w:uiPriority w:val="99"/>
    <w:semiHidden/>
    <w:unhideWhenUsed/>
    <w:rsid w:val="00EC364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318957">
      <w:bodyDiv w:val="1"/>
      <w:marLeft w:val="0"/>
      <w:marRight w:val="0"/>
      <w:marTop w:val="0"/>
      <w:marBottom w:val="0"/>
      <w:divBdr>
        <w:top w:val="none" w:sz="0" w:space="0" w:color="auto"/>
        <w:left w:val="none" w:sz="0" w:space="0" w:color="auto"/>
        <w:bottom w:val="none" w:sz="0" w:space="0" w:color="auto"/>
        <w:right w:val="none" w:sz="0" w:space="0" w:color="auto"/>
      </w:divBdr>
    </w:div>
    <w:div w:id="285698443">
      <w:bodyDiv w:val="1"/>
      <w:marLeft w:val="0"/>
      <w:marRight w:val="0"/>
      <w:marTop w:val="0"/>
      <w:marBottom w:val="0"/>
      <w:divBdr>
        <w:top w:val="none" w:sz="0" w:space="0" w:color="auto"/>
        <w:left w:val="none" w:sz="0" w:space="0" w:color="auto"/>
        <w:bottom w:val="none" w:sz="0" w:space="0" w:color="auto"/>
        <w:right w:val="none" w:sz="0" w:space="0" w:color="auto"/>
      </w:divBdr>
    </w:div>
    <w:div w:id="765270082">
      <w:bodyDiv w:val="1"/>
      <w:marLeft w:val="0"/>
      <w:marRight w:val="0"/>
      <w:marTop w:val="0"/>
      <w:marBottom w:val="0"/>
      <w:divBdr>
        <w:top w:val="none" w:sz="0" w:space="0" w:color="auto"/>
        <w:left w:val="none" w:sz="0" w:space="0" w:color="auto"/>
        <w:bottom w:val="none" w:sz="0" w:space="0" w:color="auto"/>
        <w:right w:val="none" w:sz="0" w:space="0" w:color="auto"/>
      </w:divBdr>
    </w:div>
    <w:div w:id="1564178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72BECE866024853803485BDA0B09A97"/>
        <w:category>
          <w:name w:val="General"/>
          <w:gallery w:val="placeholder"/>
        </w:category>
        <w:types>
          <w:type w:val="bbPlcHdr"/>
        </w:types>
        <w:behaviors>
          <w:behavior w:val="content"/>
        </w:behaviors>
        <w:guid w:val="{025F3CCA-1989-4BE4-B62F-735389C3E33D}"/>
      </w:docPartPr>
      <w:docPartBody>
        <w:p w:rsidR="007A26BC" w:rsidRDefault="005B5760" w:rsidP="005B5760">
          <w:pPr>
            <w:pStyle w:val="372BECE866024853803485BDA0B09A97"/>
          </w:pPr>
          <w:r w:rsidRPr="00AA4E33">
            <w:rPr>
              <w:rStyle w:val="PlaceholderText"/>
            </w:rPr>
            <w:t>Choose an item.</w:t>
          </w:r>
        </w:p>
      </w:docPartBody>
    </w:docPart>
    <w:docPart>
      <w:docPartPr>
        <w:name w:val="32BC3C6919084233868CE3C884B699EC"/>
        <w:category>
          <w:name w:val="General"/>
          <w:gallery w:val="placeholder"/>
        </w:category>
        <w:types>
          <w:type w:val="bbPlcHdr"/>
        </w:types>
        <w:behaviors>
          <w:behavior w:val="content"/>
        </w:behaviors>
        <w:guid w:val="{F143F0D4-294F-45B7-9733-CBD7D4F3E7CA}"/>
      </w:docPartPr>
      <w:docPartBody>
        <w:p w:rsidR="007A55BA" w:rsidRDefault="007A26BC" w:rsidP="007A26BC">
          <w:pPr>
            <w:pStyle w:val="32BC3C6919084233868CE3C884B699EC"/>
          </w:pPr>
          <w:r w:rsidRPr="00AA4E33">
            <w:rPr>
              <w:rStyle w:val="PlaceholderText"/>
            </w:rPr>
            <w:t>Choose an item.</w:t>
          </w:r>
        </w:p>
      </w:docPartBody>
    </w:docPart>
    <w:docPart>
      <w:docPartPr>
        <w:name w:val="46514B5FA4714D79AF1276AC4B25BF57"/>
        <w:category>
          <w:name w:val="General"/>
          <w:gallery w:val="placeholder"/>
        </w:category>
        <w:types>
          <w:type w:val="bbPlcHdr"/>
        </w:types>
        <w:behaviors>
          <w:behavior w:val="content"/>
        </w:behaviors>
        <w:guid w:val="{370B3AB1-8350-4D3C-A164-58186125EC11}"/>
      </w:docPartPr>
      <w:docPartBody>
        <w:p w:rsidR="007A55BA" w:rsidRDefault="007A26BC" w:rsidP="007A26BC">
          <w:pPr>
            <w:pStyle w:val="46514B5FA4714D79AF1276AC4B25BF57"/>
          </w:pPr>
          <w:r w:rsidRPr="002C6AEA">
            <w:rPr>
              <w:rStyle w:val="PlaceholderText"/>
            </w:rPr>
            <w:t>Click here to enter text.</w:t>
          </w:r>
        </w:p>
      </w:docPartBody>
    </w:docPart>
    <w:docPart>
      <w:docPartPr>
        <w:name w:val="D96A61B1B0D84E5983D7F097F46E63FA"/>
        <w:category>
          <w:name w:val="General"/>
          <w:gallery w:val="placeholder"/>
        </w:category>
        <w:types>
          <w:type w:val="bbPlcHdr"/>
        </w:types>
        <w:behaviors>
          <w:behavior w:val="content"/>
        </w:behaviors>
        <w:guid w:val="{484923E2-3D3F-420D-A364-4CE3AE2E6F28}"/>
      </w:docPartPr>
      <w:docPartBody>
        <w:p w:rsidR="007A55BA" w:rsidRDefault="007A26BC" w:rsidP="007A26BC">
          <w:pPr>
            <w:pStyle w:val="D96A61B1B0D84E5983D7F097F46E63FA"/>
          </w:pPr>
          <w:r w:rsidRPr="002C6AEA">
            <w:rPr>
              <w:rStyle w:val="PlaceholderText"/>
            </w:rPr>
            <w:t>Click here to enter text.</w:t>
          </w:r>
        </w:p>
      </w:docPartBody>
    </w:docPart>
    <w:docPart>
      <w:docPartPr>
        <w:name w:val="DEAAEC51C0107944B8F4ADC73FE832ED"/>
        <w:category>
          <w:name w:val="General"/>
          <w:gallery w:val="placeholder"/>
        </w:category>
        <w:types>
          <w:type w:val="bbPlcHdr"/>
        </w:types>
        <w:behaviors>
          <w:behavior w:val="content"/>
        </w:behaviors>
        <w:guid w:val="{08724520-87CD-E84F-AC22-B74B12555685}"/>
      </w:docPartPr>
      <w:docPartBody>
        <w:p w:rsidR="00BE2368" w:rsidRDefault="00EB3480" w:rsidP="00EB3480">
          <w:pPr>
            <w:pStyle w:val="DEAAEC51C0107944B8F4ADC73FE832ED"/>
          </w:pPr>
          <w:r>
            <w:rPr>
              <w:rStyle w:val="PlaceholderText"/>
              <w:rtl/>
              <w:lang w:eastAsia="ar"/>
            </w:rPr>
            <w:t>اضغط هنا لإدخال النص.</w:t>
          </w:r>
        </w:p>
      </w:docPartBody>
    </w:docPart>
    <w:docPart>
      <w:docPartPr>
        <w:name w:val="C8224C6918595348ADEBEA8E563D7D1C"/>
        <w:category>
          <w:name w:val="General"/>
          <w:gallery w:val="placeholder"/>
        </w:category>
        <w:types>
          <w:type w:val="bbPlcHdr"/>
        </w:types>
        <w:behaviors>
          <w:behavior w:val="content"/>
        </w:behaviors>
        <w:guid w:val="{4AE85AC1-65FE-5145-A16E-5EBB11F4C253}"/>
      </w:docPartPr>
      <w:docPartBody>
        <w:p w:rsidR="00BE2368" w:rsidRDefault="00EB3480" w:rsidP="00EB3480">
          <w:pPr>
            <w:pStyle w:val="C8224C6918595348ADEBEA8E563D7D1C"/>
          </w:pPr>
          <w:r>
            <w:rPr>
              <w:rFonts w:asciiTheme="minorBidi" w:hAnsiTheme="minorBidi"/>
              <w:color w:val="5B9BD5" w:themeColor="accent1"/>
              <w:shd w:val="clear" w:color="auto" w:fill="ACB9CA" w:themeFill="text2" w:themeFillTint="66"/>
              <w:rtl/>
            </w:rPr>
            <w:t>إختر الدور</w:t>
          </w:r>
        </w:p>
      </w:docPartBody>
    </w:docPart>
    <w:docPart>
      <w:docPartPr>
        <w:name w:val="9D87E05A4ED6CA4C906E72CC7B0324EC"/>
        <w:category>
          <w:name w:val="General"/>
          <w:gallery w:val="placeholder"/>
        </w:category>
        <w:types>
          <w:type w:val="bbPlcHdr"/>
        </w:types>
        <w:behaviors>
          <w:behavior w:val="content"/>
        </w:behaviors>
        <w:guid w:val="{080BE278-D316-3648-AADE-D222802C1477}"/>
      </w:docPartPr>
      <w:docPartBody>
        <w:p w:rsidR="009D0EDC" w:rsidRDefault="00764BDF" w:rsidP="00764BDF">
          <w:pPr>
            <w:pStyle w:val="9D87E05A4ED6CA4C906E72CC7B0324EC"/>
          </w:pPr>
          <w:r>
            <w:rPr>
              <w:rStyle w:val="PlaceholderText"/>
              <w:rtl/>
              <w:lang w:eastAsia="ar"/>
            </w:rPr>
            <w:t>اضغط هنا لإدخال النص.</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Frutiger LT Arabic 45 Light">
    <w:charset w:val="B2"/>
    <w:family w:val="auto"/>
    <w:pitch w:val="variable"/>
    <w:sig w:usb0="800020AF" w:usb1="C000A04A" w:usb2="00000008" w:usb3="00000000" w:csb0="0000004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IN NEXT™ ARABIC REGULAR">
    <w:altName w:val="Arial"/>
    <w:panose1 w:val="020B0503020203050203"/>
    <w:charset w:val="00"/>
    <w:family w:val="swiss"/>
    <w:pitch w:val="variable"/>
    <w:sig w:usb0="800020AF" w:usb1="C000A04A" w:usb2="00000008" w:usb3="00000000" w:csb0="00000041" w:csb1="00000000"/>
  </w:font>
  <w:font w:name="Sakkal Majalla">
    <w:panose1 w:val="02000000000000000000"/>
    <w:charset w:val="00"/>
    <w:family w:val="auto"/>
    <w:pitch w:val="variable"/>
    <w:sig w:usb0="A000207F" w:usb1="C000204B" w:usb2="00000008" w:usb3="00000000" w:csb0="000000D3" w:csb1="00000000"/>
  </w:font>
  <w:font w:name="DIN NEXT™ ARABIC MEDIUM">
    <w:altName w:val="Arial"/>
    <w:panose1 w:val="020B0603020203050203"/>
    <w:charset w:val="00"/>
    <w:family w:val="swiss"/>
    <w:pitch w:val="variable"/>
    <w:sig w:usb0="800020AF" w:usb1="C000A04A" w:usb2="00000008" w:usb3="00000000" w:csb0="00000041" w:csb1="00000000"/>
  </w:font>
  <w:font w:name="Calibri">
    <w:panose1 w:val="020F0502020204030204"/>
    <w:charset w:val="00"/>
    <w:family w:val="swiss"/>
    <w:pitch w:val="variable"/>
    <w:sig w:usb0="E0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DIN Next LT Arabic">
    <w:altName w:val="Arial"/>
    <w:charset w:val="00"/>
    <w:family w:val="swiss"/>
    <w:pitch w:val="variable"/>
    <w:sig w:usb0="00000000" w:usb1="C000A04A" w:usb2="00000008" w:usb3="00000000" w:csb0="00000041" w:csb1="00000000"/>
  </w:font>
  <w:font w:name="DIN Next LT Arabic Light">
    <w:altName w:val="Arial"/>
    <w:charset w:val="00"/>
    <w:family w:val="swiss"/>
    <w:pitch w:val="variable"/>
    <w:sig w:usb0="800020AF" w:usb1="C000A04A" w:usb2="00000008" w:usb3="00000000" w:csb0="00000041" w:csb1="00000000"/>
  </w:font>
  <w:font w:name="TheSansArabic Light">
    <w:altName w:val="Arial"/>
    <w:panose1 w:val="020B0302050302020203"/>
    <w:charset w:val="00"/>
    <w:family w:val="swiss"/>
    <w:notTrueType/>
    <w:pitch w:val="variable"/>
    <w:sig w:usb0="8000A0AF" w:usb1="D000204A"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B20"/>
    <w:rsid w:val="0000435F"/>
    <w:rsid w:val="00016EF4"/>
    <w:rsid w:val="0003110C"/>
    <w:rsid w:val="00040DEF"/>
    <w:rsid w:val="0005572E"/>
    <w:rsid w:val="000B289E"/>
    <w:rsid w:val="000E7148"/>
    <w:rsid w:val="0010053C"/>
    <w:rsid w:val="001478E3"/>
    <w:rsid w:val="001B4E1C"/>
    <w:rsid w:val="001F6912"/>
    <w:rsid w:val="001F7AB0"/>
    <w:rsid w:val="002435B1"/>
    <w:rsid w:val="0026577F"/>
    <w:rsid w:val="00280CF7"/>
    <w:rsid w:val="002B4482"/>
    <w:rsid w:val="002C7E62"/>
    <w:rsid w:val="00305995"/>
    <w:rsid w:val="00334AC8"/>
    <w:rsid w:val="003657CA"/>
    <w:rsid w:val="003A71FD"/>
    <w:rsid w:val="003B1E75"/>
    <w:rsid w:val="003D09D2"/>
    <w:rsid w:val="003E6B17"/>
    <w:rsid w:val="00400B75"/>
    <w:rsid w:val="00406C62"/>
    <w:rsid w:val="00424502"/>
    <w:rsid w:val="00441D12"/>
    <w:rsid w:val="00450DFE"/>
    <w:rsid w:val="00457A20"/>
    <w:rsid w:val="0047156B"/>
    <w:rsid w:val="00497427"/>
    <w:rsid w:val="005417A9"/>
    <w:rsid w:val="00552F3C"/>
    <w:rsid w:val="005547AA"/>
    <w:rsid w:val="005B2FDA"/>
    <w:rsid w:val="005B5760"/>
    <w:rsid w:val="005C6AA4"/>
    <w:rsid w:val="005D6435"/>
    <w:rsid w:val="005E1E4D"/>
    <w:rsid w:val="005F1DD5"/>
    <w:rsid w:val="006219D1"/>
    <w:rsid w:val="006475CA"/>
    <w:rsid w:val="00647FED"/>
    <w:rsid w:val="00656B2A"/>
    <w:rsid w:val="00683C28"/>
    <w:rsid w:val="006855DF"/>
    <w:rsid w:val="006B28DE"/>
    <w:rsid w:val="006B517B"/>
    <w:rsid w:val="007110AE"/>
    <w:rsid w:val="007164EA"/>
    <w:rsid w:val="00721E8C"/>
    <w:rsid w:val="00737487"/>
    <w:rsid w:val="00752043"/>
    <w:rsid w:val="00764BDF"/>
    <w:rsid w:val="00781805"/>
    <w:rsid w:val="007A26BC"/>
    <w:rsid w:val="007A55BA"/>
    <w:rsid w:val="0085737A"/>
    <w:rsid w:val="008577C4"/>
    <w:rsid w:val="00887129"/>
    <w:rsid w:val="008A2F6D"/>
    <w:rsid w:val="008B04D0"/>
    <w:rsid w:val="008F0017"/>
    <w:rsid w:val="008F1892"/>
    <w:rsid w:val="009352D9"/>
    <w:rsid w:val="009A63E5"/>
    <w:rsid w:val="009C112F"/>
    <w:rsid w:val="009C5A1B"/>
    <w:rsid w:val="009D0EDC"/>
    <w:rsid w:val="009E055E"/>
    <w:rsid w:val="009E23DF"/>
    <w:rsid w:val="00A33C74"/>
    <w:rsid w:val="00A37D16"/>
    <w:rsid w:val="00AA176E"/>
    <w:rsid w:val="00AB5EB4"/>
    <w:rsid w:val="00AC74C9"/>
    <w:rsid w:val="00B47CD7"/>
    <w:rsid w:val="00B87687"/>
    <w:rsid w:val="00B87ADE"/>
    <w:rsid w:val="00B9480E"/>
    <w:rsid w:val="00BB7233"/>
    <w:rsid w:val="00BC0B1F"/>
    <w:rsid w:val="00BE2368"/>
    <w:rsid w:val="00BE2A23"/>
    <w:rsid w:val="00BE5B84"/>
    <w:rsid w:val="00BE7C56"/>
    <w:rsid w:val="00C00229"/>
    <w:rsid w:val="00C02430"/>
    <w:rsid w:val="00C03DB6"/>
    <w:rsid w:val="00C44664"/>
    <w:rsid w:val="00C47E7B"/>
    <w:rsid w:val="00C8434B"/>
    <w:rsid w:val="00C85131"/>
    <w:rsid w:val="00C87F33"/>
    <w:rsid w:val="00CB07D3"/>
    <w:rsid w:val="00CD1B20"/>
    <w:rsid w:val="00CE7CD5"/>
    <w:rsid w:val="00D133CB"/>
    <w:rsid w:val="00D260A8"/>
    <w:rsid w:val="00D7134D"/>
    <w:rsid w:val="00D7257A"/>
    <w:rsid w:val="00D83568"/>
    <w:rsid w:val="00D940DD"/>
    <w:rsid w:val="00D9512E"/>
    <w:rsid w:val="00DA4CF1"/>
    <w:rsid w:val="00DC1F24"/>
    <w:rsid w:val="00DF6EC1"/>
    <w:rsid w:val="00E40373"/>
    <w:rsid w:val="00E54042"/>
    <w:rsid w:val="00EB3480"/>
    <w:rsid w:val="00EC2304"/>
    <w:rsid w:val="00EC361E"/>
    <w:rsid w:val="00F36AD4"/>
    <w:rsid w:val="00F403F1"/>
    <w:rsid w:val="00F67655"/>
    <w:rsid w:val="00F7718B"/>
    <w:rsid w:val="00FB12C8"/>
    <w:rsid w:val="00FB3117"/>
    <w:rsid w:val="00FB7F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4BDF"/>
  </w:style>
  <w:style w:type="paragraph" w:customStyle="1" w:styleId="6073DE643996471DBB45E684B612CDE6">
    <w:name w:val="6073DE643996471DBB45E684B612CDE6"/>
  </w:style>
  <w:style w:type="paragraph" w:customStyle="1" w:styleId="531B01DAF1C44767A61DD8E9674FC107">
    <w:name w:val="531B01DAF1C44767A61DD8E9674FC107"/>
  </w:style>
  <w:style w:type="paragraph" w:customStyle="1" w:styleId="76A698CCCCB1478DB0A9D5DA2D53CCDE">
    <w:name w:val="76A698CCCCB1478DB0A9D5DA2D53CCDE"/>
  </w:style>
  <w:style w:type="paragraph" w:customStyle="1" w:styleId="1F32806197AF44549DDE7D785B6548C8">
    <w:name w:val="1F32806197AF44549DDE7D785B6548C8"/>
  </w:style>
  <w:style w:type="paragraph" w:customStyle="1" w:styleId="40EB455C60C1402E9648A877A041E50B">
    <w:name w:val="40EB455C60C1402E9648A877A041E50B"/>
  </w:style>
  <w:style w:type="paragraph" w:customStyle="1" w:styleId="00E41B655C2B46209D31A9A0918A9B6B">
    <w:name w:val="00E41B655C2B46209D31A9A0918A9B6B"/>
  </w:style>
  <w:style w:type="paragraph" w:customStyle="1" w:styleId="2D0235174C244E139B5FB28E8E4657C1">
    <w:name w:val="2D0235174C244E139B5FB28E8E4657C1"/>
    <w:rsid w:val="00A33C74"/>
  </w:style>
  <w:style w:type="paragraph" w:customStyle="1" w:styleId="C253588ABBA54EC7BF6DC1898B4C40AC">
    <w:name w:val="C253588ABBA54EC7BF6DC1898B4C40AC"/>
    <w:rsid w:val="00A33C74"/>
  </w:style>
  <w:style w:type="paragraph" w:customStyle="1" w:styleId="F47233E36BB343CBBC3FF63B3CB89C86">
    <w:name w:val="F47233E36BB343CBBC3FF63B3CB89C86"/>
    <w:rsid w:val="00A33C74"/>
  </w:style>
  <w:style w:type="paragraph" w:customStyle="1" w:styleId="F7EFCB37170A497E91C7D77DACE8992A">
    <w:name w:val="F7EFCB37170A497E91C7D77DACE8992A"/>
    <w:rsid w:val="00A33C74"/>
  </w:style>
  <w:style w:type="paragraph" w:customStyle="1" w:styleId="80860D25A7FC43A2874865F7D165087D">
    <w:name w:val="80860D25A7FC43A2874865F7D165087D"/>
    <w:rsid w:val="00A33C74"/>
  </w:style>
  <w:style w:type="paragraph" w:customStyle="1" w:styleId="191428A5E3ED4A248106E0C4BB76B317">
    <w:name w:val="191428A5E3ED4A248106E0C4BB76B317"/>
    <w:rsid w:val="00A33C74"/>
  </w:style>
  <w:style w:type="paragraph" w:customStyle="1" w:styleId="C857033A0BBD4B66808C1F1E0E5A90A8">
    <w:name w:val="C857033A0BBD4B66808C1F1E0E5A90A8"/>
    <w:rsid w:val="009E23DF"/>
  </w:style>
  <w:style w:type="paragraph" w:customStyle="1" w:styleId="EA43B8A51EE746C98DB5437C19FEF246">
    <w:name w:val="EA43B8A51EE746C98DB5437C19FEF246"/>
    <w:rsid w:val="009E23DF"/>
  </w:style>
  <w:style w:type="paragraph" w:customStyle="1" w:styleId="B073BBD7546D4CD59AA2DEABC31B4753">
    <w:name w:val="B073BBD7546D4CD59AA2DEABC31B4753"/>
    <w:rsid w:val="009E23DF"/>
  </w:style>
  <w:style w:type="paragraph" w:customStyle="1" w:styleId="BD255386190D4539A13343ACB807B0F5">
    <w:name w:val="BD255386190D4539A13343ACB807B0F5"/>
    <w:rsid w:val="00C02430"/>
  </w:style>
  <w:style w:type="paragraph" w:customStyle="1" w:styleId="578F851C5B79457CB1E0928115B39444">
    <w:name w:val="578F851C5B79457CB1E0928115B39444"/>
    <w:rsid w:val="00C02430"/>
  </w:style>
  <w:style w:type="paragraph" w:customStyle="1" w:styleId="AD4A7F63B0234B929E7D40632F81C4F6">
    <w:name w:val="AD4A7F63B0234B929E7D40632F81C4F6"/>
    <w:rsid w:val="00C02430"/>
  </w:style>
  <w:style w:type="paragraph" w:customStyle="1" w:styleId="29960D5C92344906A14378076A369EE5">
    <w:name w:val="29960D5C92344906A14378076A369EE5"/>
    <w:rsid w:val="005B5760"/>
  </w:style>
  <w:style w:type="paragraph" w:customStyle="1" w:styleId="372BECE866024853803485BDA0B09A97">
    <w:name w:val="372BECE866024853803485BDA0B09A97"/>
    <w:rsid w:val="005B5760"/>
  </w:style>
  <w:style w:type="paragraph" w:customStyle="1" w:styleId="32BC3C6919084233868CE3C884B699EC">
    <w:name w:val="32BC3C6919084233868CE3C884B699EC"/>
    <w:rsid w:val="007A26BC"/>
  </w:style>
  <w:style w:type="paragraph" w:customStyle="1" w:styleId="46514B5FA4714D79AF1276AC4B25BF57">
    <w:name w:val="46514B5FA4714D79AF1276AC4B25BF57"/>
    <w:rsid w:val="007A26BC"/>
  </w:style>
  <w:style w:type="paragraph" w:customStyle="1" w:styleId="D96A61B1B0D84E5983D7F097F46E63FA">
    <w:name w:val="D96A61B1B0D84E5983D7F097F46E63FA"/>
    <w:rsid w:val="007A26BC"/>
  </w:style>
  <w:style w:type="paragraph" w:customStyle="1" w:styleId="04B1AB104CF14373B0F07DFF346AB773">
    <w:name w:val="04B1AB104CF14373B0F07DFF346AB773"/>
    <w:rsid w:val="00F403F1"/>
  </w:style>
  <w:style w:type="paragraph" w:customStyle="1" w:styleId="B2D22E8D779A4967ACC5C8100044ECAA">
    <w:name w:val="B2D22E8D779A4967ACC5C8100044ECAA"/>
    <w:rsid w:val="00F403F1"/>
  </w:style>
  <w:style w:type="paragraph" w:customStyle="1" w:styleId="6658FF8F04AE4B849727624E832C6B14">
    <w:name w:val="6658FF8F04AE4B849727624E832C6B14"/>
    <w:rsid w:val="00F403F1"/>
  </w:style>
  <w:style w:type="paragraph" w:customStyle="1" w:styleId="5236C3CAE8614B199FE4CE0167B86972">
    <w:name w:val="5236C3CAE8614B199FE4CE0167B86972"/>
    <w:rsid w:val="00F403F1"/>
  </w:style>
  <w:style w:type="paragraph" w:customStyle="1" w:styleId="DEAAEC51C0107944B8F4ADC73FE832ED">
    <w:name w:val="DEAAEC51C0107944B8F4ADC73FE832ED"/>
    <w:rsid w:val="00EB3480"/>
    <w:pPr>
      <w:spacing w:after="0" w:line="240" w:lineRule="auto"/>
    </w:pPr>
    <w:rPr>
      <w:sz w:val="24"/>
      <w:szCs w:val="24"/>
    </w:rPr>
  </w:style>
  <w:style w:type="paragraph" w:customStyle="1" w:styleId="C8224C6918595348ADEBEA8E563D7D1C">
    <w:name w:val="C8224C6918595348ADEBEA8E563D7D1C"/>
    <w:rsid w:val="00EB3480"/>
    <w:pPr>
      <w:spacing w:after="0" w:line="240" w:lineRule="auto"/>
    </w:pPr>
    <w:rPr>
      <w:sz w:val="24"/>
      <w:szCs w:val="24"/>
    </w:rPr>
  </w:style>
  <w:style w:type="paragraph" w:customStyle="1" w:styleId="53CA9CF7A7C333459E5D754CC69185A6">
    <w:name w:val="53CA9CF7A7C333459E5D754CC69185A6"/>
    <w:rsid w:val="00EB3480"/>
    <w:pPr>
      <w:spacing w:after="0" w:line="240" w:lineRule="auto"/>
    </w:pPr>
    <w:rPr>
      <w:sz w:val="24"/>
      <w:szCs w:val="24"/>
    </w:rPr>
  </w:style>
  <w:style w:type="paragraph" w:customStyle="1" w:styleId="7F17A733FB744749B4CAE537225E40B2">
    <w:name w:val="7F17A733FB744749B4CAE537225E40B2"/>
    <w:rsid w:val="00EB3480"/>
    <w:pPr>
      <w:spacing w:after="0" w:line="240" w:lineRule="auto"/>
    </w:pPr>
    <w:rPr>
      <w:sz w:val="24"/>
      <w:szCs w:val="24"/>
    </w:rPr>
  </w:style>
  <w:style w:type="paragraph" w:customStyle="1" w:styleId="CAED4D797940B045B284DD571B825432">
    <w:name w:val="CAED4D797940B045B284DD571B825432"/>
    <w:rsid w:val="00EB3480"/>
    <w:pPr>
      <w:spacing w:after="0" w:line="240" w:lineRule="auto"/>
    </w:pPr>
    <w:rPr>
      <w:sz w:val="24"/>
      <w:szCs w:val="24"/>
    </w:rPr>
  </w:style>
  <w:style w:type="paragraph" w:customStyle="1" w:styleId="1C98826450F49E48B5AE505B4D0A297D">
    <w:name w:val="1C98826450F49E48B5AE505B4D0A297D"/>
    <w:rsid w:val="00EB3480"/>
    <w:pPr>
      <w:spacing w:after="0" w:line="240" w:lineRule="auto"/>
    </w:pPr>
    <w:rPr>
      <w:sz w:val="24"/>
      <w:szCs w:val="24"/>
    </w:rPr>
  </w:style>
  <w:style w:type="paragraph" w:customStyle="1" w:styleId="142AECC105CBF44D8EA9F90B6085BD20">
    <w:name w:val="142AECC105CBF44D8EA9F90B6085BD20"/>
    <w:rsid w:val="00764BDF"/>
    <w:pPr>
      <w:spacing w:after="0" w:line="240" w:lineRule="auto"/>
    </w:pPr>
    <w:rPr>
      <w:sz w:val="24"/>
      <w:szCs w:val="24"/>
    </w:rPr>
  </w:style>
  <w:style w:type="paragraph" w:customStyle="1" w:styleId="D1D4D13920121F42BD053EC84DDC69E1">
    <w:name w:val="D1D4D13920121F42BD053EC84DDC69E1"/>
    <w:rsid w:val="00764BDF"/>
    <w:pPr>
      <w:spacing w:after="0" w:line="240" w:lineRule="auto"/>
    </w:pPr>
    <w:rPr>
      <w:sz w:val="24"/>
      <w:szCs w:val="24"/>
    </w:rPr>
  </w:style>
  <w:style w:type="paragraph" w:customStyle="1" w:styleId="9D87E05A4ED6CA4C906E72CC7B0324EC">
    <w:name w:val="9D87E05A4ED6CA4C906E72CC7B0324EC"/>
    <w:rsid w:val="00764BDF"/>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NCA">
      <a:dk1>
        <a:srgbClr val="2B3B82"/>
      </a:dk1>
      <a:lt1>
        <a:sysClr val="window" lastClr="FFFFFF"/>
      </a:lt1>
      <a:dk2>
        <a:srgbClr val="00B8AD"/>
      </a:dk2>
      <a:lt2>
        <a:srgbClr val="F2F2F2"/>
      </a:lt2>
      <a:accent1>
        <a:srgbClr val="373E49"/>
      </a:accent1>
      <a:accent2>
        <a:srgbClr val="211261"/>
      </a:accent2>
      <a:accent3>
        <a:srgbClr val="00B8AD"/>
      </a:accent3>
      <a:accent4>
        <a:srgbClr val="2B3B82"/>
      </a:accent4>
      <a:accent5>
        <a:srgbClr val="515793"/>
      </a:accent5>
      <a:accent6>
        <a:srgbClr val="1DCAD3"/>
      </a:accent6>
      <a:hlink>
        <a:srgbClr val="0000FF"/>
      </a:hlink>
      <a:folHlink>
        <a:srgbClr val="800080"/>
      </a:folHlink>
    </a:clrScheme>
    <a:fontScheme name="NCA Fonts">
      <a:majorFont>
        <a:latin typeface="DIN NEXT™ ARABIC MEDIUM"/>
        <a:ea typeface=""/>
        <a:cs typeface="DIN NEXT™ ARABIC MEDIUM"/>
      </a:majorFont>
      <a:minorFont>
        <a:latin typeface="DIN NEXT™ ARABIC REGULAR"/>
        <a:ea typeface=""/>
        <a:cs typeface="DIN NEXT™ ARABIC REGULA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473A4-55F4-4F74-87CD-C5BF64C1A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1</Pages>
  <Words>2043</Words>
  <Characters>11650</Characters>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cp:keywords/>
  <dc:description/>
  <cp:lastPrinted>2019-07-22T07:03:00Z</cp:lastPrinted>
  <dcterms:created xsi:type="dcterms:W3CDTF">2019-03-28T07:06:00Z</dcterms:created>
  <dcterms:modified xsi:type="dcterms:W3CDTF">2019-11-10T10:43:00Z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66454a4-ed7c-433b-bba2-0aefe4f2b291_Enabled">
    <vt:lpwstr>True</vt:lpwstr>
  </property>
  <property fmtid="{D5CDD505-2E9C-101B-9397-08002B2CF9AE}" pid="3" name="MSIP_Label_c66454a4-ed7c-433b-bba2-0aefe4f2b291_SiteId">
    <vt:lpwstr>3513f714-df76-4adb-86d2-f4a9bf2351c5</vt:lpwstr>
  </property>
  <property fmtid="{D5CDD505-2E9C-101B-9397-08002B2CF9AE}" pid="5" name="MSIP_Label_c66454a4-ed7c-433b-bba2-0aefe4f2b291_SetDate">
    <vt:lpwstr>2019-11-10T10:42:44.2055949Z</vt:lpwstr>
  </property>
  <property fmtid="{D5CDD505-2E9C-101B-9397-08002B2CF9AE}" pid="6" name="MSIP_Label_c66454a4-ed7c-433b-bba2-0aefe4f2b291_Name">
    <vt:lpwstr>متاح</vt:lpwstr>
  </property>
  <property fmtid="{D5CDD505-2E9C-101B-9397-08002B2CF9AE}" pid="8" name="MSIP_Label_c66454a4-ed7c-433b-bba2-0aefe4f2b291_ActionId">
    <vt:lpwstr>84c35d66-db70-44fc-a329-0bcce04fdbff</vt:lpwstr>
  </property>
  <property fmtid="{D5CDD505-2E9C-101B-9397-08002B2CF9AE}" pid="9" name="MSIP_Label_c66454a4-ed7c-433b-bba2-0aefe4f2b291_Extended_MSFT_Method">
    <vt:lpwstr>Manual</vt:lpwstr>
  </property>
  <property fmtid="{D5CDD505-2E9C-101B-9397-08002B2CF9AE}" pid="10" name="Sensitivity">
    <vt:lpwstr>متاح</vt:lpwstr>
  </property>
</Properties>
</file>