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6B0D0539" w14:textId="77777777" w:rsidR="00E262BA" w:rsidRPr="002F4E94" w:rsidRDefault="00E262BA" w:rsidP="00E262BA">
      <w:pPr>
        <w:bidi/>
        <w:rPr>
          <w:rFonts w:ascii="Arial" w:hAnsi="Arial" w:cs="Arial"/>
          <w:color w:val="00B8AD" w:themeColor="text2"/>
          <w:sz w:val="56"/>
          <w:szCs w:val="56"/>
        </w:rPr>
      </w:pPr>
      <w:r w:rsidRPr="002F4E94">
        <w:rPr>
          <w:rFonts w:ascii="Arial" w:hAnsi="Arial" w:cs="Arial"/>
          <w:noProof/>
          <w:rtl/>
        </w:rPr>
        <mc:AlternateContent>
          <mc:Choice Requires="wps">
            <w:drawing>
              <wp:anchor distT="45720" distB="45720" distL="114300" distR="114300" simplePos="0" relativeHeight="251659264" behindDoc="0" locked="0" layoutInCell="1" allowOverlap="1" wp14:anchorId="6696218C" wp14:editId="1DCB1A74">
                <wp:simplePos x="0" y="0"/>
                <wp:positionH relativeFrom="column">
                  <wp:posOffset>-414670</wp:posOffset>
                </wp:positionH>
                <wp:positionV relativeFrom="paragraph">
                  <wp:posOffset>-414670</wp:posOffset>
                </wp:positionV>
                <wp:extent cx="2667000" cy="542261"/>
                <wp:effectExtent l="0" t="0" r="12700" b="1714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42261"/>
                        </a:xfrm>
                        <a:prstGeom prst="rect">
                          <a:avLst/>
                        </a:prstGeom>
                        <a:solidFill>
                          <a:srgbClr val="FFFFFF"/>
                        </a:solidFill>
                        <a:ln w="9525">
                          <a:solidFill>
                            <a:srgbClr val="FF0000"/>
                          </a:solidFill>
                          <a:miter lim="800000"/>
                          <a:headEnd/>
                          <a:tailEnd/>
                        </a:ln>
                      </wps:spPr>
                      <wps:txbx>
                        <w:txbxContent>
                          <w:p w14:paraId="063EF5AE" w14:textId="777CC9AE" w:rsidR="00E262BA" w:rsidRPr="00E44ADA" w:rsidRDefault="00E262BA" w:rsidP="00082E8D">
                            <w:pPr>
                              <w:bidi/>
                              <w:jc w:val="both"/>
                              <w:rPr>
                                <w:rFonts w:ascii="Arial" w:hAnsi="Arial" w:cs="Arial"/>
                                <w:color w:val="FF0000"/>
                                <w:sz w:val="17"/>
                                <w:szCs w:val="17"/>
                              </w:rPr>
                            </w:pPr>
                            <w:r w:rsidRPr="00E44ADA">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E44ADA">
                              <w:rPr>
                                <w:rFonts w:ascii="Arial" w:hAnsi="Arial" w:cs="Arial"/>
                                <w:sz w:val="17"/>
                                <w:szCs w:val="17"/>
                                <w:highlight w:val="cyan"/>
                                <w:rtl/>
                                <w:lang w:eastAsia="ar"/>
                              </w:rPr>
                              <w:t>البنود الملوّنة باللون الأزرق</w:t>
                            </w:r>
                            <w:r w:rsidR="00082E8D">
                              <w:rPr>
                                <w:rFonts w:ascii="Arial" w:hAnsi="Arial" w:cs="Arial"/>
                                <w:color w:val="FF0000"/>
                                <w:sz w:val="17"/>
                                <w:szCs w:val="17"/>
                                <w:rtl/>
                                <w:lang w:eastAsia="ar"/>
                              </w:rPr>
                              <w:t xml:space="preserve"> بصورة مناسبة.</w:t>
                            </w:r>
                            <w:r w:rsidR="0041370E">
                              <w:rPr>
                                <w:rFonts w:ascii="Arial" w:hAnsi="Arial" w:cs="Arial"/>
                                <w:color w:val="FF0000"/>
                                <w:sz w:val="17"/>
                                <w:szCs w:val="17"/>
                                <w:lang w:eastAsia="ar"/>
                              </w:rPr>
                              <w:t xml:space="preserve"> </w:t>
                            </w:r>
                            <w:r w:rsidR="0041370E">
                              <w:rPr>
                                <w:rFonts w:cs="Arial"/>
                                <w:color w:val="FF0000"/>
                                <w:sz w:val="17"/>
                                <w:szCs w:val="17"/>
                                <w:rtl/>
                                <w:lang w:eastAsia="ar"/>
                              </w:rPr>
                              <w:t>ويجب إزالة التظليل الملو</w:t>
                            </w:r>
                            <w:r w:rsidR="0041370E">
                              <w:rPr>
                                <w:rFonts w:cs="Arial" w:hint="cs"/>
                                <w:color w:val="FF0000"/>
                                <w:sz w:val="17"/>
                                <w:szCs w:val="17"/>
                                <w:rtl/>
                                <w:lang w:eastAsia="ar"/>
                              </w:rPr>
                              <w:t xml:space="preserve">ن </w:t>
                            </w:r>
                            <w:r w:rsidR="0041370E">
                              <w:rPr>
                                <w:rFonts w:cs="Arial"/>
                                <w:color w:val="FF0000"/>
                                <w:sz w:val="17"/>
                                <w:szCs w:val="17"/>
                                <w:rtl/>
                                <w:lang w:eastAsia="ar"/>
                              </w:rPr>
                              <w:t>بعد إجراء التعديلات.</w:t>
                            </w:r>
                          </w:p>
                          <w:p w14:paraId="3863CE5B" w14:textId="77777777" w:rsidR="00E262BA" w:rsidRPr="0043361E" w:rsidRDefault="00E262BA" w:rsidP="00E262BA">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696218C" id="_x0000_t202" coordsize="21600,21600" o:spt="202" path="m,l,21600r21600,l21600,xe">
                <v:stroke joinstyle="miter"/>
                <v:path gradientshapeok="t" o:connecttype="rect"/>
              </v:shapetype>
              <v:shape id="Text Box 2" o:spid="_x0000_s1026" type="#_x0000_t202" style="position:absolute;left:0;text-align:left;margin-left:-32.65pt;margin-top:-32.65pt;width:210pt;height:42.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" strokecolor="red">
                <v:textbox>
                  <w:txbxContent>
                    <w:p w14:paraId="063EF5AE" w14:textId="777CC9AE" w:rsidR="00E262BA" w:rsidRPr="00E44ADA" w:rsidRDefault="00E262BA" w:rsidP="00082E8D">
                      <w:pPr>
                        <w:bidi/>
                        <w:jc w:val="both"/>
                        <w:rPr>
                          <w:rFonts w:ascii="Arial" w:hAnsi="Arial" w:cs="Arial"/>
                          <w:color w:val="FF0000"/>
                          <w:sz w:val="17"/>
                          <w:szCs w:val="17"/>
                        </w:rPr>
                      </w:pPr>
                      <w:r w:rsidRPr="00E44ADA">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E44ADA">
                        <w:rPr>
                          <w:rFonts w:ascii="Arial" w:hAnsi="Arial" w:cs="Arial"/>
                          <w:sz w:val="17"/>
                          <w:szCs w:val="17"/>
                          <w:highlight w:val="cyan"/>
                          <w:rtl/>
                          <w:lang w:eastAsia="ar"/>
                        </w:rPr>
                        <w:t>البنود الملوّنة باللون الأزرق</w:t>
                      </w:r>
                      <w:r w:rsidR="00082E8D">
                        <w:rPr>
                          <w:rFonts w:ascii="Arial" w:hAnsi="Arial" w:cs="Arial"/>
                          <w:color w:val="FF0000"/>
                          <w:sz w:val="17"/>
                          <w:szCs w:val="17"/>
                          <w:rtl/>
                          <w:lang w:eastAsia="ar"/>
                        </w:rPr>
                        <w:t xml:space="preserve"> بصورة مناسبة.</w:t>
                      </w:r>
                      <w:r w:rsidR="0041370E">
                        <w:rPr>
                          <w:rFonts w:ascii="Arial" w:hAnsi="Arial" w:cs="Arial"/>
                          <w:color w:val="FF0000"/>
                          <w:sz w:val="17"/>
                          <w:szCs w:val="17"/>
                          <w:lang w:eastAsia="ar"/>
                        </w:rPr>
                        <w:t xml:space="preserve"> </w:t>
                      </w:r>
                      <w:r w:rsidR="0041370E">
                        <w:rPr>
                          <w:rFonts w:cs="Arial"/>
                          <w:color w:val="FF0000"/>
                          <w:sz w:val="17"/>
                          <w:szCs w:val="17"/>
                          <w:rtl/>
                          <w:lang w:eastAsia="ar"/>
                        </w:rPr>
                        <w:t>ويجب إزالة التظليل الملو</w:t>
                      </w:r>
                      <w:r w:rsidR="0041370E">
                        <w:rPr>
                          <w:rFonts w:cs="Arial" w:hint="cs"/>
                          <w:color w:val="FF0000"/>
                          <w:sz w:val="17"/>
                          <w:szCs w:val="17"/>
                          <w:rtl/>
                          <w:lang w:eastAsia="ar"/>
                        </w:rPr>
                        <w:t xml:space="preserve">ن </w:t>
                      </w:r>
                      <w:r w:rsidR="0041370E">
                        <w:rPr>
                          <w:rFonts w:cs="Arial"/>
                          <w:color w:val="FF0000"/>
                          <w:sz w:val="17"/>
                          <w:szCs w:val="17"/>
                          <w:rtl/>
                          <w:lang w:eastAsia="ar"/>
                        </w:rPr>
                        <w:t>بعد إجراء التعديلات.</w:t>
                      </w:r>
                    </w:p>
                    <w:p w14:paraId="3863CE5B" w14:textId="77777777" w:rsidR="00E262BA" w:rsidRPr="0043361E" w:rsidRDefault="00E262BA" w:rsidP="00E262BA">
                      <w:pPr>
                        <w:bidi/>
                        <w:rPr>
                          <w:color w:val="FF0000"/>
                          <w:sz w:val="17"/>
                          <w:szCs w:val="17"/>
                        </w:rPr>
                      </w:pPr>
                    </w:p>
                  </w:txbxContent>
                </v:textbox>
              </v:shape>
            </w:pict>
          </mc:Fallback>
        </mc:AlternateContent>
      </w:r>
    </w:p>
    <w:p w14:paraId="6D8E559D" w14:textId="3D20D92E" w:rsidR="00E262BA" w:rsidRDefault="00E262BA" w:rsidP="00E262BA">
      <w:pPr>
        <w:rPr>
          <w:rFonts w:ascii="Arial" w:hAnsi="Arial" w:cs="Arial"/>
          <w:color w:val="00B8AD" w:themeColor="text2"/>
          <w:sz w:val="56"/>
          <w:szCs w:val="56"/>
        </w:rPr>
      </w:pPr>
    </w:p>
    <w:p w14:paraId="30389D4B" w14:textId="77777777" w:rsidR="002F4E94" w:rsidRPr="002F4E94" w:rsidRDefault="002F4E94" w:rsidP="00E262BA">
      <w:pPr>
        <w:rPr>
          <w:rFonts w:ascii="Arial" w:hAnsi="Arial" w:cs="Arial"/>
          <w:color w:val="00B8AD" w:themeColor="text2"/>
          <w:sz w:val="56"/>
          <w:szCs w:val="56"/>
        </w:rPr>
      </w:pPr>
    </w:p>
    <w:p w14:paraId="08775642" w14:textId="03613B0A" w:rsidR="00E262BA" w:rsidRPr="002F4E94" w:rsidRDefault="002F4E94" w:rsidP="00E262BA">
      <w:pPr>
        <w:jc w:val="center"/>
        <w:rPr>
          <w:rFonts w:ascii="Arial" w:hAnsi="Arial" w:cs="Arial"/>
          <w:color w:val="00B8AD" w:themeColor="text2"/>
          <w:sz w:val="56"/>
          <w:szCs w:val="56"/>
        </w:rPr>
      </w:pPr>
      <w:r w:rsidRPr="002F4E94">
        <w:rPr>
          <w:rFonts w:ascii="Arial" w:hAnsi="Arial" w:cs="Arial"/>
          <w:noProof/>
        </w:rPr>
        <mc:AlternateContent>
          <mc:Choice Requires="wps">
            <w:drawing>
              <wp:anchor distT="45720" distB="45720" distL="114300" distR="114300" simplePos="0" relativeHeight="251661312" behindDoc="0" locked="0" layoutInCell="1" allowOverlap="1" wp14:anchorId="4422A7BA" wp14:editId="441976A7">
                <wp:simplePos x="0" y="0"/>
                <wp:positionH relativeFrom="margin">
                  <wp:posOffset>3660093</wp:posOffset>
                </wp:positionH>
                <wp:positionV relativeFrom="paragraph">
                  <wp:posOffset>1231900</wp:posOffset>
                </wp:positionV>
                <wp:extent cx="2016000" cy="273600"/>
                <wp:effectExtent l="0" t="0" r="1651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000" cy="273600"/>
                        </a:xfrm>
                        <a:prstGeom prst="rect">
                          <a:avLst/>
                        </a:prstGeom>
                        <a:solidFill>
                          <a:srgbClr val="FFFFFF"/>
                        </a:solidFill>
                        <a:ln w="9525">
                          <a:solidFill>
                            <a:srgbClr val="FF0000"/>
                          </a:solidFill>
                          <a:miter lim="800000"/>
                          <a:headEnd/>
                          <a:tailEnd/>
                        </a:ln>
                      </wps:spPr>
                      <wps:txbx>
                        <w:txbxContent>
                          <w:p w14:paraId="30A7359B" w14:textId="77777777" w:rsidR="002F4E94" w:rsidRDefault="002F4E94" w:rsidP="002F4E94">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14:paraId="19C05A9F" w14:textId="77777777" w:rsidR="002F4E94" w:rsidRPr="0043361E" w:rsidRDefault="002F4E94" w:rsidP="002F4E94">
                            <w:pPr>
                              <w:rPr>
                                <w:color w:val="FF0000"/>
                                <w:sz w:val="17"/>
                                <w:szCs w:val="17"/>
                              </w:rPr>
                            </w:pPr>
                            <w:r>
                              <w:rPr>
                                <w:color w:val="FF0000"/>
                                <w:sz w:val="17"/>
                                <w:szCs w:val="17"/>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22A7BA" id="_x0000_s1027" type="#_x0000_t202" style="position:absolute;left:0;text-align:left;margin-left:288.2pt;margin-top:97pt;width:158.75pt;height:21.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" strokecolor="red">
                <v:textbox>
                  <w:txbxContent>
                    <w:p w14:paraId="30A7359B" w14:textId="77777777" w:rsidR="002F4E94" w:rsidRDefault="002F4E94" w:rsidP="002F4E94">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14:paraId="19C05A9F" w14:textId="77777777" w:rsidR="002F4E94" w:rsidRPr="0043361E" w:rsidRDefault="002F4E94" w:rsidP="002F4E94">
                      <w:pPr>
                        <w:rPr>
                          <w:color w:val="FF0000"/>
                          <w:sz w:val="17"/>
                          <w:szCs w:val="17"/>
                        </w:rPr>
                      </w:pPr>
                      <w:r>
                        <w:rPr>
                          <w:color w:val="FF0000"/>
                          <w:sz w:val="17"/>
                          <w:szCs w:val="17"/>
                        </w:rPr>
                        <w:t xml:space="preserve">. </w:t>
                      </w:r>
                    </w:p>
                  </w:txbxContent>
                </v:textbox>
                <w10:wrap anchorx="margin"/>
              </v:shape>
            </w:pict>
          </mc:Fallback>
        </mc:AlternateContent>
      </w:r>
      <w:sdt>
        <w:sdtPr>
          <w:rPr>
            <w:rFonts w:ascii="Arial" w:hAnsi="Arial" w:cs="Arial"/>
            <w:color w:val="00B8AD" w:themeColor="text2"/>
            <w:sz w:val="56"/>
            <w:szCs w:val="56"/>
          </w:rPr>
          <w:id w:val="-1209561630"/>
          <w:showingPlcHdr/>
          <w:picture/>
        </w:sdtPr>
        <w:sdtEndPr/>
        <w:sdtContent>
          <w:r w:rsidR="00E262BA" w:rsidRPr="002F4E94">
            <w:rPr>
              <w:rFonts w:ascii="Arial" w:hAnsi="Arial" w:cs="Arial"/>
              <w:noProof/>
              <w:color w:val="00B8AD" w:themeColor="text2"/>
              <w:sz w:val="56"/>
              <w:szCs w:val="56"/>
            </w:rPr>
            <w:drawing>
              <wp:inline distT="0" distB="0" distL="0" distR="0" wp14:anchorId="02959729" wp14:editId="3FD4C0EF">
                <wp:extent cx="1524000" cy="1524000"/>
                <wp:effectExtent l="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sdtContent>
      </w:sdt>
    </w:p>
    <w:p w14:paraId="6534DCF1" w14:textId="77777777" w:rsidR="00E262BA" w:rsidRPr="002F4E94" w:rsidRDefault="00E262BA" w:rsidP="00E262BA">
      <w:pPr>
        <w:rPr>
          <w:rFonts w:ascii="Arial" w:hAnsi="Arial" w:cs="Arial"/>
          <w:color w:val="00B8AD" w:themeColor="text2"/>
          <w:sz w:val="56"/>
          <w:szCs w:val="56"/>
        </w:rPr>
      </w:pPr>
    </w:p>
    <w:p w14:paraId="66F42604" w14:textId="6D539137" w:rsidR="00E262BA" w:rsidRPr="002F4E94" w:rsidRDefault="00E262BA" w:rsidP="00E262BA">
      <w:pPr>
        <w:bidi/>
        <w:jc w:val="center"/>
        <w:rPr>
          <w:rFonts w:ascii="Arial" w:hAnsi="Arial" w:cs="Arial"/>
        </w:rPr>
      </w:pPr>
      <w:r w:rsidRPr="002F4E94">
        <w:rPr>
          <w:rFonts w:ascii="Arial" w:hAnsi="Arial" w:cs="Arial"/>
          <w:color w:val="2D3982"/>
          <w:sz w:val="60"/>
          <w:szCs w:val="60"/>
          <w:rtl/>
        </w:rPr>
        <w:t>نموذج سياسة الأمن السيبراني للموارد البشرية</w:t>
      </w:r>
    </w:p>
    <w:p w14:paraId="1166F905" w14:textId="77777777" w:rsidR="009D0162" w:rsidRDefault="009D0162" w:rsidP="00E262BA">
      <w:pPr>
        <w:bidi/>
        <w:rPr>
          <w:rFonts w:ascii="Arial" w:hAnsi="Arial" w:cs="Arial"/>
          <w:rtl/>
        </w:rPr>
      </w:pPr>
    </w:p>
    <w:p w14:paraId="2F55469F" w14:textId="77777777" w:rsidR="009D0162" w:rsidRDefault="009D0162" w:rsidP="009D0162">
      <w:pPr>
        <w:bidi/>
        <w:rPr>
          <w:rFonts w:ascii="Arial" w:hAnsi="Arial" w:cs="Arial"/>
          <w:rtl/>
        </w:rPr>
      </w:pPr>
    </w:p>
    <w:p w14:paraId="3F635B25" w14:textId="0ED53D22" w:rsidR="00E262BA" w:rsidRPr="002F4E94" w:rsidRDefault="00E262BA" w:rsidP="009D0162">
      <w:pPr>
        <w:bidi/>
        <w:rPr>
          <w:rFonts w:ascii="Arial" w:hAnsi="Arial" w:cs="Arial"/>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7"/>
        <w:gridCol w:w="2745"/>
        <w:gridCol w:w="4345"/>
      </w:tblGrid>
      <w:tr w:rsidR="00E262BA" w:rsidRPr="002F4E94" w14:paraId="64C93004" w14:textId="77777777" w:rsidTr="0023598A">
        <w:trPr>
          <w:trHeight w:val="765"/>
        </w:trPr>
        <w:sdt>
          <w:sdtPr>
            <w:rPr>
              <w:rFonts w:ascii="Arial" w:hAnsi="Arial"/>
              <w:color w:val="F30303"/>
              <w:rtl/>
            </w:rPr>
            <w:id w:val="960112829"/>
            <w:placeholder>
              <w:docPart w:val="7B829413F93E438BB6278A6727A8F96C"/>
            </w:placeholder>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5445" w:type="dxa"/>
                <w:gridSpan w:val="2"/>
                <w:vAlign w:val="center"/>
              </w:tcPr>
              <w:p w14:paraId="61AC5F4C" w14:textId="77777777" w:rsidR="00E262BA" w:rsidRPr="002F4E94" w:rsidRDefault="00E262BA" w:rsidP="0023598A">
                <w:pPr>
                  <w:bidi/>
                  <w:spacing w:line="260" w:lineRule="exact"/>
                  <w:ind w:left="130" w:right="-43"/>
                  <w:contextualSpacing/>
                  <w:jc w:val="left"/>
                  <w:rPr>
                    <w:rFonts w:ascii="Arial" w:hAnsi="Arial"/>
                    <w:color w:val="F30303"/>
                    <w:rtl/>
                  </w:rPr>
                </w:pPr>
                <w:r w:rsidRPr="002F4E94">
                  <w:rPr>
                    <w:rFonts w:ascii="Arial" w:hAnsi="Arial"/>
                    <w:color w:val="F30303"/>
                    <w:rtl/>
                  </w:rPr>
                  <w:t>اختر التصنيف</w:t>
                </w:r>
              </w:p>
            </w:tc>
          </w:sdtContent>
        </w:sdt>
        <w:tc>
          <w:tcPr>
            <w:tcW w:w="5445" w:type="dxa"/>
          </w:tcPr>
          <w:p w14:paraId="2CD0E40A" w14:textId="77777777" w:rsidR="00E262BA" w:rsidRPr="002F4E94" w:rsidRDefault="00E262BA" w:rsidP="0023598A">
            <w:pPr>
              <w:bidi/>
              <w:spacing w:line="260" w:lineRule="exact"/>
              <w:ind w:left="1440" w:right="-43"/>
              <w:contextualSpacing/>
              <w:jc w:val="left"/>
              <w:rPr>
                <w:rFonts w:ascii="Arial" w:hAnsi="Arial"/>
                <w:color w:val="F30303"/>
                <w:rtl/>
              </w:rPr>
            </w:pPr>
          </w:p>
        </w:tc>
      </w:tr>
      <w:tr w:rsidR="00E262BA" w:rsidRPr="002F4E94" w14:paraId="7EDAB82D" w14:textId="77777777" w:rsidTr="0023598A">
        <w:trPr>
          <w:trHeight w:val="207"/>
        </w:trPr>
        <w:tc>
          <w:tcPr>
            <w:tcW w:w="2185" w:type="dxa"/>
            <w:vAlign w:val="center"/>
          </w:tcPr>
          <w:p w14:paraId="1544083C" w14:textId="77777777" w:rsidR="00E262BA" w:rsidRPr="002F4E94" w:rsidRDefault="00E262BA" w:rsidP="0023598A">
            <w:pPr>
              <w:bidi/>
              <w:spacing w:line="260" w:lineRule="exact"/>
              <w:ind w:left="272"/>
              <w:contextualSpacing/>
              <w:jc w:val="left"/>
              <w:rPr>
                <w:rFonts w:ascii="Arial" w:hAnsi="Arial"/>
                <w:color w:val="373E49" w:themeColor="accent1"/>
                <w:rtl/>
              </w:rPr>
            </w:pPr>
            <w:r w:rsidRPr="002F4E94">
              <w:rPr>
                <w:rFonts w:ascii="Arial" w:hAnsi="Arial"/>
                <w:color w:val="373E49" w:themeColor="accent1"/>
                <w:rtl/>
              </w:rPr>
              <w:t>التاريخ:</w:t>
            </w:r>
          </w:p>
        </w:tc>
        <w:sdt>
          <w:sdtPr>
            <w:rPr>
              <w:rFonts w:ascii="Arial" w:hAnsi="Arial"/>
              <w:color w:val="373E49" w:themeColor="accent1"/>
              <w:highlight w:val="cyan"/>
              <w:rtl/>
            </w:rPr>
            <w:id w:val="960112851"/>
            <w:placeholder>
              <w:docPart w:val="1931666BF7514E42A8BEA78AEB3280C3"/>
            </w:placeholder>
            <w:text/>
          </w:sdtPr>
          <w:sdtEndPr/>
          <w:sdtContent>
            <w:tc>
              <w:tcPr>
                <w:tcW w:w="3260" w:type="dxa"/>
                <w:vAlign w:val="center"/>
              </w:tcPr>
              <w:p w14:paraId="6DFCA628" w14:textId="6CC6EE53" w:rsidR="00E262BA" w:rsidRPr="0041370E" w:rsidRDefault="00E262BA" w:rsidP="0023598A">
                <w:pPr>
                  <w:bidi/>
                  <w:spacing w:line="260" w:lineRule="exact"/>
                  <w:ind w:left="272"/>
                  <w:contextualSpacing/>
                  <w:jc w:val="left"/>
                  <w:rPr>
                    <w:rFonts w:ascii="Arial" w:hAnsi="Arial"/>
                    <w:color w:val="373E49" w:themeColor="accent1"/>
                    <w:highlight w:val="cyan"/>
                    <w:rtl/>
                  </w:rPr>
                </w:pPr>
                <w:r w:rsidRPr="0041370E">
                  <w:rPr>
                    <w:rFonts w:ascii="Arial" w:hAnsi="Arial"/>
                    <w:color w:val="373E49" w:themeColor="accent1"/>
                    <w:highlight w:val="cyan"/>
                    <w:rtl/>
                  </w:rPr>
                  <w:t xml:space="preserve">اضغط هنا </w:t>
                </w:r>
                <w:r w:rsidR="002F4E94" w:rsidRPr="0041370E">
                  <w:rPr>
                    <w:rFonts w:ascii="Arial" w:hAnsi="Arial" w:hint="cs"/>
                    <w:color w:val="373E49" w:themeColor="accent1"/>
                    <w:highlight w:val="cyan"/>
                    <w:rtl/>
                  </w:rPr>
                  <w:t>لإضافة</w:t>
                </w:r>
                <w:r w:rsidRPr="0041370E">
                  <w:rPr>
                    <w:rFonts w:ascii="Arial" w:hAnsi="Arial"/>
                    <w:color w:val="373E49" w:themeColor="accent1"/>
                    <w:highlight w:val="cyan"/>
                    <w:rtl/>
                  </w:rPr>
                  <w:t xml:space="preserve"> نص</w:t>
                </w:r>
              </w:p>
            </w:tc>
          </w:sdtContent>
        </w:sdt>
        <w:tc>
          <w:tcPr>
            <w:tcW w:w="5445" w:type="dxa"/>
          </w:tcPr>
          <w:p w14:paraId="107F4DDC" w14:textId="77777777" w:rsidR="00E262BA" w:rsidRPr="002F4E94" w:rsidRDefault="00E262BA" w:rsidP="0023598A">
            <w:pPr>
              <w:bidi/>
              <w:spacing w:line="260" w:lineRule="exact"/>
              <w:ind w:left="272"/>
              <w:contextualSpacing/>
              <w:jc w:val="left"/>
              <w:rPr>
                <w:rFonts w:ascii="Arial" w:hAnsi="Arial"/>
                <w:color w:val="596DC8" w:themeColor="text1" w:themeTint="A6"/>
                <w:rtl/>
              </w:rPr>
            </w:pPr>
          </w:p>
        </w:tc>
      </w:tr>
      <w:tr w:rsidR="00E262BA" w:rsidRPr="002F4E94" w14:paraId="2B247D2B" w14:textId="77777777" w:rsidTr="0023598A">
        <w:trPr>
          <w:trHeight w:val="397"/>
        </w:trPr>
        <w:tc>
          <w:tcPr>
            <w:tcW w:w="2185" w:type="dxa"/>
            <w:vAlign w:val="center"/>
          </w:tcPr>
          <w:p w14:paraId="27D88C96" w14:textId="77777777" w:rsidR="00E262BA" w:rsidRPr="002F4E94" w:rsidRDefault="00E262BA" w:rsidP="0023598A">
            <w:pPr>
              <w:bidi/>
              <w:spacing w:line="260" w:lineRule="exact"/>
              <w:ind w:left="272"/>
              <w:contextualSpacing/>
              <w:jc w:val="left"/>
              <w:rPr>
                <w:rFonts w:ascii="Arial" w:hAnsi="Arial"/>
                <w:color w:val="373E49" w:themeColor="accent1"/>
                <w:rtl/>
              </w:rPr>
            </w:pPr>
            <w:r w:rsidRPr="002F4E94">
              <w:rPr>
                <w:rFonts w:ascii="Arial" w:hAnsi="Arial"/>
                <w:color w:val="373E49" w:themeColor="accent1"/>
                <w:rtl/>
              </w:rPr>
              <w:t>الإصدار:</w:t>
            </w:r>
          </w:p>
        </w:tc>
        <w:sdt>
          <w:sdtPr>
            <w:rPr>
              <w:rFonts w:ascii="Arial" w:hAnsi="Arial" w:cs="Times New Roman"/>
              <w:color w:val="373E49" w:themeColor="accent1"/>
              <w:highlight w:val="cyan"/>
              <w:rtl/>
            </w:rPr>
            <w:id w:val="960112846"/>
            <w:placeholder>
              <w:docPart w:val="776B2790BDB1479B9974E81FE63B218C"/>
            </w:placeholder>
            <w:text/>
          </w:sdtPr>
          <w:sdtEndPr/>
          <w:sdtContent>
            <w:tc>
              <w:tcPr>
                <w:tcW w:w="3260" w:type="dxa"/>
                <w:vAlign w:val="center"/>
              </w:tcPr>
              <w:p w14:paraId="3996223F" w14:textId="6F30C95B" w:rsidR="00E262BA" w:rsidRPr="0041370E" w:rsidRDefault="002F4E94" w:rsidP="0023598A">
                <w:pPr>
                  <w:bidi/>
                  <w:spacing w:line="260" w:lineRule="exact"/>
                  <w:ind w:left="272"/>
                  <w:contextualSpacing/>
                  <w:jc w:val="left"/>
                  <w:rPr>
                    <w:rFonts w:ascii="Arial" w:hAnsi="Arial"/>
                    <w:color w:val="373E49" w:themeColor="accent1"/>
                    <w:highlight w:val="cyan"/>
                    <w:rtl/>
                  </w:rPr>
                </w:pPr>
                <w:r w:rsidRPr="0041370E">
                  <w:rPr>
                    <w:rFonts w:ascii="Arial" w:hAnsi="Arial" w:cs="Times New Roman"/>
                    <w:color w:val="373E49" w:themeColor="accent1"/>
                    <w:highlight w:val="cyan"/>
                    <w:rtl/>
                  </w:rPr>
                  <w:t>اضغط هنا لإضافة نص</w:t>
                </w:r>
              </w:p>
            </w:tc>
          </w:sdtContent>
        </w:sdt>
        <w:tc>
          <w:tcPr>
            <w:tcW w:w="5445" w:type="dxa"/>
          </w:tcPr>
          <w:p w14:paraId="4FAC96DD" w14:textId="77777777" w:rsidR="00E262BA" w:rsidRPr="002F4E94" w:rsidRDefault="00E262BA" w:rsidP="0023598A">
            <w:pPr>
              <w:bidi/>
              <w:spacing w:line="260" w:lineRule="exact"/>
              <w:ind w:left="272"/>
              <w:contextualSpacing/>
              <w:jc w:val="left"/>
              <w:rPr>
                <w:rFonts w:ascii="Arial" w:hAnsi="Arial"/>
                <w:color w:val="596DC8" w:themeColor="text1" w:themeTint="A6"/>
                <w:rtl/>
              </w:rPr>
            </w:pPr>
          </w:p>
        </w:tc>
      </w:tr>
      <w:tr w:rsidR="00E262BA" w:rsidRPr="002F4E94" w14:paraId="47AEB382" w14:textId="77777777" w:rsidTr="0023598A">
        <w:trPr>
          <w:trHeight w:val="397"/>
        </w:trPr>
        <w:tc>
          <w:tcPr>
            <w:tcW w:w="2185" w:type="dxa"/>
            <w:vAlign w:val="center"/>
          </w:tcPr>
          <w:p w14:paraId="31E2AF24" w14:textId="77777777" w:rsidR="00E262BA" w:rsidRPr="002F4E94" w:rsidRDefault="00E262BA" w:rsidP="0023598A">
            <w:pPr>
              <w:bidi/>
              <w:spacing w:line="260" w:lineRule="exact"/>
              <w:ind w:left="272"/>
              <w:contextualSpacing/>
              <w:jc w:val="left"/>
              <w:rPr>
                <w:rFonts w:ascii="Arial" w:hAnsi="Arial"/>
                <w:color w:val="373E49" w:themeColor="accent1"/>
                <w:rtl/>
              </w:rPr>
            </w:pPr>
            <w:r w:rsidRPr="002F4E94">
              <w:rPr>
                <w:rFonts w:ascii="Arial" w:hAnsi="Arial"/>
                <w:color w:val="373E49" w:themeColor="accent1"/>
                <w:rtl/>
              </w:rPr>
              <w:t>المرجع:</w:t>
            </w:r>
          </w:p>
        </w:tc>
        <w:sdt>
          <w:sdtPr>
            <w:rPr>
              <w:rFonts w:ascii="Arial" w:hAnsi="Arial" w:cs="Times New Roman"/>
              <w:color w:val="373E49" w:themeColor="accent1"/>
              <w:highlight w:val="cyan"/>
              <w:rtl/>
            </w:rPr>
            <w:id w:val="960112847"/>
            <w:placeholder>
              <w:docPart w:val="776B2790BDB1479B9974E81FE63B218C"/>
            </w:placeholder>
            <w:text/>
          </w:sdtPr>
          <w:sdtEndPr/>
          <w:sdtContent>
            <w:tc>
              <w:tcPr>
                <w:tcW w:w="3260" w:type="dxa"/>
                <w:vAlign w:val="center"/>
              </w:tcPr>
              <w:p w14:paraId="6065CDB8" w14:textId="2CAAD1D5" w:rsidR="00E262BA" w:rsidRPr="0041370E" w:rsidRDefault="002F4E94" w:rsidP="0023598A">
                <w:pPr>
                  <w:bidi/>
                  <w:spacing w:line="260" w:lineRule="exact"/>
                  <w:ind w:left="272"/>
                  <w:contextualSpacing/>
                  <w:jc w:val="left"/>
                  <w:rPr>
                    <w:rFonts w:ascii="Arial" w:hAnsi="Arial"/>
                    <w:color w:val="373E49" w:themeColor="accent1"/>
                    <w:highlight w:val="cyan"/>
                    <w:rtl/>
                  </w:rPr>
                </w:pPr>
                <w:r w:rsidRPr="0041370E">
                  <w:rPr>
                    <w:rFonts w:ascii="Arial" w:hAnsi="Arial" w:cs="Times New Roman"/>
                    <w:color w:val="373E49" w:themeColor="accent1"/>
                    <w:highlight w:val="cyan"/>
                    <w:rtl/>
                  </w:rPr>
                  <w:t>اضغط هنا لإضافة نص</w:t>
                </w:r>
              </w:p>
            </w:tc>
          </w:sdtContent>
        </w:sdt>
        <w:tc>
          <w:tcPr>
            <w:tcW w:w="5445" w:type="dxa"/>
          </w:tcPr>
          <w:p w14:paraId="3C91FD49" w14:textId="259706F6" w:rsidR="00E262BA" w:rsidRPr="002F4E94" w:rsidRDefault="009D0162" w:rsidP="0023598A">
            <w:pPr>
              <w:bidi/>
              <w:spacing w:line="260" w:lineRule="exact"/>
              <w:ind w:left="272"/>
              <w:contextualSpacing/>
              <w:jc w:val="left"/>
              <w:rPr>
                <w:rFonts w:ascii="Arial" w:hAnsi="Arial"/>
                <w:color w:val="596DC8" w:themeColor="text1" w:themeTint="A6"/>
                <w:rtl/>
              </w:rPr>
            </w:pPr>
            <w:r w:rsidRPr="00743ABB">
              <w:rPr>
                <w:rFonts w:ascii="Arial" w:hAnsi="Arial"/>
                <w:noProof/>
                <w:sz w:val="24"/>
                <w:szCs w:val="24"/>
              </w:rPr>
              <mc:AlternateContent>
                <mc:Choice Requires="wps">
                  <w:drawing>
                    <wp:anchor distT="45720" distB="45720" distL="114300" distR="114300" simplePos="0" relativeHeight="251663360" behindDoc="0" locked="0" layoutInCell="1" allowOverlap="1" wp14:anchorId="557372D7" wp14:editId="68120D93">
                      <wp:simplePos x="0" y="0"/>
                      <wp:positionH relativeFrom="column">
                        <wp:posOffset>-467352</wp:posOffset>
                      </wp:positionH>
                      <wp:positionV relativeFrom="paragraph">
                        <wp:posOffset>-1139459</wp:posOffset>
                      </wp:positionV>
                      <wp:extent cx="2232660" cy="1828800"/>
                      <wp:effectExtent l="0" t="0" r="15240" b="12700"/>
                      <wp:wrapNone/>
                      <wp:docPr id="277"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828800"/>
                              </a:xfrm>
                              <a:prstGeom prst="rect">
                                <a:avLst/>
                              </a:prstGeom>
                              <a:solidFill>
                                <a:srgbClr val="FFFFFF"/>
                              </a:solidFill>
                              <a:ln w="9525">
                                <a:solidFill>
                                  <a:srgbClr val="FF0000"/>
                                </a:solidFill>
                                <a:miter lim="800000"/>
                                <a:headEnd/>
                                <a:tailEnd/>
                              </a:ln>
                            </wps:spPr>
                            <wps:txbx>
                              <w:txbxContent>
                                <w:p w14:paraId="10287ABD" w14:textId="77777777" w:rsidR="0041370E" w:rsidRDefault="0041370E" w:rsidP="0041370E">
                                  <w:pPr>
                                    <w:bidi/>
                                    <w:spacing w:after="0"/>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7BF96086" w14:textId="77777777" w:rsidR="0041370E" w:rsidRDefault="0041370E" w:rsidP="0041370E">
                                  <w:pPr>
                                    <w:pStyle w:val="ListParagraph"/>
                                    <w:numPr>
                                      <w:ilvl w:val="0"/>
                                      <w:numId w:val="11"/>
                                    </w:numPr>
                                    <w:bidi/>
                                    <w:spacing w:after="0" w:line="240" w:lineRule="auto"/>
                                    <w:jc w:val="left"/>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28F8F9E7" w14:textId="77777777" w:rsidR="0041370E" w:rsidRDefault="0041370E" w:rsidP="0041370E">
                                  <w:pPr>
                                    <w:pStyle w:val="ListParagraph"/>
                                    <w:numPr>
                                      <w:ilvl w:val="0"/>
                                      <w:numId w:val="11"/>
                                    </w:numPr>
                                    <w:bidi/>
                                    <w:spacing w:after="0" w:line="240" w:lineRule="auto"/>
                                    <w:jc w:val="left"/>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rPr>
                                    <w:t>.</w:t>
                                  </w:r>
                                </w:p>
                                <w:p w14:paraId="7297EB41" w14:textId="77777777" w:rsidR="0041370E" w:rsidRDefault="0041370E" w:rsidP="0041370E">
                                  <w:pPr>
                                    <w:pStyle w:val="ListParagraph"/>
                                    <w:numPr>
                                      <w:ilvl w:val="0"/>
                                      <w:numId w:val="11"/>
                                    </w:numPr>
                                    <w:bidi/>
                                    <w:spacing w:after="0" w:line="240" w:lineRule="auto"/>
                                    <w:jc w:val="left"/>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492922BC" w14:textId="77777777" w:rsidR="0041370E" w:rsidRDefault="0041370E" w:rsidP="0041370E">
                                  <w:pPr>
                                    <w:pStyle w:val="ListParagraph"/>
                                    <w:numPr>
                                      <w:ilvl w:val="0"/>
                                      <w:numId w:val="11"/>
                                    </w:numPr>
                                    <w:bidi/>
                                    <w:spacing w:after="0" w:line="240" w:lineRule="auto"/>
                                    <w:jc w:val="left"/>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4A266588" w14:textId="77777777" w:rsidR="0041370E" w:rsidRDefault="0041370E" w:rsidP="0041370E">
                                  <w:pPr>
                                    <w:pStyle w:val="ListParagraph"/>
                                    <w:numPr>
                                      <w:ilvl w:val="0"/>
                                      <w:numId w:val="11"/>
                                    </w:numPr>
                                    <w:bidi/>
                                    <w:spacing w:after="0" w:line="240" w:lineRule="auto"/>
                                    <w:jc w:val="left"/>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lang w:eastAsia="ar"/>
                                    </w:rPr>
                                    <w:t>.</w:t>
                                  </w:r>
                                </w:p>
                                <w:p w14:paraId="3E11E713" w14:textId="77777777" w:rsidR="0041370E" w:rsidRDefault="0041370E" w:rsidP="0041370E">
                                  <w:pPr>
                                    <w:pStyle w:val="ListParagraph"/>
                                    <w:numPr>
                                      <w:ilvl w:val="0"/>
                                      <w:numId w:val="11"/>
                                    </w:numPr>
                                    <w:bidi/>
                                    <w:spacing w:after="0" w:line="240" w:lineRule="auto"/>
                                    <w:jc w:val="left"/>
                                  </w:pPr>
                                  <w:r w:rsidRPr="00AD609A">
                                    <w:rPr>
                                      <w:rFonts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57372D7" id="_x0000_t202" coordsize="21600,21600" o:spt="202" path="m,l,21600r21600,l21600,xe">
                      <v:stroke joinstyle="miter"/>
                      <v:path gradientshapeok="t" o:connecttype="rect"/>
                    </v:shapetype>
                    <v:shape id="Text Box 277" o:spid="_x0000_s1028" type="#_x0000_t202" style="position:absolute;left:0;text-align:left;margin-left:-36.8pt;margin-top:-89.7pt;width:175.8pt;height:2in;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" strokecolor="red">
                      <v:textbox>
                        <w:txbxContent>
                          <w:p w14:paraId="10287ABD" w14:textId="77777777" w:rsidR="0041370E" w:rsidRDefault="0041370E" w:rsidP="0041370E">
                            <w:pPr>
                              <w:bidi/>
                              <w:spacing w:after="0"/>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7BF96086" w14:textId="77777777" w:rsidR="0041370E" w:rsidRDefault="0041370E" w:rsidP="0041370E">
                            <w:pPr>
                              <w:pStyle w:val="ListParagraph"/>
                              <w:numPr>
                                <w:ilvl w:val="0"/>
                                <w:numId w:val="11"/>
                              </w:numPr>
                              <w:bidi/>
                              <w:spacing w:after="0" w:line="240" w:lineRule="auto"/>
                              <w:jc w:val="left"/>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28F8F9E7" w14:textId="77777777" w:rsidR="0041370E" w:rsidRDefault="0041370E" w:rsidP="0041370E">
                            <w:pPr>
                              <w:pStyle w:val="ListParagraph"/>
                              <w:numPr>
                                <w:ilvl w:val="0"/>
                                <w:numId w:val="11"/>
                              </w:numPr>
                              <w:bidi/>
                              <w:spacing w:after="0" w:line="240" w:lineRule="auto"/>
                              <w:jc w:val="left"/>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rPr>
                              <w:t>.</w:t>
                            </w:r>
                          </w:p>
                          <w:p w14:paraId="7297EB41" w14:textId="77777777" w:rsidR="0041370E" w:rsidRDefault="0041370E" w:rsidP="0041370E">
                            <w:pPr>
                              <w:pStyle w:val="ListParagraph"/>
                              <w:numPr>
                                <w:ilvl w:val="0"/>
                                <w:numId w:val="11"/>
                              </w:numPr>
                              <w:bidi/>
                              <w:spacing w:after="0" w:line="240" w:lineRule="auto"/>
                              <w:jc w:val="left"/>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492922BC" w14:textId="77777777" w:rsidR="0041370E" w:rsidRDefault="0041370E" w:rsidP="0041370E">
                            <w:pPr>
                              <w:pStyle w:val="ListParagraph"/>
                              <w:numPr>
                                <w:ilvl w:val="0"/>
                                <w:numId w:val="11"/>
                              </w:numPr>
                              <w:bidi/>
                              <w:spacing w:after="0" w:line="240" w:lineRule="auto"/>
                              <w:jc w:val="left"/>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4A266588" w14:textId="77777777" w:rsidR="0041370E" w:rsidRDefault="0041370E" w:rsidP="0041370E">
                            <w:pPr>
                              <w:pStyle w:val="ListParagraph"/>
                              <w:numPr>
                                <w:ilvl w:val="0"/>
                                <w:numId w:val="11"/>
                              </w:numPr>
                              <w:bidi/>
                              <w:spacing w:after="0" w:line="240" w:lineRule="auto"/>
                              <w:jc w:val="left"/>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lang w:eastAsia="ar"/>
                              </w:rPr>
                              <w:t>.</w:t>
                            </w:r>
                          </w:p>
                          <w:p w14:paraId="3E11E713" w14:textId="77777777" w:rsidR="0041370E" w:rsidRDefault="0041370E" w:rsidP="0041370E">
                            <w:pPr>
                              <w:pStyle w:val="ListParagraph"/>
                              <w:numPr>
                                <w:ilvl w:val="0"/>
                                <w:numId w:val="11"/>
                              </w:numPr>
                              <w:bidi/>
                              <w:spacing w:after="0" w:line="240" w:lineRule="auto"/>
                              <w:jc w:val="left"/>
                            </w:pPr>
                            <w:r w:rsidRPr="00AD609A">
                              <w:rPr>
                                <w:rFonts w:cs="Arial"/>
                                <w:color w:val="FF0000"/>
                                <w:sz w:val="17"/>
                                <w:szCs w:val="17"/>
                                <w:rtl/>
                                <w:lang w:eastAsia="ar"/>
                              </w:rPr>
                              <w:t>أغلق مربع الحوار.</w:t>
                            </w:r>
                          </w:p>
                        </w:txbxContent>
                      </v:textbox>
                    </v:shape>
                  </w:pict>
                </mc:Fallback>
              </mc:AlternateContent>
            </w:r>
          </w:p>
        </w:tc>
      </w:tr>
    </w:tbl>
    <w:p w14:paraId="142961D7" w14:textId="77777777" w:rsidR="00E262BA" w:rsidRPr="002F4E94" w:rsidRDefault="00E262BA" w:rsidP="00E262BA">
      <w:pPr>
        <w:bidi/>
        <w:spacing w:line="260" w:lineRule="exact"/>
        <w:ind w:right="-43"/>
        <w:contextualSpacing/>
        <w:rPr>
          <w:rFonts w:ascii="Arial" w:hAnsi="Arial" w:cs="Arial"/>
          <w:color w:val="596DC8" w:themeColor="text1" w:themeTint="A6"/>
        </w:rPr>
      </w:pPr>
    </w:p>
    <w:p w14:paraId="129B1FE5" w14:textId="77777777" w:rsidR="00E262BA" w:rsidRPr="002F4E94" w:rsidRDefault="00E262BA" w:rsidP="00E262BA">
      <w:pPr>
        <w:bidi/>
        <w:rPr>
          <w:rFonts w:ascii="Arial" w:hAnsi="Arial" w:cs="Arial"/>
          <w:rtl/>
        </w:rPr>
      </w:pPr>
    </w:p>
    <w:p w14:paraId="64233CCD" w14:textId="77777777" w:rsidR="00E262BA" w:rsidRPr="002F4E94" w:rsidRDefault="00E262BA" w:rsidP="00E262BA">
      <w:pPr>
        <w:bidi/>
        <w:rPr>
          <w:rFonts w:ascii="Arial" w:hAnsi="Arial" w:cs="Arial"/>
          <w:rtl/>
        </w:rPr>
      </w:pPr>
    </w:p>
    <w:p w14:paraId="36E06F8C" w14:textId="77777777" w:rsidR="00E262BA" w:rsidRPr="002F4E94" w:rsidRDefault="00E262BA" w:rsidP="00E262BA">
      <w:pPr>
        <w:bidi/>
        <w:rPr>
          <w:rFonts w:ascii="Arial" w:hAnsi="Arial" w:cs="Arial"/>
          <w:rtl/>
        </w:rPr>
      </w:pPr>
    </w:p>
    <w:p w14:paraId="5B2416FD" w14:textId="77777777" w:rsidR="00E262BA" w:rsidRPr="002F4E94" w:rsidRDefault="00E262BA" w:rsidP="00E262BA">
      <w:pPr>
        <w:bidi/>
        <w:rPr>
          <w:rFonts w:ascii="Arial" w:hAnsi="Arial" w:cs="Arial"/>
          <w:rtl/>
        </w:rPr>
      </w:pPr>
    </w:p>
    <w:p w14:paraId="24BDA1CD" w14:textId="09B8738D" w:rsidR="00E262BA" w:rsidRPr="002F4E94" w:rsidRDefault="00E262BA" w:rsidP="00E262BA">
      <w:pPr>
        <w:bidi/>
        <w:rPr>
          <w:rFonts w:ascii="Arial" w:hAnsi="Arial" w:cs="Arial"/>
          <w:rtl/>
        </w:rPr>
      </w:pPr>
    </w:p>
    <w:p w14:paraId="2A9D5B3E" w14:textId="4A156145" w:rsidR="007F24A1" w:rsidRPr="002F4E94" w:rsidRDefault="007F24A1" w:rsidP="007F24A1">
      <w:pPr>
        <w:bidi/>
        <w:rPr>
          <w:rFonts w:ascii="Arial" w:hAnsi="Arial" w:cs="Arial"/>
          <w:rtl/>
        </w:rPr>
      </w:pPr>
    </w:p>
    <w:p w14:paraId="448B857B" w14:textId="559E53B3" w:rsidR="00453410" w:rsidRPr="0063742B" w:rsidRDefault="00306740" w:rsidP="0063742B">
      <w:pPr>
        <w:jc w:val="right"/>
        <w:rPr>
          <w:rFonts w:ascii="Arial" w:hAnsi="Arial" w:cs="Arial"/>
          <w:color w:val="2D3982"/>
          <w:sz w:val="40"/>
          <w:szCs w:val="40"/>
        </w:rPr>
      </w:pPr>
      <w:sdt>
        <w:sdtPr>
          <w:rPr>
            <w:rFonts w:ascii="Arial" w:hAnsi="Arial" w:cs="Arial"/>
            <w:color w:val="2D3982"/>
            <w:sz w:val="40"/>
            <w:szCs w:val="40"/>
          </w:rPr>
          <w:id w:val="782922124"/>
          <w:placeholder>
            <w:docPart w:val="1F32806197AF44549DDE7D785B6548C8"/>
          </w:placeholder>
          <w:text/>
        </w:sdtPr>
        <w:sdtEndPr/>
        <w:sdtContent>
          <w:r w:rsidR="00453410" w:rsidRPr="002F4E94">
            <w:rPr>
              <w:rFonts w:ascii="Arial" w:hAnsi="Arial" w:cs="Arial"/>
              <w:color w:val="2D3982"/>
              <w:sz w:val="40"/>
              <w:szCs w:val="40"/>
              <w:rtl/>
            </w:rPr>
            <w:t>اعتماد الوثيقة</w:t>
          </w:r>
        </w:sdtContent>
      </w:sdt>
    </w:p>
    <w:tbl>
      <w:tblPr>
        <w:tblStyle w:val="TableGrid"/>
        <w:tblW w:w="5000" w:type="pct"/>
        <w:tblInd w:w="21" w:type="dxa"/>
        <w:tblLook w:val="04A0" w:firstRow="1" w:lastRow="0" w:firstColumn="1" w:lastColumn="0" w:noHBand="0" w:noVBand="1"/>
      </w:tblPr>
      <w:tblGrid>
        <w:gridCol w:w="2302"/>
        <w:gridCol w:w="1794"/>
        <w:gridCol w:w="3091"/>
        <w:gridCol w:w="1830"/>
      </w:tblGrid>
      <w:tr w:rsidR="00162507" w:rsidRPr="002F4E94" w14:paraId="021F7A19" w14:textId="77777777" w:rsidTr="000472C1">
        <w:trPr>
          <w:trHeight w:val="680"/>
        </w:trPr>
        <w:tc>
          <w:tcPr>
            <w:tcW w:w="127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0C93CD7F" w14:textId="77777777" w:rsidR="00162507" w:rsidRPr="002F4E94" w:rsidRDefault="00162507" w:rsidP="000472C1">
            <w:pPr>
              <w:bidi/>
              <w:ind w:right="-43"/>
              <w:contextualSpacing/>
              <w:rPr>
                <w:rFonts w:ascii="Arial" w:hAnsi="Arial"/>
                <w:sz w:val="24"/>
                <w:szCs w:val="24"/>
              </w:rPr>
            </w:pPr>
            <w:r w:rsidRPr="002F4E94">
              <w:rPr>
                <w:rFonts w:ascii="Arial" w:hAnsi="Arial"/>
                <w:sz w:val="24"/>
                <w:szCs w:val="24"/>
                <w:rtl/>
              </w:rPr>
              <w:t>التوقيع</w:t>
            </w:r>
          </w:p>
        </w:tc>
        <w:tc>
          <w:tcPr>
            <w:tcW w:w="99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D3F403B" w14:textId="77777777" w:rsidR="00162507" w:rsidRPr="002F4E94" w:rsidRDefault="00162507" w:rsidP="000472C1">
            <w:pPr>
              <w:bidi/>
              <w:ind w:right="-43"/>
              <w:contextualSpacing/>
              <w:rPr>
                <w:rFonts w:ascii="Arial" w:hAnsi="Arial"/>
                <w:sz w:val="24"/>
                <w:szCs w:val="24"/>
                <w:rtl/>
              </w:rPr>
            </w:pPr>
            <w:r w:rsidRPr="002F4E94">
              <w:rPr>
                <w:rFonts w:ascii="Arial" w:hAnsi="Arial"/>
                <w:sz w:val="24"/>
                <w:szCs w:val="24"/>
                <w:rtl/>
              </w:rPr>
              <w:t>التاريخ</w:t>
            </w:r>
          </w:p>
        </w:tc>
        <w:tc>
          <w:tcPr>
            <w:tcW w:w="171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1E8FC8AA" w14:textId="77777777" w:rsidR="00162507" w:rsidRPr="002F4E94" w:rsidRDefault="00162507" w:rsidP="000472C1">
            <w:pPr>
              <w:bidi/>
              <w:ind w:right="-43"/>
              <w:contextualSpacing/>
              <w:rPr>
                <w:rFonts w:ascii="Arial" w:hAnsi="Arial"/>
                <w:sz w:val="24"/>
                <w:szCs w:val="24"/>
                <w:rtl/>
              </w:rPr>
            </w:pPr>
            <w:r w:rsidRPr="002F4E94">
              <w:rPr>
                <w:rFonts w:ascii="Arial" w:hAnsi="Arial"/>
                <w:sz w:val="24"/>
                <w:szCs w:val="24"/>
                <w:rtl/>
              </w:rPr>
              <w:t>الاسم</w:t>
            </w:r>
          </w:p>
        </w:tc>
        <w:tc>
          <w:tcPr>
            <w:tcW w:w="101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D11E233" w14:textId="77777777" w:rsidR="00162507" w:rsidRPr="002F4E94" w:rsidRDefault="00162507" w:rsidP="000472C1">
            <w:pPr>
              <w:bidi/>
              <w:ind w:right="-43"/>
              <w:contextualSpacing/>
              <w:rPr>
                <w:rFonts w:ascii="Arial" w:hAnsi="Arial"/>
                <w:sz w:val="24"/>
                <w:szCs w:val="24"/>
                <w:rtl/>
              </w:rPr>
            </w:pPr>
            <w:r w:rsidRPr="002F4E94">
              <w:rPr>
                <w:rFonts w:ascii="Arial" w:hAnsi="Arial"/>
                <w:sz w:val="24"/>
                <w:szCs w:val="24"/>
                <w:rtl/>
              </w:rPr>
              <w:t>الدور</w:t>
            </w:r>
          </w:p>
        </w:tc>
      </w:tr>
      <w:tr w:rsidR="00162507" w:rsidRPr="002F4E94" w14:paraId="65AA9112" w14:textId="77777777" w:rsidTr="000472C1">
        <w:trPr>
          <w:trHeight w:val="680"/>
        </w:trPr>
        <w:tc>
          <w:tcPr>
            <w:tcW w:w="127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C9BD412" w14:textId="77777777" w:rsidR="00162507" w:rsidRPr="002F4E94" w:rsidRDefault="00162507" w:rsidP="000472C1">
            <w:pPr>
              <w:bidi/>
              <w:ind w:right="-45"/>
              <w:contextualSpacing/>
              <w:rPr>
                <w:rFonts w:ascii="Arial" w:hAnsi="Arial"/>
                <w:rtl/>
              </w:rPr>
            </w:pPr>
            <w:r w:rsidRPr="002F4E94">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318E6D5512EE4F2F8EBB54DAA89D8920"/>
            </w:placeholder>
            <w:date>
              <w:dateFormat w:val="MM/dd/yyyy"/>
              <w:lid w:val="en-US"/>
              <w:storeMappedDataAs w:val="dateTime"/>
              <w:calendar w:val="gregorian"/>
            </w:date>
          </w:sdtPr>
          <w:sdtEndPr/>
          <w:sdtContent>
            <w:tc>
              <w:tcPr>
                <w:tcW w:w="99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12378DA" w14:textId="16484A3B" w:rsidR="00162507" w:rsidRPr="007D5BD6" w:rsidRDefault="00162507" w:rsidP="000472C1">
                <w:pPr>
                  <w:bidi/>
                  <w:ind w:right="-45"/>
                  <w:contextualSpacing/>
                  <w:rPr>
                    <w:rFonts w:ascii="Arial" w:hAnsi="Arial"/>
                    <w:color w:val="181818" w:themeColor="background2" w:themeShade="1A"/>
                    <w:highlight w:val="cyan"/>
                    <w:rtl/>
                  </w:rPr>
                </w:pPr>
                <w:r w:rsidRPr="007D5BD6">
                  <w:rPr>
                    <w:rFonts w:ascii="Arial" w:eastAsia="DIN Next LT Arabic Light" w:hAnsi="Arial"/>
                    <w:color w:val="181818" w:themeColor="background2" w:themeShade="1A"/>
                    <w:highlight w:val="cyan"/>
                    <w:rtl/>
                    <w:lang w:eastAsia="ar"/>
                  </w:rPr>
                  <w:t xml:space="preserve">اضغط هنا </w:t>
                </w:r>
                <w:r w:rsidR="002F4E94" w:rsidRPr="007D5BD6">
                  <w:rPr>
                    <w:rFonts w:ascii="Arial" w:eastAsia="DIN Next LT Arabic Light" w:hAnsi="Arial" w:hint="cs"/>
                    <w:color w:val="181818" w:themeColor="background2" w:themeShade="1A"/>
                    <w:highlight w:val="cyan"/>
                    <w:rtl/>
                    <w:lang w:eastAsia="ar"/>
                  </w:rPr>
                  <w:t>لإضافة</w:t>
                </w:r>
                <w:r w:rsidRPr="007D5BD6">
                  <w:rPr>
                    <w:rFonts w:ascii="Arial" w:eastAsia="DIN Next LT Arabic Light" w:hAnsi="Arial"/>
                    <w:color w:val="181818" w:themeColor="background2" w:themeShade="1A"/>
                    <w:highlight w:val="cyan"/>
                    <w:rtl/>
                    <w:lang w:eastAsia="ar"/>
                  </w:rPr>
                  <w:t xml:space="preserve"> نص</w:t>
                </w:r>
              </w:p>
            </w:tc>
          </w:sdtContent>
        </w:sdt>
        <w:tc>
          <w:tcPr>
            <w:tcW w:w="171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8E02A83" w14:textId="77777777" w:rsidR="00162507" w:rsidRPr="002F4E94" w:rsidRDefault="00162507" w:rsidP="000472C1">
            <w:pPr>
              <w:bidi/>
              <w:ind w:right="-45"/>
              <w:contextualSpacing/>
              <w:rPr>
                <w:rFonts w:ascii="Arial" w:hAnsi="Arial"/>
                <w:highlight w:val="cyan"/>
                <w:rtl/>
              </w:rPr>
            </w:pPr>
            <w:r w:rsidRPr="002F4E94">
              <w:rPr>
                <w:rFonts w:ascii="Arial" w:eastAsia="DIN Next LT Arabic" w:hAnsi="Arial"/>
                <w:highlight w:val="cyan"/>
                <w:rtl/>
                <w:lang w:eastAsia="ar"/>
              </w:rPr>
              <w:t>&lt;أدخل الاسم الكامل للشخص&gt;</w:t>
            </w:r>
          </w:p>
        </w:tc>
        <w:tc>
          <w:tcPr>
            <w:tcW w:w="101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ACBC0A7" w14:textId="77777777" w:rsidR="00162507" w:rsidRPr="007D5BD6" w:rsidRDefault="00306740" w:rsidP="000472C1">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43391B20A4664F47B447C270A0CBA292"/>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162507" w:rsidRPr="007D5BD6">
                  <w:rPr>
                    <w:rFonts w:ascii="Arial" w:hAnsi="Arial"/>
                    <w:color w:val="181818" w:themeColor="background2" w:themeShade="1A"/>
                    <w:highlight w:val="cyan"/>
                    <w:rtl/>
                  </w:rPr>
                  <w:t>اختر الدور</w:t>
                </w:r>
              </w:sdtContent>
            </w:sdt>
          </w:p>
        </w:tc>
      </w:tr>
      <w:tr w:rsidR="00162507" w:rsidRPr="002F4E94" w14:paraId="22442EA2" w14:textId="77777777" w:rsidTr="000472C1">
        <w:trPr>
          <w:trHeight w:val="680"/>
        </w:trPr>
        <w:tc>
          <w:tcPr>
            <w:tcW w:w="127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5B8C478A" w14:textId="3C65E4A1" w:rsidR="00162507" w:rsidRPr="002F4E94" w:rsidRDefault="00162507" w:rsidP="000472C1">
            <w:pPr>
              <w:bidi/>
              <w:ind w:right="-45"/>
              <w:contextualSpacing/>
              <w:rPr>
                <w:rFonts w:ascii="Arial" w:hAnsi="Arial"/>
                <w:sz w:val="24"/>
                <w:szCs w:val="24"/>
                <w:rtl/>
              </w:rPr>
            </w:pPr>
          </w:p>
        </w:tc>
        <w:tc>
          <w:tcPr>
            <w:tcW w:w="99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2FA15778" w14:textId="314197B6" w:rsidR="00162507" w:rsidRPr="002F4E94" w:rsidRDefault="00162507" w:rsidP="000472C1">
            <w:pPr>
              <w:bidi/>
              <w:ind w:right="-45"/>
              <w:contextualSpacing/>
              <w:rPr>
                <w:rFonts w:ascii="Arial" w:hAnsi="Arial"/>
                <w:sz w:val="24"/>
                <w:szCs w:val="24"/>
                <w:rtl/>
              </w:rPr>
            </w:pPr>
          </w:p>
        </w:tc>
        <w:tc>
          <w:tcPr>
            <w:tcW w:w="171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5BA5645E" w14:textId="006B58FD" w:rsidR="00162507" w:rsidRPr="002F4E94" w:rsidRDefault="00162507" w:rsidP="000472C1">
            <w:pPr>
              <w:bidi/>
              <w:ind w:right="-45"/>
              <w:contextualSpacing/>
              <w:rPr>
                <w:rFonts w:ascii="Arial" w:hAnsi="Arial"/>
                <w:sz w:val="24"/>
                <w:szCs w:val="24"/>
                <w:rtl/>
              </w:rPr>
            </w:pPr>
          </w:p>
        </w:tc>
        <w:tc>
          <w:tcPr>
            <w:tcW w:w="101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730858D1" w14:textId="10A7621B" w:rsidR="00162507" w:rsidRPr="002F4E94" w:rsidRDefault="00162507" w:rsidP="000472C1">
            <w:pPr>
              <w:bidi/>
              <w:ind w:right="-45"/>
              <w:contextualSpacing/>
              <w:rPr>
                <w:rFonts w:ascii="Arial" w:hAnsi="Arial"/>
                <w:sz w:val="24"/>
                <w:szCs w:val="24"/>
                <w:rtl/>
              </w:rPr>
            </w:pPr>
          </w:p>
        </w:tc>
      </w:tr>
    </w:tbl>
    <w:p w14:paraId="7EEF32D0" w14:textId="77777777" w:rsidR="00453410" w:rsidRPr="002F4E94" w:rsidRDefault="00453410" w:rsidP="00453410">
      <w:pPr>
        <w:bidi/>
        <w:spacing w:line="260" w:lineRule="exact"/>
        <w:ind w:right="-43"/>
        <w:contextualSpacing/>
        <w:jc w:val="both"/>
        <w:rPr>
          <w:rFonts w:ascii="Arial" w:hAnsi="Arial" w:cs="Arial"/>
          <w:sz w:val="24"/>
          <w:szCs w:val="24"/>
          <w:rtl/>
        </w:rPr>
      </w:pPr>
    </w:p>
    <w:p w14:paraId="397D565D" w14:textId="77777777" w:rsidR="00453410" w:rsidRPr="002F4E94" w:rsidRDefault="00453410" w:rsidP="00453410">
      <w:pPr>
        <w:bidi/>
        <w:spacing w:line="260" w:lineRule="exact"/>
        <w:ind w:right="-43"/>
        <w:contextualSpacing/>
        <w:jc w:val="both"/>
        <w:rPr>
          <w:rFonts w:ascii="Arial" w:hAnsi="Arial" w:cs="Arial"/>
          <w:sz w:val="24"/>
          <w:szCs w:val="24"/>
        </w:rPr>
      </w:pPr>
    </w:p>
    <w:p w14:paraId="4500C6C3" w14:textId="46EEE39A" w:rsidR="00453410" w:rsidRPr="0063742B" w:rsidRDefault="00453410" w:rsidP="0063742B">
      <w:pPr>
        <w:spacing w:line="360" w:lineRule="auto"/>
        <w:jc w:val="right"/>
        <w:rPr>
          <w:rFonts w:ascii="Arial" w:hAnsi="Arial" w:cs="Arial"/>
          <w:color w:val="2D3982"/>
          <w:sz w:val="40"/>
          <w:szCs w:val="40"/>
          <w:rtl/>
        </w:rPr>
      </w:pPr>
      <w:r w:rsidRPr="002F4E94">
        <w:rPr>
          <w:rFonts w:ascii="Arial" w:hAnsi="Arial" w:cs="Arial"/>
          <w:color w:val="2D3982"/>
          <w:sz w:val="40"/>
          <w:szCs w:val="40"/>
          <w:rtl/>
        </w:rPr>
        <w:t>نسخ الوثيقة</w:t>
      </w:r>
    </w:p>
    <w:tbl>
      <w:tblPr>
        <w:tblStyle w:val="TableGrid"/>
        <w:bidiVisual/>
        <w:tblW w:w="8898" w:type="dxa"/>
        <w:tblInd w:w="120" w:type="dxa"/>
        <w:tblLook w:val="04A0" w:firstRow="1" w:lastRow="0" w:firstColumn="1" w:lastColumn="0" w:noHBand="0" w:noVBand="1"/>
      </w:tblPr>
      <w:tblGrid>
        <w:gridCol w:w="1535"/>
        <w:gridCol w:w="1984"/>
        <w:gridCol w:w="2268"/>
        <w:gridCol w:w="3111"/>
      </w:tblGrid>
      <w:tr w:rsidR="0041370E" w:rsidRPr="003F7621" w14:paraId="3E145F59" w14:textId="77777777" w:rsidTr="00674C8D">
        <w:trPr>
          <w:trHeight w:val="680"/>
        </w:trPr>
        <w:tc>
          <w:tcPr>
            <w:tcW w:w="1535" w:type="dxa"/>
            <w:shd w:val="clear" w:color="auto" w:fill="D9D9D9" w:themeFill="background1" w:themeFillShade="D9"/>
            <w:vAlign w:val="center"/>
          </w:tcPr>
          <w:p w14:paraId="242464B7" w14:textId="77777777" w:rsidR="0041370E" w:rsidRPr="003F7621" w:rsidRDefault="0041370E" w:rsidP="00674C8D">
            <w:pPr>
              <w:bidi/>
              <w:ind w:right="-43"/>
              <w:contextualSpacing/>
              <w:rPr>
                <w:rFonts w:ascii="Arial" w:hAnsi="Arial"/>
                <w:sz w:val="24"/>
                <w:szCs w:val="24"/>
                <w:rtl/>
              </w:rPr>
            </w:pPr>
            <w:r w:rsidRPr="003F7621">
              <w:rPr>
                <w:rFonts w:ascii="Arial" w:hAnsi="Arial"/>
                <w:sz w:val="24"/>
                <w:szCs w:val="24"/>
                <w:rtl/>
              </w:rPr>
              <w:t>النسخة</w:t>
            </w:r>
          </w:p>
        </w:tc>
        <w:tc>
          <w:tcPr>
            <w:tcW w:w="1984" w:type="dxa"/>
            <w:vAlign w:val="center"/>
          </w:tcPr>
          <w:p w14:paraId="233888A3" w14:textId="77777777" w:rsidR="0041370E" w:rsidRPr="003F7621" w:rsidRDefault="0041370E" w:rsidP="00674C8D">
            <w:pPr>
              <w:bidi/>
              <w:ind w:right="-43"/>
              <w:contextualSpacing/>
              <w:rPr>
                <w:rFonts w:ascii="Arial" w:hAnsi="Arial"/>
                <w:sz w:val="24"/>
                <w:szCs w:val="24"/>
                <w:rtl/>
              </w:rPr>
            </w:pPr>
            <w:r w:rsidRPr="003F7621">
              <w:rPr>
                <w:rFonts w:ascii="Arial" w:hAnsi="Arial"/>
                <w:sz w:val="24"/>
                <w:szCs w:val="24"/>
                <w:rtl/>
              </w:rPr>
              <w:t>التاريخ</w:t>
            </w:r>
          </w:p>
        </w:tc>
        <w:tc>
          <w:tcPr>
            <w:tcW w:w="2268" w:type="dxa"/>
            <w:shd w:val="clear" w:color="auto" w:fill="D9D9D9" w:themeFill="background1" w:themeFillShade="D9"/>
            <w:vAlign w:val="center"/>
          </w:tcPr>
          <w:p w14:paraId="4ADEABFB" w14:textId="77777777" w:rsidR="0041370E" w:rsidRPr="003F7621" w:rsidRDefault="0041370E" w:rsidP="00674C8D">
            <w:pPr>
              <w:bidi/>
              <w:ind w:right="-43"/>
              <w:contextualSpacing/>
              <w:rPr>
                <w:rFonts w:ascii="Arial" w:hAnsi="Arial"/>
                <w:sz w:val="24"/>
                <w:szCs w:val="24"/>
                <w:rtl/>
              </w:rPr>
            </w:pPr>
            <w:r w:rsidRPr="003F7621">
              <w:rPr>
                <w:rFonts w:ascii="Arial" w:hAnsi="Arial"/>
                <w:sz w:val="24"/>
                <w:szCs w:val="24"/>
                <w:rtl/>
              </w:rPr>
              <w:t>عُدلَ بواسطة</w:t>
            </w:r>
          </w:p>
        </w:tc>
        <w:tc>
          <w:tcPr>
            <w:tcW w:w="3111" w:type="dxa"/>
            <w:vAlign w:val="center"/>
          </w:tcPr>
          <w:p w14:paraId="5B78A30F" w14:textId="77777777" w:rsidR="0041370E" w:rsidRPr="003F7621" w:rsidRDefault="0041370E" w:rsidP="00674C8D">
            <w:pPr>
              <w:bidi/>
              <w:ind w:right="-43"/>
              <w:contextualSpacing/>
              <w:rPr>
                <w:rFonts w:ascii="Arial" w:hAnsi="Arial"/>
                <w:sz w:val="24"/>
                <w:szCs w:val="24"/>
                <w:rtl/>
              </w:rPr>
            </w:pPr>
            <w:r w:rsidRPr="003F7621">
              <w:rPr>
                <w:rFonts w:ascii="Arial" w:hAnsi="Arial"/>
                <w:sz w:val="24"/>
                <w:szCs w:val="24"/>
                <w:rtl/>
              </w:rPr>
              <w:t>أسباب التعديل</w:t>
            </w:r>
          </w:p>
        </w:tc>
      </w:tr>
      <w:tr w:rsidR="0041370E" w:rsidRPr="003F7621" w14:paraId="75B73535" w14:textId="77777777" w:rsidTr="00674C8D">
        <w:trPr>
          <w:trHeight w:val="680"/>
        </w:trPr>
        <w:tc>
          <w:tcPr>
            <w:tcW w:w="1535" w:type="dxa"/>
            <w:shd w:val="clear" w:color="auto" w:fill="D9D9D9" w:themeFill="background1" w:themeFillShade="D9"/>
            <w:vAlign w:val="center"/>
          </w:tcPr>
          <w:p w14:paraId="2E9ABE90" w14:textId="77777777" w:rsidR="0041370E" w:rsidRPr="003F7621" w:rsidRDefault="0041370E" w:rsidP="00674C8D">
            <w:pPr>
              <w:bidi/>
              <w:ind w:right="-43"/>
              <w:contextualSpacing/>
              <w:rPr>
                <w:rFonts w:ascii="Arial" w:hAnsi="Arial"/>
                <w:sz w:val="24"/>
                <w:szCs w:val="24"/>
                <w:rtl/>
              </w:rPr>
            </w:pPr>
            <w:r w:rsidRPr="00587184">
              <w:rPr>
                <w:rFonts w:ascii="Arial" w:eastAsia="DIN Next LT Arabic" w:hAnsi="Arial"/>
                <w:highlight w:val="cyan"/>
                <w:rtl/>
                <w:lang w:eastAsia="ar"/>
              </w:rPr>
              <w:t>&lt;أدخل رقم النسخة&gt;</w:t>
            </w:r>
          </w:p>
        </w:tc>
        <w:sdt>
          <w:sdtPr>
            <w:rPr>
              <w:rFonts w:ascii="Arial" w:hAnsi="Arial"/>
              <w:color w:val="181818" w:themeColor="background2" w:themeShade="1A"/>
              <w:highlight w:val="cyan"/>
              <w:rtl/>
            </w:rPr>
            <w:id w:val="1993215935"/>
            <w:placeholder>
              <w:docPart w:val="C824675F9E9A604086A62B665B856DEE"/>
            </w:placeholder>
            <w:date>
              <w:dateFormat w:val="MM/dd/yyyy"/>
              <w:lid w:val="en-US"/>
              <w:storeMappedDataAs w:val="dateTime"/>
              <w:calendar w:val="gregorian"/>
            </w:date>
          </w:sdtPr>
          <w:sdtEndPr/>
          <w:sdtContent>
            <w:tc>
              <w:tcPr>
                <w:tcW w:w="1984" w:type="dxa"/>
                <w:shd w:val="clear" w:color="auto" w:fill="D9D9D9" w:themeFill="background1" w:themeFillShade="D9"/>
                <w:vAlign w:val="center"/>
              </w:tcPr>
              <w:p w14:paraId="018D5D01" w14:textId="77777777" w:rsidR="0041370E" w:rsidRPr="007D5BD6" w:rsidRDefault="0041370E" w:rsidP="00674C8D">
                <w:pPr>
                  <w:bidi/>
                  <w:ind w:right="-43"/>
                  <w:contextualSpacing/>
                  <w:rPr>
                    <w:rFonts w:ascii="Arial" w:hAnsi="Arial"/>
                    <w:color w:val="181818" w:themeColor="background2" w:themeShade="1A"/>
                    <w:sz w:val="24"/>
                    <w:szCs w:val="24"/>
                    <w:rtl/>
                  </w:rPr>
                </w:pPr>
                <w:r w:rsidRPr="007D5BD6">
                  <w:rPr>
                    <w:rFonts w:ascii="Arial" w:hAnsi="Arial"/>
                    <w:color w:val="181818" w:themeColor="background2" w:themeShade="1A"/>
                    <w:highlight w:val="cyan"/>
                    <w:rtl/>
                  </w:rPr>
                  <w:t xml:space="preserve">اضغط هنا </w:t>
                </w:r>
                <w:r w:rsidRPr="007D5BD6">
                  <w:rPr>
                    <w:rFonts w:ascii="Arial" w:hAnsi="Arial" w:hint="cs"/>
                    <w:color w:val="181818" w:themeColor="background2" w:themeShade="1A"/>
                    <w:highlight w:val="cyan"/>
                    <w:rtl/>
                  </w:rPr>
                  <w:t>لإضافة</w:t>
                </w:r>
                <w:r w:rsidRPr="007D5BD6">
                  <w:rPr>
                    <w:rFonts w:ascii="Arial" w:hAnsi="Arial"/>
                    <w:color w:val="181818" w:themeColor="background2" w:themeShade="1A"/>
                    <w:highlight w:val="cyan"/>
                    <w:rtl/>
                  </w:rPr>
                  <w:t xml:space="preserve"> نص</w:t>
                </w:r>
              </w:p>
            </w:tc>
          </w:sdtContent>
        </w:sdt>
        <w:tc>
          <w:tcPr>
            <w:tcW w:w="2268" w:type="dxa"/>
            <w:shd w:val="clear" w:color="auto" w:fill="D9D9D9" w:themeFill="background1" w:themeFillShade="D9"/>
            <w:vAlign w:val="center"/>
          </w:tcPr>
          <w:p w14:paraId="273595CE" w14:textId="77777777" w:rsidR="0041370E" w:rsidRPr="003F7621" w:rsidRDefault="0041370E" w:rsidP="00674C8D">
            <w:pPr>
              <w:bidi/>
              <w:ind w:right="-43"/>
              <w:contextualSpacing/>
              <w:rPr>
                <w:rFonts w:ascii="Arial" w:hAnsi="Arial"/>
                <w:sz w:val="24"/>
                <w:szCs w:val="24"/>
                <w:rtl/>
              </w:rPr>
            </w:pPr>
            <w:r w:rsidRPr="00587184">
              <w:rPr>
                <w:rFonts w:ascii="Arial" w:eastAsia="DIN Next LT Arabic" w:hAnsi="Arial"/>
                <w:highlight w:val="cyan"/>
                <w:rtl/>
                <w:lang w:eastAsia="ar"/>
              </w:rPr>
              <w:t>&lt;أدخل الاسم الكامل للشخص&gt;</w:t>
            </w:r>
          </w:p>
        </w:tc>
        <w:tc>
          <w:tcPr>
            <w:tcW w:w="3111" w:type="dxa"/>
            <w:shd w:val="clear" w:color="auto" w:fill="D9D9D9" w:themeFill="background1" w:themeFillShade="D9"/>
            <w:vAlign w:val="center"/>
          </w:tcPr>
          <w:p w14:paraId="4DC0BA48" w14:textId="77777777" w:rsidR="0041370E" w:rsidRPr="003F7621" w:rsidRDefault="0041370E" w:rsidP="00674C8D">
            <w:pPr>
              <w:bidi/>
              <w:ind w:right="-43"/>
              <w:contextualSpacing/>
              <w:rPr>
                <w:rFonts w:ascii="Arial" w:hAnsi="Arial"/>
                <w:sz w:val="24"/>
                <w:szCs w:val="24"/>
                <w:rtl/>
              </w:rPr>
            </w:pPr>
            <w:r w:rsidRPr="00587184">
              <w:rPr>
                <w:rFonts w:ascii="Arial" w:eastAsia="DIN Next LT Arabic" w:hAnsi="Arial"/>
                <w:highlight w:val="cyan"/>
                <w:rtl/>
                <w:lang w:eastAsia="ar"/>
              </w:rPr>
              <w:t>&lt;أدخل وصف التعديل&gt;</w:t>
            </w:r>
          </w:p>
        </w:tc>
      </w:tr>
      <w:tr w:rsidR="0041370E" w:rsidRPr="003F7621" w14:paraId="67A983A6" w14:textId="77777777" w:rsidTr="00674C8D">
        <w:trPr>
          <w:trHeight w:val="680"/>
        </w:trPr>
        <w:tc>
          <w:tcPr>
            <w:tcW w:w="1535" w:type="dxa"/>
            <w:shd w:val="clear" w:color="auto" w:fill="D9D9D9" w:themeFill="background1" w:themeFillShade="D9"/>
            <w:vAlign w:val="center"/>
          </w:tcPr>
          <w:p w14:paraId="10811AB5" w14:textId="77777777" w:rsidR="0041370E" w:rsidRPr="003F7621" w:rsidRDefault="0041370E" w:rsidP="00674C8D">
            <w:pPr>
              <w:bidi/>
              <w:ind w:right="-43"/>
              <w:contextualSpacing/>
              <w:rPr>
                <w:rFonts w:ascii="Arial" w:hAnsi="Arial"/>
                <w:sz w:val="24"/>
                <w:szCs w:val="24"/>
                <w:rtl/>
              </w:rPr>
            </w:pPr>
          </w:p>
        </w:tc>
        <w:tc>
          <w:tcPr>
            <w:tcW w:w="1984" w:type="dxa"/>
            <w:vAlign w:val="center"/>
          </w:tcPr>
          <w:p w14:paraId="43EA4D52" w14:textId="77777777" w:rsidR="0041370E" w:rsidRPr="003F7621" w:rsidRDefault="0041370E" w:rsidP="00674C8D">
            <w:pPr>
              <w:bidi/>
              <w:ind w:right="-43"/>
              <w:contextualSpacing/>
              <w:rPr>
                <w:rFonts w:ascii="Arial" w:hAnsi="Arial"/>
                <w:sz w:val="24"/>
                <w:szCs w:val="24"/>
                <w:rtl/>
              </w:rPr>
            </w:pPr>
          </w:p>
        </w:tc>
        <w:tc>
          <w:tcPr>
            <w:tcW w:w="2268" w:type="dxa"/>
            <w:shd w:val="clear" w:color="auto" w:fill="D9D9D9" w:themeFill="background1" w:themeFillShade="D9"/>
            <w:vAlign w:val="center"/>
          </w:tcPr>
          <w:p w14:paraId="0EA52C24" w14:textId="77777777" w:rsidR="0041370E" w:rsidRPr="003F7621" w:rsidRDefault="0041370E" w:rsidP="00674C8D">
            <w:pPr>
              <w:bidi/>
              <w:ind w:right="-43"/>
              <w:contextualSpacing/>
              <w:rPr>
                <w:rFonts w:ascii="Arial" w:hAnsi="Arial"/>
                <w:sz w:val="24"/>
                <w:szCs w:val="24"/>
                <w:rtl/>
              </w:rPr>
            </w:pPr>
          </w:p>
        </w:tc>
        <w:tc>
          <w:tcPr>
            <w:tcW w:w="3111" w:type="dxa"/>
            <w:vAlign w:val="center"/>
          </w:tcPr>
          <w:p w14:paraId="719B2363" w14:textId="77777777" w:rsidR="0041370E" w:rsidRPr="003F7621" w:rsidRDefault="0041370E" w:rsidP="00674C8D">
            <w:pPr>
              <w:bidi/>
              <w:ind w:right="-43"/>
              <w:contextualSpacing/>
              <w:rPr>
                <w:rFonts w:ascii="Arial" w:hAnsi="Arial"/>
                <w:sz w:val="24"/>
                <w:szCs w:val="24"/>
                <w:rtl/>
              </w:rPr>
            </w:pPr>
          </w:p>
        </w:tc>
      </w:tr>
    </w:tbl>
    <w:p w14:paraId="7F6105BC" w14:textId="77777777" w:rsidR="00453410" w:rsidRPr="002F4E94" w:rsidRDefault="00453410" w:rsidP="00453410">
      <w:pPr>
        <w:bidi/>
        <w:spacing w:line="240" w:lineRule="auto"/>
        <w:contextualSpacing/>
        <w:jc w:val="both"/>
        <w:rPr>
          <w:rFonts w:ascii="Arial" w:hAnsi="Arial" w:cs="Arial"/>
          <w:sz w:val="24"/>
          <w:szCs w:val="24"/>
          <w:rtl/>
        </w:rPr>
      </w:pPr>
    </w:p>
    <w:p w14:paraId="482605F7" w14:textId="77777777" w:rsidR="00453410" w:rsidRPr="002F4E94" w:rsidRDefault="00453410">
      <w:pPr>
        <w:rPr>
          <w:rFonts w:ascii="Arial" w:hAnsi="Arial" w:cs="Arial"/>
        </w:rPr>
      </w:pPr>
    </w:p>
    <w:p w14:paraId="75BFBA8E" w14:textId="77777777" w:rsidR="00453410" w:rsidRPr="002F4E94" w:rsidRDefault="00453410">
      <w:pPr>
        <w:rPr>
          <w:rFonts w:ascii="Arial" w:hAnsi="Arial" w:cs="Arial"/>
        </w:rPr>
      </w:pPr>
    </w:p>
    <w:p w14:paraId="5764D405" w14:textId="77777777" w:rsidR="00453410" w:rsidRPr="002F4E94" w:rsidRDefault="00453410">
      <w:pPr>
        <w:rPr>
          <w:rFonts w:ascii="Arial" w:hAnsi="Arial" w:cs="Arial"/>
        </w:rPr>
      </w:pPr>
    </w:p>
    <w:p w14:paraId="52269629" w14:textId="77777777" w:rsidR="00453410" w:rsidRPr="002F4E94" w:rsidRDefault="00453410" w:rsidP="00453410">
      <w:pPr>
        <w:rPr>
          <w:rFonts w:ascii="Arial" w:hAnsi="Arial" w:cs="Arial"/>
        </w:rPr>
      </w:pPr>
    </w:p>
    <w:p w14:paraId="2D5B94A3" w14:textId="77777777" w:rsidR="00991F31" w:rsidRPr="002F4E94" w:rsidRDefault="00991F31" w:rsidP="00453410">
      <w:pPr>
        <w:rPr>
          <w:rFonts w:ascii="Arial" w:hAnsi="Arial" w:cs="Arial"/>
        </w:rPr>
      </w:pPr>
    </w:p>
    <w:p w14:paraId="2D6200B7" w14:textId="77777777" w:rsidR="00991F31" w:rsidRPr="002F4E94" w:rsidRDefault="00991F31" w:rsidP="00453410">
      <w:pPr>
        <w:rPr>
          <w:rFonts w:ascii="Arial" w:hAnsi="Arial" w:cs="Arial"/>
        </w:rPr>
      </w:pPr>
    </w:p>
    <w:p w14:paraId="23C23B9B" w14:textId="77777777" w:rsidR="00991F31" w:rsidRPr="002F4E94" w:rsidRDefault="00991F31" w:rsidP="00453410">
      <w:pPr>
        <w:rPr>
          <w:rFonts w:ascii="Arial" w:hAnsi="Arial" w:cs="Arial"/>
        </w:rPr>
      </w:pPr>
    </w:p>
    <w:p w14:paraId="6D757BF4" w14:textId="77777777" w:rsidR="00991F31" w:rsidRPr="002F4E94" w:rsidRDefault="00991F31" w:rsidP="00453410">
      <w:pPr>
        <w:rPr>
          <w:rFonts w:ascii="Arial" w:hAnsi="Arial" w:cs="Arial"/>
        </w:rPr>
      </w:pPr>
    </w:p>
    <w:p w14:paraId="67D7AA29" w14:textId="53C6EEE3" w:rsidR="00991F31" w:rsidRPr="002F4E94" w:rsidRDefault="00992744" w:rsidP="000465D8">
      <w:pPr>
        <w:rPr>
          <w:rFonts w:ascii="Arial" w:hAnsi="Arial" w:cs="Arial"/>
        </w:rPr>
      </w:pPr>
      <w:r w:rsidRPr="002F4E94">
        <w:rPr>
          <w:rFonts w:ascii="Arial" w:hAnsi="Arial" w:cs="Arial"/>
        </w:rPr>
        <w:br w:type="page"/>
      </w:r>
    </w:p>
    <w:sdt>
      <w:sdtPr>
        <w:rPr>
          <w:rFonts w:ascii="Arial" w:hAnsi="Arial" w:cs="Arial"/>
          <w:sz w:val="24"/>
          <w:szCs w:val="24"/>
          <w:rtl/>
        </w:rPr>
        <w:id w:val="637913908"/>
        <w:docPartObj>
          <w:docPartGallery w:val="Table of Contents"/>
          <w:docPartUnique/>
        </w:docPartObj>
      </w:sdtPr>
      <w:sdtEndPr/>
      <w:sdtContent>
        <w:p w14:paraId="45DDDE5B" w14:textId="3D5C4687" w:rsidR="00686091" w:rsidRPr="002F4E94" w:rsidRDefault="00686091" w:rsidP="009D0162">
          <w:pPr>
            <w:bidi/>
            <w:spacing w:line="360" w:lineRule="auto"/>
            <w:jc w:val="both"/>
            <w:rPr>
              <w:rFonts w:ascii="Arial" w:hAnsi="Arial" w:cs="Arial"/>
              <w:color w:val="596DC8" w:themeColor="text1" w:themeTint="A6"/>
              <w:sz w:val="40"/>
              <w:szCs w:val="40"/>
            </w:rPr>
          </w:pPr>
          <w:r w:rsidRPr="002F4E94">
            <w:rPr>
              <w:rFonts w:ascii="Arial" w:eastAsiaTheme="majorEastAsia" w:hAnsi="Arial" w:cs="Arial"/>
              <w:color w:val="15969D" w:themeColor="accent6" w:themeShade="BF"/>
              <w:sz w:val="40"/>
              <w:szCs w:val="40"/>
              <w:rtl/>
            </w:rPr>
            <w:t>قائمة</w:t>
          </w:r>
          <w:r w:rsidRPr="002F4E94">
            <w:rPr>
              <w:rFonts w:ascii="Arial" w:hAnsi="Arial" w:cs="Arial"/>
              <w:color w:val="596DC8" w:themeColor="text1" w:themeTint="A6"/>
              <w:sz w:val="40"/>
              <w:szCs w:val="40"/>
              <w:rtl/>
            </w:rPr>
            <w:t xml:space="preserve"> </w:t>
          </w:r>
          <w:r w:rsidRPr="002F4E94">
            <w:rPr>
              <w:rFonts w:ascii="Arial" w:eastAsiaTheme="majorEastAsia" w:hAnsi="Arial" w:cs="Arial"/>
              <w:color w:val="15969D" w:themeColor="accent6" w:themeShade="BF"/>
              <w:sz w:val="40"/>
              <w:szCs w:val="40"/>
              <w:rtl/>
            </w:rPr>
            <w:t>المحتويات</w:t>
          </w:r>
        </w:p>
        <w:p w14:paraId="65635AFB" w14:textId="0B969F1E" w:rsidR="00714F0B" w:rsidRPr="0041370E" w:rsidRDefault="00686091">
          <w:pPr>
            <w:pStyle w:val="TOC1"/>
            <w:tabs>
              <w:tab w:val="right" w:leader="dot" w:pos="9017"/>
            </w:tabs>
            <w:bidi/>
            <w:rPr>
              <w:rFonts w:ascii="Arial" w:hAnsi="Arial" w:cs="Arial"/>
              <w:noProof/>
              <w:sz w:val="24"/>
              <w:szCs w:val="24"/>
              <w:rtl/>
            </w:rPr>
          </w:pPr>
          <w:r w:rsidRPr="0041370E">
            <w:rPr>
              <w:rFonts w:ascii="Arial" w:hAnsi="Arial" w:cs="Arial"/>
              <w:sz w:val="24"/>
              <w:szCs w:val="24"/>
              <w:rtl/>
            </w:rPr>
            <w:fldChar w:fldCharType="begin"/>
          </w:r>
          <w:r w:rsidRPr="0041370E">
            <w:rPr>
              <w:rFonts w:ascii="Arial" w:hAnsi="Arial" w:cs="Arial"/>
              <w:sz w:val="24"/>
              <w:szCs w:val="24"/>
            </w:rPr>
            <w:instrText xml:space="preserve"> TOC \o "1-3" \h \z \u </w:instrText>
          </w:r>
          <w:r w:rsidRPr="0041370E">
            <w:rPr>
              <w:rFonts w:ascii="Arial" w:hAnsi="Arial" w:cs="Arial"/>
              <w:sz w:val="24"/>
              <w:szCs w:val="24"/>
              <w:rtl/>
            </w:rPr>
            <w:fldChar w:fldCharType="separate"/>
          </w:r>
          <w:hyperlink w:anchor="_Toc14681872" w:history="1">
            <w:r w:rsidR="00714F0B" w:rsidRPr="0041370E">
              <w:rPr>
                <w:rStyle w:val="Hyperlink"/>
                <w:rFonts w:ascii="Arial" w:hAnsi="Arial" w:cs="Arial"/>
                <w:noProof/>
                <w:sz w:val="24"/>
                <w:szCs w:val="24"/>
                <w:rtl/>
              </w:rPr>
              <w:t>الأهداف</w:t>
            </w:r>
            <w:r w:rsidR="00714F0B" w:rsidRPr="0041370E">
              <w:rPr>
                <w:rFonts w:ascii="Arial" w:hAnsi="Arial" w:cs="Arial"/>
                <w:noProof/>
                <w:webHidden/>
                <w:sz w:val="24"/>
                <w:szCs w:val="24"/>
                <w:rtl/>
              </w:rPr>
              <w:tab/>
            </w:r>
            <w:r w:rsidR="00714F0B" w:rsidRPr="0041370E">
              <w:rPr>
                <w:rFonts w:ascii="Arial" w:hAnsi="Arial" w:cs="Arial"/>
                <w:noProof/>
                <w:webHidden/>
                <w:sz w:val="24"/>
                <w:szCs w:val="24"/>
                <w:rtl/>
              </w:rPr>
              <w:fldChar w:fldCharType="begin"/>
            </w:r>
            <w:r w:rsidR="00714F0B" w:rsidRPr="0041370E">
              <w:rPr>
                <w:rFonts w:ascii="Arial" w:hAnsi="Arial" w:cs="Arial"/>
                <w:noProof/>
                <w:webHidden/>
                <w:sz w:val="24"/>
                <w:szCs w:val="24"/>
                <w:rtl/>
              </w:rPr>
              <w:instrText xml:space="preserve"> </w:instrText>
            </w:r>
            <w:r w:rsidR="00714F0B" w:rsidRPr="0041370E">
              <w:rPr>
                <w:rFonts w:ascii="Arial" w:hAnsi="Arial" w:cs="Arial"/>
                <w:noProof/>
                <w:webHidden/>
                <w:sz w:val="24"/>
                <w:szCs w:val="24"/>
              </w:rPr>
              <w:instrText>PAGEREF</w:instrText>
            </w:r>
            <w:r w:rsidR="00714F0B" w:rsidRPr="0041370E">
              <w:rPr>
                <w:rFonts w:ascii="Arial" w:hAnsi="Arial" w:cs="Arial"/>
                <w:noProof/>
                <w:webHidden/>
                <w:sz w:val="24"/>
                <w:szCs w:val="24"/>
                <w:rtl/>
              </w:rPr>
              <w:instrText xml:space="preserve"> _</w:instrText>
            </w:r>
            <w:r w:rsidR="00714F0B" w:rsidRPr="0041370E">
              <w:rPr>
                <w:rFonts w:ascii="Arial" w:hAnsi="Arial" w:cs="Arial"/>
                <w:noProof/>
                <w:webHidden/>
                <w:sz w:val="24"/>
                <w:szCs w:val="24"/>
              </w:rPr>
              <w:instrText>Toc14681872 \h</w:instrText>
            </w:r>
            <w:r w:rsidR="00714F0B" w:rsidRPr="0041370E">
              <w:rPr>
                <w:rFonts w:ascii="Arial" w:hAnsi="Arial" w:cs="Arial"/>
                <w:noProof/>
                <w:webHidden/>
                <w:sz w:val="24"/>
                <w:szCs w:val="24"/>
                <w:rtl/>
              </w:rPr>
              <w:instrText xml:space="preserve"> </w:instrText>
            </w:r>
            <w:r w:rsidR="00714F0B" w:rsidRPr="0041370E">
              <w:rPr>
                <w:rFonts w:ascii="Arial" w:hAnsi="Arial" w:cs="Arial"/>
                <w:noProof/>
                <w:webHidden/>
                <w:sz w:val="24"/>
                <w:szCs w:val="24"/>
                <w:rtl/>
              </w:rPr>
            </w:r>
            <w:r w:rsidR="00714F0B" w:rsidRPr="0041370E">
              <w:rPr>
                <w:rFonts w:ascii="Arial" w:hAnsi="Arial" w:cs="Arial"/>
                <w:noProof/>
                <w:webHidden/>
                <w:sz w:val="24"/>
                <w:szCs w:val="24"/>
                <w:rtl/>
              </w:rPr>
              <w:fldChar w:fldCharType="separate"/>
            </w:r>
            <w:r w:rsidR="005D23A4">
              <w:rPr>
                <w:rFonts w:ascii="Arial" w:hAnsi="Arial" w:cs="Arial"/>
                <w:noProof/>
                <w:webHidden/>
                <w:sz w:val="24"/>
                <w:szCs w:val="24"/>
                <w:rtl/>
              </w:rPr>
              <w:t>3</w:t>
            </w:r>
            <w:r w:rsidR="00714F0B" w:rsidRPr="0041370E">
              <w:rPr>
                <w:rFonts w:ascii="Arial" w:hAnsi="Arial" w:cs="Arial"/>
                <w:noProof/>
                <w:webHidden/>
                <w:sz w:val="24"/>
                <w:szCs w:val="24"/>
                <w:rtl/>
              </w:rPr>
              <w:fldChar w:fldCharType="end"/>
            </w:r>
          </w:hyperlink>
        </w:p>
        <w:p w14:paraId="2FA62A13" w14:textId="116B76F3" w:rsidR="00714F0B" w:rsidRPr="0041370E" w:rsidRDefault="00306740">
          <w:pPr>
            <w:pStyle w:val="TOC1"/>
            <w:tabs>
              <w:tab w:val="right" w:leader="dot" w:pos="9017"/>
            </w:tabs>
            <w:bidi/>
            <w:rPr>
              <w:rFonts w:ascii="Arial" w:hAnsi="Arial" w:cs="Arial"/>
              <w:noProof/>
              <w:sz w:val="24"/>
              <w:szCs w:val="24"/>
              <w:rtl/>
            </w:rPr>
          </w:pPr>
          <w:hyperlink w:anchor="_Toc14681873" w:history="1">
            <w:r w:rsidR="00714F0B" w:rsidRPr="0041370E">
              <w:rPr>
                <w:rStyle w:val="Hyperlink"/>
                <w:rFonts w:ascii="Arial" w:hAnsi="Arial" w:cs="Arial"/>
                <w:noProof/>
                <w:sz w:val="24"/>
                <w:szCs w:val="24"/>
                <w:rtl/>
              </w:rPr>
              <w:t>نطاق العمل وقابلية التطبيق</w:t>
            </w:r>
            <w:r w:rsidR="00714F0B" w:rsidRPr="0041370E">
              <w:rPr>
                <w:rFonts w:ascii="Arial" w:hAnsi="Arial" w:cs="Arial"/>
                <w:noProof/>
                <w:webHidden/>
                <w:sz w:val="24"/>
                <w:szCs w:val="24"/>
                <w:rtl/>
              </w:rPr>
              <w:tab/>
            </w:r>
            <w:r w:rsidR="00714F0B" w:rsidRPr="0041370E">
              <w:rPr>
                <w:rFonts w:ascii="Arial" w:hAnsi="Arial" w:cs="Arial"/>
                <w:noProof/>
                <w:webHidden/>
                <w:sz w:val="24"/>
                <w:szCs w:val="24"/>
                <w:rtl/>
              </w:rPr>
              <w:fldChar w:fldCharType="begin"/>
            </w:r>
            <w:r w:rsidR="00714F0B" w:rsidRPr="0041370E">
              <w:rPr>
                <w:rFonts w:ascii="Arial" w:hAnsi="Arial" w:cs="Arial"/>
                <w:noProof/>
                <w:webHidden/>
                <w:sz w:val="24"/>
                <w:szCs w:val="24"/>
                <w:rtl/>
              </w:rPr>
              <w:instrText xml:space="preserve"> </w:instrText>
            </w:r>
            <w:r w:rsidR="00714F0B" w:rsidRPr="0041370E">
              <w:rPr>
                <w:rFonts w:ascii="Arial" w:hAnsi="Arial" w:cs="Arial"/>
                <w:noProof/>
                <w:webHidden/>
                <w:sz w:val="24"/>
                <w:szCs w:val="24"/>
              </w:rPr>
              <w:instrText>PAGEREF</w:instrText>
            </w:r>
            <w:r w:rsidR="00714F0B" w:rsidRPr="0041370E">
              <w:rPr>
                <w:rFonts w:ascii="Arial" w:hAnsi="Arial" w:cs="Arial"/>
                <w:noProof/>
                <w:webHidden/>
                <w:sz w:val="24"/>
                <w:szCs w:val="24"/>
                <w:rtl/>
              </w:rPr>
              <w:instrText xml:space="preserve"> _</w:instrText>
            </w:r>
            <w:r w:rsidR="00714F0B" w:rsidRPr="0041370E">
              <w:rPr>
                <w:rFonts w:ascii="Arial" w:hAnsi="Arial" w:cs="Arial"/>
                <w:noProof/>
                <w:webHidden/>
                <w:sz w:val="24"/>
                <w:szCs w:val="24"/>
              </w:rPr>
              <w:instrText>Toc14681873 \h</w:instrText>
            </w:r>
            <w:r w:rsidR="00714F0B" w:rsidRPr="0041370E">
              <w:rPr>
                <w:rFonts w:ascii="Arial" w:hAnsi="Arial" w:cs="Arial"/>
                <w:noProof/>
                <w:webHidden/>
                <w:sz w:val="24"/>
                <w:szCs w:val="24"/>
                <w:rtl/>
              </w:rPr>
              <w:instrText xml:space="preserve"> </w:instrText>
            </w:r>
            <w:r w:rsidR="00714F0B" w:rsidRPr="0041370E">
              <w:rPr>
                <w:rFonts w:ascii="Arial" w:hAnsi="Arial" w:cs="Arial"/>
                <w:noProof/>
                <w:webHidden/>
                <w:sz w:val="24"/>
                <w:szCs w:val="24"/>
                <w:rtl/>
              </w:rPr>
            </w:r>
            <w:r w:rsidR="00714F0B" w:rsidRPr="0041370E">
              <w:rPr>
                <w:rFonts w:ascii="Arial" w:hAnsi="Arial" w:cs="Arial"/>
                <w:noProof/>
                <w:webHidden/>
                <w:sz w:val="24"/>
                <w:szCs w:val="24"/>
                <w:rtl/>
              </w:rPr>
              <w:fldChar w:fldCharType="separate"/>
            </w:r>
            <w:r w:rsidR="005D23A4">
              <w:rPr>
                <w:rFonts w:ascii="Arial" w:hAnsi="Arial" w:cs="Arial"/>
                <w:noProof/>
                <w:webHidden/>
                <w:sz w:val="24"/>
                <w:szCs w:val="24"/>
                <w:rtl/>
              </w:rPr>
              <w:t>3</w:t>
            </w:r>
            <w:r w:rsidR="00714F0B" w:rsidRPr="0041370E">
              <w:rPr>
                <w:rFonts w:ascii="Arial" w:hAnsi="Arial" w:cs="Arial"/>
                <w:noProof/>
                <w:webHidden/>
                <w:sz w:val="24"/>
                <w:szCs w:val="24"/>
                <w:rtl/>
              </w:rPr>
              <w:fldChar w:fldCharType="end"/>
            </w:r>
          </w:hyperlink>
        </w:p>
        <w:p w14:paraId="14A8DB0B" w14:textId="682F59AF" w:rsidR="00714F0B" w:rsidRPr="0041370E" w:rsidRDefault="00306740">
          <w:pPr>
            <w:pStyle w:val="TOC1"/>
            <w:tabs>
              <w:tab w:val="right" w:leader="dot" w:pos="9017"/>
            </w:tabs>
            <w:bidi/>
            <w:rPr>
              <w:rFonts w:ascii="Arial" w:hAnsi="Arial" w:cs="Arial"/>
              <w:noProof/>
              <w:sz w:val="24"/>
              <w:szCs w:val="24"/>
              <w:rtl/>
            </w:rPr>
          </w:pPr>
          <w:hyperlink w:anchor="_Toc14681874" w:history="1">
            <w:r w:rsidR="00714F0B" w:rsidRPr="0041370E">
              <w:rPr>
                <w:rStyle w:val="Hyperlink"/>
                <w:rFonts w:ascii="Arial" w:hAnsi="Arial" w:cs="Arial"/>
                <w:noProof/>
                <w:sz w:val="24"/>
                <w:szCs w:val="24"/>
                <w:rtl/>
              </w:rPr>
              <w:t>بنود السياسة</w:t>
            </w:r>
            <w:r w:rsidR="00714F0B" w:rsidRPr="0041370E">
              <w:rPr>
                <w:rFonts w:ascii="Arial" w:hAnsi="Arial" w:cs="Arial"/>
                <w:noProof/>
                <w:webHidden/>
                <w:sz w:val="24"/>
                <w:szCs w:val="24"/>
                <w:rtl/>
              </w:rPr>
              <w:tab/>
            </w:r>
            <w:r w:rsidR="00714F0B" w:rsidRPr="0041370E">
              <w:rPr>
                <w:rFonts w:ascii="Arial" w:hAnsi="Arial" w:cs="Arial"/>
                <w:noProof/>
                <w:webHidden/>
                <w:sz w:val="24"/>
                <w:szCs w:val="24"/>
                <w:rtl/>
              </w:rPr>
              <w:fldChar w:fldCharType="begin"/>
            </w:r>
            <w:r w:rsidR="00714F0B" w:rsidRPr="0041370E">
              <w:rPr>
                <w:rFonts w:ascii="Arial" w:hAnsi="Arial" w:cs="Arial"/>
                <w:noProof/>
                <w:webHidden/>
                <w:sz w:val="24"/>
                <w:szCs w:val="24"/>
                <w:rtl/>
              </w:rPr>
              <w:instrText xml:space="preserve"> </w:instrText>
            </w:r>
            <w:r w:rsidR="00714F0B" w:rsidRPr="0041370E">
              <w:rPr>
                <w:rFonts w:ascii="Arial" w:hAnsi="Arial" w:cs="Arial"/>
                <w:noProof/>
                <w:webHidden/>
                <w:sz w:val="24"/>
                <w:szCs w:val="24"/>
              </w:rPr>
              <w:instrText>PAGEREF</w:instrText>
            </w:r>
            <w:r w:rsidR="00714F0B" w:rsidRPr="0041370E">
              <w:rPr>
                <w:rFonts w:ascii="Arial" w:hAnsi="Arial" w:cs="Arial"/>
                <w:noProof/>
                <w:webHidden/>
                <w:sz w:val="24"/>
                <w:szCs w:val="24"/>
                <w:rtl/>
              </w:rPr>
              <w:instrText xml:space="preserve"> _</w:instrText>
            </w:r>
            <w:r w:rsidR="00714F0B" w:rsidRPr="0041370E">
              <w:rPr>
                <w:rFonts w:ascii="Arial" w:hAnsi="Arial" w:cs="Arial"/>
                <w:noProof/>
                <w:webHidden/>
                <w:sz w:val="24"/>
                <w:szCs w:val="24"/>
              </w:rPr>
              <w:instrText>Toc14681874 \h</w:instrText>
            </w:r>
            <w:r w:rsidR="00714F0B" w:rsidRPr="0041370E">
              <w:rPr>
                <w:rFonts w:ascii="Arial" w:hAnsi="Arial" w:cs="Arial"/>
                <w:noProof/>
                <w:webHidden/>
                <w:sz w:val="24"/>
                <w:szCs w:val="24"/>
                <w:rtl/>
              </w:rPr>
              <w:instrText xml:space="preserve"> </w:instrText>
            </w:r>
            <w:r w:rsidR="00714F0B" w:rsidRPr="0041370E">
              <w:rPr>
                <w:rFonts w:ascii="Arial" w:hAnsi="Arial" w:cs="Arial"/>
                <w:noProof/>
                <w:webHidden/>
                <w:sz w:val="24"/>
                <w:szCs w:val="24"/>
                <w:rtl/>
              </w:rPr>
            </w:r>
            <w:r w:rsidR="00714F0B" w:rsidRPr="0041370E">
              <w:rPr>
                <w:rFonts w:ascii="Arial" w:hAnsi="Arial" w:cs="Arial"/>
                <w:noProof/>
                <w:webHidden/>
                <w:sz w:val="24"/>
                <w:szCs w:val="24"/>
                <w:rtl/>
              </w:rPr>
              <w:fldChar w:fldCharType="separate"/>
            </w:r>
            <w:r w:rsidR="005D23A4">
              <w:rPr>
                <w:rFonts w:ascii="Arial" w:hAnsi="Arial" w:cs="Arial"/>
                <w:noProof/>
                <w:webHidden/>
                <w:sz w:val="24"/>
                <w:szCs w:val="24"/>
                <w:rtl/>
              </w:rPr>
              <w:t>3</w:t>
            </w:r>
            <w:r w:rsidR="00714F0B" w:rsidRPr="0041370E">
              <w:rPr>
                <w:rFonts w:ascii="Arial" w:hAnsi="Arial" w:cs="Arial"/>
                <w:noProof/>
                <w:webHidden/>
                <w:sz w:val="24"/>
                <w:szCs w:val="24"/>
                <w:rtl/>
              </w:rPr>
              <w:fldChar w:fldCharType="end"/>
            </w:r>
          </w:hyperlink>
        </w:p>
        <w:p w14:paraId="2CE7FB0E" w14:textId="781D7789" w:rsidR="00714F0B" w:rsidRPr="0041370E" w:rsidRDefault="00306740">
          <w:pPr>
            <w:pStyle w:val="TOC1"/>
            <w:tabs>
              <w:tab w:val="right" w:leader="dot" w:pos="9017"/>
            </w:tabs>
            <w:bidi/>
            <w:rPr>
              <w:rFonts w:ascii="Arial" w:hAnsi="Arial" w:cs="Arial"/>
              <w:noProof/>
              <w:sz w:val="24"/>
              <w:szCs w:val="24"/>
              <w:rtl/>
            </w:rPr>
          </w:pPr>
          <w:hyperlink w:anchor="_Toc14681875" w:history="1">
            <w:r w:rsidR="00714F0B" w:rsidRPr="0041370E">
              <w:rPr>
                <w:rStyle w:val="Hyperlink"/>
                <w:rFonts w:ascii="Arial" w:hAnsi="Arial" w:cs="Arial"/>
                <w:noProof/>
                <w:sz w:val="24"/>
                <w:szCs w:val="24"/>
                <w:rtl/>
              </w:rPr>
              <w:t>الأدوار والمسؤوليات</w:t>
            </w:r>
            <w:r w:rsidR="00714F0B" w:rsidRPr="0041370E">
              <w:rPr>
                <w:rFonts w:ascii="Arial" w:hAnsi="Arial" w:cs="Arial"/>
                <w:noProof/>
                <w:webHidden/>
                <w:sz w:val="24"/>
                <w:szCs w:val="24"/>
                <w:rtl/>
              </w:rPr>
              <w:tab/>
            </w:r>
            <w:r w:rsidR="00714F0B" w:rsidRPr="0041370E">
              <w:rPr>
                <w:rFonts w:ascii="Arial" w:hAnsi="Arial" w:cs="Arial"/>
                <w:noProof/>
                <w:webHidden/>
                <w:sz w:val="24"/>
                <w:szCs w:val="24"/>
                <w:rtl/>
              </w:rPr>
              <w:fldChar w:fldCharType="begin"/>
            </w:r>
            <w:r w:rsidR="00714F0B" w:rsidRPr="0041370E">
              <w:rPr>
                <w:rFonts w:ascii="Arial" w:hAnsi="Arial" w:cs="Arial"/>
                <w:noProof/>
                <w:webHidden/>
                <w:sz w:val="24"/>
                <w:szCs w:val="24"/>
                <w:rtl/>
              </w:rPr>
              <w:instrText xml:space="preserve"> </w:instrText>
            </w:r>
            <w:r w:rsidR="00714F0B" w:rsidRPr="0041370E">
              <w:rPr>
                <w:rFonts w:ascii="Arial" w:hAnsi="Arial" w:cs="Arial"/>
                <w:noProof/>
                <w:webHidden/>
                <w:sz w:val="24"/>
                <w:szCs w:val="24"/>
              </w:rPr>
              <w:instrText>PAGEREF</w:instrText>
            </w:r>
            <w:r w:rsidR="00714F0B" w:rsidRPr="0041370E">
              <w:rPr>
                <w:rFonts w:ascii="Arial" w:hAnsi="Arial" w:cs="Arial"/>
                <w:noProof/>
                <w:webHidden/>
                <w:sz w:val="24"/>
                <w:szCs w:val="24"/>
                <w:rtl/>
              </w:rPr>
              <w:instrText xml:space="preserve"> _</w:instrText>
            </w:r>
            <w:r w:rsidR="00714F0B" w:rsidRPr="0041370E">
              <w:rPr>
                <w:rFonts w:ascii="Arial" w:hAnsi="Arial" w:cs="Arial"/>
                <w:noProof/>
                <w:webHidden/>
                <w:sz w:val="24"/>
                <w:szCs w:val="24"/>
              </w:rPr>
              <w:instrText>Toc14681875 \h</w:instrText>
            </w:r>
            <w:r w:rsidR="00714F0B" w:rsidRPr="0041370E">
              <w:rPr>
                <w:rFonts w:ascii="Arial" w:hAnsi="Arial" w:cs="Arial"/>
                <w:noProof/>
                <w:webHidden/>
                <w:sz w:val="24"/>
                <w:szCs w:val="24"/>
                <w:rtl/>
              </w:rPr>
              <w:instrText xml:space="preserve"> </w:instrText>
            </w:r>
            <w:r w:rsidR="00714F0B" w:rsidRPr="0041370E">
              <w:rPr>
                <w:rFonts w:ascii="Arial" w:hAnsi="Arial" w:cs="Arial"/>
                <w:noProof/>
                <w:webHidden/>
                <w:sz w:val="24"/>
                <w:szCs w:val="24"/>
                <w:rtl/>
              </w:rPr>
            </w:r>
            <w:r w:rsidR="00714F0B" w:rsidRPr="0041370E">
              <w:rPr>
                <w:rFonts w:ascii="Arial" w:hAnsi="Arial" w:cs="Arial"/>
                <w:noProof/>
                <w:webHidden/>
                <w:sz w:val="24"/>
                <w:szCs w:val="24"/>
                <w:rtl/>
              </w:rPr>
              <w:fldChar w:fldCharType="separate"/>
            </w:r>
            <w:r w:rsidR="005D23A4">
              <w:rPr>
                <w:rFonts w:ascii="Arial" w:hAnsi="Arial" w:cs="Arial"/>
                <w:noProof/>
                <w:webHidden/>
                <w:sz w:val="24"/>
                <w:szCs w:val="24"/>
                <w:rtl/>
              </w:rPr>
              <w:t>4</w:t>
            </w:r>
            <w:r w:rsidR="00714F0B" w:rsidRPr="0041370E">
              <w:rPr>
                <w:rFonts w:ascii="Arial" w:hAnsi="Arial" w:cs="Arial"/>
                <w:noProof/>
                <w:webHidden/>
                <w:sz w:val="24"/>
                <w:szCs w:val="24"/>
                <w:rtl/>
              </w:rPr>
              <w:fldChar w:fldCharType="end"/>
            </w:r>
          </w:hyperlink>
        </w:p>
        <w:p w14:paraId="5A971B8E" w14:textId="79EAB6B5" w:rsidR="00714F0B" w:rsidRPr="0041370E" w:rsidRDefault="00306740">
          <w:pPr>
            <w:pStyle w:val="TOC1"/>
            <w:tabs>
              <w:tab w:val="right" w:leader="dot" w:pos="9017"/>
            </w:tabs>
            <w:bidi/>
            <w:rPr>
              <w:rFonts w:ascii="Arial" w:hAnsi="Arial" w:cs="Arial"/>
              <w:noProof/>
              <w:sz w:val="24"/>
              <w:szCs w:val="24"/>
              <w:rtl/>
            </w:rPr>
          </w:pPr>
          <w:hyperlink w:anchor="_Toc14681876" w:history="1">
            <w:r w:rsidR="00714F0B" w:rsidRPr="0041370E">
              <w:rPr>
                <w:rStyle w:val="Hyperlink"/>
                <w:rFonts w:ascii="Arial" w:hAnsi="Arial" w:cs="Arial"/>
                <w:noProof/>
                <w:sz w:val="24"/>
                <w:szCs w:val="24"/>
                <w:rtl/>
              </w:rPr>
              <w:t>الالتزام بالسياسة</w:t>
            </w:r>
            <w:r w:rsidR="00714F0B" w:rsidRPr="0041370E">
              <w:rPr>
                <w:rFonts w:ascii="Arial" w:hAnsi="Arial" w:cs="Arial"/>
                <w:noProof/>
                <w:webHidden/>
                <w:sz w:val="24"/>
                <w:szCs w:val="24"/>
                <w:rtl/>
              </w:rPr>
              <w:tab/>
            </w:r>
            <w:r w:rsidR="00714F0B" w:rsidRPr="0041370E">
              <w:rPr>
                <w:rFonts w:ascii="Arial" w:hAnsi="Arial" w:cs="Arial"/>
                <w:noProof/>
                <w:webHidden/>
                <w:sz w:val="24"/>
                <w:szCs w:val="24"/>
                <w:rtl/>
              </w:rPr>
              <w:fldChar w:fldCharType="begin"/>
            </w:r>
            <w:r w:rsidR="00714F0B" w:rsidRPr="0041370E">
              <w:rPr>
                <w:rFonts w:ascii="Arial" w:hAnsi="Arial" w:cs="Arial"/>
                <w:noProof/>
                <w:webHidden/>
                <w:sz w:val="24"/>
                <w:szCs w:val="24"/>
                <w:rtl/>
              </w:rPr>
              <w:instrText xml:space="preserve"> </w:instrText>
            </w:r>
            <w:r w:rsidR="00714F0B" w:rsidRPr="0041370E">
              <w:rPr>
                <w:rFonts w:ascii="Arial" w:hAnsi="Arial" w:cs="Arial"/>
                <w:noProof/>
                <w:webHidden/>
                <w:sz w:val="24"/>
                <w:szCs w:val="24"/>
              </w:rPr>
              <w:instrText>PAGEREF</w:instrText>
            </w:r>
            <w:r w:rsidR="00714F0B" w:rsidRPr="0041370E">
              <w:rPr>
                <w:rFonts w:ascii="Arial" w:hAnsi="Arial" w:cs="Arial"/>
                <w:noProof/>
                <w:webHidden/>
                <w:sz w:val="24"/>
                <w:szCs w:val="24"/>
                <w:rtl/>
              </w:rPr>
              <w:instrText xml:space="preserve"> _</w:instrText>
            </w:r>
            <w:r w:rsidR="00714F0B" w:rsidRPr="0041370E">
              <w:rPr>
                <w:rFonts w:ascii="Arial" w:hAnsi="Arial" w:cs="Arial"/>
                <w:noProof/>
                <w:webHidden/>
                <w:sz w:val="24"/>
                <w:szCs w:val="24"/>
              </w:rPr>
              <w:instrText>Toc14681876 \h</w:instrText>
            </w:r>
            <w:r w:rsidR="00714F0B" w:rsidRPr="0041370E">
              <w:rPr>
                <w:rFonts w:ascii="Arial" w:hAnsi="Arial" w:cs="Arial"/>
                <w:noProof/>
                <w:webHidden/>
                <w:sz w:val="24"/>
                <w:szCs w:val="24"/>
                <w:rtl/>
              </w:rPr>
              <w:instrText xml:space="preserve"> </w:instrText>
            </w:r>
            <w:r w:rsidR="00714F0B" w:rsidRPr="0041370E">
              <w:rPr>
                <w:rFonts w:ascii="Arial" w:hAnsi="Arial" w:cs="Arial"/>
                <w:noProof/>
                <w:webHidden/>
                <w:sz w:val="24"/>
                <w:szCs w:val="24"/>
                <w:rtl/>
              </w:rPr>
            </w:r>
            <w:r w:rsidR="00714F0B" w:rsidRPr="0041370E">
              <w:rPr>
                <w:rFonts w:ascii="Arial" w:hAnsi="Arial" w:cs="Arial"/>
                <w:noProof/>
                <w:webHidden/>
                <w:sz w:val="24"/>
                <w:szCs w:val="24"/>
                <w:rtl/>
              </w:rPr>
              <w:fldChar w:fldCharType="separate"/>
            </w:r>
            <w:r w:rsidR="005D23A4">
              <w:rPr>
                <w:rFonts w:ascii="Arial" w:hAnsi="Arial" w:cs="Arial"/>
                <w:noProof/>
                <w:webHidden/>
                <w:sz w:val="24"/>
                <w:szCs w:val="24"/>
                <w:rtl/>
              </w:rPr>
              <w:t>4</w:t>
            </w:r>
            <w:r w:rsidR="00714F0B" w:rsidRPr="0041370E">
              <w:rPr>
                <w:rFonts w:ascii="Arial" w:hAnsi="Arial" w:cs="Arial"/>
                <w:noProof/>
                <w:webHidden/>
                <w:sz w:val="24"/>
                <w:szCs w:val="24"/>
                <w:rtl/>
              </w:rPr>
              <w:fldChar w:fldCharType="end"/>
            </w:r>
          </w:hyperlink>
        </w:p>
        <w:p w14:paraId="651DE196" w14:textId="64106E46" w:rsidR="005B0C9B" w:rsidRPr="002F4E94" w:rsidRDefault="00686091" w:rsidP="00485442">
          <w:pPr>
            <w:bidi/>
            <w:rPr>
              <w:rFonts w:ascii="Arial" w:hAnsi="Arial" w:cs="Arial"/>
              <w:sz w:val="28"/>
              <w:szCs w:val="28"/>
              <w:rtl/>
            </w:rPr>
          </w:pPr>
          <w:r w:rsidRPr="0041370E">
            <w:rPr>
              <w:rFonts w:ascii="Arial" w:hAnsi="Arial" w:cs="Arial"/>
              <w:sz w:val="24"/>
              <w:szCs w:val="24"/>
              <w:rtl/>
            </w:rPr>
            <w:fldChar w:fldCharType="end"/>
          </w:r>
        </w:p>
        <w:p w14:paraId="77AA6567" w14:textId="678A8A52" w:rsidR="00686091" w:rsidRPr="002F4E94" w:rsidRDefault="00306740" w:rsidP="005B0C9B">
          <w:pPr>
            <w:bidi/>
            <w:rPr>
              <w:rFonts w:ascii="Arial" w:hAnsi="Arial" w:cs="Arial"/>
              <w:bCs/>
              <w:noProof/>
              <w:rtl/>
            </w:rPr>
          </w:pPr>
        </w:p>
      </w:sdtContent>
    </w:sdt>
    <w:p w14:paraId="48E948DA" w14:textId="7EA5D876" w:rsidR="005B0C9B" w:rsidRPr="002F4E94" w:rsidRDefault="005B0C9B" w:rsidP="005B0C9B">
      <w:pPr>
        <w:bidi/>
        <w:rPr>
          <w:rFonts w:ascii="Arial" w:hAnsi="Arial" w:cs="Arial"/>
          <w:bCs/>
          <w:noProof/>
          <w:rtl/>
        </w:rPr>
      </w:pPr>
    </w:p>
    <w:p w14:paraId="3B6E1B15" w14:textId="0A11C3FB" w:rsidR="005B0C9B" w:rsidRPr="002F4E94" w:rsidRDefault="005B0C9B" w:rsidP="005B0C9B">
      <w:pPr>
        <w:bidi/>
        <w:rPr>
          <w:rFonts w:ascii="Arial" w:hAnsi="Arial" w:cs="Arial"/>
          <w:bCs/>
          <w:noProof/>
          <w:rtl/>
        </w:rPr>
      </w:pPr>
    </w:p>
    <w:p w14:paraId="6698355F" w14:textId="78445866" w:rsidR="005B0C9B" w:rsidRPr="002F4E94" w:rsidRDefault="005B0C9B" w:rsidP="005B0C9B">
      <w:pPr>
        <w:bidi/>
        <w:rPr>
          <w:rFonts w:ascii="Arial" w:hAnsi="Arial" w:cs="Arial"/>
          <w:bCs/>
          <w:noProof/>
          <w:rtl/>
        </w:rPr>
      </w:pPr>
    </w:p>
    <w:p w14:paraId="7100278E" w14:textId="2DFA5F02" w:rsidR="005B0C9B" w:rsidRPr="002F4E94" w:rsidRDefault="005B0C9B" w:rsidP="005B0C9B">
      <w:pPr>
        <w:bidi/>
        <w:rPr>
          <w:rFonts w:ascii="Arial" w:hAnsi="Arial" w:cs="Arial"/>
          <w:bCs/>
          <w:noProof/>
          <w:rtl/>
        </w:rPr>
      </w:pPr>
    </w:p>
    <w:p w14:paraId="791BA345" w14:textId="34537C36" w:rsidR="005B0C9B" w:rsidRPr="002F4E94" w:rsidRDefault="005B0C9B" w:rsidP="005B0C9B">
      <w:pPr>
        <w:bidi/>
        <w:rPr>
          <w:rFonts w:ascii="Arial" w:hAnsi="Arial" w:cs="Arial"/>
          <w:bCs/>
          <w:noProof/>
          <w:rtl/>
        </w:rPr>
      </w:pPr>
    </w:p>
    <w:p w14:paraId="01D0FE0F" w14:textId="49AF4224" w:rsidR="005B0C9B" w:rsidRPr="002F4E94" w:rsidRDefault="005B0C9B" w:rsidP="005B0C9B">
      <w:pPr>
        <w:bidi/>
        <w:rPr>
          <w:rFonts w:ascii="Arial" w:hAnsi="Arial" w:cs="Arial"/>
          <w:bCs/>
          <w:noProof/>
          <w:rtl/>
        </w:rPr>
      </w:pPr>
    </w:p>
    <w:p w14:paraId="63893DDD" w14:textId="23172F83" w:rsidR="005B0C9B" w:rsidRPr="002F4E94" w:rsidRDefault="005B0C9B" w:rsidP="005B0C9B">
      <w:pPr>
        <w:bidi/>
        <w:rPr>
          <w:rFonts w:ascii="Arial" w:hAnsi="Arial" w:cs="Arial"/>
          <w:bCs/>
          <w:noProof/>
          <w:rtl/>
        </w:rPr>
      </w:pPr>
    </w:p>
    <w:p w14:paraId="4B868177" w14:textId="02219A03" w:rsidR="005B0C9B" w:rsidRPr="002F4E94" w:rsidRDefault="005B0C9B" w:rsidP="005B0C9B">
      <w:pPr>
        <w:bidi/>
        <w:rPr>
          <w:rFonts w:ascii="Arial" w:hAnsi="Arial" w:cs="Arial"/>
          <w:bCs/>
          <w:noProof/>
          <w:rtl/>
        </w:rPr>
      </w:pPr>
    </w:p>
    <w:p w14:paraId="5E1E0828" w14:textId="0BE64521" w:rsidR="005B0C9B" w:rsidRPr="002F4E94" w:rsidRDefault="005B0C9B" w:rsidP="005B0C9B">
      <w:pPr>
        <w:bidi/>
        <w:rPr>
          <w:rFonts w:ascii="Arial" w:hAnsi="Arial" w:cs="Arial"/>
          <w:bCs/>
          <w:noProof/>
          <w:rtl/>
        </w:rPr>
      </w:pPr>
    </w:p>
    <w:p w14:paraId="1BF6BF88" w14:textId="641E9541" w:rsidR="00943ABF" w:rsidRPr="002F4E94" w:rsidRDefault="00943ABF" w:rsidP="00943ABF">
      <w:pPr>
        <w:bidi/>
        <w:rPr>
          <w:rFonts w:ascii="Arial" w:hAnsi="Arial" w:cs="Arial"/>
          <w:bCs/>
          <w:noProof/>
          <w:rtl/>
        </w:rPr>
      </w:pPr>
    </w:p>
    <w:p w14:paraId="0450B815" w14:textId="27B2AC76" w:rsidR="00943ABF" w:rsidRPr="002F4E94" w:rsidRDefault="00943ABF" w:rsidP="00943ABF">
      <w:pPr>
        <w:bidi/>
        <w:rPr>
          <w:rFonts w:ascii="Arial" w:hAnsi="Arial" w:cs="Arial"/>
          <w:bCs/>
          <w:noProof/>
          <w:rtl/>
        </w:rPr>
      </w:pPr>
    </w:p>
    <w:p w14:paraId="0C8EF281" w14:textId="77777777" w:rsidR="00943ABF" w:rsidRPr="002F4E94" w:rsidRDefault="00943ABF" w:rsidP="00943ABF">
      <w:pPr>
        <w:bidi/>
        <w:rPr>
          <w:rFonts w:ascii="Arial" w:hAnsi="Arial" w:cs="Arial"/>
          <w:bCs/>
          <w:noProof/>
          <w:rtl/>
        </w:rPr>
      </w:pPr>
    </w:p>
    <w:p w14:paraId="468B64AB" w14:textId="6CA1DA52" w:rsidR="005B0C9B" w:rsidRPr="002F4E94" w:rsidRDefault="005B0C9B" w:rsidP="005B0C9B">
      <w:pPr>
        <w:bidi/>
        <w:rPr>
          <w:rFonts w:ascii="Arial" w:hAnsi="Arial" w:cs="Arial"/>
          <w:bCs/>
          <w:noProof/>
          <w:rtl/>
        </w:rPr>
      </w:pPr>
    </w:p>
    <w:p w14:paraId="184172B4" w14:textId="21DA210F" w:rsidR="005B0C9B" w:rsidRPr="002F4E94" w:rsidRDefault="005B0C9B" w:rsidP="005B0C9B">
      <w:pPr>
        <w:bidi/>
        <w:rPr>
          <w:rFonts w:ascii="Arial" w:hAnsi="Arial" w:cs="Arial"/>
          <w:bCs/>
          <w:noProof/>
          <w:rtl/>
        </w:rPr>
      </w:pPr>
    </w:p>
    <w:p w14:paraId="483302BB" w14:textId="67FCA84E" w:rsidR="005B0C9B" w:rsidRPr="002F4E94" w:rsidRDefault="005B0C9B" w:rsidP="005B0C9B">
      <w:pPr>
        <w:bidi/>
        <w:rPr>
          <w:rFonts w:ascii="Arial" w:hAnsi="Arial" w:cs="Arial"/>
          <w:bCs/>
          <w:noProof/>
          <w:rtl/>
        </w:rPr>
      </w:pPr>
    </w:p>
    <w:p w14:paraId="7A1CDB89" w14:textId="3AFD5D1A" w:rsidR="00AC2540" w:rsidRPr="002F4E94" w:rsidRDefault="00AC2540" w:rsidP="00AC2540">
      <w:pPr>
        <w:pStyle w:val="Heading1"/>
        <w:numPr>
          <w:ilvl w:val="0"/>
          <w:numId w:val="0"/>
        </w:numPr>
        <w:tabs>
          <w:tab w:val="right" w:pos="1107"/>
          <w:tab w:val="right" w:pos="1737"/>
        </w:tabs>
        <w:bidi/>
        <w:rPr>
          <w:rFonts w:ascii="Arial" w:eastAsiaTheme="minorEastAsia" w:hAnsi="Arial" w:cs="Arial"/>
          <w:color w:val="auto"/>
          <w:sz w:val="21"/>
          <w:szCs w:val="21"/>
        </w:rPr>
      </w:pPr>
      <w:bookmarkStart w:id="1" w:name="_Toc534874562"/>
      <w:bookmarkStart w:id="2" w:name="_Toc534874721"/>
      <w:bookmarkStart w:id="3" w:name="_Toc1549897"/>
      <w:bookmarkStart w:id="4" w:name="الأهداف"/>
    </w:p>
    <w:p w14:paraId="24E97CD3" w14:textId="7843B060" w:rsidR="00AC2540" w:rsidRPr="002F4E94" w:rsidRDefault="00AC2540" w:rsidP="00AC2540">
      <w:pPr>
        <w:bidi/>
        <w:rPr>
          <w:rFonts w:ascii="Arial" w:hAnsi="Arial" w:cs="Arial"/>
        </w:rPr>
      </w:pPr>
    </w:p>
    <w:p w14:paraId="57D25A32" w14:textId="77777777" w:rsidR="00AC2540" w:rsidRPr="002F4E94" w:rsidRDefault="00AC2540" w:rsidP="00AC2540">
      <w:pPr>
        <w:bidi/>
        <w:rPr>
          <w:rFonts w:ascii="Arial" w:hAnsi="Arial" w:cs="Arial"/>
        </w:rPr>
      </w:pPr>
    </w:p>
    <w:p w14:paraId="5E3A9685" w14:textId="52D61628" w:rsidR="00854611" w:rsidRPr="002F4E94" w:rsidRDefault="00306740" w:rsidP="00AC2540">
      <w:pPr>
        <w:pStyle w:val="Heading1"/>
        <w:numPr>
          <w:ilvl w:val="0"/>
          <w:numId w:val="0"/>
        </w:numPr>
        <w:tabs>
          <w:tab w:val="right" w:pos="1107"/>
          <w:tab w:val="right" w:pos="1737"/>
        </w:tabs>
        <w:bidi/>
        <w:ind w:left="540" w:hanging="513"/>
        <w:rPr>
          <w:rFonts w:ascii="Arial" w:hAnsi="Arial" w:cs="Arial"/>
        </w:rPr>
      </w:pPr>
      <w:hyperlink w:anchor="الأهداف" w:tooltip="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 w:history="1">
        <w:bookmarkStart w:id="5" w:name="_Toc14681872"/>
        <w:r w:rsidR="00854611" w:rsidRPr="002F4E94">
          <w:rPr>
            <w:rStyle w:val="Hyperlink"/>
            <w:rFonts w:ascii="Arial" w:hAnsi="Arial" w:cs="Arial"/>
            <w:color w:val="15969D" w:themeColor="accent6" w:themeShade="BF"/>
            <w:u w:val="none"/>
            <w:rtl/>
          </w:rPr>
          <w:t>الأهداف</w:t>
        </w:r>
        <w:bookmarkEnd w:id="1"/>
        <w:bookmarkEnd w:id="2"/>
        <w:bookmarkEnd w:id="3"/>
        <w:bookmarkEnd w:id="5"/>
      </w:hyperlink>
    </w:p>
    <w:bookmarkEnd w:id="4"/>
    <w:p w14:paraId="493F1233" w14:textId="769ECCE2" w:rsidR="00F82964" w:rsidRPr="002F4E94" w:rsidRDefault="007C2195" w:rsidP="00E9485C">
      <w:pPr>
        <w:pStyle w:val="Normal2"/>
      </w:pPr>
      <w:r>
        <w:rPr>
          <w:rtl/>
        </w:rPr>
        <w:tab/>
      </w:r>
      <w:r>
        <w:rPr>
          <w:rtl/>
        </w:rPr>
        <w:tab/>
      </w:r>
      <w:r w:rsidR="00F82964" w:rsidRPr="002F4E94">
        <w:rPr>
          <w:rtl/>
        </w:rPr>
        <w:t>الغرض من</w:t>
      </w:r>
      <w:r w:rsidR="00C909ED" w:rsidRPr="002F4E94">
        <w:rPr>
          <w:rtl/>
        </w:rPr>
        <w:t xml:space="preserve"> هذه السياسة </w:t>
      </w:r>
      <w:r w:rsidR="00F82964" w:rsidRPr="002F4E94">
        <w:rPr>
          <w:rtl/>
        </w:rPr>
        <w:t>هو</w:t>
      </w:r>
      <w:r w:rsidR="00C909ED" w:rsidRPr="002F4E94">
        <w:rPr>
          <w:rtl/>
        </w:rPr>
        <w:t xml:space="preserve"> توفير متطلبات الأمن السيبراني</w:t>
      </w:r>
      <w:r w:rsidR="00F82964" w:rsidRPr="002F4E94">
        <w:rPr>
          <w:rtl/>
        </w:rPr>
        <w:t xml:space="preserve"> المبنية على أفضل الممارسات والمعايير لضمان التأكد من أن مخاطر ومتطلبات الأمن السيبراني المتعلقة بالعاملين (موظفين ومتعاقدين) في </w:t>
      </w:r>
      <w:r w:rsidR="00F82964" w:rsidRPr="002F4E94">
        <w:rPr>
          <w:highlight w:val="cyan"/>
          <w:rtl/>
        </w:rPr>
        <w:t>&lt;اسم الجهة&gt;</w:t>
      </w:r>
      <w:r w:rsidR="00F82964" w:rsidRPr="002F4E94">
        <w:rPr>
          <w:rtl/>
        </w:rPr>
        <w:t xml:space="preserve"> تعالج بفعالية قبل وأثناء وعند انتهاء/إنهاء عملهم.</w:t>
      </w:r>
    </w:p>
    <w:p w14:paraId="02CF1B53" w14:textId="74D7FD95" w:rsidR="00F82964" w:rsidRPr="002F4E94" w:rsidRDefault="007C2195" w:rsidP="00D84989">
      <w:pPr>
        <w:pStyle w:val="Normal2"/>
      </w:pPr>
      <w:r>
        <w:rPr>
          <w:rtl/>
        </w:rPr>
        <w:tab/>
      </w:r>
      <w:r>
        <w:rPr>
          <w:rtl/>
        </w:rPr>
        <w:tab/>
      </w:r>
      <w:r w:rsidR="00F82964" w:rsidRPr="002F4E94">
        <w:rPr>
          <w:rtl/>
        </w:rPr>
        <w:t>وتهدف هذه السياسة إلى الالتزام بمتطلبات الأمن السيبراني والمتطلبات التشريعية والتنظيمية ذات العلاقة،</w:t>
      </w:r>
      <w:r w:rsidR="00F82964" w:rsidRPr="002F4E94">
        <w:t xml:space="preserve"> </w:t>
      </w:r>
      <w:r w:rsidR="00F82964" w:rsidRPr="002F4E94">
        <w:rPr>
          <w:rtl/>
        </w:rPr>
        <w:t>وهي مطلب تشريعي في الضابط رقم</w:t>
      </w:r>
      <w:r w:rsidR="00857CA6">
        <w:rPr>
          <w:rFonts w:hint="cs"/>
          <w:rtl/>
        </w:rPr>
        <w:t xml:space="preserve"> ١-٩-١</w:t>
      </w:r>
      <w:r w:rsidR="00F82964" w:rsidRPr="002F4E94">
        <w:rPr>
          <w:rtl/>
        </w:rPr>
        <w:t xml:space="preserve"> من الضوابط الأساسية للأمن السيبراني (</w:t>
      </w:r>
      <w:r w:rsidR="00F82964" w:rsidRPr="002F4E94">
        <w:t>ECC-1:2018</w:t>
      </w:r>
      <w:r w:rsidR="00F82964" w:rsidRPr="002F4E94">
        <w:rPr>
          <w:rtl/>
        </w:rPr>
        <w:t>)</w:t>
      </w:r>
      <w:r w:rsidR="00F82964" w:rsidRPr="002F4E94">
        <w:t xml:space="preserve"> </w:t>
      </w:r>
      <w:r w:rsidR="00F82964" w:rsidRPr="002F4E94">
        <w:rPr>
          <w:rtl/>
        </w:rPr>
        <w:t xml:space="preserve">الصادرة </w:t>
      </w:r>
      <w:r w:rsidR="00D84989">
        <w:rPr>
          <w:rFonts w:hint="cs"/>
          <w:rtl/>
        </w:rPr>
        <w:t>م</w:t>
      </w:r>
      <w:r w:rsidR="00F82964" w:rsidRPr="002F4E94">
        <w:rPr>
          <w:rtl/>
        </w:rPr>
        <w:t>ن الهيئة الوطنية للأمن السيبراني.</w:t>
      </w:r>
    </w:p>
    <w:bookmarkStart w:id="6" w:name="_Toc534874563"/>
    <w:bookmarkStart w:id="7" w:name="_Toc534874722"/>
    <w:bookmarkStart w:id="8" w:name="_Toc1549898"/>
    <w:bookmarkStart w:id="9" w:name="نطاق"/>
    <w:p w14:paraId="7F430655" w14:textId="560E4E9E" w:rsidR="00854611" w:rsidRPr="002F4E94" w:rsidRDefault="00854611" w:rsidP="00E9485C">
      <w:pPr>
        <w:pStyle w:val="Heading1"/>
        <w:numPr>
          <w:ilvl w:val="0"/>
          <w:numId w:val="0"/>
        </w:numPr>
        <w:bidi/>
        <w:spacing w:before="480"/>
        <w:rPr>
          <w:rFonts w:ascii="Arial" w:hAnsi="Arial" w:cs="Arial"/>
        </w:rPr>
      </w:pPr>
      <w:r w:rsidRPr="002F4E94">
        <w:rPr>
          <w:rFonts w:ascii="Arial" w:hAnsi="Arial" w:cs="Arial"/>
          <w:rtl/>
        </w:rPr>
        <w:fldChar w:fldCharType="begin"/>
      </w:r>
      <w:r w:rsidRPr="002F4E94">
        <w:rPr>
          <w:rFonts w:ascii="Arial" w:hAnsi="Arial" w:cs="Arial"/>
          <w:rtl/>
        </w:rPr>
        <w:instrText xml:space="preserve"> </w:instrText>
      </w:r>
      <w:r w:rsidRPr="002F4E94">
        <w:rPr>
          <w:rFonts w:ascii="Arial" w:hAnsi="Arial" w:cs="Arial"/>
        </w:rPr>
        <w:instrText>HYPERLINK</w:instrText>
      </w:r>
      <w:r w:rsidRPr="002F4E94">
        <w:rPr>
          <w:rFonts w:ascii="Arial" w:hAnsi="Arial" w:cs="Arial"/>
          <w:rtl/>
        </w:rPr>
        <w:instrText xml:space="preserve">  \</w:instrText>
      </w:r>
      <w:r w:rsidRPr="002F4E94">
        <w:rPr>
          <w:rFonts w:ascii="Arial" w:hAnsi="Arial" w:cs="Arial"/>
        </w:rPr>
        <w:instrText>l</w:instrText>
      </w:r>
      <w:r w:rsidRPr="002F4E94">
        <w:rPr>
          <w:rFonts w:ascii="Arial" w:hAnsi="Arial" w:cs="Arial"/>
          <w:rtl/>
        </w:rPr>
        <w:instrText xml:space="preserve"> "نطاق" \</w:instrText>
      </w:r>
      <w:r w:rsidRPr="002F4E94">
        <w:rPr>
          <w:rFonts w:ascii="Arial" w:hAnsi="Arial" w:cs="Arial"/>
        </w:rPr>
        <w:instrText>o</w:instrText>
      </w:r>
      <w:r w:rsidRPr="002F4E94">
        <w:rPr>
          <w:rFonts w:ascii="Arial" w:hAnsi="Arial" w:cs="Arial"/>
          <w:rtl/>
        </w:rPr>
        <w:instrText xml:space="preserve"> "يهدف هذا القسم في نموذج السياسة إلى تحديد الأطراف والأشخاص الذين تنطبق عليهم وتحديد مدة فعالية وسيران هذه السياسة والتي قد تمتد إلى ما بعد نهاية العلاقة مع الجهة." </w:instrText>
      </w:r>
      <w:r w:rsidRPr="002F4E94">
        <w:rPr>
          <w:rFonts w:ascii="Arial" w:hAnsi="Arial" w:cs="Arial"/>
          <w:rtl/>
        </w:rPr>
        <w:fldChar w:fldCharType="separate"/>
      </w:r>
      <w:bookmarkStart w:id="10" w:name="_Toc14681873"/>
      <w:r w:rsidRPr="002F4E94">
        <w:rPr>
          <w:rStyle w:val="Hyperlink"/>
          <w:rFonts w:ascii="Arial" w:hAnsi="Arial" w:cs="Arial"/>
          <w:color w:val="15969D" w:themeColor="accent6" w:themeShade="BF"/>
          <w:u w:val="none"/>
          <w:rtl/>
        </w:rPr>
        <w:t>نطاق العمل وقابلية التطبيق</w:t>
      </w:r>
      <w:bookmarkEnd w:id="6"/>
      <w:bookmarkEnd w:id="7"/>
      <w:bookmarkEnd w:id="8"/>
      <w:bookmarkEnd w:id="10"/>
      <w:r w:rsidRPr="002F4E94">
        <w:rPr>
          <w:rFonts w:ascii="Arial" w:hAnsi="Arial" w:cs="Arial"/>
          <w:rtl/>
        </w:rPr>
        <w:fldChar w:fldCharType="end"/>
      </w:r>
    </w:p>
    <w:p w14:paraId="084F5AF7" w14:textId="493E919B" w:rsidR="005E5559" w:rsidRPr="002F4E94" w:rsidRDefault="007C2195" w:rsidP="00E9485C">
      <w:pPr>
        <w:pStyle w:val="Normal2"/>
      </w:pPr>
      <w:r>
        <w:rPr>
          <w:rtl/>
        </w:rPr>
        <w:tab/>
      </w:r>
      <w:r>
        <w:rPr>
          <w:rtl/>
        </w:rPr>
        <w:tab/>
      </w:r>
      <w:r w:rsidR="00A016F9" w:rsidRPr="002F4E94">
        <w:rPr>
          <w:rtl/>
        </w:rPr>
        <w:t>تغطي هذه السياسة جميع الأنظمة الخاصة بـ</w:t>
      </w:r>
      <w:r w:rsidR="00A016F9" w:rsidRPr="002F4E94">
        <w:rPr>
          <w:highlight w:val="cyan"/>
          <w:rtl/>
        </w:rPr>
        <w:t>&lt;اسم الجهة&gt;</w:t>
      </w:r>
      <w:r w:rsidR="00A016F9" w:rsidRPr="002F4E94">
        <w:rPr>
          <w:rtl/>
        </w:rPr>
        <w:t xml:space="preserve"> وتنطبق على جميع العاملين</w:t>
      </w:r>
      <w:r w:rsidR="002F4E94" w:rsidRPr="002F4E94">
        <w:rPr>
          <w:rtl/>
        </w:rPr>
        <w:t xml:space="preserve"> </w:t>
      </w:r>
      <w:r w:rsidR="002F4E94" w:rsidRPr="00E35176">
        <w:rPr>
          <w:rtl/>
        </w:rPr>
        <w:t xml:space="preserve">في </w:t>
      </w:r>
      <w:r w:rsidR="002F4E94" w:rsidRPr="00E35176">
        <w:rPr>
          <w:rFonts w:eastAsiaTheme="minorHAnsi"/>
          <w:highlight w:val="cyan"/>
          <w:rtl/>
        </w:rPr>
        <w:t>&lt;اسم الجهة&gt;</w:t>
      </w:r>
      <w:r w:rsidR="002F4E94" w:rsidRPr="009B5D1D">
        <w:rPr>
          <w:rtl/>
        </w:rPr>
        <w:t>.</w:t>
      </w:r>
      <w:bookmarkStart w:id="11" w:name="_Toc4489221"/>
      <w:bookmarkStart w:id="12" w:name="البنود"/>
      <w:bookmarkEnd w:id="9"/>
    </w:p>
    <w:p w14:paraId="6B907CFA" w14:textId="615EAE3E" w:rsidR="00854611" w:rsidRPr="002F4E94" w:rsidRDefault="00854611" w:rsidP="00E9485C">
      <w:pPr>
        <w:pStyle w:val="Heading1"/>
        <w:numPr>
          <w:ilvl w:val="0"/>
          <w:numId w:val="0"/>
        </w:numPr>
        <w:bidi/>
        <w:spacing w:before="480" w:after="120"/>
        <w:rPr>
          <w:rFonts w:ascii="Arial" w:hAnsi="Arial" w:cs="Arial"/>
          <w:rtl/>
        </w:rPr>
      </w:pPr>
      <w:r w:rsidRPr="002F4E94">
        <w:rPr>
          <w:rFonts w:ascii="Arial" w:hAnsi="Arial" w:cs="Arial"/>
          <w:rtl/>
        </w:rPr>
        <w:fldChar w:fldCharType="begin"/>
      </w:r>
      <w:r w:rsidRPr="002F4E94">
        <w:rPr>
          <w:rFonts w:ascii="Arial" w:hAnsi="Arial" w:cs="Arial"/>
          <w:rtl/>
        </w:rPr>
        <w:instrText xml:space="preserve"> </w:instrText>
      </w:r>
      <w:r w:rsidRPr="002F4E94">
        <w:rPr>
          <w:rFonts w:ascii="Arial" w:hAnsi="Arial" w:cs="Arial"/>
        </w:rPr>
        <w:instrText>HYPERLINK</w:instrText>
      </w:r>
      <w:r w:rsidRPr="002F4E94">
        <w:rPr>
          <w:rFonts w:ascii="Arial" w:hAnsi="Arial" w:cs="Arial"/>
          <w:rtl/>
        </w:rPr>
        <w:instrText xml:space="preserve">  \</w:instrText>
      </w:r>
      <w:r w:rsidRPr="002F4E94">
        <w:rPr>
          <w:rFonts w:ascii="Arial" w:hAnsi="Arial" w:cs="Arial"/>
        </w:rPr>
        <w:instrText>l</w:instrText>
      </w:r>
      <w:r w:rsidRPr="002F4E94">
        <w:rPr>
          <w:rFonts w:ascii="Arial" w:hAnsi="Arial" w:cs="Arial"/>
          <w:rtl/>
        </w:rPr>
        <w:instrText xml:space="preserve"> "البنود" \</w:instrText>
      </w:r>
      <w:r w:rsidRPr="002F4E94">
        <w:rPr>
          <w:rFonts w:ascii="Arial" w:hAnsi="Arial" w:cs="Arial"/>
        </w:rPr>
        <w:instrText>o</w:instrText>
      </w:r>
      <w:r w:rsidRPr="002F4E94">
        <w:rPr>
          <w:rFonts w:ascii="Arial" w:hAnsi="Arial" w:cs="Arial"/>
          <w:rtl/>
        </w:rPr>
        <w:instrText xml:space="preserve"> "يهدف هذا القسم إلى تحديد جميع المتطلبات والضوابط الأساسية للسياسة؛ بناء على نتائج تقييم المخاطر، ومتطلبات الأعمال، والمتطلبات التنظيمية والتشريعية الخاصة بها." </w:instrText>
      </w:r>
      <w:r w:rsidRPr="002F4E94">
        <w:rPr>
          <w:rFonts w:ascii="Arial" w:hAnsi="Arial" w:cs="Arial"/>
          <w:rtl/>
        </w:rPr>
        <w:fldChar w:fldCharType="separate"/>
      </w:r>
      <w:bookmarkStart w:id="13" w:name="_Toc14681874"/>
      <w:r w:rsidRPr="002F4E94">
        <w:rPr>
          <w:rFonts w:ascii="Arial" w:hAnsi="Arial" w:cs="Arial"/>
          <w:rtl/>
        </w:rPr>
        <w:t>بنود السياسة</w:t>
      </w:r>
      <w:bookmarkEnd w:id="11"/>
      <w:bookmarkEnd w:id="13"/>
    </w:p>
    <w:bookmarkEnd w:id="12"/>
    <w:p w14:paraId="784E64C5" w14:textId="14900F0E" w:rsidR="00CC544A" w:rsidRPr="002F4E94" w:rsidRDefault="00854611" w:rsidP="00E9485C">
      <w:pPr>
        <w:pStyle w:val="Normal2"/>
      </w:pPr>
      <w:r w:rsidRPr="002F4E94">
        <w:rPr>
          <w:rFonts w:eastAsiaTheme="majorEastAsia"/>
          <w:color w:val="15969D" w:themeColor="accent6" w:themeShade="BF"/>
          <w:sz w:val="40"/>
          <w:szCs w:val="40"/>
          <w:rtl/>
        </w:rPr>
        <w:fldChar w:fldCharType="end"/>
      </w:r>
      <w:r w:rsidR="00EA6E4E" w:rsidRPr="002F4E94">
        <w:rPr>
          <w:rtl/>
        </w:rPr>
        <w:t>البنود</w:t>
      </w:r>
      <w:r w:rsidR="00CC544A" w:rsidRPr="002F4E94">
        <w:rPr>
          <w:rtl/>
        </w:rPr>
        <w:t xml:space="preserve"> العامة</w:t>
      </w:r>
    </w:p>
    <w:p w14:paraId="727CC097" w14:textId="2E51B5E7" w:rsidR="00680098" w:rsidRPr="002F4E94" w:rsidRDefault="008541DA" w:rsidP="007C2195">
      <w:pPr>
        <w:pStyle w:val="ListParagraph"/>
        <w:numPr>
          <w:ilvl w:val="1"/>
          <w:numId w:val="6"/>
        </w:numPr>
        <w:bidi/>
        <w:spacing w:after="160" w:line="276" w:lineRule="auto"/>
        <w:ind w:left="1017"/>
        <w:jc w:val="both"/>
        <w:rPr>
          <w:rFonts w:ascii="Arial" w:hAnsi="Arial" w:cs="Arial"/>
          <w:sz w:val="26"/>
          <w:szCs w:val="26"/>
        </w:rPr>
      </w:pPr>
      <w:r w:rsidRPr="002F4E94">
        <w:rPr>
          <w:rFonts w:ascii="Arial" w:hAnsi="Arial" w:cs="Arial"/>
          <w:sz w:val="26"/>
          <w:szCs w:val="26"/>
          <w:rtl/>
        </w:rPr>
        <w:t xml:space="preserve">يجب </w:t>
      </w:r>
      <w:r w:rsidR="00713296" w:rsidRPr="002F4E94">
        <w:rPr>
          <w:rFonts w:ascii="Arial" w:hAnsi="Arial" w:cs="Arial"/>
          <w:sz w:val="26"/>
          <w:szCs w:val="26"/>
          <w:rtl/>
        </w:rPr>
        <w:t>تحديد</w:t>
      </w:r>
      <w:r w:rsidRPr="002F4E94">
        <w:rPr>
          <w:rFonts w:ascii="Arial" w:hAnsi="Arial" w:cs="Arial"/>
          <w:sz w:val="26"/>
          <w:szCs w:val="26"/>
          <w:rtl/>
        </w:rPr>
        <w:t xml:space="preserve"> </w:t>
      </w:r>
      <w:r w:rsidR="00680098" w:rsidRPr="002F4E94">
        <w:rPr>
          <w:rFonts w:ascii="Arial" w:hAnsi="Arial" w:cs="Arial"/>
          <w:sz w:val="26"/>
          <w:szCs w:val="26"/>
          <w:rtl/>
        </w:rPr>
        <w:t xml:space="preserve">متطلبات الأمن السيبراني </w:t>
      </w:r>
      <w:r w:rsidR="001D77D7" w:rsidRPr="002F4E94">
        <w:rPr>
          <w:rFonts w:ascii="Arial" w:hAnsi="Arial" w:cs="Arial"/>
          <w:sz w:val="26"/>
          <w:szCs w:val="26"/>
          <w:rtl/>
        </w:rPr>
        <w:t>المتعلقة بالعاملين.</w:t>
      </w:r>
    </w:p>
    <w:p w14:paraId="36F557C4" w14:textId="6BD26745" w:rsidR="00D344ED" w:rsidRPr="002F4E94" w:rsidRDefault="00831DED" w:rsidP="007C2195">
      <w:pPr>
        <w:pStyle w:val="ListParagraph"/>
        <w:numPr>
          <w:ilvl w:val="1"/>
          <w:numId w:val="6"/>
        </w:numPr>
        <w:bidi/>
        <w:spacing w:after="160" w:line="276" w:lineRule="auto"/>
        <w:ind w:left="1017"/>
        <w:jc w:val="both"/>
        <w:rPr>
          <w:rFonts w:ascii="Arial" w:hAnsi="Arial" w:cs="Arial"/>
          <w:sz w:val="26"/>
          <w:szCs w:val="26"/>
        </w:rPr>
      </w:pPr>
      <w:r w:rsidRPr="002F4E94">
        <w:rPr>
          <w:rFonts w:ascii="Arial" w:hAnsi="Arial" w:cs="Arial"/>
          <w:sz w:val="26"/>
          <w:szCs w:val="26"/>
          <w:rtl/>
        </w:rPr>
        <w:t>يجب</w:t>
      </w:r>
      <w:r w:rsidR="00094F26" w:rsidRPr="002F4E94">
        <w:rPr>
          <w:rFonts w:ascii="Arial" w:hAnsi="Arial" w:cs="Arial"/>
          <w:sz w:val="26"/>
          <w:szCs w:val="26"/>
          <w:rtl/>
        </w:rPr>
        <w:t xml:space="preserve"> أن يشغل </w:t>
      </w:r>
      <w:r w:rsidR="00D66461" w:rsidRPr="002F4E94">
        <w:rPr>
          <w:rFonts w:ascii="Arial" w:hAnsi="Arial" w:cs="Arial"/>
          <w:sz w:val="26"/>
          <w:szCs w:val="26"/>
          <w:rtl/>
        </w:rPr>
        <w:t xml:space="preserve">الوظائف ذات العلاقة بالأنظمة الحساسة في </w:t>
      </w:r>
      <w:r w:rsidR="00D66461" w:rsidRPr="002F4E94">
        <w:rPr>
          <w:rFonts w:ascii="Arial" w:hAnsi="Arial" w:cs="Arial"/>
          <w:sz w:val="26"/>
          <w:szCs w:val="26"/>
          <w:highlight w:val="cyan"/>
        </w:rPr>
        <w:t>&gt;</w:t>
      </w:r>
      <w:r w:rsidR="00D66461" w:rsidRPr="002F4E94">
        <w:rPr>
          <w:rFonts w:ascii="Arial" w:hAnsi="Arial" w:cs="Arial"/>
          <w:sz w:val="26"/>
          <w:szCs w:val="26"/>
          <w:highlight w:val="cyan"/>
          <w:rtl/>
        </w:rPr>
        <w:t>اسم الجهة&gt;</w:t>
      </w:r>
      <w:r w:rsidR="00D66461" w:rsidRPr="002F4E94">
        <w:rPr>
          <w:rFonts w:ascii="Arial" w:hAnsi="Arial" w:cs="Arial"/>
          <w:sz w:val="26"/>
          <w:szCs w:val="26"/>
          <w:rtl/>
        </w:rPr>
        <w:t xml:space="preserve"> </w:t>
      </w:r>
      <w:r w:rsidR="00094F26" w:rsidRPr="002F4E94">
        <w:rPr>
          <w:rFonts w:ascii="Arial" w:hAnsi="Arial" w:cs="Arial"/>
          <w:sz w:val="26"/>
          <w:szCs w:val="26"/>
          <w:rtl/>
        </w:rPr>
        <w:t>مواطنون</w:t>
      </w:r>
      <w:r w:rsidR="005511C1" w:rsidRPr="002F4E94">
        <w:rPr>
          <w:rFonts w:ascii="Arial" w:hAnsi="Arial" w:cs="Arial"/>
          <w:sz w:val="26"/>
          <w:szCs w:val="26"/>
          <w:rtl/>
        </w:rPr>
        <w:t xml:space="preserve"> </w:t>
      </w:r>
      <w:r w:rsidR="00817C6D" w:rsidRPr="002F4E94">
        <w:rPr>
          <w:rFonts w:ascii="Arial" w:hAnsi="Arial" w:cs="Arial"/>
          <w:sz w:val="26"/>
          <w:szCs w:val="26"/>
          <w:rtl/>
        </w:rPr>
        <w:t>ذو</w:t>
      </w:r>
      <w:r w:rsidR="00094F26" w:rsidRPr="002F4E94">
        <w:rPr>
          <w:rFonts w:ascii="Arial" w:hAnsi="Arial" w:cs="Arial"/>
          <w:sz w:val="26"/>
          <w:szCs w:val="26"/>
          <w:rtl/>
        </w:rPr>
        <w:t xml:space="preserve"> الكفاءة اللازمة</w:t>
      </w:r>
      <w:r w:rsidR="00D66461" w:rsidRPr="002F4E94">
        <w:rPr>
          <w:rFonts w:ascii="Arial" w:hAnsi="Arial" w:cs="Arial"/>
          <w:sz w:val="26"/>
          <w:szCs w:val="26"/>
          <w:rtl/>
        </w:rPr>
        <w:t>.</w:t>
      </w:r>
    </w:p>
    <w:p w14:paraId="7D34DE3B" w14:textId="6E2575DA" w:rsidR="00680098" w:rsidRPr="002F4E94" w:rsidRDefault="00831DED" w:rsidP="007C2195">
      <w:pPr>
        <w:pStyle w:val="ListParagraph"/>
        <w:numPr>
          <w:ilvl w:val="1"/>
          <w:numId w:val="6"/>
        </w:numPr>
        <w:bidi/>
        <w:spacing w:after="160" w:line="276" w:lineRule="auto"/>
        <w:ind w:left="1017"/>
        <w:jc w:val="both"/>
        <w:rPr>
          <w:rFonts w:ascii="Arial" w:hAnsi="Arial" w:cs="Arial"/>
          <w:sz w:val="26"/>
          <w:szCs w:val="26"/>
        </w:rPr>
      </w:pPr>
      <w:r w:rsidRPr="002F4E94">
        <w:rPr>
          <w:rFonts w:ascii="Arial" w:hAnsi="Arial" w:cs="Arial"/>
          <w:sz w:val="26"/>
          <w:szCs w:val="26"/>
          <w:rtl/>
        </w:rPr>
        <w:t>يجب</w:t>
      </w:r>
      <w:r w:rsidR="008541DA" w:rsidRPr="002F4E94">
        <w:rPr>
          <w:rFonts w:ascii="Arial" w:hAnsi="Arial" w:cs="Arial"/>
          <w:sz w:val="26"/>
          <w:szCs w:val="26"/>
          <w:rtl/>
        </w:rPr>
        <w:t xml:space="preserve"> </w:t>
      </w:r>
      <w:r w:rsidR="00680098" w:rsidRPr="002F4E94">
        <w:rPr>
          <w:rFonts w:ascii="Arial" w:hAnsi="Arial" w:cs="Arial"/>
          <w:sz w:val="26"/>
          <w:szCs w:val="26"/>
          <w:rtl/>
        </w:rPr>
        <w:t xml:space="preserve">تنفيذ ضوابط الأمن السيبراني الخاصة بالموارد البشرية خلال دورة </w:t>
      </w:r>
      <w:r w:rsidR="007A10CD" w:rsidRPr="002F4E94">
        <w:rPr>
          <w:rFonts w:ascii="Arial" w:hAnsi="Arial" w:cs="Arial"/>
          <w:sz w:val="26"/>
          <w:szCs w:val="26"/>
          <w:rtl/>
        </w:rPr>
        <w:t xml:space="preserve">حياة </w:t>
      </w:r>
      <w:r w:rsidR="00F570B2" w:rsidRPr="002F4E94">
        <w:rPr>
          <w:rFonts w:ascii="Arial" w:hAnsi="Arial" w:cs="Arial"/>
          <w:sz w:val="26"/>
          <w:szCs w:val="26"/>
          <w:rtl/>
        </w:rPr>
        <w:t xml:space="preserve">عمل </w:t>
      </w:r>
      <w:r w:rsidR="00680098" w:rsidRPr="002F4E94">
        <w:rPr>
          <w:rFonts w:ascii="Arial" w:hAnsi="Arial" w:cs="Arial"/>
          <w:sz w:val="26"/>
          <w:szCs w:val="26"/>
          <w:rtl/>
        </w:rPr>
        <w:t>الموظف</w:t>
      </w:r>
      <w:r w:rsidR="007A10CD" w:rsidRPr="002F4E94">
        <w:rPr>
          <w:rFonts w:ascii="Arial" w:hAnsi="Arial" w:cs="Arial"/>
          <w:sz w:val="26"/>
          <w:szCs w:val="26"/>
          <w:rtl/>
        </w:rPr>
        <w:t xml:space="preserve"> (</w:t>
      </w:r>
      <w:r w:rsidR="007A10CD" w:rsidRPr="002F4E94">
        <w:rPr>
          <w:rFonts w:ascii="Arial" w:hAnsi="Arial" w:cs="Arial"/>
          <w:sz w:val="26"/>
          <w:szCs w:val="26"/>
        </w:rPr>
        <w:t>Lifecycle</w:t>
      </w:r>
      <w:r w:rsidR="007A10CD" w:rsidRPr="002F4E94">
        <w:rPr>
          <w:rFonts w:ascii="Arial" w:hAnsi="Arial" w:cs="Arial"/>
          <w:sz w:val="26"/>
          <w:szCs w:val="26"/>
          <w:rtl/>
        </w:rPr>
        <w:t>)</w:t>
      </w:r>
      <w:r w:rsidR="00680098" w:rsidRPr="002F4E94">
        <w:rPr>
          <w:rFonts w:ascii="Arial" w:hAnsi="Arial" w:cs="Arial"/>
          <w:sz w:val="26"/>
          <w:szCs w:val="26"/>
          <w:rtl/>
        </w:rPr>
        <w:t xml:space="preserve"> في </w:t>
      </w:r>
      <w:r w:rsidR="00680098" w:rsidRPr="002F4E94">
        <w:rPr>
          <w:rFonts w:ascii="Arial" w:hAnsi="Arial" w:cs="Arial"/>
          <w:sz w:val="26"/>
          <w:szCs w:val="26"/>
          <w:highlight w:val="cyan"/>
        </w:rPr>
        <w:t>&gt;</w:t>
      </w:r>
      <w:r w:rsidR="00680098" w:rsidRPr="002F4E94">
        <w:rPr>
          <w:rFonts w:ascii="Arial" w:hAnsi="Arial" w:cs="Arial"/>
          <w:sz w:val="26"/>
          <w:szCs w:val="26"/>
          <w:highlight w:val="cyan"/>
          <w:rtl/>
        </w:rPr>
        <w:t>اسم الجهة</w:t>
      </w:r>
      <w:r w:rsidR="00680098" w:rsidRPr="002F4E94">
        <w:rPr>
          <w:rFonts w:ascii="Arial" w:hAnsi="Arial" w:cs="Arial"/>
          <w:sz w:val="26"/>
          <w:szCs w:val="26"/>
          <w:highlight w:val="cyan"/>
        </w:rPr>
        <w:t>&lt;</w:t>
      </w:r>
      <w:r w:rsidR="00680098" w:rsidRPr="002F4E94">
        <w:rPr>
          <w:rFonts w:ascii="Arial" w:hAnsi="Arial" w:cs="Arial"/>
          <w:sz w:val="26"/>
          <w:szCs w:val="26"/>
          <w:rtl/>
        </w:rPr>
        <w:t xml:space="preserve"> والتي تشمل</w:t>
      </w:r>
      <w:r w:rsidR="008541DA" w:rsidRPr="002F4E94">
        <w:rPr>
          <w:rFonts w:ascii="Arial" w:hAnsi="Arial" w:cs="Arial"/>
          <w:sz w:val="26"/>
          <w:szCs w:val="26"/>
          <w:rtl/>
        </w:rPr>
        <w:t xml:space="preserve"> المراحل التالية</w:t>
      </w:r>
      <w:r w:rsidR="00680098" w:rsidRPr="002F4E94">
        <w:rPr>
          <w:rFonts w:ascii="Arial" w:hAnsi="Arial" w:cs="Arial"/>
          <w:sz w:val="26"/>
          <w:szCs w:val="26"/>
          <w:rtl/>
        </w:rPr>
        <w:t>:</w:t>
      </w:r>
    </w:p>
    <w:p w14:paraId="703E6A14" w14:textId="77777777" w:rsidR="00680098" w:rsidRPr="002F4E94" w:rsidRDefault="00680098" w:rsidP="007C2195">
      <w:pPr>
        <w:pStyle w:val="ListParagraph"/>
        <w:numPr>
          <w:ilvl w:val="0"/>
          <w:numId w:val="4"/>
        </w:numPr>
        <w:bidi/>
        <w:spacing w:after="160" w:line="276" w:lineRule="auto"/>
        <w:ind w:left="1467"/>
        <w:jc w:val="both"/>
        <w:rPr>
          <w:rFonts w:ascii="Arial" w:hAnsi="Arial" w:cs="Arial"/>
          <w:sz w:val="26"/>
          <w:szCs w:val="26"/>
        </w:rPr>
      </w:pPr>
      <w:r w:rsidRPr="002F4E94">
        <w:rPr>
          <w:rFonts w:ascii="Arial" w:hAnsi="Arial" w:cs="Arial"/>
          <w:sz w:val="26"/>
          <w:szCs w:val="26"/>
          <w:rtl/>
        </w:rPr>
        <w:t>قبل التوظيف</w:t>
      </w:r>
    </w:p>
    <w:p w14:paraId="257869CB" w14:textId="77777777" w:rsidR="00680098" w:rsidRPr="002F4E94" w:rsidRDefault="00680098" w:rsidP="007C2195">
      <w:pPr>
        <w:pStyle w:val="ListParagraph"/>
        <w:numPr>
          <w:ilvl w:val="0"/>
          <w:numId w:val="4"/>
        </w:numPr>
        <w:bidi/>
        <w:spacing w:after="160" w:line="276" w:lineRule="auto"/>
        <w:ind w:left="1467"/>
        <w:jc w:val="both"/>
        <w:rPr>
          <w:rFonts w:ascii="Arial" w:hAnsi="Arial" w:cs="Arial"/>
          <w:sz w:val="26"/>
          <w:szCs w:val="26"/>
        </w:rPr>
      </w:pPr>
      <w:r w:rsidRPr="002F4E94">
        <w:rPr>
          <w:rFonts w:ascii="Arial" w:hAnsi="Arial" w:cs="Arial"/>
          <w:sz w:val="26"/>
          <w:szCs w:val="26"/>
          <w:rtl/>
        </w:rPr>
        <w:t>خلال فترة العمل</w:t>
      </w:r>
    </w:p>
    <w:p w14:paraId="177F5336" w14:textId="5E24EFFD" w:rsidR="00680098" w:rsidRPr="002F4E94" w:rsidRDefault="00680098" w:rsidP="007C2195">
      <w:pPr>
        <w:pStyle w:val="ListParagraph"/>
        <w:numPr>
          <w:ilvl w:val="0"/>
          <w:numId w:val="4"/>
        </w:numPr>
        <w:bidi/>
        <w:spacing w:after="160" w:line="276" w:lineRule="auto"/>
        <w:ind w:left="1467"/>
        <w:jc w:val="both"/>
        <w:rPr>
          <w:rFonts w:ascii="Arial" w:hAnsi="Arial" w:cs="Arial"/>
          <w:sz w:val="26"/>
          <w:szCs w:val="26"/>
        </w:rPr>
      </w:pPr>
      <w:r w:rsidRPr="002F4E94">
        <w:rPr>
          <w:rFonts w:ascii="Arial" w:hAnsi="Arial" w:cs="Arial"/>
          <w:sz w:val="26"/>
          <w:szCs w:val="26"/>
          <w:rtl/>
        </w:rPr>
        <w:t xml:space="preserve">عند انتهاء </w:t>
      </w:r>
      <w:r w:rsidR="00094F26" w:rsidRPr="002F4E94">
        <w:rPr>
          <w:rFonts w:ascii="Arial" w:hAnsi="Arial" w:cs="Arial"/>
          <w:sz w:val="26"/>
          <w:szCs w:val="26"/>
          <w:rtl/>
        </w:rPr>
        <w:t xml:space="preserve">فترة </w:t>
      </w:r>
      <w:r w:rsidRPr="002F4E94">
        <w:rPr>
          <w:rFonts w:ascii="Arial" w:hAnsi="Arial" w:cs="Arial"/>
          <w:sz w:val="26"/>
          <w:szCs w:val="26"/>
          <w:rtl/>
        </w:rPr>
        <w:t>العمل</w:t>
      </w:r>
      <w:r w:rsidR="00094F26" w:rsidRPr="002F4E94">
        <w:rPr>
          <w:rFonts w:ascii="Arial" w:hAnsi="Arial" w:cs="Arial"/>
          <w:sz w:val="26"/>
          <w:szCs w:val="26"/>
          <w:rtl/>
        </w:rPr>
        <w:t xml:space="preserve"> أو إنهائها</w:t>
      </w:r>
    </w:p>
    <w:p w14:paraId="0AA7F684" w14:textId="2929C9FA" w:rsidR="00680098" w:rsidRPr="002F4E94" w:rsidRDefault="00680098" w:rsidP="007C2195">
      <w:pPr>
        <w:pStyle w:val="ListParagraph"/>
        <w:numPr>
          <w:ilvl w:val="1"/>
          <w:numId w:val="6"/>
        </w:numPr>
        <w:bidi/>
        <w:spacing w:after="160" w:line="276" w:lineRule="auto"/>
        <w:ind w:left="1017"/>
        <w:jc w:val="both"/>
        <w:rPr>
          <w:rFonts w:ascii="Arial" w:hAnsi="Arial" w:cs="Arial"/>
          <w:sz w:val="26"/>
          <w:szCs w:val="26"/>
        </w:rPr>
      </w:pPr>
      <w:r w:rsidRPr="002F4E94">
        <w:rPr>
          <w:rFonts w:ascii="Arial" w:hAnsi="Arial" w:cs="Arial"/>
          <w:sz w:val="26"/>
          <w:szCs w:val="26"/>
          <w:rtl/>
        </w:rPr>
        <w:t xml:space="preserve">يجب على </w:t>
      </w:r>
      <w:r w:rsidR="00831DED" w:rsidRPr="002F4E94">
        <w:rPr>
          <w:rFonts w:ascii="Arial" w:hAnsi="Arial" w:cs="Arial"/>
          <w:sz w:val="26"/>
          <w:szCs w:val="26"/>
          <w:rtl/>
        </w:rPr>
        <w:t>العاملين في</w:t>
      </w:r>
      <w:r w:rsidRPr="002F4E94">
        <w:rPr>
          <w:rFonts w:ascii="Arial" w:hAnsi="Arial" w:cs="Arial"/>
          <w:sz w:val="26"/>
          <w:szCs w:val="26"/>
          <w:rtl/>
        </w:rPr>
        <w:t xml:space="preserve"> </w:t>
      </w:r>
      <w:r w:rsidRPr="002F4E94">
        <w:rPr>
          <w:rFonts w:ascii="Arial" w:hAnsi="Arial" w:cs="Arial"/>
          <w:sz w:val="26"/>
          <w:szCs w:val="26"/>
          <w:highlight w:val="cyan"/>
        </w:rPr>
        <w:t>&gt;</w:t>
      </w:r>
      <w:r w:rsidRPr="002F4E94">
        <w:rPr>
          <w:rFonts w:ascii="Arial" w:hAnsi="Arial" w:cs="Arial"/>
          <w:sz w:val="26"/>
          <w:szCs w:val="26"/>
          <w:highlight w:val="cyan"/>
          <w:rtl/>
        </w:rPr>
        <w:t>اسم الجهة</w:t>
      </w:r>
      <w:r w:rsidRPr="002F4E94">
        <w:rPr>
          <w:rFonts w:ascii="Arial" w:hAnsi="Arial" w:cs="Arial"/>
          <w:sz w:val="26"/>
          <w:szCs w:val="26"/>
          <w:highlight w:val="cyan"/>
        </w:rPr>
        <w:t>&lt;</w:t>
      </w:r>
      <w:r w:rsidRPr="002F4E94">
        <w:rPr>
          <w:rFonts w:ascii="Arial" w:hAnsi="Arial" w:cs="Arial"/>
          <w:sz w:val="26"/>
          <w:szCs w:val="26"/>
          <w:rtl/>
        </w:rPr>
        <w:t xml:space="preserve"> فهم </w:t>
      </w:r>
      <w:r w:rsidR="009B1098" w:rsidRPr="002F4E94">
        <w:rPr>
          <w:rFonts w:ascii="Arial" w:hAnsi="Arial" w:cs="Arial"/>
          <w:sz w:val="26"/>
          <w:szCs w:val="26"/>
          <w:rtl/>
        </w:rPr>
        <w:t>أدوار</w:t>
      </w:r>
      <w:r w:rsidR="00C5568D" w:rsidRPr="002F4E94">
        <w:rPr>
          <w:rFonts w:ascii="Arial" w:hAnsi="Arial" w:cs="Arial"/>
          <w:sz w:val="26"/>
          <w:szCs w:val="26"/>
          <w:rtl/>
        </w:rPr>
        <w:t>هم</w:t>
      </w:r>
      <w:r w:rsidRPr="002F4E94">
        <w:rPr>
          <w:rFonts w:ascii="Arial" w:hAnsi="Arial" w:cs="Arial"/>
          <w:sz w:val="26"/>
          <w:szCs w:val="26"/>
          <w:rtl/>
        </w:rPr>
        <w:t xml:space="preserve"> الوظيفية</w:t>
      </w:r>
      <w:r w:rsidR="001D77D7" w:rsidRPr="002F4E94">
        <w:rPr>
          <w:rFonts w:ascii="Arial" w:hAnsi="Arial" w:cs="Arial"/>
          <w:sz w:val="26"/>
          <w:szCs w:val="26"/>
          <w:rtl/>
        </w:rPr>
        <w:t xml:space="preserve">، والشروط والمسؤوليات ذات العلاقة بالأمن السيبراني، </w:t>
      </w:r>
      <w:r w:rsidRPr="002F4E94">
        <w:rPr>
          <w:rFonts w:ascii="Arial" w:hAnsi="Arial" w:cs="Arial"/>
          <w:sz w:val="26"/>
          <w:szCs w:val="26"/>
          <w:rtl/>
        </w:rPr>
        <w:t>والموافقة</w:t>
      </w:r>
      <w:r w:rsidR="001D77D7" w:rsidRPr="002F4E94">
        <w:rPr>
          <w:rFonts w:ascii="Arial" w:hAnsi="Arial" w:cs="Arial"/>
          <w:sz w:val="26"/>
          <w:szCs w:val="26"/>
          <w:rtl/>
        </w:rPr>
        <w:t xml:space="preserve"> عليها.</w:t>
      </w:r>
    </w:p>
    <w:p w14:paraId="68A8ECC2" w14:textId="1BB2BC29" w:rsidR="00305F4D" w:rsidRPr="002F4E94" w:rsidRDefault="00305F4D" w:rsidP="007C2195">
      <w:pPr>
        <w:pStyle w:val="ListParagraph"/>
        <w:numPr>
          <w:ilvl w:val="1"/>
          <w:numId w:val="6"/>
        </w:numPr>
        <w:bidi/>
        <w:spacing w:after="160" w:line="276" w:lineRule="auto"/>
        <w:ind w:left="1017"/>
        <w:jc w:val="both"/>
        <w:rPr>
          <w:rFonts w:ascii="Arial" w:hAnsi="Arial" w:cs="Arial"/>
          <w:sz w:val="26"/>
          <w:szCs w:val="26"/>
        </w:rPr>
      </w:pPr>
      <w:r w:rsidRPr="002F4E94">
        <w:rPr>
          <w:rFonts w:ascii="Arial" w:hAnsi="Arial" w:cs="Arial"/>
          <w:sz w:val="26"/>
          <w:szCs w:val="26"/>
          <w:rtl/>
        </w:rPr>
        <w:t xml:space="preserve">يجب </w:t>
      </w:r>
      <w:r w:rsidR="001D77D7" w:rsidRPr="002F4E94">
        <w:rPr>
          <w:rFonts w:ascii="Arial" w:hAnsi="Arial" w:cs="Arial"/>
          <w:sz w:val="26"/>
          <w:szCs w:val="26"/>
          <w:rtl/>
        </w:rPr>
        <w:t xml:space="preserve">تضمين مسؤوليات الامن السيبراني وبنود المحافظة على سرية المعلومات </w:t>
      </w:r>
      <w:r w:rsidR="00F738C8" w:rsidRPr="002F4E94">
        <w:rPr>
          <w:rFonts w:ascii="Arial" w:hAnsi="Arial" w:cs="Arial"/>
          <w:sz w:val="26"/>
          <w:szCs w:val="26"/>
        </w:rPr>
        <w:t>(</w:t>
      </w:r>
      <w:r w:rsidRPr="002F4E94">
        <w:rPr>
          <w:rFonts w:ascii="Arial" w:hAnsi="Arial" w:cs="Arial"/>
          <w:sz w:val="26"/>
          <w:szCs w:val="26"/>
        </w:rPr>
        <w:t xml:space="preserve">Non-Disclosure </w:t>
      </w:r>
      <w:r w:rsidR="00A21807" w:rsidRPr="002F4E94">
        <w:rPr>
          <w:rFonts w:ascii="Arial" w:hAnsi="Arial" w:cs="Arial"/>
          <w:sz w:val="26"/>
          <w:szCs w:val="26"/>
        </w:rPr>
        <w:t>Agreement)</w:t>
      </w:r>
      <w:r w:rsidR="001D77D7" w:rsidRPr="002F4E94">
        <w:rPr>
          <w:rFonts w:ascii="Arial" w:hAnsi="Arial" w:cs="Arial"/>
          <w:sz w:val="26"/>
          <w:szCs w:val="26"/>
          <w:rtl/>
        </w:rPr>
        <w:t xml:space="preserve"> في عقود العاملين في </w:t>
      </w:r>
      <w:r w:rsidR="001D77D7" w:rsidRPr="002F4E94">
        <w:rPr>
          <w:rFonts w:ascii="Arial" w:hAnsi="Arial" w:cs="Arial"/>
          <w:sz w:val="26"/>
          <w:szCs w:val="26"/>
          <w:highlight w:val="cyan"/>
        </w:rPr>
        <w:t>&gt;</w:t>
      </w:r>
      <w:r w:rsidR="001D77D7" w:rsidRPr="002F4E94">
        <w:rPr>
          <w:rFonts w:ascii="Arial" w:hAnsi="Arial" w:cs="Arial"/>
          <w:sz w:val="26"/>
          <w:szCs w:val="26"/>
          <w:highlight w:val="cyan"/>
          <w:rtl/>
        </w:rPr>
        <w:t>اسم الجهة</w:t>
      </w:r>
      <w:r w:rsidR="001D77D7" w:rsidRPr="002F4E94">
        <w:rPr>
          <w:rFonts w:ascii="Arial" w:hAnsi="Arial" w:cs="Arial"/>
          <w:sz w:val="26"/>
          <w:szCs w:val="26"/>
          <w:highlight w:val="cyan"/>
        </w:rPr>
        <w:t>&lt;</w:t>
      </w:r>
      <w:r w:rsidR="001D77D7" w:rsidRPr="002F4E94">
        <w:rPr>
          <w:rFonts w:ascii="Arial" w:hAnsi="Arial" w:cs="Arial"/>
          <w:sz w:val="26"/>
          <w:szCs w:val="26"/>
          <w:rtl/>
        </w:rPr>
        <w:t xml:space="preserve"> (لتشمل خلال وبعد انتهاء/إنهاء العلاقة الوظيفية مع </w:t>
      </w:r>
      <w:r w:rsidR="001D77D7" w:rsidRPr="002F4E94">
        <w:rPr>
          <w:rFonts w:ascii="Arial" w:hAnsi="Arial" w:cs="Arial"/>
          <w:sz w:val="26"/>
          <w:szCs w:val="26"/>
          <w:highlight w:val="cyan"/>
        </w:rPr>
        <w:t>&gt;</w:t>
      </w:r>
      <w:r w:rsidR="001D77D7" w:rsidRPr="002F4E94">
        <w:rPr>
          <w:rFonts w:ascii="Arial" w:hAnsi="Arial" w:cs="Arial"/>
          <w:sz w:val="26"/>
          <w:szCs w:val="26"/>
          <w:highlight w:val="cyan"/>
          <w:rtl/>
        </w:rPr>
        <w:t>اسم الجهة</w:t>
      </w:r>
      <w:r w:rsidR="001D77D7" w:rsidRPr="002F4E94">
        <w:rPr>
          <w:rFonts w:ascii="Arial" w:hAnsi="Arial" w:cs="Arial"/>
          <w:sz w:val="26"/>
          <w:szCs w:val="26"/>
          <w:highlight w:val="cyan"/>
        </w:rPr>
        <w:t>&lt;</w:t>
      </w:r>
      <w:r w:rsidR="001D77D7" w:rsidRPr="002F4E94">
        <w:rPr>
          <w:rFonts w:ascii="Arial" w:hAnsi="Arial" w:cs="Arial"/>
          <w:sz w:val="26"/>
          <w:szCs w:val="26"/>
          <w:rtl/>
        </w:rPr>
        <w:t>)</w:t>
      </w:r>
      <w:r w:rsidR="00A21807" w:rsidRPr="002F4E94">
        <w:rPr>
          <w:rFonts w:ascii="Arial" w:hAnsi="Arial" w:cs="Arial"/>
          <w:sz w:val="26"/>
          <w:szCs w:val="26"/>
          <w:rtl/>
        </w:rPr>
        <w:t>.</w:t>
      </w:r>
    </w:p>
    <w:p w14:paraId="2A6A4366" w14:textId="0D2917F9" w:rsidR="00493AC9" w:rsidRPr="002F4E94" w:rsidRDefault="00FC5868" w:rsidP="007C2195">
      <w:pPr>
        <w:pStyle w:val="ListParagraph"/>
        <w:numPr>
          <w:ilvl w:val="1"/>
          <w:numId w:val="6"/>
        </w:numPr>
        <w:bidi/>
        <w:spacing w:after="160" w:line="276" w:lineRule="auto"/>
        <w:ind w:left="1017"/>
        <w:jc w:val="both"/>
        <w:rPr>
          <w:rFonts w:ascii="Arial" w:hAnsi="Arial" w:cs="Arial"/>
          <w:sz w:val="26"/>
          <w:szCs w:val="26"/>
        </w:rPr>
      </w:pPr>
      <w:r w:rsidRPr="002F4E94">
        <w:rPr>
          <w:rFonts w:ascii="Arial" w:hAnsi="Arial" w:cs="Arial"/>
          <w:sz w:val="26"/>
          <w:szCs w:val="26"/>
          <w:rtl/>
        </w:rPr>
        <w:t>يجب</w:t>
      </w:r>
      <w:r w:rsidR="00A448D9" w:rsidRPr="002F4E94">
        <w:rPr>
          <w:rFonts w:ascii="Arial" w:hAnsi="Arial" w:cs="Arial"/>
          <w:sz w:val="26"/>
          <w:szCs w:val="26"/>
          <w:rtl/>
        </w:rPr>
        <w:t xml:space="preserve"> </w:t>
      </w:r>
      <w:r w:rsidR="00985FBB" w:rsidRPr="002F4E94">
        <w:rPr>
          <w:rFonts w:ascii="Arial" w:hAnsi="Arial" w:cs="Arial"/>
          <w:sz w:val="26"/>
          <w:szCs w:val="26"/>
          <w:rtl/>
        </w:rPr>
        <w:t>إ</w:t>
      </w:r>
      <w:r w:rsidR="00A448D9" w:rsidRPr="002F4E94">
        <w:rPr>
          <w:rFonts w:ascii="Arial" w:hAnsi="Arial" w:cs="Arial"/>
          <w:sz w:val="26"/>
          <w:szCs w:val="26"/>
          <w:rtl/>
        </w:rPr>
        <w:t>دراج المخالفات ذات العلاقة بالأمن السيبراني في</w:t>
      </w:r>
      <w:r w:rsidRPr="002F4E94">
        <w:rPr>
          <w:rFonts w:ascii="Arial" w:hAnsi="Arial" w:cs="Arial"/>
          <w:sz w:val="26"/>
          <w:szCs w:val="26"/>
          <w:rtl/>
        </w:rPr>
        <w:t xml:space="preserve"> لائحة </w:t>
      </w:r>
      <w:r w:rsidR="00A448D9" w:rsidRPr="002F4E94">
        <w:rPr>
          <w:rFonts w:ascii="Arial" w:hAnsi="Arial" w:cs="Arial"/>
          <w:sz w:val="26"/>
          <w:szCs w:val="26"/>
          <w:rtl/>
        </w:rPr>
        <w:t>مخالفات</w:t>
      </w:r>
      <w:r w:rsidRPr="002F4E94">
        <w:rPr>
          <w:rFonts w:ascii="Arial" w:hAnsi="Arial" w:cs="Arial"/>
          <w:sz w:val="26"/>
          <w:szCs w:val="26"/>
          <w:rtl/>
        </w:rPr>
        <w:t xml:space="preserve"> </w:t>
      </w:r>
      <w:r w:rsidR="00985FBB" w:rsidRPr="002F4E94">
        <w:rPr>
          <w:rFonts w:ascii="Arial" w:hAnsi="Arial" w:cs="Arial"/>
          <w:sz w:val="26"/>
          <w:szCs w:val="26"/>
          <w:rtl/>
        </w:rPr>
        <w:t>ا</w:t>
      </w:r>
      <w:r w:rsidRPr="002F4E94">
        <w:rPr>
          <w:rFonts w:ascii="Arial" w:hAnsi="Arial" w:cs="Arial"/>
          <w:sz w:val="26"/>
          <w:szCs w:val="26"/>
          <w:rtl/>
        </w:rPr>
        <w:t>لموارد البشرية</w:t>
      </w:r>
      <w:r w:rsidR="00A448D9" w:rsidRPr="002F4E94">
        <w:rPr>
          <w:rFonts w:ascii="Arial" w:hAnsi="Arial" w:cs="Arial"/>
          <w:sz w:val="26"/>
          <w:szCs w:val="26"/>
          <w:rtl/>
        </w:rPr>
        <w:t xml:space="preserve"> في </w:t>
      </w:r>
      <w:r w:rsidR="00A448D9" w:rsidRPr="002F4E94">
        <w:rPr>
          <w:rFonts w:ascii="Arial" w:hAnsi="Arial" w:cs="Arial"/>
          <w:sz w:val="26"/>
          <w:szCs w:val="26"/>
          <w:highlight w:val="cyan"/>
        </w:rPr>
        <w:t>&gt;</w:t>
      </w:r>
      <w:r w:rsidR="00A448D9" w:rsidRPr="002F4E94">
        <w:rPr>
          <w:rFonts w:ascii="Arial" w:hAnsi="Arial" w:cs="Arial"/>
          <w:sz w:val="26"/>
          <w:szCs w:val="26"/>
          <w:highlight w:val="cyan"/>
          <w:rtl/>
        </w:rPr>
        <w:t>اسم الجهة</w:t>
      </w:r>
      <w:r w:rsidR="00A448D9" w:rsidRPr="002F4E94">
        <w:rPr>
          <w:rFonts w:ascii="Arial" w:hAnsi="Arial" w:cs="Arial"/>
          <w:sz w:val="26"/>
          <w:szCs w:val="26"/>
          <w:highlight w:val="cyan"/>
        </w:rPr>
        <w:t>&lt;</w:t>
      </w:r>
      <w:r w:rsidR="00493AC9" w:rsidRPr="002F4E94">
        <w:rPr>
          <w:rFonts w:ascii="Arial" w:hAnsi="Arial" w:cs="Arial"/>
          <w:sz w:val="26"/>
          <w:szCs w:val="26"/>
          <w:rtl/>
        </w:rPr>
        <w:t>.</w:t>
      </w:r>
    </w:p>
    <w:p w14:paraId="3CB735D6" w14:textId="2128528A" w:rsidR="007F56D8" w:rsidRPr="002F4E94" w:rsidRDefault="007F56D8" w:rsidP="007C2195">
      <w:pPr>
        <w:pStyle w:val="ListParagraph"/>
        <w:numPr>
          <w:ilvl w:val="1"/>
          <w:numId w:val="6"/>
        </w:numPr>
        <w:bidi/>
        <w:spacing w:after="160" w:line="276" w:lineRule="auto"/>
        <w:ind w:left="1017"/>
        <w:jc w:val="both"/>
        <w:rPr>
          <w:rFonts w:ascii="Arial" w:hAnsi="Arial" w:cs="Arial"/>
          <w:sz w:val="26"/>
          <w:szCs w:val="26"/>
        </w:rPr>
      </w:pPr>
      <w:r w:rsidRPr="002F4E94">
        <w:rPr>
          <w:rFonts w:ascii="Arial" w:hAnsi="Arial" w:cs="Arial"/>
          <w:sz w:val="26"/>
          <w:szCs w:val="26"/>
          <w:rtl/>
        </w:rPr>
        <w:t>ي</w:t>
      </w:r>
      <w:r w:rsidR="00F308E3" w:rsidRPr="002F4E94">
        <w:rPr>
          <w:rFonts w:ascii="Arial" w:hAnsi="Arial" w:cs="Arial"/>
          <w:sz w:val="26"/>
          <w:szCs w:val="26"/>
          <w:rtl/>
        </w:rPr>
        <w:t>ُ</w:t>
      </w:r>
      <w:r w:rsidRPr="002F4E94">
        <w:rPr>
          <w:rFonts w:ascii="Arial" w:hAnsi="Arial" w:cs="Arial"/>
          <w:sz w:val="26"/>
          <w:szCs w:val="26"/>
          <w:rtl/>
        </w:rPr>
        <w:t>من</w:t>
      </w:r>
      <w:r w:rsidR="00C5568D" w:rsidRPr="002F4E94">
        <w:rPr>
          <w:rFonts w:ascii="Arial" w:hAnsi="Arial" w:cs="Arial"/>
          <w:sz w:val="26"/>
          <w:szCs w:val="26"/>
          <w:rtl/>
        </w:rPr>
        <w:t>ع الاطلاع على المعلومات الخاصة با</w:t>
      </w:r>
      <w:r w:rsidRPr="002F4E94">
        <w:rPr>
          <w:rFonts w:ascii="Arial" w:hAnsi="Arial" w:cs="Arial"/>
          <w:sz w:val="26"/>
          <w:szCs w:val="26"/>
          <w:rtl/>
        </w:rPr>
        <w:t>لموظفين دون تصريح مسبق.</w:t>
      </w:r>
    </w:p>
    <w:p w14:paraId="2A95480D" w14:textId="786EB7CD" w:rsidR="00EA6E4E" w:rsidRPr="002F4E94" w:rsidRDefault="00EA6E4E" w:rsidP="007C2195">
      <w:pPr>
        <w:pStyle w:val="ListParagraph"/>
        <w:numPr>
          <w:ilvl w:val="1"/>
          <w:numId w:val="6"/>
        </w:numPr>
        <w:bidi/>
        <w:spacing w:after="160" w:line="276" w:lineRule="auto"/>
        <w:ind w:left="1017"/>
        <w:jc w:val="both"/>
        <w:rPr>
          <w:rFonts w:ascii="Arial" w:hAnsi="Arial" w:cs="Arial"/>
          <w:sz w:val="26"/>
          <w:szCs w:val="26"/>
        </w:rPr>
      </w:pPr>
      <w:r w:rsidRPr="002F4E94">
        <w:rPr>
          <w:rFonts w:ascii="Arial" w:hAnsi="Arial" w:cs="Arial"/>
          <w:sz w:val="26"/>
          <w:szCs w:val="26"/>
          <w:rtl/>
        </w:rPr>
        <w:t>يجب استخدام مؤشر قياس الأداء (</w:t>
      </w:r>
      <w:r w:rsidRPr="002F4E94">
        <w:rPr>
          <w:rFonts w:ascii="Arial" w:hAnsi="Arial" w:cs="Arial"/>
          <w:sz w:val="26"/>
          <w:szCs w:val="26"/>
        </w:rPr>
        <w:t>KPI</w:t>
      </w:r>
      <w:r w:rsidRPr="002F4E94">
        <w:rPr>
          <w:rFonts w:ascii="Arial" w:hAnsi="Arial" w:cs="Arial"/>
          <w:sz w:val="26"/>
          <w:szCs w:val="26"/>
          <w:rtl/>
        </w:rPr>
        <w:t>)</w:t>
      </w:r>
      <w:r w:rsidRPr="002F4E94">
        <w:rPr>
          <w:rFonts w:ascii="Arial" w:hAnsi="Arial" w:cs="Arial"/>
          <w:sz w:val="26"/>
          <w:szCs w:val="26"/>
        </w:rPr>
        <w:t xml:space="preserve"> </w:t>
      </w:r>
      <w:r w:rsidRPr="002F4E94">
        <w:rPr>
          <w:rFonts w:ascii="Arial" w:hAnsi="Arial" w:cs="Arial"/>
          <w:sz w:val="26"/>
          <w:szCs w:val="26"/>
          <w:rtl/>
        </w:rPr>
        <w:t>لضمان التطوير المستمر لمتطلبات الأمن السيبراني</w:t>
      </w:r>
      <w:r w:rsidR="00A016F9" w:rsidRPr="002F4E94">
        <w:rPr>
          <w:rFonts w:ascii="Arial" w:hAnsi="Arial" w:cs="Arial"/>
          <w:sz w:val="26"/>
          <w:szCs w:val="26"/>
          <w:rtl/>
        </w:rPr>
        <w:t xml:space="preserve"> المتعلق بالموارد البشرية</w:t>
      </w:r>
      <w:r w:rsidRPr="002F4E94">
        <w:rPr>
          <w:rFonts w:ascii="Arial" w:hAnsi="Arial" w:cs="Arial"/>
          <w:sz w:val="26"/>
          <w:szCs w:val="26"/>
          <w:rtl/>
        </w:rPr>
        <w:t>.</w:t>
      </w:r>
    </w:p>
    <w:p w14:paraId="7AF7BFA5" w14:textId="16DE5903" w:rsidR="00172717" w:rsidRPr="002F4E94" w:rsidRDefault="00CC544A" w:rsidP="00E9485C">
      <w:pPr>
        <w:pStyle w:val="Normal2"/>
      </w:pPr>
      <w:r w:rsidRPr="002F4E94">
        <w:rPr>
          <w:rtl/>
        </w:rPr>
        <w:t>قبل التوظيف</w:t>
      </w:r>
    </w:p>
    <w:p w14:paraId="648220B4" w14:textId="6C91671F" w:rsidR="00A21807" w:rsidRPr="002F4E94" w:rsidRDefault="00985FBB" w:rsidP="007C2195">
      <w:pPr>
        <w:pStyle w:val="ListParagraph"/>
        <w:numPr>
          <w:ilvl w:val="1"/>
          <w:numId w:val="7"/>
        </w:numPr>
        <w:bidi/>
        <w:spacing w:after="160" w:line="276" w:lineRule="auto"/>
        <w:ind w:left="1017"/>
        <w:jc w:val="both"/>
        <w:rPr>
          <w:rFonts w:ascii="Arial" w:hAnsi="Arial" w:cs="Arial"/>
          <w:sz w:val="26"/>
          <w:szCs w:val="26"/>
        </w:rPr>
      </w:pPr>
      <w:r w:rsidRPr="002F4E94">
        <w:rPr>
          <w:rFonts w:ascii="Arial" w:hAnsi="Arial" w:cs="Arial"/>
          <w:sz w:val="26"/>
          <w:szCs w:val="26"/>
          <w:rtl/>
        </w:rPr>
        <w:t xml:space="preserve">يجب </w:t>
      </w:r>
      <w:r w:rsidR="00172717" w:rsidRPr="002F4E94">
        <w:rPr>
          <w:rFonts w:ascii="Arial" w:hAnsi="Arial" w:cs="Arial"/>
          <w:sz w:val="26"/>
          <w:szCs w:val="26"/>
          <w:rtl/>
        </w:rPr>
        <w:t xml:space="preserve">على العاملين التعهد بالالتزام بسياسات الأمن السيبراني قبل منحهم صلاحية الوصول إلى أنظمة </w:t>
      </w:r>
      <w:r w:rsidR="00172717" w:rsidRPr="002F4E94">
        <w:rPr>
          <w:rFonts w:ascii="Arial" w:hAnsi="Arial" w:cs="Arial"/>
          <w:sz w:val="26"/>
          <w:szCs w:val="26"/>
          <w:highlight w:val="cyan"/>
          <w:rtl/>
        </w:rPr>
        <w:t>&lt;اسم الجهة&gt;</w:t>
      </w:r>
      <w:r w:rsidR="00172717" w:rsidRPr="002F4E94">
        <w:rPr>
          <w:rFonts w:ascii="Arial" w:hAnsi="Arial" w:cs="Arial"/>
          <w:sz w:val="26"/>
          <w:szCs w:val="26"/>
          <w:rtl/>
        </w:rPr>
        <w:t>.</w:t>
      </w:r>
    </w:p>
    <w:p w14:paraId="6F2D75C6" w14:textId="1F539F10" w:rsidR="00AC2B0C" w:rsidRPr="002F4E94" w:rsidRDefault="00AC2B0C" w:rsidP="007C2195">
      <w:pPr>
        <w:pStyle w:val="ListParagraph"/>
        <w:numPr>
          <w:ilvl w:val="1"/>
          <w:numId w:val="7"/>
        </w:numPr>
        <w:bidi/>
        <w:spacing w:after="160" w:line="276" w:lineRule="auto"/>
        <w:ind w:left="1017"/>
        <w:jc w:val="both"/>
        <w:rPr>
          <w:rFonts w:ascii="Arial" w:hAnsi="Arial" w:cs="Arial"/>
          <w:sz w:val="26"/>
          <w:szCs w:val="26"/>
        </w:rPr>
      </w:pPr>
      <w:r w:rsidRPr="002F4E94">
        <w:rPr>
          <w:rFonts w:ascii="Arial" w:hAnsi="Arial" w:cs="Arial"/>
          <w:sz w:val="26"/>
          <w:szCs w:val="26"/>
          <w:rtl/>
        </w:rPr>
        <w:t xml:space="preserve">يجب تحديد </w:t>
      </w:r>
      <w:r w:rsidR="009B1098" w:rsidRPr="002F4E94">
        <w:rPr>
          <w:rFonts w:ascii="Arial" w:hAnsi="Arial" w:cs="Arial"/>
          <w:sz w:val="26"/>
          <w:szCs w:val="26"/>
          <w:rtl/>
        </w:rPr>
        <w:t>أدوار</w:t>
      </w:r>
      <w:r w:rsidR="00985FBB" w:rsidRPr="002F4E94">
        <w:rPr>
          <w:rFonts w:ascii="Arial" w:hAnsi="Arial" w:cs="Arial"/>
          <w:sz w:val="26"/>
          <w:szCs w:val="26"/>
          <w:rtl/>
        </w:rPr>
        <w:t xml:space="preserve"> الموظفين</w:t>
      </w:r>
      <w:r w:rsidRPr="002F4E94">
        <w:rPr>
          <w:rFonts w:ascii="Arial" w:hAnsi="Arial" w:cs="Arial"/>
          <w:sz w:val="26"/>
          <w:szCs w:val="26"/>
          <w:rtl/>
        </w:rPr>
        <w:t xml:space="preserve"> </w:t>
      </w:r>
      <w:r w:rsidR="00985FBB" w:rsidRPr="002F4E94">
        <w:rPr>
          <w:rFonts w:ascii="Arial" w:hAnsi="Arial" w:cs="Arial"/>
          <w:sz w:val="26"/>
          <w:szCs w:val="26"/>
          <w:rtl/>
        </w:rPr>
        <w:t>و</w:t>
      </w:r>
      <w:r w:rsidR="00C5568D" w:rsidRPr="002F4E94">
        <w:rPr>
          <w:rFonts w:ascii="Arial" w:hAnsi="Arial" w:cs="Arial"/>
          <w:sz w:val="26"/>
          <w:szCs w:val="26"/>
          <w:rtl/>
        </w:rPr>
        <w:t xml:space="preserve">مسؤولياتهم </w:t>
      </w:r>
      <w:r w:rsidRPr="002F4E94">
        <w:rPr>
          <w:rFonts w:ascii="Arial" w:hAnsi="Arial" w:cs="Arial"/>
          <w:sz w:val="26"/>
          <w:szCs w:val="26"/>
          <w:rtl/>
        </w:rPr>
        <w:t xml:space="preserve">مع الأخذ </w:t>
      </w:r>
      <w:r w:rsidR="00C5568D" w:rsidRPr="002F4E94">
        <w:rPr>
          <w:rFonts w:ascii="Arial" w:hAnsi="Arial" w:cs="Arial"/>
          <w:sz w:val="26"/>
          <w:szCs w:val="26"/>
          <w:rtl/>
        </w:rPr>
        <w:t>في الحسبان</w:t>
      </w:r>
      <w:r w:rsidRPr="002F4E94">
        <w:rPr>
          <w:rFonts w:ascii="Arial" w:hAnsi="Arial" w:cs="Arial"/>
          <w:sz w:val="26"/>
          <w:szCs w:val="26"/>
          <w:rtl/>
        </w:rPr>
        <w:t xml:space="preserve"> تطبيق مبدأ</w:t>
      </w:r>
      <w:r w:rsidR="00C447B0" w:rsidRPr="002F4E94">
        <w:rPr>
          <w:rFonts w:ascii="Arial" w:hAnsi="Arial" w:cs="Arial"/>
          <w:sz w:val="26"/>
          <w:szCs w:val="26"/>
          <w:rtl/>
        </w:rPr>
        <w:t xml:space="preserve"> </w:t>
      </w:r>
      <w:r w:rsidRPr="002F4E94">
        <w:rPr>
          <w:rFonts w:ascii="Arial" w:hAnsi="Arial" w:cs="Arial"/>
          <w:sz w:val="26"/>
          <w:szCs w:val="26"/>
          <w:rtl/>
        </w:rPr>
        <w:t>عدم تعارض المصالح.</w:t>
      </w:r>
      <w:r w:rsidR="00CC544A" w:rsidRPr="002F4E94">
        <w:rPr>
          <w:rFonts w:ascii="Arial" w:hAnsi="Arial" w:cs="Arial"/>
          <w:sz w:val="26"/>
          <w:szCs w:val="26"/>
          <w:rtl/>
        </w:rPr>
        <w:t xml:space="preserve"> </w:t>
      </w:r>
    </w:p>
    <w:p w14:paraId="3E0C2BB5" w14:textId="7D0CA56D" w:rsidR="00A21807" w:rsidRPr="002F4E94" w:rsidRDefault="008541DA" w:rsidP="007C2195">
      <w:pPr>
        <w:pStyle w:val="ListParagraph"/>
        <w:numPr>
          <w:ilvl w:val="1"/>
          <w:numId w:val="7"/>
        </w:numPr>
        <w:bidi/>
        <w:spacing w:after="160" w:line="276" w:lineRule="auto"/>
        <w:ind w:left="1017"/>
        <w:jc w:val="both"/>
        <w:rPr>
          <w:rFonts w:ascii="Arial" w:hAnsi="Arial" w:cs="Arial"/>
          <w:sz w:val="26"/>
          <w:szCs w:val="26"/>
        </w:rPr>
      </w:pPr>
      <w:r w:rsidRPr="002F4E94">
        <w:rPr>
          <w:rFonts w:ascii="Arial" w:hAnsi="Arial" w:cs="Arial"/>
          <w:sz w:val="26"/>
          <w:szCs w:val="26"/>
          <w:rtl/>
        </w:rPr>
        <w:t xml:space="preserve">يجب </w:t>
      </w:r>
      <w:r w:rsidR="00A21807" w:rsidRPr="002F4E94">
        <w:rPr>
          <w:rFonts w:ascii="Arial" w:hAnsi="Arial" w:cs="Arial"/>
          <w:sz w:val="26"/>
          <w:szCs w:val="26"/>
          <w:rtl/>
        </w:rPr>
        <w:t>تحديد</w:t>
      </w:r>
      <w:r w:rsidR="00E13C8C" w:rsidRPr="002F4E94">
        <w:rPr>
          <w:rFonts w:ascii="Arial" w:hAnsi="Arial" w:cs="Arial"/>
          <w:sz w:val="26"/>
          <w:szCs w:val="26"/>
          <w:rtl/>
        </w:rPr>
        <w:t xml:space="preserve"> </w:t>
      </w:r>
      <w:r w:rsidR="009B1098" w:rsidRPr="002F4E94">
        <w:rPr>
          <w:rFonts w:ascii="Arial" w:hAnsi="Arial" w:cs="Arial"/>
          <w:sz w:val="26"/>
          <w:szCs w:val="26"/>
          <w:rtl/>
        </w:rPr>
        <w:t>أدوار</w:t>
      </w:r>
      <w:r w:rsidR="00985FBB" w:rsidRPr="002F4E94">
        <w:rPr>
          <w:rFonts w:ascii="Arial" w:hAnsi="Arial" w:cs="Arial"/>
          <w:sz w:val="26"/>
          <w:szCs w:val="26"/>
          <w:rtl/>
        </w:rPr>
        <w:t xml:space="preserve"> الموظفين ومسؤولياتهم المتعلقة </w:t>
      </w:r>
      <w:r w:rsidR="00E13C8C" w:rsidRPr="002F4E94">
        <w:rPr>
          <w:rFonts w:ascii="Arial" w:hAnsi="Arial" w:cs="Arial"/>
          <w:sz w:val="26"/>
          <w:szCs w:val="26"/>
          <w:rtl/>
        </w:rPr>
        <w:t>بالأمن السيبراني في الوصف الوظيفي</w:t>
      </w:r>
      <w:r w:rsidR="000F1F9C" w:rsidRPr="002F4E94">
        <w:rPr>
          <w:rFonts w:ascii="Arial" w:hAnsi="Arial" w:cs="Arial"/>
          <w:sz w:val="26"/>
          <w:szCs w:val="26"/>
          <w:rtl/>
        </w:rPr>
        <w:t>.</w:t>
      </w:r>
    </w:p>
    <w:p w14:paraId="73F5A57A" w14:textId="47FC350A" w:rsidR="006A1B5F" w:rsidRPr="002F4E94" w:rsidRDefault="008541DA" w:rsidP="007C2195">
      <w:pPr>
        <w:pStyle w:val="ListParagraph"/>
        <w:numPr>
          <w:ilvl w:val="1"/>
          <w:numId w:val="7"/>
        </w:numPr>
        <w:bidi/>
        <w:spacing w:after="160" w:line="276" w:lineRule="auto"/>
        <w:ind w:left="1017"/>
        <w:jc w:val="both"/>
        <w:rPr>
          <w:rFonts w:ascii="Arial" w:hAnsi="Arial" w:cs="Arial"/>
          <w:sz w:val="26"/>
          <w:szCs w:val="26"/>
        </w:rPr>
      </w:pPr>
      <w:r w:rsidRPr="002F4E94">
        <w:rPr>
          <w:rFonts w:ascii="Arial" w:hAnsi="Arial" w:cs="Arial"/>
          <w:sz w:val="26"/>
          <w:szCs w:val="26"/>
          <w:rtl/>
        </w:rPr>
        <w:lastRenderedPageBreak/>
        <w:t>يج</w:t>
      </w:r>
      <w:r w:rsidR="006A1B5F" w:rsidRPr="002F4E94">
        <w:rPr>
          <w:rFonts w:ascii="Arial" w:hAnsi="Arial" w:cs="Arial"/>
          <w:sz w:val="26"/>
          <w:szCs w:val="26"/>
          <w:rtl/>
        </w:rPr>
        <w:t xml:space="preserve">ب أن تشمل </w:t>
      </w:r>
      <w:r w:rsidR="009B1098" w:rsidRPr="002F4E94">
        <w:rPr>
          <w:rFonts w:ascii="Arial" w:hAnsi="Arial" w:cs="Arial"/>
          <w:sz w:val="26"/>
          <w:szCs w:val="26"/>
          <w:rtl/>
        </w:rPr>
        <w:t>الأدوار</w:t>
      </w:r>
      <w:r w:rsidR="006A1B5F" w:rsidRPr="002F4E94">
        <w:rPr>
          <w:rFonts w:ascii="Arial" w:hAnsi="Arial" w:cs="Arial"/>
          <w:sz w:val="26"/>
          <w:szCs w:val="26"/>
          <w:rtl/>
        </w:rPr>
        <w:t xml:space="preserve"> والمسؤوليات </w:t>
      </w:r>
      <w:r w:rsidR="00985FBB" w:rsidRPr="002F4E94">
        <w:rPr>
          <w:rFonts w:ascii="Arial" w:hAnsi="Arial" w:cs="Arial"/>
          <w:sz w:val="26"/>
          <w:szCs w:val="26"/>
          <w:rtl/>
        </w:rPr>
        <w:t xml:space="preserve">المتعلقة </w:t>
      </w:r>
      <w:r w:rsidR="006A1B5F" w:rsidRPr="002F4E94">
        <w:rPr>
          <w:rFonts w:ascii="Arial" w:hAnsi="Arial" w:cs="Arial"/>
          <w:sz w:val="26"/>
          <w:szCs w:val="26"/>
          <w:rtl/>
        </w:rPr>
        <w:t>بالأمن السيبراني</w:t>
      </w:r>
      <w:r w:rsidR="00493AC9" w:rsidRPr="002F4E94">
        <w:rPr>
          <w:rFonts w:ascii="Arial" w:hAnsi="Arial" w:cs="Arial"/>
          <w:sz w:val="26"/>
          <w:szCs w:val="26"/>
          <w:rtl/>
        </w:rPr>
        <w:t xml:space="preserve"> </w:t>
      </w:r>
      <w:r w:rsidR="00C5568D" w:rsidRPr="002F4E94">
        <w:rPr>
          <w:rFonts w:ascii="Arial" w:hAnsi="Arial" w:cs="Arial"/>
          <w:sz w:val="26"/>
          <w:szCs w:val="26"/>
          <w:rtl/>
        </w:rPr>
        <w:t>الآتي</w:t>
      </w:r>
      <w:r w:rsidR="006A1B5F" w:rsidRPr="002F4E94">
        <w:rPr>
          <w:rFonts w:ascii="Arial" w:hAnsi="Arial" w:cs="Arial"/>
          <w:sz w:val="26"/>
          <w:szCs w:val="26"/>
          <w:rtl/>
        </w:rPr>
        <w:t>:</w:t>
      </w:r>
    </w:p>
    <w:p w14:paraId="31DA3AA6" w14:textId="42D0B6D8" w:rsidR="006A1B5F" w:rsidRPr="002F4E94" w:rsidRDefault="006A1B5F" w:rsidP="007C2195">
      <w:pPr>
        <w:pStyle w:val="ListParagraph"/>
        <w:numPr>
          <w:ilvl w:val="0"/>
          <w:numId w:val="4"/>
        </w:numPr>
        <w:bidi/>
        <w:spacing w:after="160" w:line="276" w:lineRule="auto"/>
        <w:ind w:left="1377"/>
        <w:jc w:val="both"/>
        <w:rPr>
          <w:rFonts w:ascii="Arial" w:hAnsi="Arial" w:cs="Arial"/>
          <w:sz w:val="26"/>
          <w:szCs w:val="26"/>
        </w:rPr>
      </w:pPr>
      <w:r w:rsidRPr="002F4E94">
        <w:rPr>
          <w:rFonts w:ascii="Arial" w:hAnsi="Arial" w:cs="Arial"/>
          <w:sz w:val="26"/>
          <w:szCs w:val="26"/>
          <w:rtl/>
        </w:rPr>
        <w:t xml:space="preserve">حماية </w:t>
      </w:r>
      <w:r w:rsidR="00C5568D" w:rsidRPr="002F4E94">
        <w:rPr>
          <w:rFonts w:ascii="Arial" w:hAnsi="Arial" w:cs="Arial"/>
          <w:sz w:val="26"/>
          <w:szCs w:val="26"/>
          <w:rtl/>
        </w:rPr>
        <w:t>جميع</w:t>
      </w:r>
      <w:r w:rsidRPr="002F4E94">
        <w:rPr>
          <w:rFonts w:ascii="Arial" w:hAnsi="Arial" w:cs="Arial"/>
          <w:sz w:val="26"/>
          <w:szCs w:val="26"/>
          <w:rtl/>
        </w:rPr>
        <w:t xml:space="preserve"> أصول </w:t>
      </w:r>
      <w:r w:rsidRPr="002F4E94">
        <w:rPr>
          <w:rFonts w:ascii="Arial" w:hAnsi="Arial" w:cs="Arial"/>
          <w:sz w:val="26"/>
          <w:szCs w:val="26"/>
          <w:highlight w:val="cyan"/>
        </w:rPr>
        <w:t>&gt;</w:t>
      </w:r>
      <w:r w:rsidRPr="002F4E94">
        <w:rPr>
          <w:rFonts w:ascii="Arial" w:hAnsi="Arial" w:cs="Arial"/>
          <w:sz w:val="26"/>
          <w:szCs w:val="26"/>
          <w:highlight w:val="cyan"/>
          <w:rtl/>
        </w:rPr>
        <w:t>اسم الجهة</w:t>
      </w:r>
      <w:r w:rsidRPr="002F4E94">
        <w:rPr>
          <w:rFonts w:ascii="Arial" w:hAnsi="Arial" w:cs="Arial"/>
          <w:sz w:val="26"/>
          <w:szCs w:val="26"/>
          <w:highlight w:val="cyan"/>
        </w:rPr>
        <w:t>&lt;</w:t>
      </w:r>
      <w:r w:rsidR="00321016" w:rsidRPr="002F4E94">
        <w:rPr>
          <w:rFonts w:ascii="Arial" w:hAnsi="Arial" w:cs="Arial"/>
          <w:sz w:val="26"/>
          <w:szCs w:val="26"/>
          <w:rtl/>
        </w:rPr>
        <w:t xml:space="preserve"> من الوصول غير المصرح به</w:t>
      </w:r>
      <w:r w:rsidR="00C5568D" w:rsidRPr="002F4E94">
        <w:rPr>
          <w:rFonts w:ascii="Arial" w:hAnsi="Arial" w:cs="Arial"/>
          <w:sz w:val="26"/>
          <w:szCs w:val="26"/>
          <w:rtl/>
        </w:rPr>
        <w:t>،</w:t>
      </w:r>
      <w:r w:rsidR="00321016" w:rsidRPr="002F4E94">
        <w:rPr>
          <w:rFonts w:ascii="Arial" w:hAnsi="Arial" w:cs="Arial"/>
          <w:sz w:val="26"/>
          <w:szCs w:val="26"/>
          <w:rtl/>
        </w:rPr>
        <w:t xml:space="preserve"> أو </w:t>
      </w:r>
      <w:r w:rsidR="0084679C" w:rsidRPr="002F4E94">
        <w:rPr>
          <w:rFonts w:ascii="Arial" w:hAnsi="Arial" w:cs="Arial"/>
          <w:sz w:val="26"/>
          <w:szCs w:val="26"/>
          <w:rtl/>
        </w:rPr>
        <w:t>تخ</w:t>
      </w:r>
      <w:r w:rsidR="00321016" w:rsidRPr="002F4E94">
        <w:rPr>
          <w:rFonts w:ascii="Arial" w:hAnsi="Arial" w:cs="Arial"/>
          <w:sz w:val="26"/>
          <w:szCs w:val="26"/>
          <w:rtl/>
        </w:rPr>
        <w:t>ر</w:t>
      </w:r>
      <w:r w:rsidR="0084679C" w:rsidRPr="002F4E94">
        <w:rPr>
          <w:rFonts w:ascii="Arial" w:hAnsi="Arial" w:cs="Arial"/>
          <w:sz w:val="26"/>
          <w:szCs w:val="26"/>
          <w:rtl/>
        </w:rPr>
        <w:t>يب</w:t>
      </w:r>
      <w:r w:rsidR="00321016" w:rsidRPr="002F4E94">
        <w:rPr>
          <w:rFonts w:ascii="Arial" w:hAnsi="Arial" w:cs="Arial"/>
          <w:sz w:val="26"/>
          <w:szCs w:val="26"/>
          <w:rtl/>
        </w:rPr>
        <w:t xml:space="preserve"> تلك الأصول.</w:t>
      </w:r>
    </w:p>
    <w:p w14:paraId="1C08B990" w14:textId="26CD81BC" w:rsidR="006A1B5F" w:rsidRPr="002F4E94" w:rsidRDefault="006A1B5F" w:rsidP="007C2195">
      <w:pPr>
        <w:pStyle w:val="ListParagraph"/>
        <w:numPr>
          <w:ilvl w:val="0"/>
          <w:numId w:val="4"/>
        </w:numPr>
        <w:bidi/>
        <w:spacing w:after="160" w:line="276" w:lineRule="auto"/>
        <w:ind w:left="1377"/>
        <w:jc w:val="both"/>
        <w:rPr>
          <w:rFonts w:ascii="Arial" w:hAnsi="Arial" w:cs="Arial"/>
          <w:sz w:val="26"/>
          <w:szCs w:val="26"/>
        </w:rPr>
      </w:pPr>
      <w:r w:rsidRPr="002F4E94">
        <w:rPr>
          <w:rFonts w:ascii="Arial" w:hAnsi="Arial" w:cs="Arial"/>
          <w:sz w:val="26"/>
          <w:szCs w:val="26"/>
          <w:rtl/>
        </w:rPr>
        <w:t xml:space="preserve">تنفيذ </w:t>
      </w:r>
      <w:r w:rsidR="00C5568D" w:rsidRPr="002F4E94">
        <w:rPr>
          <w:rFonts w:ascii="Arial" w:hAnsi="Arial" w:cs="Arial"/>
          <w:sz w:val="26"/>
          <w:szCs w:val="26"/>
          <w:rtl/>
        </w:rPr>
        <w:t>جميع</w:t>
      </w:r>
      <w:r w:rsidRPr="002F4E94">
        <w:rPr>
          <w:rFonts w:ascii="Arial" w:hAnsi="Arial" w:cs="Arial"/>
          <w:sz w:val="26"/>
          <w:szCs w:val="26"/>
          <w:rtl/>
        </w:rPr>
        <w:t xml:space="preserve"> الأنشطة</w:t>
      </w:r>
      <w:r w:rsidR="008541DA" w:rsidRPr="002F4E94">
        <w:rPr>
          <w:rFonts w:ascii="Arial" w:hAnsi="Arial" w:cs="Arial"/>
          <w:sz w:val="26"/>
          <w:szCs w:val="26"/>
          <w:rtl/>
        </w:rPr>
        <w:t xml:space="preserve"> المطلوبة</w:t>
      </w:r>
      <w:r w:rsidRPr="002F4E94">
        <w:rPr>
          <w:rFonts w:ascii="Arial" w:hAnsi="Arial" w:cs="Arial"/>
          <w:sz w:val="26"/>
          <w:szCs w:val="26"/>
          <w:rtl/>
        </w:rPr>
        <w:t xml:space="preserve"> </w:t>
      </w:r>
      <w:r w:rsidR="007C47BE" w:rsidRPr="002F4E94">
        <w:rPr>
          <w:rFonts w:ascii="Arial" w:hAnsi="Arial" w:cs="Arial"/>
          <w:sz w:val="26"/>
          <w:szCs w:val="26"/>
          <w:rtl/>
        </w:rPr>
        <w:t xml:space="preserve">المتعلقة </w:t>
      </w:r>
      <w:r w:rsidRPr="002F4E94">
        <w:rPr>
          <w:rFonts w:ascii="Arial" w:hAnsi="Arial" w:cs="Arial"/>
          <w:sz w:val="26"/>
          <w:szCs w:val="26"/>
          <w:rtl/>
        </w:rPr>
        <w:t>بالأمن السيبراني.</w:t>
      </w:r>
    </w:p>
    <w:p w14:paraId="15C39930" w14:textId="1B875E85" w:rsidR="001716FE" w:rsidRPr="002F4E94" w:rsidRDefault="006A1B5F" w:rsidP="007C2195">
      <w:pPr>
        <w:pStyle w:val="ListParagraph"/>
        <w:numPr>
          <w:ilvl w:val="0"/>
          <w:numId w:val="4"/>
        </w:numPr>
        <w:bidi/>
        <w:spacing w:after="160" w:line="276" w:lineRule="auto"/>
        <w:ind w:left="1377"/>
        <w:jc w:val="both"/>
        <w:rPr>
          <w:rFonts w:ascii="Arial" w:hAnsi="Arial" w:cs="Arial"/>
          <w:sz w:val="26"/>
          <w:szCs w:val="26"/>
        </w:rPr>
      </w:pPr>
      <w:r w:rsidRPr="002F4E94">
        <w:rPr>
          <w:rFonts w:ascii="Arial" w:hAnsi="Arial" w:cs="Arial"/>
          <w:sz w:val="26"/>
          <w:szCs w:val="26"/>
          <w:rtl/>
        </w:rPr>
        <w:t xml:space="preserve">الالتزام </w:t>
      </w:r>
      <w:r w:rsidR="00C26866" w:rsidRPr="002F4E94">
        <w:rPr>
          <w:rFonts w:ascii="Arial" w:hAnsi="Arial" w:cs="Arial"/>
          <w:sz w:val="26"/>
          <w:szCs w:val="26"/>
          <w:rtl/>
        </w:rPr>
        <w:t>بسياسات الأمن السيبراني</w:t>
      </w:r>
      <w:r w:rsidR="007C47BE" w:rsidRPr="002F4E94">
        <w:rPr>
          <w:rFonts w:ascii="Arial" w:hAnsi="Arial" w:cs="Arial"/>
          <w:sz w:val="26"/>
          <w:szCs w:val="26"/>
          <w:rtl/>
        </w:rPr>
        <w:t xml:space="preserve"> ومعاييره</w:t>
      </w:r>
      <w:r w:rsidR="00C26866" w:rsidRPr="002F4E94">
        <w:rPr>
          <w:rFonts w:ascii="Arial" w:hAnsi="Arial" w:cs="Arial"/>
          <w:sz w:val="26"/>
          <w:szCs w:val="26"/>
          <w:rtl/>
        </w:rPr>
        <w:t xml:space="preserve"> الخاصة بـ</w:t>
      </w:r>
      <w:r w:rsidR="00C26866" w:rsidRPr="002F4E94">
        <w:rPr>
          <w:rFonts w:ascii="Arial" w:hAnsi="Arial" w:cs="Arial"/>
          <w:sz w:val="26"/>
          <w:szCs w:val="26"/>
          <w:highlight w:val="cyan"/>
        </w:rPr>
        <w:t>&gt;</w:t>
      </w:r>
      <w:r w:rsidR="00C26866" w:rsidRPr="002F4E94">
        <w:rPr>
          <w:rFonts w:ascii="Arial" w:hAnsi="Arial" w:cs="Arial"/>
          <w:sz w:val="26"/>
          <w:szCs w:val="26"/>
          <w:highlight w:val="cyan"/>
          <w:rtl/>
        </w:rPr>
        <w:t>اسم الجهة</w:t>
      </w:r>
      <w:r w:rsidR="00C26866" w:rsidRPr="002F4E94">
        <w:rPr>
          <w:rFonts w:ascii="Arial" w:hAnsi="Arial" w:cs="Arial"/>
          <w:sz w:val="26"/>
          <w:szCs w:val="26"/>
          <w:highlight w:val="cyan"/>
        </w:rPr>
        <w:t>&lt;</w:t>
      </w:r>
      <w:r w:rsidR="00493AC9" w:rsidRPr="002F4E94">
        <w:rPr>
          <w:rFonts w:ascii="Arial" w:hAnsi="Arial" w:cs="Arial"/>
          <w:sz w:val="26"/>
          <w:szCs w:val="26"/>
          <w:rtl/>
        </w:rPr>
        <w:t>.</w:t>
      </w:r>
    </w:p>
    <w:p w14:paraId="0BD8920B" w14:textId="45622822" w:rsidR="005A0400" w:rsidRPr="002F4E94" w:rsidRDefault="005A0400" w:rsidP="007C2195">
      <w:pPr>
        <w:pStyle w:val="ListParagraph"/>
        <w:numPr>
          <w:ilvl w:val="0"/>
          <w:numId w:val="4"/>
        </w:numPr>
        <w:bidi/>
        <w:spacing w:after="160" w:line="276" w:lineRule="auto"/>
        <w:ind w:left="1377"/>
        <w:jc w:val="both"/>
        <w:rPr>
          <w:rFonts w:ascii="Arial" w:hAnsi="Arial" w:cs="Arial"/>
          <w:sz w:val="26"/>
          <w:szCs w:val="26"/>
        </w:rPr>
      </w:pPr>
      <w:r w:rsidRPr="002F4E94">
        <w:rPr>
          <w:rFonts w:ascii="Arial" w:hAnsi="Arial" w:cs="Arial"/>
          <w:sz w:val="26"/>
          <w:szCs w:val="26"/>
          <w:rtl/>
        </w:rPr>
        <w:t xml:space="preserve">الالتزام ببرنامج </w:t>
      </w:r>
      <w:r w:rsidR="00493AC9" w:rsidRPr="002F4E94">
        <w:rPr>
          <w:rFonts w:ascii="Arial" w:hAnsi="Arial" w:cs="Arial"/>
          <w:sz w:val="26"/>
          <w:szCs w:val="26"/>
          <w:rtl/>
        </w:rPr>
        <w:t xml:space="preserve">زيادة مستوى </w:t>
      </w:r>
      <w:r w:rsidRPr="002F4E94">
        <w:rPr>
          <w:rFonts w:ascii="Arial" w:hAnsi="Arial" w:cs="Arial"/>
          <w:sz w:val="26"/>
          <w:szCs w:val="26"/>
          <w:rtl/>
        </w:rPr>
        <w:t>الوعي ب</w:t>
      </w:r>
      <w:r w:rsidR="007C47BE" w:rsidRPr="002F4E94">
        <w:rPr>
          <w:rFonts w:ascii="Arial" w:hAnsi="Arial" w:cs="Arial"/>
          <w:sz w:val="26"/>
          <w:szCs w:val="26"/>
          <w:rtl/>
        </w:rPr>
        <w:t>ال</w:t>
      </w:r>
      <w:r w:rsidRPr="002F4E94">
        <w:rPr>
          <w:rFonts w:ascii="Arial" w:hAnsi="Arial" w:cs="Arial"/>
          <w:sz w:val="26"/>
          <w:szCs w:val="26"/>
          <w:rtl/>
        </w:rPr>
        <w:t>مخاط</w:t>
      </w:r>
      <w:r w:rsidR="00C447B0" w:rsidRPr="002F4E94">
        <w:rPr>
          <w:rFonts w:ascii="Arial" w:hAnsi="Arial" w:cs="Arial"/>
          <w:sz w:val="26"/>
          <w:szCs w:val="26"/>
          <w:rtl/>
        </w:rPr>
        <w:t xml:space="preserve">ر </w:t>
      </w:r>
      <w:r w:rsidRPr="002F4E94">
        <w:rPr>
          <w:rFonts w:ascii="Arial" w:hAnsi="Arial" w:cs="Arial"/>
          <w:sz w:val="26"/>
          <w:szCs w:val="26"/>
          <w:rtl/>
        </w:rPr>
        <w:t>السيبراني</w:t>
      </w:r>
      <w:r w:rsidR="007C47BE" w:rsidRPr="002F4E94">
        <w:rPr>
          <w:rFonts w:ascii="Arial" w:hAnsi="Arial" w:cs="Arial"/>
          <w:sz w:val="26"/>
          <w:szCs w:val="26"/>
          <w:rtl/>
        </w:rPr>
        <w:t>ة</w:t>
      </w:r>
      <w:r w:rsidRPr="002F4E94">
        <w:rPr>
          <w:rFonts w:ascii="Arial" w:hAnsi="Arial" w:cs="Arial"/>
          <w:sz w:val="26"/>
          <w:szCs w:val="26"/>
          <w:rtl/>
        </w:rPr>
        <w:t>.</w:t>
      </w:r>
    </w:p>
    <w:p w14:paraId="0E676E0A" w14:textId="0AE5FFED" w:rsidR="00BA33A0" w:rsidRPr="002F4E94" w:rsidRDefault="008541DA" w:rsidP="007C2195">
      <w:pPr>
        <w:pStyle w:val="ListParagraph"/>
        <w:numPr>
          <w:ilvl w:val="1"/>
          <w:numId w:val="7"/>
        </w:numPr>
        <w:bidi/>
        <w:spacing w:after="160" w:line="276" w:lineRule="auto"/>
        <w:ind w:left="1017"/>
        <w:jc w:val="both"/>
        <w:rPr>
          <w:rFonts w:ascii="Arial" w:hAnsi="Arial" w:cs="Arial"/>
          <w:sz w:val="26"/>
          <w:szCs w:val="26"/>
        </w:rPr>
      </w:pPr>
      <w:r w:rsidRPr="002F4E94">
        <w:rPr>
          <w:rFonts w:ascii="Arial" w:hAnsi="Arial" w:cs="Arial"/>
          <w:sz w:val="26"/>
          <w:szCs w:val="26"/>
          <w:rtl/>
        </w:rPr>
        <w:t xml:space="preserve">يجب </w:t>
      </w:r>
      <w:r w:rsidR="009F08A4" w:rsidRPr="002F4E94">
        <w:rPr>
          <w:rFonts w:ascii="Arial" w:hAnsi="Arial" w:cs="Arial"/>
          <w:sz w:val="26"/>
          <w:szCs w:val="26"/>
          <w:rtl/>
        </w:rPr>
        <w:t>إجراء</w:t>
      </w:r>
      <w:r w:rsidR="001716FE" w:rsidRPr="002F4E94">
        <w:rPr>
          <w:rFonts w:ascii="Arial" w:hAnsi="Arial" w:cs="Arial"/>
          <w:sz w:val="26"/>
          <w:szCs w:val="26"/>
          <w:rtl/>
        </w:rPr>
        <w:t xml:space="preserve"> مسح أمني </w:t>
      </w:r>
      <w:r w:rsidR="00AC2B0C" w:rsidRPr="002F4E94">
        <w:rPr>
          <w:rFonts w:ascii="Arial" w:hAnsi="Arial" w:cs="Arial"/>
          <w:sz w:val="26"/>
          <w:szCs w:val="26"/>
          <w:rtl/>
        </w:rPr>
        <w:t>للعاملين في وظائف</w:t>
      </w:r>
      <w:r w:rsidR="00AC2B0C" w:rsidRPr="002F4E94">
        <w:rPr>
          <w:rFonts w:ascii="Arial" w:hAnsi="Arial" w:cs="Arial"/>
          <w:sz w:val="26"/>
          <w:szCs w:val="26"/>
        </w:rPr>
        <w:t xml:space="preserve"> </w:t>
      </w:r>
      <w:r w:rsidR="00AC2B0C" w:rsidRPr="002F4E94">
        <w:rPr>
          <w:rFonts w:ascii="Arial" w:hAnsi="Arial" w:cs="Arial"/>
          <w:sz w:val="26"/>
          <w:szCs w:val="26"/>
          <w:rtl/>
        </w:rPr>
        <w:t>الأمن</w:t>
      </w:r>
      <w:r w:rsidR="00AC2B0C" w:rsidRPr="002F4E94">
        <w:rPr>
          <w:rFonts w:ascii="Arial" w:hAnsi="Arial" w:cs="Arial"/>
          <w:sz w:val="26"/>
          <w:szCs w:val="26"/>
        </w:rPr>
        <w:t xml:space="preserve"> </w:t>
      </w:r>
      <w:r w:rsidR="00AC2B0C" w:rsidRPr="002F4E94">
        <w:rPr>
          <w:rFonts w:ascii="Arial" w:hAnsi="Arial" w:cs="Arial"/>
          <w:sz w:val="26"/>
          <w:szCs w:val="26"/>
          <w:rtl/>
        </w:rPr>
        <w:t>السيبراني</w:t>
      </w:r>
      <w:r w:rsidR="00C5568D" w:rsidRPr="002F4E94">
        <w:rPr>
          <w:rFonts w:ascii="Arial" w:hAnsi="Arial" w:cs="Arial"/>
          <w:sz w:val="26"/>
          <w:szCs w:val="26"/>
          <w:rtl/>
        </w:rPr>
        <w:t xml:space="preserve">، </w:t>
      </w:r>
      <w:r w:rsidR="00AC2B0C" w:rsidRPr="002F4E94">
        <w:rPr>
          <w:rFonts w:ascii="Arial" w:hAnsi="Arial" w:cs="Arial"/>
          <w:sz w:val="26"/>
          <w:szCs w:val="26"/>
          <w:rtl/>
        </w:rPr>
        <w:t>والوظائف التقنية</w:t>
      </w:r>
      <w:r w:rsidR="00AC2B0C" w:rsidRPr="002F4E94">
        <w:rPr>
          <w:rFonts w:ascii="Arial" w:hAnsi="Arial" w:cs="Arial"/>
          <w:sz w:val="26"/>
          <w:szCs w:val="26"/>
        </w:rPr>
        <w:t xml:space="preserve"> </w:t>
      </w:r>
      <w:r w:rsidR="00AC2B0C" w:rsidRPr="002F4E94">
        <w:rPr>
          <w:rFonts w:ascii="Arial" w:hAnsi="Arial" w:cs="Arial"/>
          <w:sz w:val="26"/>
          <w:szCs w:val="26"/>
          <w:rtl/>
        </w:rPr>
        <w:t>ذات</w:t>
      </w:r>
      <w:r w:rsidR="00AC2B0C" w:rsidRPr="002F4E94">
        <w:rPr>
          <w:rFonts w:ascii="Arial" w:hAnsi="Arial" w:cs="Arial"/>
          <w:sz w:val="26"/>
          <w:szCs w:val="26"/>
        </w:rPr>
        <w:t xml:space="preserve"> </w:t>
      </w:r>
      <w:r w:rsidR="00AC2B0C" w:rsidRPr="002F4E94">
        <w:rPr>
          <w:rFonts w:ascii="Arial" w:hAnsi="Arial" w:cs="Arial"/>
          <w:sz w:val="26"/>
          <w:szCs w:val="26"/>
          <w:rtl/>
        </w:rPr>
        <w:t>الصلاحيات</w:t>
      </w:r>
      <w:r w:rsidR="00AC2B0C" w:rsidRPr="002F4E94">
        <w:rPr>
          <w:rFonts w:ascii="Arial" w:hAnsi="Arial" w:cs="Arial"/>
          <w:sz w:val="26"/>
          <w:szCs w:val="26"/>
        </w:rPr>
        <w:t xml:space="preserve"> </w:t>
      </w:r>
      <w:r w:rsidR="004A6F9F" w:rsidRPr="002F4E94">
        <w:rPr>
          <w:rFonts w:ascii="Arial" w:hAnsi="Arial" w:cs="Arial"/>
          <w:sz w:val="26"/>
          <w:szCs w:val="26"/>
          <w:rtl/>
        </w:rPr>
        <w:t>الهامة</w:t>
      </w:r>
      <w:r w:rsidR="00F308E3" w:rsidRPr="002F4E94">
        <w:rPr>
          <w:rFonts w:ascii="Arial" w:hAnsi="Arial" w:cs="Arial"/>
          <w:sz w:val="26"/>
          <w:szCs w:val="26"/>
          <w:rtl/>
        </w:rPr>
        <w:t xml:space="preserve"> </w:t>
      </w:r>
      <w:r w:rsidR="00AC2B0C" w:rsidRPr="002F4E94">
        <w:rPr>
          <w:rFonts w:ascii="Arial" w:hAnsi="Arial" w:cs="Arial"/>
          <w:sz w:val="26"/>
          <w:szCs w:val="26"/>
          <w:rtl/>
        </w:rPr>
        <w:t>والحساسة</w:t>
      </w:r>
      <w:r w:rsidR="00C5568D" w:rsidRPr="002F4E94">
        <w:rPr>
          <w:rFonts w:ascii="Arial" w:hAnsi="Arial" w:cs="Arial"/>
          <w:sz w:val="26"/>
          <w:szCs w:val="26"/>
          <w:rtl/>
        </w:rPr>
        <w:t>،</w:t>
      </w:r>
      <w:r w:rsidR="00AC2B0C" w:rsidRPr="002F4E94">
        <w:rPr>
          <w:rFonts w:ascii="Arial" w:hAnsi="Arial" w:cs="Arial"/>
          <w:sz w:val="26"/>
          <w:szCs w:val="26"/>
          <w:rtl/>
        </w:rPr>
        <w:t xml:space="preserve"> والوظائف ذات العلاقة بالأنظمة الحساسة.</w:t>
      </w:r>
    </w:p>
    <w:p w14:paraId="30F53865" w14:textId="200AC86E" w:rsidR="00CC544A" w:rsidRPr="002F4E94" w:rsidRDefault="000B27B8" w:rsidP="00E9485C">
      <w:pPr>
        <w:pStyle w:val="Normal2"/>
      </w:pPr>
      <w:bookmarkStart w:id="14" w:name="_Toc532202789"/>
      <w:r w:rsidRPr="002F4E94">
        <w:rPr>
          <w:rtl/>
        </w:rPr>
        <w:t>أ</w:t>
      </w:r>
      <w:r w:rsidR="00CC544A" w:rsidRPr="002F4E94">
        <w:rPr>
          <w:rtl/>
        </w:rPr>
        <w:t xml:space="preserve">ثناء </w:t>
      </w:r>
      <w:bookmarkEnd w:id="14"/>
      <w:r w:rsidR="001716FE" w:rsidRPr="002F4E94">
        <w:rPr>
          <w:rtl/>
        </w:rPr>
        <w:t>العمل</w:t>
      </w:r>
    </w:p>
    <w:p w14:paraId="4A814E76" w14:textId="3CD160C5" w:rsidR="004F4FA4" w:rsidRPr="002F4E94" w:rsidRDefault="00C26866" w:rsidP="007C2195">
      <w:pPr>
        <w:pStyle w:val="ListParagraph"/>
        <w:numPr>
          <w:ilvl w:val="1"/>
          <w:numId w:val="8"/>
        </w:numPr>
        <w:bidi/>
        <w:spacing w:after="160" w:line="276" w:lineRule="auto"/>
        <w:ind w:left="1017"/>
        <w:jc w:val="both"/>
        <w:rPr>
          <w:rFonts w:ascii="Arial" w:hAnsi="Arial" w:cs="Arial"/>
          <w:sz w:val="26"/>
          <w:szCs w:val="26"/>
        </w:rPr>
      </w:pPr>
      <w:r w:rsidRPr="002F4E94">
        <w:rPr>
          <w:rFonts w:ascii="Arial" w:hAnsi="Arial" w:cs="Arial"/>
          <w:sz w:val="26"/>
          <w:szCs w:val="26"/>
          <w:rtl/>
        </w:rPr>
        <w:t>يجب</w:t>
      </w:r>
      <w:r w:rsidR="004F4FA4" w:rsidRPr="002F4E94">
        <w:rPr>
          <w:rFonts w:ascii="Arial" w:hAnsi="Arial" w:cs="Arial"/>
          <w:sz w:val="26"/>
          <w:szCs w:val="26"/>
          <w:rtl/>
        </w:rPr>
        <w:t xml:space="preserve"> </w:t>
      </w:r>
      <w:r w:rsidR="00DF13EC" w:rsidRPr="002F4E94">
        <w:rPr>
          <w:rFonts w:ascii="Arial" w:hAnsi="Arial" w:cs="Arial"/>
          <w:sz w:val="26"/>
          <w:szCs w:val="26"/>
          <w:rtl/>
        </w:rPr>
        <w:t>تقديم</w:t>
      </w:r>
      <w:r w:rsidR="004F4FA4" w:rsidRPr="002F4E94">
        <w:rPr>
          <w:rFonts w:ascii="Arial" w:hAnsi="Arial" w:cs="Arial"/>
          <w:sz w:val="26"/>
          <w:szCs w:val="26"/>
          <w:rtl/>
        </w:rPr>
        <w:t xml:space="preserve"> برنامج توعوي</w:t>
      </w:r>
      <w:r w:rsidR="00C5568D" w:rsidRPr="002F4E94">
        <w:rPr>
          <w:rFonts w:ascii="Arial" w:hAnsi="Arial" w:cs="Arial"/>
          <w:sz w:val="26"/>
          <w:szCs w:val="26"/>
          <w:rtl/>
        </w:rPr>
        <w:t>،</w:t>
      </w:r>
      <w:r w:rsidR="00DF13EC" w:rsidRPr="002F4E94">
        <w:rPr>
          <w:rFonts w:ascii="Arial" w:hAnsi="Arial" w:cs="Arial"/>
          <w:sz w:val="26"/>
          <w:szCs w:val="26"/>
          <w:rtl/>
        </w:rPr>
        <w:t xml:space="preserve"> يختص</w:t>
      </w:r>
      <w:r w:rsidR="004F4FA4" w:rsidRPr="002F4E94">
        <w:rPr>
          <w:rFonts w:ascii="Arial" w:hAnsi="Arial" w:cs="Arial"/>
          <w:sz w:val="26"/>
          <w:szCs w:val="26"/>
          <w:rtl/>
        </w:rPr>
        <w:t xml:space="preserve"> </w:t>
      </w:r>
      <w:r w:rsidR="00493AC9" w:rsidRPr="002F4E94">
        <w:rPr>
          <w:rFonts w:ascii="Arial" w:hAnsi="Arial" w:cs="Arial"/>
          <w:sz w:val="26"/>
          <w:szCs w:val="26"/>
          <w:rtl/>
        </w:rPr>
        <w:t xml:space="preserve">بزيادة مستوى </w:t>
      </w:r>
      <w:r w:rsidR="004F4FA4" w:rsidRPr="002F4E94">
        <w:rPr>
          <w:rFonts w:ascii="Arial" w:hAnsi="Arial" w:cs="Arial"/>
          <w:sz w:val="26"/>
          <w:szCs w:val="26"/>
          <w:rtl/>
        </w:rPr>
        <w:t xml:space="preserve">الوعي </w:t>
      </w:r>
      <w:r w:rsidRPr="002F4E94">
        <w:rPr>
          <w:rFonts w:ascii="Arial" w:hAnsi="Arial" w:cs="Arial"/>
          <w:sz w:val="26"/>
          <w:szCs w:val="26"/>
          <w:rtl/>
        </w:rPr>
        <w:t>ب</w:t>
      </w:r>
      <w:r w:rsidR="004F4FA4" w:rsidRPr="002F4E94">
        <w:rPr>
          <w:rFonts w:ascii="Arial" w:hAnsi="Arial" w:cs="Arial"/>
          <w:sz w:val="26"/>
          <w:szCs w:val="26"/>
          <w:rtl/>
        </w:rPr>
        <w:t>الأمن السيبراني</w:t>
      </w:r>
      <w:r w:rsidR="00C5568D" w:rsidRPr="002F4E94">
        <w:rPr>
          <w:rFonts w:ascii="Arial" w:hAnsi="Arial" w:cs="Arial"/>
          <w:sz w:val="26"/>
          <w:szCs w:val="26"/>
          <w:rtl/>
        </w:rPr>
        <w:t>؛</w:t>
      </w:r>
      <w:r w:rsidRPr="002F4E94">
        <w:rPr>
          <w:rFonts w:ascii="Arial" w:hAnsi="Arial" w:cs="Arial"/>
          <w:sz w:val="26"/>
          <w:szCs w:val="26"/>
          <w:rtl/>
        </w:rPr>
        <w:t xml:space="preserve"> بما في ذلك سياسات الأمن السيبراني</w:t>
      </w:r>
      <w:r w:rsidR="007C47BE" w:rsidRPr="002F4E94">
        <w:rPr>
          <w:rFonts w:ascii="Arial" w:hAnsi="Arial" w:cs="Arial"/>
          <w:sz w:val="26"/>
          <w:szCs w:val="26"/>
          <w:rtl/>
        </w:rPr>
        <w:t xml:space="preserve"> ومعاييره</w:t>
      </w:r>
      <w:r w:rsidR="00C5568D" w:rsidRPr="002F4E94">
        <w:rPr>
          <w:rFonts w:ascii="Arial" w:hAnsi="Arial" w:cs="Arial"/>
          <w:sz w:val="26"/>
          <w:szCs w:val="26"/>
          <w:rtl/>
        </w:rPr>
        <w:t>،</w:t>
      </w:r>
      <w:r w:rsidR="007A10CD" w:rsidRPr="002F4E94">
        <w:rPr>
          <w:rFonts w:ascii="Arial" w:hAnsi="Arial" w:cs="Arial"/>
          <w:sz w:val="26"/>
          <w:szCs w:val="26"/>
          <w:rtl/>
        </w:rPr>
        <w:t xml:space="preserve"> بشكل دوري</w:t>
      </w:r>
      <w:r w:rsidR="004F4FA4" w:rsidRPr="002F4E94">
        <w:rPr>
          <w:rFonts w:ascii="Arial" w:hAnsi="Arial" w:cs="Arial"/>
          <w:sz w:val="26"/>
          <w:szCs w:val="26"/>
          <w:rtl/>
        </w:rPr>
        <w:t>.</w:t>
      </w:r>
    </w:p>
    <w:p w14:paraId="5DABE18D" w14:textId="066D31E9" w:rsidR="00EE336A" w:rsidRPr="002F4E94" w:rsidRDefault="00EE336A" w:rsidP="007C2195">
      <w:pPr>
        <w:pStyle w:val="ListParagraph"/>
        <w:numPr>
          <w:ilvl w:val="1"/>
          <w:numId w:val="8"/>
        </w:numPr>
        <w:bidi/>
        <w:spacing w:after="160" w:line="276" w:lineRule="auto"/>
        <w:ind w:left="1017"/>
        <w:jc w:val="both"/>
        <w:rPr>
          <w:rFonts w:ascii="Arial" w:hAnsi="Arial" w:cs="Arial"/>
          <w:sz w:val="26"/>
          <w:szCs w:val="26"/>
        </w:rPr>
      </w:pPr>
      <w:r w:rsidRPr="002F4E94">
        <w:rPr>
          <w:rFonts w:ascii="Arial" w:hAnsi="Arial" w:cs="Arial"/>
          <w:sz w:val="26"/>
          <w:szCs w:val="26"/>
          <w:rtl/>
        </w:rPr>
        <w:t xml:space="preserve">يجب على </w:t>
      </w:r>
      <w:r w:rsidRPr="002F4E94">
        <w:rPr>
          <w:rFonts w:ascii="Arial" w:hAnsi="Arial" w:cs="Arial"/>
          <w:sz w:val="26"/>
          <w:szCs w:val="26"/>
          <w:highlight w:val="cyan"/>
        </w:rPr>
        <w:t>&gt;</w:t>
      </w:r>
      <w:r w:rsidR="0084679C" w:rsidRPr="002F4E94">
        <w:rPr>
          <w:rFonts w:ascii="Arial" w:hAnsi="Arial" w:cs="Arial"/>
          <w:sz w:val="26"/>
          <w:szCs w:val="26"/>
          <w:highlight w:val="cyan"/>
          <w:rtl/>
        </w:rPr>
        <w:t>الإدارة المعنية</w:t>
      </w:r>
      <w:r w:rsidRPr="002F4E94">
        <w:rPr>
          <w:rFonts w:ascii="Arial" w:hAnsi="Arial" w:cs="Arial"/>
          <w:sz w:val="26"/>
          <w:szCs w:val="26"/>
          <w:highlight w:val="cyan"/>
          <w:rtl/>
        </w:rPr>
        <w:t xml:space="preserve"> بالموارد البشرية</w:t>
      </w:r>
      <w:r w:rsidRPr="002F4E94">
        <w:rPr>
          <w:rFonts w:ascii="Arial" w:hAnsi="Arial" w:cs="Arial"/>
          <w:sz w:val="26"/>
          <w:szCs w:val="26"/>
          <w:highlight w:val="cyan"/>
        </w:rPr>
        <w:t>&lt;</w:t>
      </w:r>
      <w:r w:rsidRPr="002F4E94">
        <w:rPr>
          <w:rFonts w:ascii="Arial" w:hAnsi="Arial" w:cs="Arial"/>
          <w:sz w:val="26"/>
          <w:szCs w:val="26"/>
          <w:rtl/>
        </w:rPr>
        <w:t xml:space="preserve"> إبلاغ </w:t>
      </w:r>
      <w:r w:rsidR="005A0400" w:rsidRPr="002F4E94">
        <w:rPr>
          <w:rFonts w:ascii="Arial" w:hAnsi="Arial" w:cs="Arial"/>
          <w:sz w:val="26"/>
          <w:szCs w:val="26"/>
          <w:rtl/>
        </w:rPr>
        <w:t>ا</w:t>
      </w:r>
      <w:r w:rsidR="007A10CD" w:rsidRPr="002F4E94">
        <w:rPr>
          <w:rFonts w:ascii="Arial" w:hAnsi="Arial" w:cs="Arial"/>
          <w:sz w:val="26"/>
          <w:szCs w:val="26"/>
          <w:rtl/>
        </w:rPr>
        <w:t>لإدارات</w:t>
      </w:r>
      <w:r w:rsidRPr="002F4E94">
        <w:rPr>
          <w:rFonts w:ascii="Arial" w:hAnsi="Arial" w:cs="Arial"/>
          <w:sz w:val="26"/>
          <w:szCs w:val="26"/>
          <w:rtl/>
        </w:rPr>
        <w:t xml:space="preserve"> ذات العلاقة عن أي</w:t>
      </w:r>
      <w:r w:rsidR="003D547B" w:rsidRPr="002F4E94">
        <w:rPr>
          <w:rFonts w:ascii="Arial" w:hAnsi="Arial" w:cs="Arial"/>
          <w:sz w:val="26"/>
          <w:szCs w:val="26"/>
          <w:rtl/>
        </w:rPr>
        <w:t xml:space="preserve"> تغيير في </w:t>
      </w:r>
      <w:r w:rsidR="009B1098" w:rsidRPr="002F4E94">
        <w:rPr>
          <w:rFonts w:ascii="Arial" w:hAnsi="Arial" w:cs="Arial"/>
          <w:sz w:val="26"/>
          <w:szCs w:val="26"/>
          <w:rtl/>
        </w:rPr>
        <w:t>أدوار</w:t>
      </w:r>
      <w:r w:rsidRPr="002F4E94">
        <w:rPr>
          <w:rFonts w:ascii="Arial" w:hAnsi="Arial" w:cs="Arial"/>
          <w:sz w:val="26"/>
          <w:szCs w:val="26"/>
          <w:rtl/>
        </w:rPr>
        <w:t xml:space="preserve"> العاملين أو مسؤولياتهم بهدف اتخاذ الإجراءات اللازمة</w:t>
      </w:r>
      <w:r w:rsidR="00F65AFC" w:rsidRPr="002F4E94">
        <w:rPr>
          <w:rFonts w:ascii="Arial" w:hAnsi="Arial" w:cs="Arial"/>
          <w:sz w:val="26"/>
          <w:szCs w:val="26"/>
          <w:rtl/>
        </w:rPr>
        <w:t xml:space="preserve"> المتعلقة</w:t>
      </w:r>
      <w:r w:rsidRPr="002F4E94">
        <w:rPr>
          <w:rFonts w:ascii="Arial" w:hAnsi="Arial" w:cs="Arial"/>
          <w:sz w:val="26"/>
          <w:szCs w:val="26"/>
          <w:rtl/>
        </w:rPr>
        <w:t xml:space="preserve"> بإلغاء </w:t>
      </w:r>
      <w:r w:rsidR="003D547B" w:rsidRPr="002F4E94">
        <w:rPr>
          <w:rFonts w:ascii="Arial" w:hAnsi="Arial" w:cs="Arial"/>
          <w:sz w:val="26"/>
          <w:szCs w:val="26"/>
          <w:rtl/>
        </w:rPr>
        <w:t>صلاحيات</w:t>
      </w:r>
      <w:r w:rsidRPr="002F4E94">
        <w:rPr>
          <w:rFonts w:ascii="Arial" w:hAnsi="Arial" w:cs="Arial"/>
          <w:sz w:val="26"/>
          <w:szCs w:val="26"/>
          <w:rtl/>
        </w:rPr>
        <w:t xml:space="preserve"> الوصول</w:t>
      </w:r>
      <w:r w:rsidR="007C47BE" w:rsidRPr="002F4E94">
        <w:rPr>
          <w:rFonts w:ascii="Arial" w:hAnsi="Arial" w:cs="Arial"/>
          <w:sz w:val="26"/>
          <w:szCs w:val="26"/>
          <w:rtl/>
        </w:rPr>
        <w:t xml:space="preserve"> أو تعديلها.</w:t>
      </w:r>
    </w:p>
    <w:p w14:paraId="7EB21300" w14:textId="53FAE8F2" w:rsidR="007F56D8" w:rsidRPr="002F4E94" w:rsidRDefault="00C26866" w:rsidP="007C2195">
      <w:pPr>
        <w:pStyle w:val="ListParagraph"/>
        <w:numPr>
          <w:ilvl w:val="1"/>
          <w:numId w:val="8"/>
        </w:numPr>
        <w:bidi/>
        <w:spacing w:after="160" w:line="276" w:lineRule="auto"/>
        <w:ind w:left="1017"/>
        <w:jc w:val="both"/>
        <w:rPr>
          <w:rFonts w:ascii="Arial" w:hAnsi="Arial" w:cs="Arial"/>
          <w:sz w:val="26"/>
          <w:szCs w:val="26"/>
        </w:rPr>
      </w:pPr>
      <w:r w:rsidRPr="002F4E94">
        <w:rPr>
          <w:rFonts w:ascii="Arial" w:hAnsi="Arial" w:cs="Arial"/>
          <w:sz w:val="26"/>
          <w:szCs w:val="26"/>
          <w:rtl/>
        </w:rPr>
        <w:t>يجب التأكد من تطبيق متطلبات الأمن السيبراني الخاصة بالموارد البشرية.</w:t>
      </w:r>
    </w:p>
    <w:p w14:paraId="25F8D283" w14:textId="524D619B" w:rsidR="00C26866" w:rsidRPr="002F4E94" w:rsidRDefault="007F56D8" w:rsidP="007C2195">
      <w:pPr>
        <w:pStyle w:val="ListParagraph"/>
        <w:numPr>
          <w:ilvl w:val="1"/>
          <w:numId w:val="8"/>
        </w:numPr>
        <w:bidi/>
        <w:spacing w:after="160" w:line="276" w:lineRule="auto"/>
        <w:ind w:left="1017"/>
        <w:jc w:val="both"/>
        <w:rPr>
          <w:rFonts w:ascii="Arial" w:hAnsi="Arial" w:cs="Arial"/>
          <w:sz w:val="26"/>
          <w:szCs w:val="26"/>
        </w:rPr>
      </w:pPr>
      <w:r w:rsidRPr="002F4E94">
        <w:rPr>
          <w:rFonts w:ascii="Arial" w:hAnsi="Arial" w:cs="Arial"/>
          <w:sz w:val="26"/>
          <w:szCs w:val="26"/>
          <w:rtl/>
        </w:rPr>
        <w:t>يجب إدرا</w:t>
      </w:r>
      <w:r w:rsidR="005A2145" w:rsidRPr="002F4E94">
        <w:rPr>
          <w:rFonts w:ascii="Arial" w:hAnsi="Arial" w:cs="Arial"/>
          <w:sz w:val="26"/>
          <w:szCs w:val="26"/>
          <w:rtl/>
        </w:rPr>
        <w:t>ج مدى الالتزام بالأمن السيبراني</w:t>
      </w:r>
      <w:r w:rsidRPr="002F4E94">
        <w:rPr>
          <w:rFonts w:ascii="Arial" w:hAnsi="Arial" w:cs="Arial"/>
          <w:sz w:val="26"/>
          <w:szCs w:val="26"/>
          <w:rtl/>
        </w:rPr>
        <w:t xml:space="preserve"> ضمن جوانب تقييم الموظفين.</w:t>
      </w:r>
    </w:p>
    <w:p w14:paraId="3919DAAB" w14:textId="2F642E40" w:rsidR="007F56D8" w:rsidRPr="002F4E94" w:rsidRDefault="007F56D8" w:rsidP="007C2195">
      <w:pPr>
        <w:pStyle w:val="ListParagraph"/>
        <w:numPr>
          <w:ilvl w:val="1"/>
          <w:numId w:val="8"/>
        </w:numPr>
        <w:bidi/>
        <w:spacing w:after="160" w:line="276" w:lineRule="auto"/>
        <w:ind w:left="1017"/>
        <w:jc w:val="both"/>
        <w:rPr>
          <w:rFonts w:ascii="Arial" w:hAnsi="Arial" w:cs="Arial"/>
          <w:sz w:val="26"/>
          <w:szCs w:val="26"/>
        </w:rPr>
      </w:pPr>
      <w:r w:rsidRPr="002F4E94">
        <w:rPr>
          <w:rFonts w:ascii="Arial" w:hAnsi="Arial" w:cs="Arial"/>
          <w:sz w:val="26"/>
          <w:szCs w:val="26"/>
          <w:rtl/>
        </w:rPr>
        <w:t xml:space="preserve">يجب التأكد من تطبيق </w:t>
      </w:r>
      <w:r w:rsidR="00665AC6" w:rsidRPr="002F4E94">
        <w:rPr>
          <w:rFonts w:ascii="Arial" w:hAnsi="Arial" w:cs="Arial"/>
          <w:sz w:val="26"/>
          <w:szCs w:val="26"/>
          <w:rtl/>
        </w:rPr>
        <w:t xml:space="preserve">مبدأ </w:t>
      </w:r>
      <w:r w:rsidR="0077775F" w:rsidRPr="002F4E94">
        <w:rPr>
          <w:rFonts w:ascii="Arial" w:hAnsi="Arial" w:cs="Arial"/>
          <w:sz w:val="26"/>
          <w:szCs w:val="26"/>
          <w:rtl/>
        </w:rPr>
        <w:t xml:space="preserve">الحاجة </w:t>
      </w:r>
      <w:r w:rsidRPr="002F4E94">
        <w:rPr>
          <w:rFonts w:ascii="Arial" w:hAnsi="Arial" w:cs="Arial"/>
          <w:sz w:val="26"/>
          <w:szCs w:val="26"/>
          <w:rtl/>
        </w:rPr>
        <w:t xml:space="preserve">إلى المعرفة </w:t>
      </w:r>
      <w:r w:rsidR="00665AC6" w:rsidRPr="002F4E94">
        <w:rPr>
          <w:rFonts w:ascii="Arial" w:hAnsi="Arial" w:cs="Arial"/>
          <w:sz w:val="26"/>
          <w:szCs w:val="26"/>
          <w:rtl/>
        </w:rPr>
        <w:t>(</w:t>
      </w:r>
      <w:r w:rsidR="00665AC6" w:rsidRPr="002F4E94">
        <w:rPr>
          <w:rFonts w:ascii="Arial" w:hAnsi="Arial" w:cs="Arial"/>
          <w:sz w:val="26"/>
          <w:szCs w:val="26"/>
        </w:rPr>
        <w:t>Need-to-know</w:t>
      </w:r>
      <w:r w:rsidR="00665AC6" w:rsidRPr="002F4E94">
        <w:rPr>
          <w:rFonts w:ascii="Arial" w:hAnsi="Arial" w:cs="Arial"/>
          <w:sz w:val="26"/>
          <w:szCs w:val="26"/>
          <w:rtl/>
        </w:rPr>
        <w:t>)</w:t>
      </w:r>
      <w:r w:rsidR="00665AC6" w:rsidRPr="002F4E94">
        <w:rPr>
          <w:rFonts w:ascii="Arial" w:hAnsi="Arial" w:cs="Arial"/>
          <w:sz w:val="26"/>
          <w:szCs w:val="26"/>
        </w:rPr>
        <w:t xml:space="preserve"> </w:t>
      </w:r>
      <w:r w:rsidRPr="002F4E94">
        <w:rPr>
          <w:rFonts w:ascii="Arial" w:hAnsi="Arial" w:cs="Arial"/>
          <w:sz w:val="26"/>
          <w:szCs w:val="26"/>
          <w:rtl/>
        </w:rPr>
        <w:t>في تكليف المهم</w:t>
      </w:r>
      <w:r w:rsidR="005A2145" w:rsidRPr="002F4E94">
        <w:rPr>
          <w:rFonts w:ascii="Arial" w:hAnsi="Arial" w:cs="Arial"/>
          <w:sz w:val="26"/>
          <w:szCs w:val="26"/>
          <w:rtl/>
        </w:rPr>
        <w:t>ات</w:t>
      </w:r>
      <w:r w:rsidR="00665AC6" w:rsidRPr="002F4E94">
        <w:rPr>
          <w:rFonts w:ascii="Arial" w:hAnsi="Arial" w:cs="Arial"/>
          <w:sz w:val="26"/>
          <w:szCs w:val="26"/>
          <w:rtl/>
        </w:rPr>
        <w:t>.</w:t>
      </w:r>
      <w:r w:rsidRPr="002F4E94">
        <w:rPr>
          <w:rFonts w:ascii="Arial" w:hAnsi="Arial" w:cs="Arial"/>
          <w:sz w:val="26"/>
          <w:szCs w:val="26"/>
          <w:rtl/>
        </w:rPr>
        <w:t xml:space="preserve"> </w:t>
      </w:r>
    </w:p>
    <w:p w14:paraId="55B0C1D5" w14:textId="7F000847" w:rsidR="00C50E70" w:rsidRPr="002F4E94" w:rsidRDefault="00C50E70" w:rsidP="00E9485C">
      <w:pPr>
        <w:pStyle w:val="Normal2"/>
      </w:pPr>
      <w:r w:rsidRPr="002F4E94">
        <w:rPr>
          <w:rtl/>
        </w:rPr>
        <w:t>انتهاء</w:t>
      </w:r>
      <w:r w:rsidR="00493AC9" w:rsidRPr="002F4E94">
        <w:rPr>
          <w:rtl/>
        </w:rPr>
        <w:t xml:space="preserve"> </w:t>
      </w:r>
      <w:r w:rsidRPr="002F4E94">
        <w:rPr>
          <w:rtl/>
        </w:rPr>
        <w:t xml:space="preserve">الخدمة </w:t>
      </w:r>
      <w:r w:rsidR="007C47BE" w:rsidRPr="002F4E94">
        <w:rPr>
          <w:rtl/>
        </w:rPr>
        <w:t xml:space="preserve">أو </w:t>
      </w:r>
      <w:bookmarkStart w:id="15" w:name="_Toc532202793"/>
      <w:r w:rsidR="005A2145" w:rsidRPr="002F4E94">
        <w:rPr>
          <w:rtl/>
        </w:rPr>
        <w:t>إنهاؤها</w:t>
      </w:r>
    </w:p>
    <w:bookmarkEnd w:id="15"/>
    <w:p w14:paraId="7908E4D6" w14:textId="66BEB8D3" w:rsidR="00CC544A" w:rsidRPr="002F4E94" w:rsidRDefault="00493AC9" w:rsidP="007C2195">
      <w:pPr>
        <w:pStyle w:val="ListParagraph"/>
        <w:numPr>
          <w:ilvl w:val="1"/>
          <w:numId w:val="9"/>
        </w:numPr>
        <w:bidi/>
        <w:spacing w:after="160" w:line="276" w:lineRule="auto"/>
        <w:ind w:left="1017"/>
        <w:jc w:val="both"/>
        <w:rPr>
          <w:rFonts w:ascii="Arial" w:hAnsi="Arial" w:cs="Arial"/>
          <w:sz w:val="26"/>
          <w:szCs w:val="26"/>
        </w:rPr>
      </w:pPr>
      <w:r w:rsidRPr="002F4E94">
        <w:rPr>
          <w:rFonts w:ascii="Arial" w:hAnsi="Arial" w:cs="Arial"/>
          <w:sz w:val="26"/>
          <w:szCs w:val="26"/>
          <w:rtl/>
        </w:rPr>
        <w:t xml:space="preserve">يجب </w:t>
      </w:r>
      <w:r w:rsidR="007C47BE" w:rsidRPr="002F4E94">
        <w:rPr>
          <w:rFonts w:ascii="Arial" w:hAnsi="Arial" w:cs="Arial"/>
          <w:sz w:val="26"/>
          <w:szCs w:val="26"/>
          <w:rtl/>
        </w:rPr>
        <w:t xml:space="preserve">تحديد </w:t>
      </w:r>
      <w:r w:rsidR="00C50E70" w:rsidRPr="002F4E94">
        <w:rPr>
          <w:rFonts w:ascii="Arial" w:hAnsi="Arial" w:cs="Arial"/>
          <w:sz w:val="26"/>
          <w:szCs w:val="26"/>
          <w:rtl/>
        </w:rPr>
        <w:t xml:space="preserve">إجراءات </w:t>
      </w:r>
      <w:r w:rsidRPr="002F4E94">
        <w:rPr>
          <w:rFonts w:ascii="Arial" w:hAnsi="Arial" w:cs="Arial"/>
          <w:sz w:val="26"/>
          <w:szCs w:val="26"/>
          <w:rtl/>
        </w:rPr>
        <w:t xml:space="preserve">انتهاء </w:t>
      </w:r>
      <w:r w:rsidR="00C50E70" w:rsidRPr="002F4E94">
        <w:rPr>
          <w:rFonts w:ascii="Arial" w:hAnsi="Arial" w:cs="Arial"/>
          <w:sz w:val="26"/>
          <w:szCs w:val="26"/>
          <w:rtl/>
        </w:rPr>
        <w:t xml:space="preserve">الخدمة المهنية </w:t>
      </w:r>
      <w:r w:rsidR="007C47BE" w:rsidRPr="002F4E94">
        <w:rPr>
          <w:rFonts w:ascii="Arial" w:hAnsi="Arial" w:cs="Arial"/>
          <w:sz w:val="26"/>
          <w:szCs w:val="26"/>
          <w:rtl/>
        </w:rPr>
        <w:t xml:space="preserve">أو إنهائها </w:t>
      </w:r>
      <w:r w:rsidR="00C50E70" w:rsidRPr="002F4E94">
        <w:rPr>
          <w:rFonts w:ascii="Arial" w:hAnsi="Arial" w:cs="Arial"/>
          <w:sz w:val="26"/>
          <w:szCs w:val="26"/>
          <w:rtl/>
        </w:rPr>
        <w:t>بشكل يغطي متطلبات الأمن السيبراني.</w:t>
      </w:r>
    </w:p>
    <w:p w14:paraId="653FEB7D" w14:textId="0B15AC75" w:rsidR="00C607A3" w:rsidRPr="002F4E94" w:rsidRDefault="00C607A3" w:rsidP="007C2195">
      <w:pPr>
        <w:pStyle w:val="ListParagraph"/>
        <w:numPr>
          <w:ilvl w:val="1"/>
          <w:numId w:val="9"/>
        </w:numPr>
        <w:bidi/>
        <w:spacing w:after="160" w:line="276" w:lineRule="auto"/>
        <w:ind w:left="1017"/>
        <w:jc w:val="both"/>
        <w:rPr>
          <w:rFonts w:ascii="Arial" w:hAnsi="Arial" w:cs="Arial"/>
          <w:sz w:val="26"/>
          <w:szCs w:val="26"/>
        </w:rPr>
      </w:pPr>
      <w:r w:rsidRPr="002F4E94">
        <w:rPr>
          <w:rFonts w:ascii="Arial" w:hAnsi="Arial" w:cs="Arial"/>
          <w:sz w:val="26"/>
          <w:szCs w:val="26"/>
          <w:rtl/>
        </w:rPr>
        <w:t xml:space="preserve">يجب على </w:t>
      </w:r>
      <w:r w:rsidRPr="002F4E94">
        <w:rPr>
          <w:rFonts w:ascii="Arial" w:hAnsi="Arial" w:cs="Arial"/>
          <w:sz w:val="26"/>
          <w:szCs w:val="26"/>
          <w:highlight w:val="cyan"/>
        </w:rPr>
        <w:t>&gt;</w:t>
      </w:r>
      <w:r w:rsidRPr="002F4E94">
        <w:rPr>
          <w:rFonts w:ascii="Arial" w:hAnsi="Arial" w:cs="Arial"/>
          <w:sz w:val="26"/>
          <w:szCs w:val="26"/>
          <w:highlight w:val="cyan"/>
          <w:rtl/>
        </w:rPr>
        <w:t>ا</w:t>
      </w:r>
      <w:r w:rsidR="007A10CD" w:rsidRPr="002F4E94">
        <w:rPr>
          <w:rFonts w:ascii="Arial" w:hAnsi="Arial" w:cs="Arial"/>
          <w:sz w:val="26"/>
          <w:szCs w:val="26"/>
          <w:highlight w:val="cyan"/>
          <w:rtl/>
        </w:rPr>
        <w:t xml:space="preserve">لإدارة المعنية </w:t>
      </w:r>
      <w:r w:rsidRPr="002F4E94">
        <w:rPr>
          <w:rFonts w:ascii="Arial" w:hAnsi="Arial" w:cs="Arial"/>
          <w:sz w:val="26"/>
          <w:szCs w:val="26"/>
          <w:highlight w:val="cyan"/>
          <w:rtl/>
        </w:rPr>
        <w:t>بالموارد البشرية</w:t>
      </w:r>
      <w:r w:rsidRPr="002F4E94">
        <w:rPr>
          <w:rFonts w:ascii="Arial" w:hAnsi="Arial" w:cs="Arial"/>
          <w:sz w:val="26"/>
          <w:szCs w:val="26"/>
          <w:highlight w:val="cyan"/>
        </w:rPr>
        <w:t>&lt;</w:t>
      </w:r>
      <w:r w:rsidRPr="002F4E94">
        <w:rPr>
          <w:rFonts w:ascii="Arial" w:hAnsi="Arial" w:cs="Arial"/>
          <w:sz w:val="26"/>
          <w:szCs w:val="26"/>
          <w:rtl/>
        </w:rPr>
        <w:t xml:space="preserve"> إ</w:t>
      </w:r>
      <w:r w:rsidR="005A2145" w:rsidRPr="002F4E94">
        <w:rPr>
          <w:rFonts w:ascii="Arial" w:hAnsi="Arial" w:cs="Arial"/>
          <w:sz w:val="26"/>
          <w:szCs w:val="26"/>
          <w:rtl/>
        </w:rPr>
        <w:t>بلاغ الوحدات ذات العلاقة في حال</w:t>
      </w:r>
      <w:r w:rsidRPr="002F4E94">
        <w:rPr>
          <w:rFonts w:ascii="Arial" w:hAnsi="Arial" w:cs="Arial"/>
          <w:sz w:val="26"/>
          <w:szCs w:val="26"/>
          <w:rtl/>
        </w:rPr>
        <w:t xml:space="preserve"> </w:t>
      </w:r>
      <w:r w:rsidR="0090422F" w:rsidRPr="002F4E94">
        <w:rPr>
          <w:rFonts w:ascii="Arial" w:hAnsi="Arial" w:cs="Arial"/>
          <w:sz w:val="26"/>
          <w:szCs w:val="26"/>
          <w:rtl/>
        </w:rPr>
        <w:t>ا</w:t>
      </w:r>
      <w:r w:rsidRPr="002F4E94">
        <w:rPr>
          <w:rFonts w:ascii="Arial" w:hAnsi="Arial" w:cs="Arial"/>
          <w:sz w:val="26"/>
          <w:szCs w:val="26"/>
          <w:rtl/>
        </w:rPr>
        <w:t>ق</w:t>
      </w:r>
      <w:r w:rsidR="0090422F" w:rsidRPr="002F4E94">
        <w:rPr>
          <w:rFonts w:ascii="Arial" w:hAnsi="Arial" w:cs="Arial"/>
          <w:sz w:val="26"/>
          <w:szCs w:val="26"/>
          <w:rtl/>
        </w:rPr>
        <w:t>ت</w:t>
      </w:r>
      <w:r w:rsidRPr="002F4E94">
        <w:rPr>
          <w:rFonts w:ascii="Arial" w:hAnsi="Arial" w:cs="Arial"/>
          <w:sz w:val="26"/>
          <w:szCs w:val="26"/>
          <w:rtl/>
        </w:rPr>
        <w:t>ر</w:t>
      </w:r>
      <w:r w:rsidR="0090422F" w:rsidRPr="002F4E94">
        <w:rPr>
          <w:rFonts w:ascii="Arial" w:hAnsi="Arial" w:cs="Arial"/>
          <w:sz w:val="26"/>
          <w:szCs w:val="26"/>
          <w:rtl/>
        </w:rPr>
        <w:t>ا</w:t>
      </w:r>
      <w:r w:rsidRPr="002F4E94">
        <w:rPr>
          <w:rFonts w:ascii="Arial" w:hAnsi="Arial" w:cs="Arial"/>
          <w:sz w:val="26"/>
          <w:szCs w:val="26"/>
          <w:rtl/>
        </w:rPr>
        <w:t xml:space="preserve">ب </w:t>
      </w:r>
      <w:r w:rsidR="007C47BE" w:rsidRPr="002F4E94">
        <w:rPr>
          <w:rFonts w:ascii="Arial" w:hAnsi="Arial" w:cs="Arial"/>
          <w:sz w:val="26"/>
          <w:szCs w:val="26"/>
          <w:rtl/>
        </w:rPr>
        <w:t xml:space="preserve">موعد </w:t>
      </w:r>
      <w:r w:rsidRPr="002F4E94">
        <w:rPr>
          <w:rFonts w:ascii="Arial" w:hAnsi="Arial" w:cs="Arial"/>
          <w:sz w:val="26"/>
          <w:szCs w:val="26"/>
          <w:rtl/>
        </w:rPr>
        <w:t>انتهاء</w:t>
      </w:r>
      <w:r w:rsidR="0090422F" w:rsidRPr="002F4E94">
        <w:rPr>
          <w:rFonts w:ascii="Arial" w:hAnsi="Arial" w:cs="Arial"/>
          <w:sz w:val="26"/>
          <w:szCs w:val="26"/>
          <w:rtl/>
        </w:rPr>
        <w:t xml:space="preserve"> </w:t>
      </w:r>
      <w:r w:rsidR="00645297" w:rsidRPr="002F4E94">
        <w:rPr>
          <w:rFonts w:ascii="Arial" w:hAnsi="Arial" w:cs="Arial"/>
          <w:sz w:val="26"/>
          <w:szCs w:val="26"/>
          <w:rtl/>
        </w:rPr>
        <w:t>العلاقة</w:t>
      </w:r>
      <w:r w:rsidR="007C47BE" w:rsidRPr="002F4E94">
        <w:rPr>
          <w:rFonts w:ascii="Arial" w:hAnsi="Arial" w:cs="Arial"/>
          <w:sz w:val="26"/>
          <w:szCs w:val="26"/>
          <w:rtl/>
        </w:rPr>
        <w:t xml:space="preserve"> </w:t>
      </w:r>
      <w:r w:rsidRPr="002F4E94">
        <w:rPr>
          <w:rFonts w:ascii="Arial" w:hAnsi="Arial" w:cs="Arial"/>
          <w:sz w:val="26"/>
          <w:szCs w:val="26"/>
          <w:rtl/>
        </w:rPr>
        <w:t>الوظيفي</w:t>
      </w:r>
      <w:r w:rsidR="00645297" w:rsidRPr="002F4E94">
        <w:rPr>
          <w:rFonts w:ascii="Arial" w:hAnsi="Arial" w:cs="Arial"/>
          <w:sz w:val="26"/>
          <w:szCs w:val="26"/>
          <w:rtl/>
        </w:rPr>
        <w:t>ة</w:t>
      </w:r>
      <w:r w:rsidRPr="002F4E94">
        <w:rPr>
          <w:rFonts w:ascii="Arial" w:hAnsi="Arial" w:cs="Arial"/>
          <w:sz w:val="26"/>
          <w:szCs w:val="26"/>
          <w:rtl/>
        </w:rPr>
        <w:t xml:space="preserve"> </w:t>
      </w:r>
      <w:r w:rsidR="007C47BE" w:rsidRPr="002F4E94">
        <w:rPr>
          <w:rFonts w:ascii="Arial" w:hAnsi="Arial" w:cs="Arial"/>
          <w:sz w:val="26"/>
          <w:szCs w:val="26"/>
          <w:rtl/>
        </w:rPr>
        <w:t>أو إنهائه</w:t>
      </w:r>
      <w:r w:rsidR="00F82821" w:rsidRPr="002F4E94">
        <w:rPr>
          <w:rFonts w:ascii="Arial" w:hAnsi="Arial" w:cs="Arial"/>
          <w:sz w:val="26"/>
          <w:szCs w:val="26"/>
          <w:rtl/>
        </w:rPr>
        <w:t>ا</w:t>
      </w:r>
      <w:r w:rsidR="007C47BE" w:rsidRPr="002F4E94">
        <w:rPr>
          <w:rFonts w:ascii="Arial" w:hAnsi="Arial" w:cs="Arial"/>
          <w:sz w:val="26"/>
          <w:szCs w:val="26"/>
          <w:rtl/>
        </w:rPr>
        <w:t xml:space="preserve"> </w:t>
      </w:r>
      <w:r w:rsidRPr="002F4E94">
        <w:rPr>
          <w:rFonts w:ascii="Arial" w:hAnsi="Arial" w:cs="Arial"/>
          <w:sz w:val="26"/>
          <w:szCs w:val="26"/>
          <w:rtl/>
        </w:rPr>
        <w:t xml:space="preserve">لاتخاذ الإجراءات اللازمة. </w:t>
      </w:r>
    </w:p>
    <w:p w14:paraId="6039FD17" w14:textId="43A42C4F" w:rsidR="00B46585" w:rsidRPr="002F4E94" w:rsidRDefault="00B46585" w:rsidP="007C2195">
      <w:pPr>
        <w:pStyle w:val="ListParagraph"/>
        <w:numPr>
          <w:ilvl w:val="1"/>
          <w:numId w:val="9"/>
        </w:numPr>
        <w:bidi/>
        <w:spacing w:after="160" w:line="276" w:lineRule="auto"/>
        <w:ind w:left="1017"/>
        <w:jc w:val="both"/>
        <w:rPr>
          <w:rFonts w:ascii="Arial" w:hAnsi="Arial" w:cs="Arial"/>
          <w:sz w:val="26"/>
          <w:szCs w:val="26"/>
        </w:rPr>
      </w:pPr>
      <w:r w:rsidRPr="002F4E94">
        <w:rPr>
          <w:rFonts w:ascii="Arial" w:hAnsi="Arial" w:cs="Arial"/>
          <w:sz w:val="26"/>
          <w:szCs w:val="26"/>
          <w:rtl/>
        </w:rPr>
        <w:t xml:space="preserve">يجب التأكد من إعادة </w:t>
      </w:r>
      <w:r w:rsidR="005A2145" w:rsidRPr="002F4E94">
        <w:rPr>
          <w:rFonts w:ascii="Arial" w:hAnsi="Arial" w:cs="Arial"/>
          <w:sz w:val="26"/>
          <w:szCs w:val="26"/>
          <w:rtl/>
        </w:rPr>
        <w:t>جميع</w:t>
      </w:r>
      <w:r w:rsidRPr="002F4E94">
        <w:rPr>
          <w:rFonts w:ascii="Arial" w:hAnsi="Arial" w:cs="Arial"/>
          <w:sz w:val="26"/>
          <w:szCs w:val="26"/>
          <w:rtl/>
        </w:rPr>
        <w:t xml:space="preserve"> الأصول الخاصة بـ</w:t>
      </w:r>
      <w:r w:rsidRPr="002F4E94">
        <w:rPr>
          <w:rFonts w:ascii="Arial" w:hAnsi="Arial" w:cs="Arial"/>
          <w:sz w:val="26"/>
          <w:szCs w:val="26"/>
          <w:highlight w:val="cyan"/>
        </w:rPr>
        <w:t>&gt;</w:t>
      </w:r>
      <w:r w:rsidRPr="002F4E94">
        <w:rPr>
          <w:rFonts w:ascii="Arial" w:hAnsi="Arial" w:cs="Arial"/>
          <w:sz w:val="26"/>
          <w:szCs w:val="26"/>
          <w:highlight w:val="cyan"/>
          <w:rtl/>
        </w:rPr>
        <w:t>اسم الجهة</w:t>
      </w:r>
      <w:r w:rsidRPr="002F4E94">
        <w:rPr>
          <w:rFonts w:ascii="Arial" w:hAnsi="Arial" w:cs="Arial"/>
          <w:sz w:val="26"/>
          <w:szCs w:val="26"/>
          <w:highlight w:val="cyan"/>
        </w:rPr>
        <w:t>&lt;</w:t>
      </w:r>
      <w:r w:rsidRPr="002F4E94">
        <w:rPr>
          <w:rFonts w:ascii="Arial" w:hAnsi="Arial" w:cs="Arial"/>
          <w:sz w:val="26"/>
          <w:szCs w:val="26"/>
          <w:rtl/>
        </w:rPr>
        <w:t xml:space="preserve"> وإلغاء صلاحيات الدخول </w:t>
      </w:r>
      <w:r w:rsidR="00C607A3" w:rsidRPr="002F4E94">
        <w:rPr>
          <w:rFonts w:ascii="Arial" w:hAnsi="Arial" w:cs="Arial"/>
          <w:sz w:val="26"/>
          <w:szCs w:val="26"/>
          <w:rtl/>
        </w:rPr>
        <w:t>ل</w:t>
      </w:r>
      <w:r w:rsidRPr="002F4E94">
        <w:rPr>
          <w:rFonts w:ascii="Arial" w:hAnsi="Arial" w:cs="Arial"/>
          <w:sz w:val="26"/>
          <w:szCs w:val="26"/>
          <w:rtl/>
        </w:rPr>
        <w:t>لعاملين</w:t>
      </w:r>
      <w:r w:rsidR="001F72F2" w:rsidRPr="002F4E94">
        <w:rPr>
          <w:rFonts w:ascii="Arial" w:hAnsi="Arial" w:cs="Arial"/>
          <w:sz w:val="26"/>
          <w:szCs w:val="26"/>
          <w:rtl/>
        </w:rPr>
        <w:t xml:space="preserve"> في آخر يوم عمل</w:t>
      </w:r>
      <w:r w:rsidR="007C47BE" w:rsidRPr="002F4E94">
        <w:rPr>
          <w:rFonts w:ascii="Arial" w:hAnsi="Arial" w:cs="Arial"/>
          <w:sz w:val="26"/>
          <w:szCs w:val="26"/>
          <w:rtl/>
        </w:rPr>
        <w:t xml:space="preserve"> لهم</w:t>
      </w:r>
      <w:r w:rsidRPr="002F4E94">
        <w:rPr>
          <w:rFonts w:ascii="Arial" w:hAnsi="Arial" w:cs="Arial"/>
          <w:sz w:val="26"/>
          <w:szCs w:val="26"/>
          <w:rtl/>
        </w:rPr>
        <w:t xml:space="preserve"> </w:t>
      </w:r>
      <w:r w:rsidR="007C47BE" w:rsidRPr="002F4E94">
        <w:rPr>
          <w:rFonts w:ascii="Arial" w:hAnsi="Arial" w:cs="Arial"/>
          <w:sz w:val="26"/>
          <w:szCs w:val="26"/>
          <w:rtl/>
        </w:rPr>
        <w:t>و</w:t>
      </w:r>
      <w:r w:rsidRPr="002F4E94">
        <w:rPr>
          <w:rFonts w:ascii="Arial" w:hAnsi="Arial" w:cs="Arial"/>
          <w:sz w:val="26"/>
          <w:szCs w:val="26"/>
          <w:rtl/>
        </w:rPr>
        <w:t>قبل حصولهم على المخالصات اللازمة.</w:t>
      </w:r>
    </w:p>
    <w:p w14:paraId="1E2957F9" w14:textId="24957CE4" w:rsidR="00393012" w:rsidRPr="00E9485C" w:rsidRDefault="00E36A53" w:rsidP="007C2195">
      <w:pPr>
        <w:pStyle w:val="ListParagraph"/>
        <w:numPr>
          <w:ilvl w:val="1"/>
          <w:numId w:val="9"/>
        </w:numPr>
        <w:bidi/>
        <w:spacing w:after="160" w:line="276" w:lineRule="auto"/>
        <w:ind w:left="1017"/>
        <w:jc w:val="both"/>
        <w:rPr>
          <w:rFonts w:ascii="Arial" w:hAnsi="Arial" w:cs="Arial"/>
          <w:sz w:val="26"/>
          <w:szCs w:val="26"/>
        </w:rPr>
      </w:pPr>
      <w:r w:rsidRPr="002F4E94">
        <w:rPr>
          <w:rFonts w:ascii="Arial" w:hAnsi="Arial" w:cs="Arial"/>
          <w:sz w:val="26"/>
          <w:szCs w:val="26"/>
          <w:rtl/>
        </w:rPr>
        <w:t xml:space="preserve">يجب </w:t>
      </w:r>
      <w:r w:rsidR="00C607A3" w:rsidRPr="002F4E94">
        <w:rPr>
          <w:rFonts w:ascii="Arial" w:hAnsi="Arial" w:cs="Arial"/>
          <w:sz w:val="26"/>
          <w:szCs w:val="26"/>
          <w:rtl/>
        </w:rPr>
        <w:t>تحديد</w:t>
      </w:r>
      <w:r w:rsidRPr="002F4E94">
        <w:rPr>
          <w:rFonts w:ascii="Arial" w:hAnsi="Arial" w:cs="Arial"/>
          <w:sz w:val="26"/>
          <w:szCs w:val="26"/>
          <w:rtl/>
        </w:rPr>
        <w:t xml:space="preserve"> المسؤوليات والواجبات التي ستبقى سارية المفعول</w:t>
      </w:r>
      <w:r w:rsidR="00665AC6" w:rsidRPr="002F4E94">
        <w:rPr>
          <w:rFonts w:ascii="Arial" w:hAnsi="Arial" w:cs="Arial"/>
          <w:sz w:val="26"/>
          <w:szCs w:val="26"/>
          <w:rtl/>
        </w:rPr>
        <w:t xml:space="preserve"> </w:t>
      </w:r>
      <w:r w:rsidRPr="002F4E94">
        <w:rPr>
          <w:rFonts w:ascii="Arial" w:hAnsi="Arial" w:cs="Arial"/>
          <w:sz w:val="26"/>
          <w:szCs w:val="26"/>
          <w:rtl/>
        </w:rPr>
        <w:t xml:space="preserve">بعد انتهاء خدمة </w:t>
      </w:r>
      <w:r w:rsidR="00C607A3" w:rsidRPr="002F4E94">
        <w:rPr>
          <w:rFonts w:ascii="Arial" w:hAnsi="Arial" w:cs="Arial"/>
          <w:sz w:val="26"/>
          <w:szCs w:val="26"/>
          <w:rtl/>
        </w:rPr>
        <w:t>العاملين</w:t>
      </w:r>
      <w:r w:rsidRPr="002F4E94">
        <w:rPr>
          <w:rFonts w:ascii="Arial" w:hAnsi="Arial" w:cs="Arial"/>
          <w:sz w:val="26"/>
          <w:szCs w:val="26"/>
          <w:rtl/>
        </w:rPr>
        <w:t xml:space="preserve"> </w:t>
      </w:r>
      <w:r w:rsidR="007C47BE" w:rsidRPr="002F4E94">
        <w:rPr>
          <w:rFonts w:ascii="Arial" w:hAnsi="Arial" w:cs="Arial"/>
          <w:sz w:val="26"/>
          <w:szCs w:val="26"/>
          <w:rtl/>
        </w:rPr>
        <w:t xml:space="preserve">في </w:t>
      </w:r>
      <w:r w:rsidR="007C47BE" w:rsidRPr="002F4E94">
        <w:rPr>
          <w:rFonts w:ascii="Arial" w:hAnsi="Arial" w:cs="Arial"/>
          <w:sz w:val="26"/>
          <w:szCs w:val="26"/>
          <w:highlight w:val="cyan"/>
        </w:rPr>
        <w:t>&gt;</w:t>
      </w:r>
      <w:r w:rsidR="007C47BE" w:rsidRPr="002F4E94">
        <w:rPr>
          <w:rFonts w:ascii="Arial" w:hAnsi="Arial" w:cs="Arial"/>
          <w:sz w:val="26"/>
          <w:szCs w:val="26"/>
          <w:highlight w:val="cyan"/>
          <w:rtl/>
        </w:rPr>
        <w:t>اسم الجهة</w:t>
      </w:r>
      <w:r w:rsidR="007C47BE" w:rsidRPr="002F4E94">
        <w:rPr>
          <w:rFonts w:ascii="Arial" w:hAnsi="Arial" w:cs="Arial"/>
          <w:sz w:val="26"/>
          <w:szCs w:val="26"/>
          <w:highlight w:val="cyan"/>
        </w:rPr>
        <w:t>&lt;</w:t>
      </w:r>
      <w:r w:rsidR="00665AC6" w:rsidRPr="002F4E94">
        <w:rPr>
          <w:rFonts w:ascii="Arial" w:hAnsi="Arial" w:cs="Arial"/>
          <w:sz w:val="26"/>
          <w:szCs w:val="26"/>
          <w:rtl/>
        </w:rPr>
        <w:t>،</w:t>
      </w:r>
      <w:r w:rsidR="007C47BE" w:rsidRPr="002F4E94">
        <w:rPr>
          <w:rFonts w:ascii="Arial" w:hAnsi="Arial" w:cs="Arial"/>
          <w:sz w:val="26"/>
          <w:szCs w:val="26"/>
          <w:rtl/>
        </w:rPr>
        <w:t xml:space="preserve"> </w:t>
      </w:r>
      <w:r w:rsidRPr="002F4E94">
        <w:rPr>
          <w:rFonts w:ascii="Arial" w:hAnsi="Arial" w:cs="Arial"/>
          <w:sz w:val="26"/>
          <w:szCs w:val="26"/>
          <w:rtl/>
        </w:rPr>
        <w:t xml:space="preserve">بما في ذلك اتفاقية </w:t>
      </w:r>
      <w:r w:rsidR="004A6F9F" w:rsidRPr="002F4E94">
        <w:rPr>
          <w:rFonts w:ascii="Arial" w:hAnsi="Arial" w:cs="Arial"/>
          <w:sz w:val="26"/>
          <w:szCs w:val="26"/>
          <w:rtl/>
        </w:rPr>
        <w:t>المحافظة على سرية المعلومات</w:t>
      </w:r>
      <w:r w:rsidR="0090422F" w:rsidRPr="002F4E94">
        <w:rPr>
          <w:rFonts w:ascii="Arial" w:hAnsi="Arial" w:cs="Arial"/>
          <w:sz w:val="26"/>
          <w:szCs w:val="26"/>
          <w:rtl/>
        </w:rPr>
        <w:t>،</w:t>
      </w:r>
      <w:r w:rsidRPr="002F4E94">
        <w:rPr>
          <w:rFonts w:ascii="Arial" w:hAnsi="Arial" w:cs="Arial"/>
          <w:sz w:val="26"/>
          <w:szCs w:val="26"/>
          <w:rtl/>
        </w:rPr>
        <w:t xml:space="preserve"> على أن يتم إدراج تلك </w:t>
      </w:r>
      <w:r w:rsidR="007C47BE" w:rsidRPr="002F4E94">
        <w:rPr>
          <w:rFonts w:ascii="Arial" w:hAnsi="Arial" w:cs="Arial"/>
          <w:sz w:val="26"/>
          <w:szCs w:val="26"/>
          <w:rtl/>
        </w:rPr>
        <w:t xml:space="preserve">المسؤوليات والواجبات </w:t>
      </w:r>
      <w:r w:rsidRPr="002F4E94">
        <w:rPr>
          <w:rFonts w:ascii="Arial" w:hAnsi="Arial" w:cs="Arial"/>
          <w:sz w:val="26"/>
          <w:szCs w:val="26"/>
          <w:rtl/>
        </w:rPr>
        <w:t xml:space="preserve">في </w:t>
      </w:r>
      <w:r w:rsidR="005A2145" w:rsidRPr="002F4E94">
        <w:rPr>
          <w:rFonts w:ascii="Arial" w:hAnsi="Arial" w:cs="Arial"/>
          <w:sz w:val="26"/>
          <w:szCs w:val="26"/>
          <w:rtl/>
        </w:rPr>
        <w:t>جميع</w:t>
      </w:r>
      <w:r w:rsidRPr="002F4E94">
        <w:rPr>
          <w:rFonts w:ascii="Arial" w:hAnsi="Arial" w:cs="Arial"/>
          <w:sz w:val="26"/>
          <w:szCs w:val="26"/>
          <w:rtl/>
        </w:rPr>
        <w:t xml:space="preserve"> عقود العاملين.</w:t>
      </w:r>
    </w:p>
    <w:bookmarkStart w:id="16" w:name="_Toc4489222"/>
    <w:p w14:paraId="272F1577" w14:textId="35F8A9CA" w:rsidR="00D1354A" w:rsidRPr="002F4E94" w:rsidRDefault="00D1354A" w:rsidP="00E9485C">
      <w:pPr>
        <w:pStyle w:val="Heading1"/>
        <w:numPr>
          <w:ilvl w:val="0"/>
          <w:numId w:val="0"/>
        </w:numPr>
        <w:bidi/>
        <w:spacing w:before="480"/>
        <w:rPr>
          <w:rFonts w:ascii="Arial" w:hAnsi="Arial" w:cs="Arial"/>
          <w:rtl/>
        </w:rPr>
      </w:pPr>
      <w:r w:rsidRPr="002F4E94">
        <w:rPr>
          <w:rFonts w:ascii="Arial" w:eastAsiaTheme="minorEastAsia" w:hAnsi="Arial" w:cs="Arial"/>
          <w:rtl/>
        </w:rPr>
        <w:fldChar w:fldCharType="begin"/>
      </w:r>
      <w:r w:rsidRPr="002F4E94">
        <w:rPr>
          <w:rFonts w:ascii="Arial" w:eastAsiaTheme="minorEastAsia" w:hAnsi="Arial" w:cs="Arial"/>
          <w:rtl/>
        </w:rPr>
        <w:instrText xml:space="preserve"> </w:instrText>
      </w:r>
      <w:r w:rsidRPr="002F4E94">
        <w:rPr>
          <w:rFonts w:ascii="Arial" w:eastAsiaTheme="minorEastAsia" w:hAnsi="Arial" w:cs="Arial"/>
        </w:rPr>
        <w:instrText>HYPERLINK</w:instrText>
      </w:r>
      <w:r w:rsidRPr="002F4E94">
        <w:rPr>
          <w:rFonts w:ascii="Arial" w:eastAsiaTheme="minorEastAsia" w:hAnsi="Arial" w:cs="Arial"/>
          <w:rtl/>
        </w:rPr>
        <w:instrText xml:space="preserve">  \</w:instrText>
      </w:r>
      <w:r w:rsidRPr="002F4E94">
        <w:rPr>
          <w:rFonts w:ascii="Arial" w:eastAsiaTheme="minorEastAsia" w:hAnsi="Arial" w:cs="Arial"/>
        </w:rPr>
        <w:instrText>l</w:instrText>
      </w:r>
      <w:r w:rsidRPr="002F4E94">
        <w:rPr>
          <w:rFonts w:ascii="Arial" w:eastAsiaTheme="minorEastAsia" w:hAnsi="Arial" w:cs="Arial"/>
          <w:rtl/>
        </w:rPr>
        <w:instrText xml:space="preserve"> "الأدوار" \</w:instrText>
      </w:r>
      <w:r w:rsidRPr="002F4E94">
        <w:rPr>
          <w:rFonts w:ascii="Arial" w:eastAsiaTheme="minorEastAsia" w:hAnsi="Arial" w:cs="Arial"/>
        </w:rPr>
        <w:instrText>o</w:instrText>
      </w:r>
      <w:r w:rsidRPr="002F4E94">
        <w:rPr>
          <w:rFonts w:ascii="Arial" w:eastAsiaTheme="minorEastAsia" w:hAnsi="Arial" w:cs="Arial"/>
          <w:rtl/>
        </w:rPr>
        <w:instrText xml:space="preserve"> "يهدف هذا القسم إلى تحديد الأدوار والمسؤوليات ذات العلاقة بهذه السياسة." </w:instrText>
      </w:r>
      <w:r w:rsidRPr="002F4E94">
        <w:rPr>
          <w:rFonts w:ascii="Arial" w:eastAsiaTheme="minorEastAsia" w:hAnsi="Arial" w:cs="Arial"/>
          <w:rtl/>
        </w:rPr>
        <w:fldChar w:fldCharType="separate"/>
      </w:r>
      <w:bookmarkStart w:id="17" w:name="_Toc14681875"/>
      <w:r w:rsidRPr="002F4E94">
        <w:rPr>
          <w:rFonts w:ascii="Arial" w:hAnsi="Arial" w:cs="Arial"/>
          <w:rtl/>
        </w:rPr>
        <w:t>الأدوار والمسؤوليات</w:t>
      </w:r>
      <w:bookmarkEnd w:id="16"/>
      <w:bookmarkEnd w:id="17"/>
    </w:p>
    <w:p w14:paraId="1AC18CAF" w14:textId="15BA9402" w:rsidR="00F82964" w:rsidRPr="002F4E94" w:rsidRDefault="00D1354A" w:rsidP="007C2195">
      <w:pPr>
        <w:pStyle w:val="ListParagraph"/>
        <w:numPr>
          <w:ilvl w:val="0"/>
          <w:numId w:val="10"/>
        </w:numPr>
        <w:tabs>
          <w:tab w:val="right" w:pos="567"/>
        </w:tabs>
        <w:bidi/>
        <w:spacing w:before="120" w:after="120" w:line="276" w:lineRule="auto"/>
        <w:ind w:left="387"/>
        <w:contextualSpacing w:val="0"/>
        <w:jc w:val="both"/>
        <w:rPr>
          <w:rFonts w:ascii="Arial" w:hAnsi="Arial" w:cs="Arial"/>
          <w:sz w:val="26"/>
          <w:szCs w:val="26"/>
        </w:rPr>
      </w:pPr>
      <w:r w:rsidRPr="002F4E94">
        <w:rPr>
          <w:rFonts w:ascii="Arial" w:hAnsi="Arial" w:cs="Arial"/>
          <w:color w:val="15969D" w:themeColor="accent6" w:themeShade="BF"/>
          <w:sz w:val="40"/>
          <w:szCs w:val="40"/>
          <w:rtl/>
        </w:rPr>
        <w:fldChar w:fldCharType="end"/>
      </w:r>
      <w:bookmarkStart w:id="18" w:name="_Toc534874570"/>
      <w:bookmarkStart w:id="19" w:name="_Toc534874729"/>
      <w:bookmarkStart w:id="20" w:name="_Toc1549901"/>
      <w:bookmarkStart w:id="21" w:name="الأدوار"/>
      <w:bookmarkStart w:id="22" w:name="الالتزام"/>
      <w:r w:rsidR="00F82964" w:rsidRPr="002F4E94">
        <w:rPr>
          <w:rFonts w:ascii="Arial" w:hAnsi="Arial" w:cs="Arial"/>
          <w:b/>
          <w:bCs/>
          <w:sz w:val="26"/>
          <w:szCs w:val="26"/>
          <w:rtl/>
        </w:rPr>
        <w:t>راعي ومالك وثيقة السياسة:</w:t>
      </w:r>
      <w:r w:rsidR="00F82964" w:rsidRPr="002F4E94">
        <w:rPr>
          <w:rFonts w:ascii="Arial" w:hAnsi="Arial" w:cs="Arial"/>
          <w:sz w:val="26"/>
          <w:szCs w:val="26"/>
          <w:rtl/>
        </w:rPr>
        <w:t xml:space="preserve"> </w:t>
      </w:r>
      <w:r w:rsidR="00F82964" w:rsidRPr="002F4E94">
        <w:rPr>
          <w:rFonts w:ascii="Arial" w:hAnsi="Arial" w:cs="Arial"/>
          <w:sz w:val="26"/>
          <w:szCs w:val="26"/>
          <w:highlight w:val="cyan"/>
          <w:rtl/>
        </w:rPr>
        <w:t>&lt;رئيس الإدارة المعنية بالأمن السيبراني&gt;</w:t>
      </w:r>
      <w:r w:rsidR="008C1DE6">
        <w:rPr>
          <w:rFonts w:ascii="Arial" w:hAnsi="Arial" w:cs="Arial" w:hint="cs"/>
          <w:sz w:val="26"/>
          <w:szCs w:val="26"/>
          <w:rtl/>
        </w:rPr>
        <w:t>.</w:t>
      </w:r>
    </w:p>
    <w:p w14:paraId="0E3ECBC0" w14:textId="6BE6F10E" w:rsidR="00F82964" w:rsidRPr="002F4E94" w:rsidRDefault="00F82964" w:rsidP="007C2195">
      <w:pPr>
        <w:pStyle w:val="ListParagraph"/>
        <w:numPr>
          <w:ilvl w:val="0"/>
          <w:numId w:val="10"/>
        </w:numPr>
        <w:tabs>
          <w:tab w:val="right" w:pos="567"/>
        </w:tabs>
        <w:bidi/>
        <w:spacing w:before="120" w:after="120" w:line="276" w:lineRule="auto"/>
        <w:ind w:left="387"/>
        <w:contextualSpacing w:val="0"/>
        <w:jc w:val="both"/>
        <w:rPr>
          <w:rFonts w:ascii="Arial" w:hAnsi="Arial" w:cs="Arial"/>
          <w:sz w:val="26"/>
          <w:szCs w:val="26"/>
        </w:rPr>
      </w:pPr>
      <w:r w:rsidRPr="002F4E94">
        <w:rPr>
          <w:rFonts w:ascii="Arial" w:hAnsi="Arial" w:cs="Arial"/>
          <w:b/>
          <w:bCs/>
          <w:sz w:val="26"/>
          <w:szCs w:val="26"/>
          <w:rtl/>
        </w:rPr>
        <w:t>مراجعة السياسة وتحديثها:</w:t>
      </w:r>
      <w:r w:rsidRPr="002F4E94">
        <w:rPr>
          <w:rFonts w:ascii="Arial" w:hAnsi="Arial" w:cs="Arial"/>
          <w:sz w:val="26"/>
          <w:szCs w:val="26"/>
          <w:rtl/>
        </w:rPr>
        <w:t xml:space="preserve"> </w:t>
      </w:r>
      <w:r w:rsidRPr="002F4E94">
        <w:rPr>
          <w:rFonts w:ascii="Arial" w:hAnsi="Arial" w:cs="Arial"/>
          <w:sz w:val="26"/>
          <w:szCs w:val="26"/>
          <w:highlight w:val="cyan"/>
          <w:rtl/>
        </w:rPr>
        <w:t>&lt;الإدارة المعنية بالأمن السيبراني&gt;</w:t>
      </w:r>
      <w:r w:rsidR="008C1DE6">
        <w:rPr>
          <w:rFonts w:ascii="Arial" w:hAnsi="Arial" w:cs="Arial" w:hint="cs"/>
          <w:sz w:val="26"/>
          <w:szCs w:val="26"/>
          <w:rtl/>
        </w:rPr>
        <w:t>.</w:t>
      </w:r>
    </w:p>
    <w:p w14:paraId="413149F9" w14:textId="2BDD8292" w:rsidR="00F82964" w:rsidRPr="00E9485C" w:rsidRDefault="00F82964" w:rsidP="007C2195">
      <w:pPr>
        <w:pStyle w:val="ListParagraph"/>
        <w:numPr>
          <w:ilvl w:val="0"/>
          <w:numId w:val="10"/>
        </w:numPr>
        <w:tabs>
          <w:tab w:val="right" w:pos="567"/>
        </w:tabs>
        <w:bidi/>
        <w:spacing w:before="120" w:after="120" w:line="276" w:lineRule="auto"/>
        <w:ind w:left="387"/>
        <w:contextualSpacing w:val="0"/>
        <w:jc w:val="both"/>
        <w:rPr>
          <w:rFonts w:ascii="Arial" w:hAnsi="Arial" w:cs="Arial"/>
          <w:sz w:val="26"/>
          <w:szCs w:val="26"/>
        </w:rPr>
      </w:pPr>
      <w:r w:rsidRPr="002F4E94">
        <w:rPr>
          <w:rFonts w:ascii="Arial" w:hAnsi="Arial" w:cs="Arial"/>
          <w:b/>
          <w:bCs/>
          <w:sz w:val="26"/>
          <w:szCs w:val="26"/>
          <w:rtl/>
        </w:rPr>
        <w:t>تنفيذ السياسة وتطبيقها:</w:t>
      </w:r>
      <w:r w:rsidRPr="002F4E94">
        <w:rPr>
          <w:rFonts w:ascii="Arial" w:hAnsi="Arial" w:cs="Arial"/>
          <w:sz w:val="26"/>
          <w:szCs w:val="26"/>
          <w:rtl/>
        </w:rPr>
        <w:t xml:space="preserve"> </w:t>
      </w:r>
      <w:r w:rsidRPr="002F4E94">
        <w:rPr>
          <w:rFonts w:ascii="Arial" w:hAnsi="Arial" w:cs="Arial"/>
          <w:sz w:val="26"/>
          <w:szCs w:val="26"/>
          <w:highlight w:val="cyan"/>
          <w:rtl/>
        </w:rPr>
        <w:t>&lt;الإدارة المعنية بالموارد البشرية&gt;</w:t>
      </w:r>
      <w:r w:rsidR="008C1DE6">
        <w:rPr>
          <w:rFonts w:ascii="Arial" w:hAnsi="Arial" w:cs="Arial" w:hint="cs"/>
          <w:sz w:val="26"/>
          <w:szCs w:val="26"/>
          <w:rtl/>
        </w:rPr>
        <w:t>.</w:t>
      </w:r>
    </w:p>
    <w:p w14:paraId="4D1045F8" w14:textId="050B3A20" w:rsidR="00854611" w:rsidRPr="002F4E94" w:rsidRDefault="00306740" w:rsidP="00E9485C">
      <w:pPr>
        <w:pStyle w:val="Heading1"/>
        <w:numPr>
          <w:ilvl w:val="0"/>
          <w:numId w:val="0"/>
        </w:numPr>
        <w:bidi/>
        <w:spacing w:before="480"/>
        <w:rPr>
          <w:rFonts w:ascii="Arial" w:hAnsi="Arial" w:cs="Arial"/>
        </w:rPr>
      </w:pPr>
      <w:hyperlink w:anchor="الالتزام" w:tooltip="يهدف هذا القسم إلى تحديد متطلبات الالتزام بالسياسة والنتائج المترتبة على مخالفتها أو انتهاكها." w:history="1">
        <w:bookmarkStart w:id="23" w:name="_Toc14681876"/>
        <w:r w:rsidR="00854611" w:rsidRPr="002F4E94">
          <w:rPr>
            <w:rFonts w:ascii="Arial" w:hAnsi="Arial" w:cs="Arial"/>
            <w:rtl/>
          </w:rPr>
          <w:t>الالتزام بالسياسة</w:t>
        </w:r>
        <w:bookmarkEnd w:id="18"/>
        <w:bookmarkEnd w:id="19"/>
        <w:bookmarkEnd w:id="20"/>
        <w:bookmarkEnd w:id="23"/>
      </w:hyperlink>
      <w:r w:rsidR="00854611" w:rsidRPr="002F4E94">
        <w:rPr>
          <w:rFonts w:ascii="Arial" w:hAnsi="Arial" w:cs="Arial"/>
          <w:rtl/>
        </w:rPr>
        <w:t xml:space="preserve"> </w:t>
      </w:r>
    </w:p>
    <w:bookmarkEnd w:id="21"/>
    <w:bookmarkEnd w:id="22"/>
    <w:p w14:paraId="349B3698" w14:textId="5791A87C" w:rsidR="0092543D" w:rsidRPr="002F4E94" w:rsidRDefault="0092543D" w:rsidP="007C2195">
      <w:pPr>
        <w:pStyle w:val="ListParagraph"/>
        <w:numPr>
          <w:ilvl w:val="0"/>
          <w:numId w:val="5"/>
        </w:numPr>
        <w:bidi/>
        <w:spacing w:before="120" w:after="120" w:line="276" w:lineRule="auto"/>
        <w:ind w:left="387"/>
        <w:contextualSpacing w:val="0"/>
        <w:jc w:val="both"/>
        <w:rPr>
          <w:rFonts w:ascii="Arial" w:hAnsi="Arial" w:cs="Arial"/>
          <w:sz w:val="26"/>
          <w:szCs w:val="26"/>
        </w:rPr>
      </w:pPr>
      <w:r w:rsidRPr="002F4E94">
        <w:rPr>
          <w:rFonts w:ascii="Arial" w:hAnsi="Arial" w:cs="Arial"/>
          <w:sz w:val="26"/>
          <w:szCs w:val="26"/>
          <w:rtl/>
        </w:rPr>
        <w:t xml:space="preserve">يجب على </w:t>
      </w:r>
      <w:r w:rsidRPr="002F4E94">
        <w:rPr>
          <w:rFonts w:ascii="Arial" w:hAnsi="Arial" w:cs="Arial"/>
          <w:sz w:val="26"/>
          <w:szCs w:val="26"/>
          <w:highlight w:val="cyan"/>
          <w:rtl/>
        </w:rPr>
        <w:t>&lt;</w:t>
      </w:r>
      <w:r w:rsidR="00A660E3" w:rsidRPr="002F4E94">
        <w:rPr>
          <w:rFonts w:ascii="Arial" w:hAnsi="Arial" w:cs="Arial"/>
          <w:sz w:val="26"/>
          <w:szCs w:val="26"/>
          <w:highlight w:val="cyan"/>
          <w:rtl/>
        </w:rPr>
        <w:t>ر</w:t>
      </w:r>
      <w:r w:rsidR="00E37DC9" w:rsidRPr="002F4E94">
        <w:rPr>
          <w:rFonts w:ascii="Arial" w:hAnsi="Arial" w:cs="Arial"/>
          <w:sz w:val="26"/>
          <w:szCs w:val="26"/>
          <w:highlight w:val="cyan"/>
          <w:rtl/>
        </w:rPr>
        <w:t>ئيس</w:t>
      </w:r>
      <w:r w:rsidRPr="002F4E94">
        <w:rPr>
          <w:rFonts w:ascii="Arial" w:hAnsi="Arial" w:cs="Arial"/>
          <w:sz w:val="26"/>
          <w:szCs w:val="26"/>
          <w:highlight w:val="cyan"/>
          <w:rtl/>
        </w:rPr>
        <w:t xml:space="preserve"> </w:t>
      </w:r>
      <w:r w:rsidR="0014135E" w:rsidRPr="002F4E94">
        <w:rPr>
          <w:rFonts w:ascii="Arial" w:hAnsi="Arial" w:cs="Arial"/>
          <w:sz w:val="26"/>
          <w:szCs w:val="26"/>
          <w:highlight w:val="cyan"/>
          <w:rtl/>
        </w:rPr>
        <w:t>ال</w:t>
      </w:r>
      <w:r w:rsidRPr="002F4E94">
        <w:rPr>
          <w:rFonts w:ascii="Arial" w:hAnsi="Arial" w:cs="Arial"/>
          <w:sz w:val="26"/>
          <w:szCs w:val="26"/>
          <w:highlight w:val="cyan"/>
          <w:rtl/>
        </w:rPr>
        <w:t xml:space="preserve">إدارة </w:t>
      </w:r>
      <w:r w:rsidR="0014135E" w:rsidRPr="002F4E94">
        <w:rPr>
          <w:rFonts w:ascii="Arial" w:hAnsi="Arial" w:cs="Arial"/>
          <w:sz w:val="26"/>
          <w:szCs w:val="26"/>
          <w:highlight w:val="cyan"/>
          <w:rtl/>
        </w:rPr>
        <w:t>المعنية ب</w:t>
      </w:r>
      <w:r w:rsidRPr="002F4E94">
        <w:rPr>
          <w:rFonts w:ascii="Arial" w:hAnsi="Arial" w:cs="Arial"/>
          <w:sz w:val="26"/>
          <w:szCs w:val="26"/>
          <w:highlight w:val="cyan"/>
          <w:rtl/>
        </w:rPr>
        <w:t>الأمن السيبراني&gt;</w:t>
      </w:r>
      <w:r w:rsidRPr="002F4E94">
        <w:rPr>
          <w:rFonts w:ascii="Arial" w:hAnsi="Arial" w:cs="Arial"/>
          <w:sz w:val="26"/>
          <w:szCs w:val="26"/>
          <w:rtl/>
        </w:rPr>
        <w:t xml:space="preserve"> ضمان التزام </w:t>
      </w:r>
      <w:r w:rsidRPr="002F4E94">
        <w:rPr>
          <w:rFonts w:ascii="Arial" w:hAnsi="Arial" w:cs="Arial"/>
          <w:sz w:val="26"/>
          <w:szCs w:val="26"/>
          <w:highlight w:val="cyan"/>
          <w:rtl/>
        </w:rPr>
        <w:t>&lt;اسم الجهة&gt;</w:t>
      </w:r>
      <w:r w:rsidR="00F82964" w:rsidRPr="002F4E94">
        <w:rPr>
          <w:rFonts w:ascii="Arial" w:hAnsi="Arial" w:cs="Arial"/>
          <w:sz w:val="26"/>
          <w:szCs w:val="26"/>
          <w:rtl/>
        </w:rPr>
        <w:t xml:space="preserve"> بهذه السياسة دورياً</w:t>
      </w:r>
      <w:r w:rsidRPr="002F4E94">
        <w:rPr>
          <w:rFonts w:ascii="Arial" w:hAnsi="Arial" w:cs="Arial"/>
          <w:sz w:val="26"/>
          <w:szCs w:val="26"/>
          <w:rtl/>
        </w:rPr>
        <w:t>.</w:t>
      </w:r>
    </w:p>
    <w:p w14:paraId="418A44AD" w14:textId="542FA620" w:rsidR="0092543D" w:rsidRPr="002F4E94" w:rsidRDefault="0092543D" w:rsidP="007C2195">
      <w:pPr>
        <w:pStyle w:val="ListParagraph"/>
        <w:numPr>
          <w:ilvl w:val="0"/>
          <w:numId w:val="5"/>
        </w:numPr>
        <w:bidi/>
        <w:spacing w:before="120" w:after="120" w:line="276" w:lineRule="auto"/>
        <w:ind w:left="387"/>
        <w:contextualSpacing w:val="0"/>
        <w:jc w:val="both"/>
        <w:rPr>
          <w:rFonts w:ascii="Arial" w:hAnsi="Arial" w:cs="Arial"/>
          <w:sz w:val="26"/>
          <w:szCs w:val="26"/>
        </w:rPr>
      </w:pPr>
      <w:r w:rsidRPr="002F4E94">
        <w:rPr>
          <w:rFonts w:ascii="Arial" w:hAnsi="Arial" w:cs="Arial"/>
          <w:sz w:val="26"/>
          <w:szCs w:val="26"/>
          <w:rtl/>
        </w:rPr>
        <w:t xml:space="preserve">يجب على </w:t>
      </w:r>
      <w:r w:rsidR="005A2145" w:rsidRPr="002F4E94">
        <w:rPr>
          <w:rFonts w:ascii="Arial" w:hAnsi="Arial" w:cs="Arial"/>
          <w:sz w:val="26"/>
          <w:szCs w:val="26"/>
          <w:rtl/>
        </w:rPr>
        <w:t>جميع</w:t>
      </w:r>
      <w:r w:rsidRPr="002F4E94">
        <w:rPr>
          <w:rFonts w:ascii="Arial" w:hAnsi="Arial" w:cs="Arial"/>
          <w:sz w:val="26"/>
          <w:szCs w:val="26"/>
          <w:rtl/>
        </w:rPr>
        <w:t xml:space="preserve"> العاملين في </w:t>
      </w:r>
      <w:r w:rsidRPr="002F4E94">
        <w:rPr>
          <w:rFonts w:ascii="Arial" w:hAnsi="Arial" w:cs="Arial"/>
          <w:sz w:val="26"/>
          <w:szCs w:val="26"/>
          <w:highlight w:val="cyan"/>
          <w:rtl/>
        </w:rPr>
        <w:t>&lt;اسم الجهة&gt;</w:t>
      </w:r>
      <w:r w:rsidRPr="002F4E94">
        <w:rPr>
          <w:rFonts w:ascii="Arial" w:hAnsi="Arial" w:cs="Arial"/>
          <w:sz w:val="26"/>
          <w:szCs w:val="26"/>
          <w:rtl/>
        </w:rPr>
        <w:t xml:space="preserve"> الالتزام بهذه السياسة.</w:t>
      </w:r>
    </w:p>
    <w:p w14:paraId="33D65B1E" w14:textId="718E9DE4" w:rsidR="0092543D" w:rsidRPr="007C2195" w:rsidRDefault="0092543D" w:rsidP="007C2195">
      <w:pPr>
        <w:pStyle w:val="ListParagraph"/>
        <w:numPr>
          <w:ilvl w:val="0"/>
          <w:numId w:val="5"/>
        </w:numPr>
        <w:bidi/>
        <w:spacing w:before="120" w:after="120" w:line="276" w:lineRule="auto"/>
        <w:ind w:left="387"/>
        <w:contextualSpacing w:val="0"/>
        <w:jc w:val="both"/>
        <w:rPr>
          <w:rFonts w:ascii="Arial" w:hAnsi="Arial" w:cs="Arial"/>
          <w:sz w:val="26"/>
          <w:szCs w:val="26"/>
        </w:rPr>
      </w:pPr>
      <w:r w:rsidRPr="002F4E94">
        <w:rPr>
          <w:rFonts w:ascii="Arial" w:hAnsi="Arial" w:cs="Arial"/>
          <w:sz w:val="26"/>
          <w:szCs w:val="26"/>
          <w:rtl/>
        </w:rPr>
        <w:t>قد يعرض أي انتهاك لهذه السياسة صاحب المخالفة</w:t>
      </w:r>
      <w:r w:rsidR="005A2145" w:rsidRPr="002F4E94">
        <w:rPr>
          <w:rFonts w:ascii="Arial" w:hAnsi="Arial" w:cs="Arial"/>
          <w:sz w:val="26"/>
          <w:szCs w:val="26"/>
          <w:rtl/>
        </w:rPr>
        <w:t>،</w:t>
      </w:r>
      <w:r w:rsidRPr="002F4E94">
        <w:rPr>
          <w:rFonts w:ascii="Arial" w:hAnsi="Arial" w:cs="Arial"/>
          <w:sz w:val="26"/>
          <w:szCs w:val="26"/>
          <w:rtl/>
        </w:rPr>
        <w:t xml:space="preserve"> إلى إجراء تأديبي</w:t>
      </w:r>
      <w:r w:rsidR="005A2145" w:rsidRPr="002F4E94">
        <w:rPr>
          <w:rFonts w:ascii="Arial" w:hAnsi="Arial" w:cs="Arial"/>
          <w:sz w:val="26"/>
          <w:szCs w:val="26"/>
          <w:rtl/>
        </w:rPr>
        <w:t>؛</w:t>
      </w:r>
      <w:r w:rsidRPr="002F4E94">
        <w:rPr>
          <w:rFonts w:ascii="Arial" w:hAnsi="Arial" w:cs="Arial"/>
          <w:sz w:val="26"/>
          <w:szCs w:val="26"/>
          <w:rtl/>
        </w:rPr>
        <w:t xml:space="preserve"> حسب الإجراءات المتبعة في </w:t>
      </w:r>
      <w:r w:rsidRPr="002F4E94">
        <w:rPr>
          <w:rFonts w:ascii="Arial" w:hAnsi="Arial" w:cs="Arial"/>
          <w:sz w:val="26"/>
          <w:szCs w:val="26"/>
          <w:highlight w:val="cyan"/>
          <w:rtl/>
        </w:rPr>
        <w:t>&lt;اسم الجهة&gt;</w:t>
      </w:r>
      <w:r w:rsidRPr="002F4E94">
        <w:rPr>
          <w:rFonts w:ascii="Arial" w:hAnsi="Arial" w:cs="Arial"/>
          <w:sz w:val="26"/>
          <w:szCs w:val="26"/>
          <w:rtl/>
        </w:rPr>
        <w:t>.</w:t>
      </w:r>
    </w:p>
    <w:sectPr w:rsidR="0092543D" w:rsidRPr="007C2195" w:rsidSect="001A1FB6">
      <w:headerReference w:type="default" r:id="rId9"/>
      <w:footerReference w:type="default" r:id="rId10"/>
      <w:footerReference w:type="first" r:id="rId11"/>
      <w:pgSz w:w="11907" w:h="16839" w:code="9"/>
      <w:pgMar w:top="1440" w:right="1440" w:bottom="1440" w:left="1440" w:header="706" w:footer="576"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4CE51" w14:textId="77777777" w:rsidR="00306740" w:rsidRDefault="00306740" w:rsidP="00023F00">
      <w:pPr>
        <w:spacing w:after="0" w:line="240" w:lineRule="auto"/>
      </w:pPr>
      <w:r>
        <w:separator/>
      </w:r>
    </w:p>
  </w:endnote>
  <w:endnote w:type="continuationSeparator" w:id="0">
    <w:p w14:paraId="687E3B97" w14:textId="77777777" w:rsidR="00306740" w:rsidRDefault="00306740"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kkal Majalla">
    <w:panose1 w:val="02000000000000000000"/>
    <w:charset w:val="00"/>
    <w:family w:val="auto"/>
    <w:pitch w:val="variable"/>
    <w:sig w:usb0="A000207F" w:usb1="C000204B" w:usb2="00000008" w:usb3="00000000" w:csb0="000000D3" w:csb1="00000000"/>
  </w:font>
  <w:font w:name="DIN NEXT™ ARABIC REGULAR">
    <w:altName w:val="Arial"/>
    <w:panose1 w:val="020B0503020203050203"/>
    <w:charset w:val="00"/>
    <w:family w:val="swiss"/>
    <w:pitch w:val="variable"/>
    <w:sig w:usb0="800020AF" w:usb1="C000A04A" w:usb2="00000008" w:usb3="00000000" w:csb0="00000041"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IN Next LT Arabic">
    <w:altName w:val="Arial"/>
    <w:charset w:val="00"/>
    <w:family w:val="swiss"/>
    <w:pitch w:val="variable"/>
    <w:sig w:usb0="00000000"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30303"/>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174B86EB" w14:textId="0D91C517" w:rsidR="00023F00" w:rsidRPr="00B25779" w:rsidRDefault="00B25779" w:rsidP="00B25779">
        <w:pPr>
          <w:bidi/>
          <w:jc w:val="center"/>
          <w:rPr>
            <w:rFonts w:ascii="Arial" w:hAnsi="Arial" w:cs="Arial"/>
            <w:color w:val="2B3B82" w:themeColor="accent4"/>
            <w:sz w:val="18"/>
            <w:szCs w:val="18"/>
            <w:rtl/>
          </w:rPr>
        </w:pPr>
        <w:r w:rsidRPr="006B22D9">
          <w:rPr>
            <w:rFonts w:ascii="Arial" w:hAnsi="Arial" w:cs="Arial"/>
            <w:color w:val="F30303"/>
            <w:rtl/>
          </w:rPr>
          <w:t>اختر التصنيف</w:t>
        </w:r>
      </w:p>
    </w:sdtContent>
  </w:sdt>
  <w:p w14:paraId="41CCC51E" w14:textId="250A41A8" w:rsidR="00B527EE" w:rsidRDefault="005D23A4" w:rsidP="00B527EE">
    <w:pPr>
      <w:bidi/>
      <w:jc w:val="center"/>
      <w:rPr>
        <w:rFonts w:ascii="Arial" w:hAnsi="Arial" w:cs="Arial"/>
        <w:color w:val="2B3B82" w:themeColor="accent4"/>
        <w:sz w:val="18"/>
        <w:szCs w:val="18"/>
      </w:rPr>
    </w:pPr>
    <w:r>
      <w:rPr>
        <w:rFonts w:ascii="Arial" w:hAnsi="Arial" w:cs="Arial"/>
        <w:noProof/>
        <w:color w:val="2B3B82" w:themeColor="accent4"/>
        <w:sz w:val="18"/>
        <w:szCs w:val="18"/>
        <w:rtl/>
      </w:rPr>
      <mc:AlternateContent>
        <mc:Choice Requires="wps">
          <w:drawing>
            <wp:anchor distT="0" distB="0" distL="114300" distR="114300" simplePos="0" relativeHeight="251668480" behindDoc="0" locked="0" layoutInCell="0" allowOverlap="1" wp14:anchorId="1585A260" wp14:editId="4F00C2C1">
              <wp:simplePos x="0" y="0"/>
              <wp:positionH relativeFrom="page">
                <wp:posOffset>0</wp:posOffset>
              </wp:positionH>
              <wp:positionV relativeFrom="page">
                <wp:posOffset>10235565</wp:posOffset>
              </wp:positionV>
              <wp:extent cx="7560945" cy="266700"/>
              <wp:effectExtent l="0" t="0" r="0" b="0"/>
              <wp:wrapNone/>
              <wp:docPr id="3" name="MSIPCM7cd14ca69a14768cac93118b"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E2B042" w14:textId="62FEA37B" w:rsidR="005D23A4" w:rsidRPr="001C6B82" w:rsidRDefault="001C6B82" w:rsidP="001C6B82">
                          <w:pPr>
                            <w:spacing w:after="0"/>
                            <w:jc w:val="right"/>
                            <w:rPr>
                              <w:rFonts w:ascii="Courier New" w:hAnsi="Courier New" w:cs="Courier New"/>
                              <w:color w:val="317100"/>
                              <w:sz w:val="20"/>
                            </w:rPr>
                          </w:pPr>
                          <w:r w:rsidRPr="001C6B82">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1585A260" id="_x0000_t202" coordsize="21600,21600" o:spt="202" path="m,l,21600r21600,l21600,xe">
              <v:stroke joinstyle="miter"/>
              <v:path gradientshapeok="t" o:connecttype="rect"/>
            </v:shapetype>
            <v:shape id="MSIPCM7cd14ca69a14768cac93118b"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848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" o:allowincell="f" filled="f" stroked="f" strokeweight=".5pt">
              <v:textbox inset=",0,20pt,0">
                <w:txbxContent>
                  <w:p w14:paraId="2BE2B042" w14:textId="62FEA37B" w:rsidR="005D23A4" w:rsidRPr="001C6B82" w:rsidRDefault="001C6B82" w:rsidP="001C6B82">
                    <w:pPr>
                      <w:spacing w:after="0"/>
                      <w:jc w:val="right"/>
                      <w:rPr>
                        <w:rFonts w:ascii="Courier New" w:hAnsi="Courier New" w:cs="Courier New"/>
                        <w:color w:val="317100"/>
                        <w:sz w:val="20"/>
                      </w:rPr>
                    </w:pPr>
                    <w:r w:rsidRPr="001C6B82">
                      <w:rPr>
                        <w:rFonts w:ascii="Courier New" w:hAnsi="Courier New" w:cs="Courier New"/>
                        <w:color w:val="317100"/>
                        <w:sz w:val="20"/>
                        <w:rtl/>
                      </w:rPr>
                      <w:t>متاح</w:t>
                    </w:r>
                  </w:p>
                </w:txbxContent>
              </v:textbox>
              <w10:wrap anchorx="page" anchory="page"/>
            </v:shape>
          </w:pict>
        </mc:Fallback>
      </mc:AlternateContent>
    </w:r>
    <w:r w:rsidR="00B527EE" w:rsidRPr="006B22D9">
      <w:rPr>
        <w:rFonts w:ascii="Arial" w:hAnsi="Arial" w:cs="Arial"/>
        <w:color w:val="2B3B82" w:themeColor="accent4"/>
        <w:sz w:val="18"/>
        <w:szCs w:val="18"/>
        <w:rtl/>
      </w:rPr>
      <w:t xml:space="preserve">الإصدار </w:t>
    </w:r>
    <w:r w:rsidR="00B527EE" w:rsidRPr="006B22D9">
      <w:rPr>
        <w:rFonts w:ascii="Arial" w:hAnsi="Arial" w:cs="Arial"/>
        <w:color w:val="2B3B82" w:themeColor="accent4"/>
        <w:sz w:val="18"/>
        <w:szCs w:val="18"/>
      </w:rPr>
      <w:t>0</w:t>
    </w:r>
    <w:r w:rsidR="00B527EE" w:rsidRPr="006B22D9">
      <w:rPr>
        <w:rFonts w:ascii="Arial" w:hAnsi="Arial" w:cs="Arial"/>
        <w:color w:val="2B3B82" w:themeColor="accent4"/>
        <w:sz w:val="18"/>
        <w:szCs w:val="18"/>
        <w:rtl/>
      </w:rPr>
      <w:t>.</w:t>
    </w:r>
    <w:r w:rsidR="003B612B">
      <w:rPr>
        <w:rFonts w:ascii="Arial" w:hAnsi="Arial" w:cs="Arial"/>
        <w:color w:val="2B3B82" w:themeColor="accent4"/>
        <w:sz w:val="18"/>
        <w:szCs w:val="18"/>
      </w:rPr>
      <w:t>1</w:t>
    </w:r>
  </w:p>
  <w:p w14:paraId="22BE9E23" w14:textId="160E7F73" w:rsidR="00023F00" w:rsidRPr="00D7473D" w:rsidRDefault="001A1FB6" w:rsidP="00023F00">
    <w:pPr>
      <w:pStyle w:val="Footer"/>
    </w:pPr>
    <w:r>
      <w:rPr>
        <w:rFonts w:ascii="Times New Roman" w:hAnsi="Times New Roman" w:cs="Times New Roman"/>
        <w:noProof/>
        <w:sz w:val="24"/>
        <w:szCs w:val="24"/>
      </w:rPr>
      <mc:AlternateContent>
        <mc:Choice Requires="wps">
          <w:drawing>
            <wp:anchor distT="45720" distB="45720" distL="114300" distR="114300" simplePos="0" relativeHeight="251665408" behindDoc="0" locked="1" layoutInCell="1" allowOverlap="1" wp14:anchorId="288A7560" wp14:editId="7E6D8090">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62C59D7E" w14:textId="085A8489" w:rsidR="001A1FB6" w:rsidRPr="00042176" w:rsidRDefault="001A1FB6" w:rsidP="001A1FB6">
                          <w:pPr>
                            <w:jc w:val="center"/>
                            <w:rPr>
                              <w:rFonts w:ascii="Arial" w:hAnsi="Arial" w:cs="Arial"/>
                              <w:color w:val="2B3B82" w:themeColor="accent4"/>
                              <w:sz w:val="18"/>
                              <w:szCs w:val="18"/>
                            </w:rPr>
                          </w:pPr>
                          <w:r w:rsidRPr="00042176">
                            <w:rPr>
                              <w:rFonts w:ascii="Arial" w:hAnsi="Arial" w:cs="Arial"/>
                              <w:color w:val="2B3B82" w:themeColor="accent4"/>
                              <w:sz w:val="18"/>
                              <w:szCs w:val="18"/>
                            </w:rPr>
                            <w:fldChar w:fldCharType="begin"/>
                          </w:r>
                          <w:r w:rsidRPr="00042176">
                            <w:rPr>
                              <w:rFonts w:ascii="Arial" w:hAnsi="Arial" w:cs="Arial"/>
                              <w:color w:val="2B3B82" w:themeColor="accent4"/>
                              <w:sz w:val="18"/>
                              <w:szCs w:val="18"/>
                            </w:rPr>
                            <w:instrText xml:space="preserve"> PAGE   \* MERGEFORMAT </w:instrText>
                          </w:r>
                          <w:r w:rsidRPr="00042176">
                            <w:rPr>
                              <w:rFonts w:ascii="Arial" w:hAnsi="Arial" w:cs="Arial"/>
                              <w:color w:val="2B3B82" w:themeColor="accent4"/>
                              <w:sz w:val="18"/>
                              <w:szCs w:val="18"/>
                            </w:rPr>
                            <w:fldChar w:fldCharType="separate"/>
                          </w:r>
                          <w:r w:rsidR="001C6B82">
                            <w:rPr>
                              <w:rFonts w:ascii="Arial" w:hAnsi="Arial" w:cs="Arial"/>
                              <w:noProof/>
                              <w:color w:val="2B3B82" w:themeColor="accent4"/>
                              <w:sz w:val="18"/>
                              <w:szCs w:val="18"/>
                            </w:rPr>
                            <w:t>1</w:t>
                          </w:r>
                          <w:r w:rsidRPr="00042176">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A7560" id="Text Box 18" o:spid="_x0000_s1031" type="#_x0000_t202" style="position:absolute;margin-left:0;margin-top:0;width:89.3pt;height:43.2pt;z-index:251665408;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62C59D7E" w14:textId="085A8489" w:rsidR="001A1FB6" w:rsidRPr="00042176" w:rsidRDefault="001A1FB6" w:rsidP="001A1FB6">
                    <w:pPr>
                      <w:jc w:val="center"/>
                      <w:rPr>
                        <w:rFonts w:ascii="Arial" w:hAnsi="Arial" w:cs="Arial"/>
                        <w:color w:val="2B3B82" w:themeColor="accent4"/>
                        <w:sz w:val="18"/>
                        <w:szCs w:val="18"/>
                      </w:rPr>
                    </w:pPr>
                    <w:r w:rsidRPr="00042176">
                      <w:rPr>
                        <w:rFonts w:ascii="Arial" w:hAnsi="Arial" w:cs="Arial"/>
                        <w:color w:val="2B3B82" w:themeColor="accent4"/>
                        <w:sz w:val="18"/>
                        <w:szCs w:val="18"/>
                      </w:rPr>
                      <w:fldChar w:fldCharType="begin"/>
                    </w:r>
                    <w:r w:rsidRPr="00042176">
                      <w:rPr>
                        <w:rFonts w:ascii="Arial" w:hAnsi="Arial" w:cs="Arial"/>
                        <w:color w:val="2B3B82" w:themeColor="accent4"/>
                        <w:sz w:val="18"/>
                        <w:szCs w:val="18"/>
                      </w:rPr>
                      <w:instrText xml:space="preserve"> PAGE   \* MERGEFORMAT </w:instrText>
                    </w:r>
                    <w:r w:rsidRPr="00042176">
                      <w:rPr>
                        <w:rFonts w:ascii="Arial" w:hAnsi="Arial" w:cs="Arial"/>
                        <w:color w:val="2B3B82" w:themeColor="accent4"/>
                        <w:sz w:val="18"/>
                        <w:szCs w:val="18"/>
                      </w:rPr>
                      <w:fldChar w:fldCharType="separate"/>
                    </w:r>
                    <w:r w:rsidR="001C6B82">
                      <w:rPr>
                        <w:rFonts w:ascii="Arial" w:hAnsi="Arial" w:cs="Arial"/>
                        <w:noProof/>
                        <w:color w:val="2B3B82" w:themeColor="accent4"/>
                        <w:sz w:val="18"/>
                        <w:szCs w:val="18"/>
                      </w:rPr>
                      <w:t>1</w:t>
                    </w:r>
                    <w:r w:rsidRPr="00042176">
                      <w:rPr>
                        <w:rFonts w:ascii="Arial" w:hAnsi="Arial" w:cs="Arial"/>
                        <w:color w:val="2B3B82" w:themeColor="accent4"/>
                        <w:sz w:val="18"/>
                        <w:szCs w:val="18"/>
                      </w:rPr>
                      <w:fldChar w:fldCharType="end"/>
                    </w:r>
                  </w:p>
                </w:txbxContent>
              </v:textbox>
              <w10:wrap type="square" anchorx="margin"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0EBAD" w14:textId="15ED39F3" w:rsidR="00023F00" w:rsidRDefault="005D23A4">
    <w:pPr>
      <w:pStyle w:val="Footer"/>
      <w:rPr>
        <w:noProof/>
      </w:rPr>
    </w:pPr>
    <w:r>
      <w:rPr>
        <w:noProof/>
      </w:rPr>
      <mc:AlternateContent>
        <mc:Choice Requires="wps">
          <w:drawing>
            <wp:anchor distT="0" distB="0" distL="114300" distR="114300" simplePos="0" relativeHeight="251669504" behindDoc="0" locked="0" layoutInCell="0" allowOverlap="1" wp14:anchorId="48D4DF1E" wp14:editId="0014514C">
              <wp:simplePos x="0" y="0"/>
              <wp:positionH relativeFrom="page">
                <wp:posOffset>0</wp:posOffset>
              </wp:positionH>
              <wp:positionV relativeFrom="page">
                <wp:posOffset>10235565</wp:posOffset>
              </wp:positionV>
              <wp:extent cx="7560945" cy="266700"/>
              <wp:effectExtent l="0" t="0" r="0" b="0"/>
              <wp:wrapNone/>
              <wp:docPr id="4" name="MSIPCM1bf34841980bc8a89afe0356"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C6F5C2" w14:textId="6D9D1FF5" w:rsidR="005D23A4" w:rsidRPr="001C6B82" w:rsidRDefault="001C6B82" w:rsidP="001C6B82">
                          <w:pPr>
                            <w:spacing w:after="0"/>
                            <w:jc w:val="right"/>
                            <w:rPr>
                              <w:rFonts w:ascii="Courier New" w:hAnsi="Courier New" w:cs="Courier New"/>
                              <w:color w:val="317100"/>
                              <w:sz w:val="20"/>
                            </w:rPr>
                          </w:pPr>
                          <w:r w:rsidRPr="001C6B82">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8D4DF1E" id="_x0000_t202" coordsize="21600,21600" o:spt="202" path="m,l,21600r21600,l21600,xe">
              <v:stroke joinstyle="miter"/>
              <v:path gradientshapeok="t" o:connecttype="rect"/>
            </v:shapetype>
            <v:shape id="MSIPCM1bf34841980bc8a89afe0356" o:spid="_x0000_s1032" type="#_x0000_t202" alt="{&quot;HashCode&quot;:-707314704,&quot;Height&quot;:841.0,&quot;Width&quot;:595.0,&quot;Placement&quot;:&quot;Footer&quot;,&quot;Index&quot;:&quot;FirstPage&quot;,&quot;Section&quot;:1,&quot;Top&quot;:0.0,&quot;Left&quot;:0.0}" style="position:absolute;margin-left:0;margin-top:805.95pt;width:595.35pt;height:21pt;z-index:25166950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" o:allowincell="f" filled="f" stroked="f" strokeweight=".5pt">
              <v:textbox inset=",0,20pt,0">
                <w:txbxContent>
                  <w:p w14:paraId="1DC6F5C2" w14:textId="6D9D1FF5" w:rsidR="005D23A4" w:rsidRPr="001C6B82" w:rsidRDefault="001C6B82" w:rsidP="001C6B82">
                    <w:pPr>
                      <w:spacing w:after="0"/>
                      <w:jc w:val="right"/>
                      <w:rPr>
                        <w:rFonts w:ascii="Courier New" w:hAnsi="Courier New" w:cs="Courier New"/>
                        <w:color w:val="317100"/>
                        <w:sz w:val="20"/>
                      </w:rPr>
                    </w:pPr>
                    <w:r w:rsidRPr="001C6B82">
                      <w:rPr>
                        <w:rFonts w:ascii="Courier New" w:hAnsi="Courier New" w:cs="Courier New"/>
                        <w:color w:val="317100"/>
                        <w:sz w:val="20"/>
                        <w:rtl/>
                      </w:rPr>
                      <w:t>متاح</w:t>
                    </w:r>
                  </w:p>
                </w:txbxContent>
              </v:textbox>
              <w10:wrap anchorx="page" anchory="page"/>
            </v:shape>
          </w:pict>
        </mc:Fallback>
      </mc:AlternateContent>
    </w:r>
  </w:p>
  <w:p w14:paraId="03DE0ADE" w14:textId="77777777" w:rsidR="00023F00" w:rsidRDefault="00023F00">
    <w:pPr>
      <w:pStyle w:val="Footer"/>
    </w:pPr>
    <w:r>
      <w:rPr>
        <w:noProof/>
      </w:rPr>
      <w:drawing>
        <wp:anchor distT="0" distB="0" distL="114300" distR="114300" simplePos="0" relativeHeight="251659264" behindDoc="1" locked="0" layoutInCell="1" allowOverlap="1" wp14:anchorId="638859C6" wp14:editId="00E8DC1F">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D4E4A" w14:textId="77777777" w:rsidR="00306740" w:rsidRDefault="00306740" w:rsidP="00023F00">
      <w:pPr>
        <w:spacing w:after="0" w:line="240" w:lineRule="auto"/>
      </w:pPr>
      <w:r>
        <w:separator/>
      </w:r>
    </w:p>
  </w:footnote>
  <w:footnote w:type="continuationSeparator" w:id="0">
    <w:p w14:paraId="2E7D5E7F" w14:textId="77777777" w:rsidR="00306740" w:rsidRDefault="00306740"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52A97" w14:textId="34C1F366" w:rsidR="00023F00" w:rsidRDefault="00094F26">
    <w:pPr>
      <w:pStyle w:val="Header"/>
    </w:pPr>
    <w:r w:rsidRPr="002B1236">
      <w:rPr>
        <w:noProof/>
      </w:rPr>
      <mc:AlternateContent>
        <mc:Choice Requires="wps">
          <w:drawing>
            <wp:anchor distT="0" distB="0" distL="114300" distR="114300" simplePos="0" relativeHeight="251663360" behindDoc="1" locked="0" layoutInCell="1" allowOverlap="1" wp14:anchorId="1296F255" wp14:editId="341DD90E">
              <wp:simplePos x="0" y="0"/>
              <wp:positionH relativeFrom="margin">
                <wp:posOffset>-292894</wp:posOffset>
              </wp:positionH>
              <wp:positionV relativeFrom="paragraph">
                <wp:posOffset>-155416</wp:posOffset>
              </wp:positionV>
              <wp:extent cx="3505200" cy="4000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50520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60189A" w14:textId="49E55DF6" w:rsidR="002B1236" w:rsidRPr="00B25779" w:rsidRDefault="00094F26" w:rsidP="002B1236">
                          <w:pPr>
                            <w:rPr>
                              <w:rFonts w:ascii="Arial" w:hAnsi="Arial" w:cs="Arial"/>
                              <w:color w:val="2B3B82" w:themeColor="text1"/>
                              <w:sz w:val="28"/>
                              <w:szCs w:val="28"/>
                            </w:rPr>
                          </w:pPr>
                          <w:r w:rsidRPr="00B25779">
                            <w:rPr>
                              <w:rFonts w:ascii="Arial" w:hAnsi="Arial" w:cs="Arial"/>
                              <w:color w:val="2B3B82" w:themeColor="text1"/>
                              <w:sz w:val="28"/>
                              <w:szCs w:val="28"/>
                              <w:rtl/>
                            </w:rPr>
                            <w:t>نموذج سياسة الأمن السيبراني للموارد البشرية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296F255" id="_x0000_t202" coordsize="21600,21600" o:spt="202" path="m,l,21600r21600,l21600,xe">
              <v:stroke joinstyle="miter"/>
              <v:path gradientshapeok="t" o:connecttype="rect"/>
            </v:shapetype>
            <v:shape id="Text Box 9" o:spid="_x0000_s1029" type="#_x0000_t202" style="position:absolute;margin-left:-23.05pt;margin-top:-12.25pt;width:276pt;height:3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" filled="f" stroked="f" strokeweight=".5pt">
              <v:textbox>
                <w:txbxContent>
                  <w:p w14:paraId="0D60189A" w14:textId="49E55DF6" w:rsidR="002B1236" w:rsidRPr="00B25779" w:rsidRDefault="00094F26" w:rsidP="002B1236">
                    <w:pPr>
                      <w:rPr>
                        <w:rFonts w:ascii="Arial" w:hAnsi="Arial" w:cs="Arial"/>
                        <w:color w:val="2B3B82" w:themeColor="text1"/>
                        <w:sz w:val="28"/>
                        <w:szCs w:val="28"/>
                      </w:rPr>
                    </w:pPr>
                    <w:r w:rsidRPr="00B25779">
                      <w:rPr>
                        <w:rFonts w:ascii="Arial" w:hAnsi="Arial" w:cs="Arial"/>
                        <w:color w:val="2B3B82" w:themeColor="text1"/>
                        <w:sz w:val="28"/>
                        <w:szCs w:val="28"/>
                        <w:rtl/>
                      </w:rPr>
                      <w:t xml:space="preserve">نموذج سياسة الأمن </w:t>
                    </w:r>
                    <w:proofErr w:type="spellStart"/>
                    <w:r w:rsidRPr="00B25779">
                      <w:rPr>
                        <w:rFonts w:ascii="Arial" w:hAnsi="Arial" w:cs="Arial"/>
                        <w:color w:val="2B3B82" w:themeColor="text1"/>
                        <w:sz w:val="28"/>
                        <w:szCs w:val="28"/>
                        <w:rtl/>
                      </w:rPr>
                      <w:t>السيبراني</w:t>
                    </w:r>
                    <w:proofErr w:type="spellEnd"/>
                    <w:r w:rsidRPr="00B25779">
                      <w:rPr>
                        <w:rFonts w:ascii="Arial" w:hAnsi="Arial" w:cs="Arial"/>
                        <w:color w:val="2B3B82" w:themeColor="text1"/>
                        <w:sz w:val="28"/>
                        <w:szCs w:val="28"/>
                        <w:rtl/>
                      </w:rPr>
                      <w:t xml:space="preserve"> للموارد البشرية</w:t>
                    </w:r>
                  </w:p>
                </w:txbxContent>
              </v:textbox>
              <w10:wrap anchorx="margin"/>
            </v:shape>
          </w:pict>
        </mc:Fallback>
      </mc:AlternateContent>
    </w:r>
    <w:r w:rsidR="00023F00">
      <w:rPr>
        <w:noProof/>
      </w:rPr>
      <w:drawing>
        <wp:anchor distT="0" distB="0" distL="114300" distR="114300" simplePos="0" relativeHeight="251661312" behindDoc="1" locked="0" layoutInCell="1" allowOverlap="1" wp14:anchorId="4F82799D" wp14:editId="0FA371C4">
          <wp:simplePos x="0" y="0"/>
          <wp:positionH relativeFrom="column">
            <wp:posOffset>5392613</wp:posOffset>
          </wp:positionH>
          <wp:positionV relativeFrom="paragraph">
            <wp:posOffset>-434975</wp:posOffset>
          </wp:positionV>
          <wp:extent cx="786765" cy="1214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D6810"/>
    <w:multiLevelType w:val="multilevel"/>
    <w:tmpl w:val="47F032FA"/>
    <w:lvl w:ilvl="0">
      <w:start w:val="1"/>
      <w:numFmt w:val="decimal"/>
      <w:lvlText w:val="%1-"/>
      <w:lvlJc w:val="left"/>
      <w:pPr>
        <w:ind w:left="643" w:hanging="360"/>
      </w:pPr>
      <w:rPr>
        <w:rFonts w:hint="default"/>
        <w:b/>
        <w:bCs w:val="0"/>
      </w:rPr>
    </w:lvl>
    <w:lvl w:ilvl="1">
      <w:start w:val="1"/>
      <w:numFmt w:val="decimal"/>
      <w:lvlText w:val="%1-%2"/>
      <w:lvlJc w:val="left"/>
      <w:pPr>
        <w:ind w:left="2533" w:hanging="720"/>
      </w:pPr>
      <w:rPr>
        <w:rFonts w:hint="default"/>
      </w:rPr>
    </w:lvl>
    <w:lvl w:ilvl="2">
      <w:start w:val="1"/>
      <w:numFmt w:val="decimal"/>
      <w:lvlText w:val="%1-%2.%3"/>
      <w:lvlJc w:val="left"/>
      <w:pPr>
        <w:ind w:left="4783" w:hanging="720"/>
      </w:pPr>
      <w:rPr>
        <w:rFonts w:hint="default"/>
      </w:rPr>
    </w:lvl>
    <w:lvl w:ilvl="3">
      <w:start w:val="1"/>
      <w:numFmt w:val="decimal"/>
      <w:lvlText w:val="%1-%2.%3.%4"/>
      <w:lvlJc w:val="left"/>
      <w:pPr>
        <w:ind w:left="7033" w:hanging="1080"/>
      </w:pPr>
      <w:rPr>
        <w:rFonts w:hint="default"/>
      </w:rPr>
    </w:lvl>
    <w:lvl w:ilvl="4">
      <w:start w:val="1"/>
      <w:numFmt w:val="decimal"/>
      <w:lvlText w:val="%1-%2.%3.%4.%5"/>
      <w:lvlJc w:val="left"/>
      <w:pPr>
        <w:ind w:left="8923" w:hanging="1080"/>
      </w:pPr>
      <w:rPr>
        <w:rFonts w:hint="default"/>
      </w:rPr>
    </w:lvl>
    <w:lvl w:ilvl="5">
      <w:start w:val="1"/>
      <w:numFmt w:val="decimal"/>
      <w:lvlText w:val="%1-%2.%3.%4.%5.%6"/>
      <w:lvlJc w:val="left"/>
      <w:pPr>
        <w:ind w:left="11173" w:hanging="1440"/>
      </w:pPr>
      <w:rPr>
        <w:rFonts w:hint="default"/>
      </w:rPr>
    </w:lvl>
    <w:lvl w:ilvl="6">
      <w:start w:val="1"/>
      <w:numFmt w:val="decimal"/>
      <w:lvlText w:val="%1-%2.%3.%4.%5.%6.%7"/>
      <w:lvlJc w:val="left"/>
      <w:pPr>
        <w:ind w:left="13063" w:hanging="1440"/>
      </w:pPr>
      <w:rPr>
        <w:rFonts w:hint="default"/>
      </w:rPr>
    </w:lvl>
    <w:lvl w:ilvl="7">
      <w:start w:val="1"/>
      <w:numFmt w:val="decimal"/>
      <w:lvlText w:val="%1-%2.%3.%4.%5.%6.%7.%8"/>
      <w:lvlJc w:val="left"/>
      <w:pPr>
        <w:ind w:left="15313" w:hanging="1800"/>
      </w:pPr>
      <w:rPr>
        <w:rFonts w:hint="default"/>
      </w:rPr>
    </w:lvl>
    <w:lvl w:ilvl="8">
      <w:start w:val="1"/>
      <w:numFmt w:val="decimal"/>
      <w:lvlText w:val="%1-%2.%3.%4.%5.%6.%7.%8.%9"/>
      <w:lvlJc w:val="left"/>
      <w:pPr>
        <w:ind w:left="17203" w:hanging="1800"/>
      </w:pPr>
      <w:rPr>
        <w:rFonts w:hint="default"/>
      </w:rPr>
    </w:lvl>
  </w:abstractNum>
  <w:abstractNum w:abstractNumId="1" w15:restartNumberingAfterBreak="0">
    <w:nsid w:val="18E7786F"/>
    <w:multiLevelType w:val="hybridMultilevel"/>
    <w:tmpl w:val="6060B930"/>
    <w:lvl w:ilvl="0" w:tplc="EBBE813E">
      <w:start w:val="1"/>
      <w:numFmt w:val="decimal"/>
      <w:lvlText w:val="%1."/>
      <w:lvlJc w:val="left"/>
      <w:pPr>
        <w:ind w:left="720" w:hanging="360"/>
      </w:pPr>
      <w:rPr>
        <w:rFonts w:ascii="Arial" w:hAnsi="Arial" w:cs="Arial" w:hint="default"/>
        <w:color w:val="FF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07513"/>
    <w:multiLevelType w:val="multilevel"/>
    <w:tmpl w:val="72BAA420"/>
    <w:styleLink w:val="NESAPolicyListNEW"/>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432"/>
        </w:tabs>
        <w:ind w:left="432" w:hanging="432"/>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1584"/>
        </w:tabs>
        <w:ind w:left="1584" w:hanging="864"/>
      </w:pPr>
      <w:rPr>
        <w:rFonts w:hint="default"/>
      </w:rPr>
    </w:lvl>
    <w:lvl w:ilvl="4">
      <w:start w:val="1"/>
      <w:numFmt w:val="decimal"/>
      <w:lvlText w:val="%2.%3.%4.%5"/>
      <w:lvlJc w:val="left"/>
      <w:pPr>
        <w:tabs>
          <w:tab w:val="num" w:pos="2592"/>
        </w:tabs>
        <w:ind w:left="2592" w:hanging="1008"/>
      </w:pPr>
      <w:rPr>
        <w:rFonts w:hint="default"/>
      </w:rPr>
    </w:lvl>
    <w:lvl w:ilvl="5">
      <w:start w:val="1"/>
      <w:numFmt w:val="decimal"/>
      <w:lvlText w:val="%2.%3.%4.%5.%6."/>
      <w:lvlJc w:val="left"/>
      <w:pPr>
        <w:tabs>
          <w:tab w:val="num" w:pos="3888"/>
        </w:tabs>
        <w:ind w:left="3888" w:hanging="1296"/>
      </w:pPr>
      <w:rPr>
        <w:rFonts w:hint="default"/>
      </w:rPr>
    </w:lvl>
    <w:lvl w:ilvl="6">
      <w:start w:val="1"/>
      <w:numFmt w:val="decimal"/>
      <w:lvlText w:val="%1.%2.%3.%4.%5.%6.%7."/>
      <w:lvlJc w:val="left"/>
      <w:pPr>
        <w:ind w:left="9864" w:hanging="1080"/>
      </w:pPr>
      <w:rPr>
        <w:rFonts w:hint="default"/>
      </w:rPr>
    </w:lvl>
    <w:lvl w:ilvl="7">
      <w:start w:val="1"/>
      <w:numFmt w:val="decimal"/>
      <w:lvlText w:val="%1.%2.%3.%4.%5.%6.%7.%8."/>
      <w:lvlJc w:val="left"/>
      <w:pPr>
        <w:ind w:left="10368" w:hanging="1224"/>
      </w:pPr>
      <w:rPr>
        <w:rFonts w:hint="default"/>
      </w:rPr>
    </w:lvl>
    <w:lvl w:ilvl="8">
      <w:start w:val="1"/>
      <w:numFmt w:val="decimal"/>
      <w:lvlText w:val="%1.%2.%3.%4.%5.%6.%7.%8.%9."/>
      <w:lvlJc w:val="left"/>
      <w:pPr>
        <w:ind w:left="10944" w:hanging="1440"/>
      </w:pPr>
      <w:rPr>
        <w:rFonts w:hint="default"/>
      </w:rPr>
    </w:lvl>
  </w:abstractNum>
  <w:abstractNum w:abstractNumId="3" w15:restartNumberingAfterBreak="0">
    <w:nsid w:val="2F01009F"/>
    <w:multiLevelType w:val="multilevel"/>
    <w:tmpl w:val="457885B4"/>
    <w:lvl w:ilvl="0">
      <w:start w:val="1"/>
      <w:numFmt w:val="decimal"/>
      <w:lvlText w:val="%1-"/>
      <w:lvlJc w:val="left"/>
      <w:pPr>
        <w:ind w:left="927" w:hanging="360"/>
      </w:pPr>
      <w:rPr>
        <w:rFonts w:ascii="Arial" w:eastAsiaTheme="minorEastAsia" w:hAnsi="Arial" w:cs="Arial"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4" w15:restartNumberingAfterBreak="0">
    <w:nsid w:val="300455B3"/>
    <w:multiLevelType w:val="multilevel"/>
    <w:tmpl w:val="F244C69C"/>
    <w:lvl w:ilvl="0">
      <w:start w:val="2"/>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46C83999"/>
    <w:multiLevelType w:val="hybridMultilevel"/>
    <w:tmpl w:val="A302330E"/>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4C867727"/>
    <w:multiLevelType w:val="multilevel"/>
    <w:tmpl w:val="BC767712"/>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62D01245"/>
    <w:multiLevelType w:val="multilevel"/>
    <w:tmpl w:val="2234866E"/>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649E5E21"/>
    <w:multiLevelType w:val="hybridMultilevel"/>
    <w:tmpl w:val="02B2DEB4"/>
    <w:lvl w:ilvl="0" w:tplc="AE64C604">
      <w:start w:val="4"/>
      <w:numFmt w:val="bullet"/>
      <w:lvlText w:val=""/>
      <w:lvlJc w:val="left"/>
      <w:pPr>
        <w:ind w:left="2520" w:hanging="360"/>
      </w:pPr>
      <w:rPr>
        <w:rFonts w:ascii="Symbol" w:eastAsiaTheme="minorEastAsia" w:hAnsi="Symbol" w:cs="Sakkal Majall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74B1093E"/>
    <w:multiLevelType w:val="multilevel"/>
    <w:tmpl w:val="B85E5D36"/>
    <w:lvl w:ilvl="0">
      <w:start w:val="1"/>
      <w:numFmt w:val="decimal"/>
      <w:pStyle w:val="Heading1"/>
      <w:lvlText w:val="%1"/>
      <w:lvlJc w:val="left"/>
      <w:pPr>
        <w:ind w:left="540" w:hanging="360"/>
      </w:pPr>
      <w:rPr>
        <w:rFonts w:hint="default"/>
        <w:lang w:val="en-U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D661524"/>
    <w:multiLevelType w:val="multilevel"/>
    <w:tmpl w:val="57D4C108"/>
    <w:lvl w:ilvl="0">
      <w:start w:val="1"/>
      <w:numFmt w:val="decimal"/>
      <w:pStyle w:val="ArabicHeading1"/>
      <w:lvlText w:val="%1.3"/>
      <w:lvlJc w:val="left"/>
      <w:pPr>
        <w:tabs>
          <w:tab w:val="num" w:pos="432"/>
        </w:tabs>
        <w:ind w:left="432" w:hanging="432"/>
      </w:pPr>
      <w:rPr>
        <w:rFonts w:hint="default"/>
      </w:rPr>
    </w:lvl>
    <w:lvl w:ilvl="1">
      <w:start w:val="1"/>
      <w:numFmt w:val="decimal"/>
      <w:pStyle w:val="PolicyLevel2"/>
      <w:lvlText w:val="%2-"/>
      <w:lvlJc w:val="left"/>
      <w:pPr>
        <w:tabs>
          <w:tab w:val="num" w:pos="432"/>
        </w:tabs>
        <w:ind w:left="432" w:hanging="432"/>
      </w:pPr>
      <w:rPr>
        <w:rFonts w:ascii="Sakkal Majalla" w:hAnsi="Sakkal Majalla" w:cs="Sakkal Majall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PolicyLevel3"/>
      <w:lvlText w:val="%3.4"/>
      <w:lvlJc w:val="left"/>
      <w:pPr>
        <w:tabs>
          <w:tab w:val="num" w:pos="720"/>
        </w:tabs>
        <w:ind w:left="720" w:hanging="720"/>
      </w:pPr>
      <w:rPr>
        <w:rFonts w:hint="default"/>
        <w:b/>
        <w:sz w:val="26"/>
        <w:szCs w:val="26"/>
      </w:rPr>
    </w:lvl>
    <w:lvl w:ilvl="3">
      <w:start w:val="1"/>
      <w:numFmt w:val="decimal"/>
      <w:pStyle w:val="PolicyLevel4"/>
      <w:lvlText w:val="%2.%3.%4"/>
      <w:lvlJc w:val="left"/>
      <w:pPr>
        <w:tabs>
          <w:tab w:val="num" w:pos="1584"/>
        </w:tabs>
        <w:ind w:left="1584" w:hanging="864"/>
      </w:pPr>
      <w:rPr>
        <w:rFonts w:hint="default"/>
        <w:b w:val="0"/>
        <w:sz w:val="20"/>
        <w:szCs w:val="20"/>
      </w:rPr>
    </w:lvl>
    <w:lvl w:ilvl="4">
      <w:start w:val="1"/>
      <w:numFmt w:val="decimal"/>
      <w:pStyle w:val="PolicyLevel5"/>
      <w:lvlText w:val="%2.%3.%4.%5"/>
      <w:lvlJc w:val="left"/>
      <w:pPr>
        <w:tabs>
          <w:tab w:val="num" w:pos="2592"/>
        </w:tabs>
        <w:ind w:left="2592" w:hanging="1008"/>
      </w:pPr>
      <w:rPr>
        <w:rFonts w:hint="default"/>
      </w:rPr>
    </w:lvl>
    <w:lvl w:ilvl="5">
      <w:start w:val="1"/>
      <w:numFmt w:val="decimal"/>
      <w:lvlText w:val="%2.%3.%4.%5.%6."/>
      <w:lvlJc w:val="left"/>
      <w:pPr>
        <w:tabs>
          <w:tab w:val="num" w:pos="3888"/>
        </w:tabs>
        <w:ind w:left="3888" w:hanging="1296"/>
      </w:pPr>
      <w:rPr>
        <w:rFonts w:hint="default"/>
      </w:rPr>
    </w:lvl>
    <w:lvl w:ilvl="6">
      <w:start w:val="1"/>
      <w:numFmt w:val="decimal"/>
      <w:lvlText w:val="%1.%2.%3.%4.%5.%6.%7."/>
      <w:lvlJc w:val="left"/>
      <w:pPr>
        <w:ind w:left="9864" w:hanging="1080"/>
      </w:pPr>
      <w:rPr>
        <w:rFonts w:hint="default"/>
      </w:rPr>
    </w:lvl>
    <w:lvl w:ilvl="7">
      <w:start w:val="1"/>
      <w:numFmt w:val="decimal"/>
      <w:lvlText w:val="%1.%2.%3.%4.%5.%6.%7.%8."/>
      <w:lvlJc w:val="left"/>
      <w:pPr>
        <w:ind w:left="10368" w:hanging="1224"/>
      </w:pPr>
      <w:rPr>
        <w:rFonts w:hint="default"/>
      </w:rPr>
    </w:lvl>
    <w:lvl w:ilvl="8">
      <w:start w:val="1"/>
      <w:numFmt w:val="decimal"/>
      <w:lvlText w:val="%1.%2.%3.%4.%5.%6.%7.%8.%9."/>
      <w:lvlJc w:val="left"/>
      <w:pPr>
        <w:ind w:left="10944" w:hanging="1440"/>
      </w:pPr>
      <w:rPr>
        <w:rFonts w:hint="default"/>
      </w:rPr>
    </w:lvl>
  </w:abstractNum>
  <w:num w:numId="1">
    <w:abstractNumId w:val="9"/>
  </w:num>
  <w:num w:numId="2">
    <w:abstractNumId w:val="10"/>
  </w:num>
  <w:num w:numId="3">
    <w:abstractNumId w:val="2"/>
  </w:num>
  <w:num w:numId="4">
    <w:abstractNumId w:val="8"/>
  </w:num>
  <w:num w:numId="5">
    <w:abstractNumId w:val="3"/>
  </w:num>
  <w:num w:numId="6">
    <w:abstractNumId w:val="0"/>
  </w:num>
  <w:num w:numId="7">
    <w:abstractNumId w:val="4"/>
  </w:num>
  <w:num w:numId="8">
    <w:abstractNumId w:val="6"/>
  </w:num>
  <w:num w:numId="9">
    <w:abstractNumId w:val="7"/>
  </w:num>
  <w:num w:numId="10">
    <w:abstractNumId w:val="5"/>
  </w:num>
  <w:num w:numId="11">
    <w:abstractNumId w:val="1"/>
    <w:lvlOverride w:ilvl="0">
      <w:startOverride w:val="1"/>
    </w:lvlOverride>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6" w:nlCheck="1" w:checkStyle="0"/>
  <w:activeWritingStyle w:appName="MSWord" w:lang="en-US" w:vendorID="64" w:dllVersion="6" w:nlCheck="1" w:checkStyle="0"/>
  <w:activeWritingStyle w:appName="MSWord" w:lang="ar-SA" w:vendorID="64" w:dllVersion="4096" w:nlCheck="1" w:checkStyle="0"/>
  <w:activeWritingStyle w:appName="MSWord" w:lang="en-US" w:vendorID="64" w:dllVersion="4096" w:nlCheck="1" w:checkStyle="0"/>
  <w:activeWritingStyle w:appName="MSWord" w:lang="ar-SA" w:vendorID="64" w:dllVersion="131078" w:nlCheck="1" w:checkStyle="0"/>
  <w:activeWritingStyle w:appName="MSWord" w:lang="en-US" w:vendorID="64" w:dllVersion="131078" w:nlCheck="1" w:checkStyle="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83F"/>
    <w:rsid w:val="000016B4"/>
    <w:rsid w:val="000040DC"/>
    <w:rsid w:val="000047D0"/>
    <w:rsid w:val="0001435A"/>
    <w:rsid w:val="00015F71"/>
    <w:rsid w:val="00017E9A"/>
    <w:rsid w:val="00023F00"/>
    <w:rsid w:val="00030B68"/>
    <w:rsid w:val="00040926"/>
    <w:rsid w:val="00042176"/>
    <w:rsid w:val="000465D8"/>
    <w:rsid w:val="0005044E"/>
    <w:rsid w:val="000508BD"/>
    <w:rsid w:val="00065128"/>
    <w:rsid w:val="00082E8D"/>
    <w:rsid w:val="00091CD5"/>
    <w:rsid w:val="000941BD"/>
    <w:rsid w:val="00094F26"/>
    <w:rsid w:val="00097CDE"/>
    <w:rsid w:val="000B0A08"/>
    <w:rsid w:val="000B27B8"/>
    <w:rsid w:val="000B50BB"/>
    <w:rsid w:val="000B7419"/>
    <w:rsid w:val="000F1F9C"/>
    <w:rsid w:val="000F2049"/>
    <w:rsid w:val="00114DC6"/>
    <w:rsid w:val="001150A4"/>
    <w:rsid w:val="001163BB"/>
    <w:rsid w:val="001278BA"/>
    <w:rsid w:val="0014135E"/>
    <w:rsid w:val="001413D5"/>
    <w:rsid w:val="00142FFE"/>
    <w:rsid w:val="00146B1A"/>
    <w:rsid w:val="001474D0"/>
    <w:rsid w:val="0014792C"/>
    <w:rsid w:val="001559E6"/>
    <w:rsid w:val="00162507"/>
    <w:rsid w:val="001716FE"/>
    <w:rsid w:val="00171F5E"/>
    <w:rsid w:val="00172717"/>
    <w:rsid w:val="001743FC"/>
    <w:rsid w:val="0017658D"/>
    <w:rsid w:val="0019252F"/>
    <w:rsid w:val="001A1FB6"/>
    <w:rsid w:val="001C6B82"/>
    <w:rsid w:val="001D2E7C"/>
    <w:rsid w:val="001D77D7"/>
    <w:rsid w:val="001D79AA"/>
    <w:rsid w:val="001E2B6A"/>
    <w:rsid w:val="001E5DE1"/>
    <w:rsid w:val="001F72F2"/>
    <w:rsid w:val="00203C68"/>
    <w:rsid w:val="00204A4F"/>
    <w:rsid w:val="00230FE9"/>
    <w:rsid w:val="00231FEB"/>
    <w:rsid w:val="002376DD"/>
    <w:rsid w:val="00242664"/>
    <w:rsid w:val="002452A9"/>
    <w:rsid w:val="00250A47"/>
    <w:rsid w:val="00257482"/>
    <w:rsid w:val="0029701C"/>
    <w:rsid w:val="002A4CAA"/>
    <w:rsid w:val="002B1236"/>
    <w:rsid w:val="002B49EA"/>
    <w:rsid w:val="002C0151"/>
    <w:rsid w:val="002C4459"/>
    <w:rsid w:val="002D22C0"/>
    <w:rsid w:val="002D6142"/>
    <w:rsid w:val="002E1345"/>
    <w:rsid w:val="002F2A4D"/>
    <w:rsid w:val="002F42FD"/>
    <w:rsid w:val="002F4E94"/>
    <w:rsid w:val="00305F4D"/>
    <w:rsid w:val="00306740"/>
    <w:rsid w:val="00321016"/>
    <w:rsid w:val="00367ADC"/>
    <w:rsid w:val="00393012"/>
    <w:rsid w:val="003B612B"/>
    <w:rsid w:val="003C1D4F"/>
    <w:rsid w:val="003D547B"/>
    <w:rsid w:val="003F6FBB"/>
    <w:rsid w:val="00400422"/>
    <w:rsid w:val="004035BA"/>
    <w:rsid w:val="00407CC4"/>
    <w:rsid w:val="0041370E"/>
    <w:rsid w:val="00414213"/>
    <w:rsid w:val="00420B52"/>
    <w:rsid w:val="00434956"/>
    <w:rsid w:val="00445ED1"/>
    <w:rsid w:val="00453410"/>
    <w:rsid w:val="00473BD7"/>
    <w:rsid w:val="00485442"/>
    <w:rsid w:val="00493AC9"/>
    <w:rsid w:val="00494EA6"/>
    <w:rsid w:val="004A150D"/>
    <w:rsid w:val="004A39D6"/>
    <w:rsid w:val="004A6F9F"/>
    <w:rsid w:val="004B180C"/>
    <w:rsid w:val="004B6DC5"/>
    <w:rsid w:val="004D2B71"/>
    <w:rsid w:val="004D3966"/>
    <w:rsid w:val="004E448A"/>
    <w:rsid w:val="004E48B6"/>
    <w:rsid w:val="004E5080"/>
    <w:rsid w:val="004E7675"/>
    <w:rsid w:val="004F0EFD"/>
    <w:rsid w:val="004F4FA4"/>
    <w:rsid w:val="00503A07"/>
    <w:rsid w:val="00505489"/>
    <w:rsid w:val="00506E8A"/>
    <w:rsid w:val="00517F1E"/>
    <w:rsid w:val="00522AC6"/>
    <w:rsid w:val="005329ED"/>
    <w:rsid w:val="005345D3"/>
    <w:rsid w:val="005366D2"/>
    <w:rsid w:val="00536ADA"/>
    <w:rsid w:val="005511C1"/>
    <w:rsid w:val="00556249"/>
    <w:rsid w:val="0055770D"/>
    <w:rsid w:val="00557EAC"/>
    <w:rsid w:val="00566C46"/>
    <w:rsid w:val="005677A0"/>
    <w:rsid w:val="00575924"/>
    <w:rsid w:val="00577847"/>
    <w:rsid w:val="005936A5"/>
    <w:rsid w:val="00596DD6"/>
    <w:rsid w:val="005A0400"/>
    <w:rsid w:val="005A1061"/>
    <w:rsid w:val="005A1702"/>
    <w:rsid w:val="005A2145"/>
    <w:rsid w:val="005B0C9B"/>
    <w:rsid w:val="005D23A4"/>
    <w:rsid w:val="005D69F5"/>
    <w:rsid w:val="005E02C9"/>
    <w:rsid w:val="005E5559"/>
    <w:rsid w:val="005F48DC"/>
    <w:rsid w:val="006071DF"/>
    <w:rsid w:val="00607658"/>
    <w:rsid w:val="0060797C"/>
    <w:rsid w:val="006118E6"/>
    <w:rsid w:val="0063742B"/>
    <w:rsid w:val="00643CFE"/>
    <w:rsid w:val="00645297"/>
    <w:rsid w:val="006454A5"/>
    <w:rsid w:val="0065249C"/>
    <w:rsid w:val="00662117"/>
    <w:rsid w:val="00662576"/>
    <w:rsid w:val="00665AC6"/>
    <w:rsid w:val="00677B73"/>
    <w:rsid w:val="00680098"/>
    <w:rsid w:val="00684D2C"/>
    <w:rsid w:val="00686091"/>
    <w:rsid w:val="0069323C"/>
    <w:rsid w:val="006A1B5F"/>
    <w:rsid w:val="006A7210"/>
    <w:rsid w:val="006B22D9"/>
    <w:rsid w:val="006B65CC"/>
    <w:rsid w:val="006C1F06"/>
    <w:rsid w:val="006C20C0"/>
    <w:rsid w:val="006C5483"/>
    <w:rsid w:val="006D0A5D"/>
    <w:rsid w:val="006D3E8A"/>
    <w:rsid w:val="006D7B43"/>
    <w:rsid w:val="0070248B"/>
    <w:rsid w:val="007029E4"/>
    <w:rsid w:val="00704CD2"/>
    <w:rsid w:val="00713296"/>
    <w:rsid w:val="00714F0B"/>
    <w:rsid w:val="00723227"/>
    <w:rsid w:val="00732B40"/>
    <w:rsid w:val="007378E9"/>
    <w:rsid w:val="00766FF5"/>
    <w:rsid w:val="0076767B"/>
    <w:rsid w:val="0077775F"/>
    <w:rsid w:val="007A10CD"/>
    <w:rsid w:val="007B7AAE"/>
    <w:rsid w:val="007B7E18"/>
    <w:rsid w:val="007C2195"/>
    <w:rsid w:val="007C47BE"/>
    <w:rsid w:val="007D4E1A"/>
    <w:rsid w:val="007D5BD6"/>
    <w:rsid w:val="007E0E37"/>
    <w:rsid w:val="007E3147"/>
    <w:rsid w:val="007E31A6"/>
    <w:rsid w:val="007E794F"/>
    <w:rsid w:val="007F24A1"/>
    <w:rsid w:val="007F5567"/>
    <w:rsid w:val="007F56D8"/>
    <w:rsid w:val="008037CE"/>
    <w:rsid w:val="00811C3C"/>
    <w:rsid w:val="00817C6D"/>
    <w:rsid w:val="00831DED"/>
    <w:rsid w:val="00844E41"/>
    <w:rsid w:val="0084679C"/>
    <w:rsid w:val="008541DA"/>
    <w:rsid w:val="00854611"/>
    <w:rsid w:val="00854B1C"/>
    <w:rsid w:val="00857CA6"/>
    <w:rsid w:val="008656D1"/>
    <w:rsid w:val="00870FBC"/>
    <w:rsid w:val="008A4394"/>
    <w:rsid w:val="008B0CE2"/>
    <w:rsid w:val="008B1026"/>
    <w:rsid w:val="008B68BC"/>
    <w:rsid w:val="008C1DE6"/>
    <w:rsid w:val="008C2C75"/>
    <w:rsid w:val="008E54E1"/>
    <w:rsid w:val="008F2F74"/>
    <w:rsid w:val="0090422F"/>
    <w:rsid w:val="009119D5"/>
    <w:rsid w:val="009127B5"/>
    <w:rsid w:val="0092543D"/>
    <w:rsid w:val="00943ABF"/>
    <w:rsid w:val="00947C55"/>
    <w:rsid w:val="00963CD2"/>
    <w:rsid w:val="0098238F"/>
    <w:rsid w:val="00984367"/>
    <w:rsid w:val="00985FBB"/>
    <w:rsid w:val="00986638"/>
    <w:rsid w:val="00987A01"/>
    <w:rsid w:val="00991F31"/>
    <w:rsid w:val="00992744"/>
    <w:rsid w:val="009A5335"/>
    <w:rsid w:val="009B1098"/>
    <w:rsid w:val="009D0162"/>
    <w:rsid w:val="009D2906"/>
    <w:rsid w:val="009E5486"/>
    <w:rsid w:val="009F08A4"/>
    <w:rsid w:val="009F31BE"/>
    <w:rsid w:val="009F5D7D"/>
    <w:rsid w:val="009F7D69"/>
    <w:rsid w:val="00A016F9"/>
    <w:rsid w:val="00A13BA3"/>
    <w:rsid w:val="00A21807"/>
    <w:rsid w:val="00A240C2"/>
    <w:rsid w:val="00A3158C"/>
    <w:rsid w:val="00A31CEF"/>
    <w:rsid w:val="00A40F5A"/>
    <w:rsid w:val="00A4460D"/>
    <w:rsid w:val="00A448D9"/>
    <w:rsid w:val="00A660E3"/>
    <w:rsid w:val="00A90B20"/>
    <w:rsid w:val="00AA1A6C"/>
    <w:rsid w:val="00AA1E17"/>
    <w:rsid w:val="00AB1C5A"/>
    <w:rsid w:val="00AB512A"/>
    <w:rsid w:val="00AC2540"/>
    <w:rsid w:val="00AC2B0C"/>
    <w:rsid w:val="00AD2080"/>
    <w:rsid w:val="00AD79AD"/>
    <w:rsid w:val="00AE4D95"/>
    <w:rsid w:val="00B04212"/>
    <w:rsid w:val="00B166B2"/>
    <w:rsid w:val="00B228B4"/>
    <w:rsid w:val="00B24A06"/>
    <w:rsid w:val="00B25779"/>
    <w:rsid w:val="00B43630"/>
    <w:rsid w:val="00B46585"/>
    <w:rsid w:val="00B527EE"/>
    <w:rsid w:val="00B6653F"/>
    <w:rsid w:val="00B76F76"/>
    <w:rsid w:val="00B97942"/>
    <w:rsid w:val="00BA33A0"/>
    <w:rsid w:val="00BA4739"/>
    <w:rsid w:val="00BB1023"/>
    <w:rsid w:val="00BC3A73"/>
    <w:rsid w:val="00BC41FA"/>
    <w:rsid w:val="00BC7F83"/>
    <w:rsid w:val="00BD7CC8"/>
    <w:rsid w:val="00BE2778"/>
    <w:rsid w:val="00BF1DA1"/>
    <w:rsid w:val="00BF21A3"/>
    <w:rsid w:val="00BF3D5E"/>
    <w:rsid w:val="00C02B7D"/>
    <w:rsid w:val="00C130F3"/>
    <w:rsid w:val="00C13B1A"/>
    <w:rsid w:val="00C17DB7"/>
    <w:rsid w:val="00C23C2E"/>
    <w:rsid w:val="00C26866"/>
    <w:rsid w:val="00C422D0"/>
    <w:rsid w:val="00C447B0"/>
    <w:rsid w:val="00C459CE"/>
    <w:rsid w:val="00C50E70"/>
    <w:rsid w:val="00C5568D"/>
    <w:rsid w:val="00C607A3"/>
    <w:rsid w:val="00C60C16"/>
    <w:rsid w:val="00C70555"/>
    <w:rsid w:val="00C70691"/>
    <w:rsid w:val="00C74FDC"/>
    <w:rsid w:val="00C7597F"/>
    <w:rsid w:val="00C76A02"/>
    <w:rsid w:val="00C8074D"/>
    <w:rsid w:val="00C909ED"/>
    <w:rsid w:val="00C950BD"/>
    <w:rsid w:val="00CA292D"/>
    <w:rsid w:val="00CB0F96"/>
    <w:rsid w:val="00CC28A9"/>
    <w:rsid w:val="00CC2EB9"/>
    <w:rsid w:val="00CC544A"/>
    <w:rsid w:val="00CC748C"/>
    <w:rsid w:val="00CE0AF9"/>
    <w:rsid w:val="00CE3B92"/>
    <w:rsid w:val="00CF15F1"/>
    <w:rsid w:val="00D02624"/>
    <w:rsid w:val="00D111EA"/>
    <w:rsid w:val="00D1354A"/>
    <w:rsid w:val="00D249F7"/>
    <w:rsid w:val="00D32948"/>
    <w:rsid w:val="00D344ED"/>
    <w:rsid w:val="00D44B6E"/>
    <w:rsid w:val="00D66461"/>
    <w:rsid w:val="00D7473D"/>
    <w:rsid w:val="00D84989"/>
    <w:rsid w:val="00D87AEE"/>
    <w:rsid w:val="00D91BA4"/>
    <w:rsid w:val="00D93A6E"/>
    <w:rsid w:val="00D9517B"/>
    <w:rsid w:val="00DA0CD6"/>
    <w:rsid w:val="00DA1EFD"/>
    <w:rsid w:val="00DD064E"/>
    <w:rsid w:val="00DD33C1"/>
    <w:rsid w:val="00DD7C11"/>
    <w:rsid w:val="00DF13EC"/>
    <w:rsid w:val="00DF1625"/>
    <w:rsid w:val="00E069DA"/>
    <w:rsid w:val="00E07AEA"/>
    <w:rsid w:val="00E13C8C"/>
    <w:rsid w:val="00E262BA"/>
    <w:rsid w:val="00E3325A"/>
    <w:rsid w:val="00E33FE5"/>
    <w:rsid w:val="00E36A53"/>
    <w:rsid w:val="00E37DC9"/>
    <w:rsid w:val="00E44ADA"/>
    <w:rsid w:val="00E57C6F"/>
    <w:rsid w:val="00E614D0"/>
    <w:rsid w:val="00E66FD0"/>
    <w:rsid w:val="00E9485C"/>
    <w:rsid w:val="00EA0552"/>
    <w:rsid w:val="00EA6E4E"/>
    <w:rsid w:val="00EB76CD"/>
    <w:rsid w:val="00EC0C24"/>
    <w:rsid w:val="00EE336A"/>
    <w:rsid w:val="00F014D6"/>
    <w:rsid w:val="00F308E3"/>
    <w:rsid w:val="00F355DF"/>
    <w:rsid w:val="00F566D8"/>
    <w:rsid w:val="00F570B2"/>
    <w:rsid w:val="00F65AFC"/>
    <w:rsid w:val="00F738C8"/>
    <w:rsid w:val="00F75BB5"/>
    <w:rsid w:val="00F82821"/>
    <w:rsid w:val="00F82964"/>
    <w:rsid w:val="00F909ED"/>
    <w:rsid w:val="00F97778"/>
    <w:rsid w:val="00FA1DBD"/>
    <w:rsid w:val="00FB492B"/>
    <w:rsid w:val="00FB683F"/>
    <w:rsid w:val="00FC333D"/>
    <w:rsid w:val="00FC5868"/>
    <w:rsid w:val="00FD012D"/>
    <w:rsid w:val="00FD0DDA"/>
    <w:rsid w:val="00FE11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6F63F"/>
  <w15:chartTrackingRefBased/>
  <w15:docId w15:val="{67063174-83AE-4504-9569-C6DF9A28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577847"/>
    <w:pPr>
      <w:keepNext/>
      <w:keepLines/>
      <w:numPr>
        <w:numId w:val="1"/>
      </w:numPr>
      <w:spacing w:before="360" w:after="40" w:line="240" w:lineRule="auto"/>
      <w:outlineLvl w:val="0"/>
    </w:pPr>
    <w:rPr>
      <w:rFonts w:asciiTheme="majorHAnsi" w:eastAsiaTheme="majorEastAsia" w:hAnsiTheme="majorHAns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numPr>
        <w:ilvl w:val="1"/>
        <w:numId w:val="1"/>
      </w:numPr>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numPr>
        <w:ilvl w:val="2"/>
        <w:numId w:val="1"/>
      </w:numPr>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numPr>
        <w:ilvl w:val="3"/>
        <w:numId w:val="1"/>
      </w:numPr>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numPr>
        <w:ilvl w:val="4"/>
        <w:numId w:val="1"/>
      </w:numPr>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numPr>
        <w:ilvl w:val="5"/>
        <w:numId w:val="1"/>
      </w:numPr>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numPr>
        <w:ilvl w:val="6"/>
        <w:numId w:val="1"/>
      </w:numPr>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numPr>
        <w:ilvl w:val="7"/>
        <w:numId w:val="1"/>
      </w:numPr>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numPr>
        <w:ilvl w:val="8"/>
        <w:numId w:val="1"/>
      </w:numPr>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98238F"/>
    <w:rPr>
      <w:rFonts w:asciiTheme="majorHAnsi" w:eastAsiaTheme="majorEastAsia" w:hAnsiTheme="majorHAns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semiHidden/>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paragraph" w:styleId="TOC1">
    <w:name w:val="toc 1"/>
    <w:basedOn w:val="Normal"/>
    <w:next w:val="Normal"/>
    <w:autoRedefine/>
    <w:uiPriority w:val="39"/>
    <w:unhideWhenUsed/>
    <w:rsid w:val="00686091"/>
    <w:pPr>
      <w:spacing w:after="100"/>
    </w:pPr>
  </w:style>
  <w:style w:type="paragraph" w:customStyle="1" w:styleId="Normal2">
    <w:name w:val="Normal 2"/>
    <w:basedOn w:val="Normal"/>
    <w:link w:val="Normal2Char"/>
    <w:autoRedefine/>
    <w:qFormat/>
    <w:rsid w:val="00E9485C"/>
    <w:pPr>
      <w:tabs>
        <w:tab w:val="right" w:pos="657"/>
        <w:tab w:val="right" w:pos="1737"/>
        <w:tab w:val="right" w:pos="2277"/>
      </w:tabs>
      <w:bidi/>
      <w:spacing w:after="0" w:line="276" w:lineRule="auto"/>
      <w:contextualSpacing/>
      <w:jc w:val="both"/>
    </w:pPr>
    <w:rPr>
      <w:rFonts w:ascii="Arial" w:hAnsi="Arial" w:cs="Arial"/>
      <w:sz w:val="26"/>
      <w:szCs w:val="26"/>
    </w:rPr>
  </w:style>
  <w:style w:type="character" w:customStyle="1" w:styleId="Normal2Char">
    <w:name w:val="Normal 2 Char"/>
    <w:basedOn w:val="DefaultParagraphFont"/>
    <w:link w:val="Normal2"/>
    <w:rsid w:val="00E9485C"/>
    <w:rPr>
      <w:rFonts w:ascii="Arial" w:hAnsi="Arial" w:cs="Arial"/>
      <w:sz w:val="26"/>
      <w:szCs w:val="26"/>
    </w:rPr>
  </w:style>
  <w:style w:type="paragraph" w:styleId="ListParagraph">
    <w:name w:val="List Paragraph"/>
    <w:aliases w:val="NSC List Paragraph"/>
    <w:basedOn w:val="Normal"/>
    <w:link w:val="ListParagraphChar"/>
    <w:uiPriority w:val="34"/>
    <w:qFormat/>
    <w:rsid w:val="00686091"/>
    <w:pPr>
      <w:spacing w:line="0" w:lineRule="atLeast"/>
      <w:ind w:left="720"/>
      <w:contextualSpacing/>
      <w:jc w:val="center"/>
    </w:pPr>
    <w:rPr>
      <w:sz w:val="22"/>
      <w:szCs w:val="22"/>
    </w:rPr>
  </w:style>
  <w:style w:type="character" w:customStyle="1" w:styleId="ListParagraphChar">
    <w:name w:val="List Paragraph Char"/>
    <w:aliases w:val="NSC List Paragraph Char"/>
    <w:basedOn w:val="DefaultParagraphFont"/>
    <w:link w:val="ListParagraph"/>
    <w:uiPriority w:val="34"/>
    <w:rsid w:val="00686091"/>
    <w:rPr>
      <w:sz w:val="22"/>
      <w:szCs w:val="22"/>
    </w:rPr>
  </w:style>
  <w:style w:type="paragraph" w:customStyle="1" w:styleId="PolicyLevel2">
    <w:name w:val="Policy Level 2"/>
    <w:basedOn w:val="Heading2"/>
    <w:qFormat/>
    <w:rsid w:val="007E3147"/>
    <w:pPr>
      <w:keepNext w:val="0"/>
      <w:keepLines w:val="0"/>
      <w:numPr>
        <w:numId w:val="2"/>
      </w:numPr>
      <w:tabs>
        <w:tab w:val="left" w:pos="576"/>
      </w:tabs>
      <w:spacing w:before="0" w:after="260" w:line="260" w:lineRule="exact"/>
    </w:pPr>
    <w:rPr>
      <w:rFonts w:ascii="Verdana" w:eastAsiaTheme="minorEastAsia" w:hAnsi="Verdana" w:cstheme="minorBidi"/>
      <w:b/>
      <w:color w:val="auto"/>
      <w:kern w:val="28"/>
      <w:sz w:val="20"/>
      <w:lang w:eastAsia="ja-JP"/>
    </w:rPr>
  </w:style>
  <w:style w:type="paragraph" w:customStyle="1" w:styleId="PolicyLevel3">
    <w:name w:val="Policy Level 3"/>
    <w:basedOn w:val="Normal"/>
    <w:qFormat/>
    <w:rsid w:val="007E3147"/>
    <w:pPr>
      <w:numPr>
        <w:ilvl w:val="2"/>
        <w:numId w:val="2"/>
      </w:numPr>
      <w:spacing w:after="260" w:line="260" w:lineRule="exact"/>
    </w:pPr>
    <w:rPr>
      <w:rFonts w:ascii="Verdana" w:hAnsi="Verdana"/>
      <w:kern w:val="26"/>
      <w:sz w:val="20"/>
      <w:szCs w:val="20"/>
      <w:lang w:eastAsia="ja-JP"/>
    </w:rPr>
  </w:style>
  <w:style w:type="paragraph" w:customStyle="1" w:styleId="PolicyLevel4">
    <w:name w:val="Policy Level 4"/>
    <w:basedOn w:val="Heading4"/>
    <w:qFormat/>
    <w:rsid w:val="007E3147"/>
    <w:pPr>
      <w:keepNext w:val="0"/>
      <w:numPr>
        <w:numId w:val="2"/>
      </w:numPr>
      <w:spacing w:before="0" w:after="260" w:line="260" w:lineRule="exact"/>
    </w:pPr>
    <w:rPr>
      <w:rFonts w:ascii="Verdana" w:hAnsi="Verdana"/>
      <w:bCs/>
      <w:iCs/>
      <w:color w:val="auto"/>
      <w:kern w:val="24"/>
      <w:sz w:val="20"/>
      <w:szCs w:val="18"/>
      <w:lang w:eastAsia="ja-JP"/>
    </w:rPr>
  </w:style>
  <w:style w:type="paragraph" w:customStyle="1" w:styleId="PolicyLevel5">
    <w:name w:val="Policy Level 5"/>
    <w:basedOn w:val="Heading5"/>
    <w:qFormat/>
    <w:rsid w:val="007E3147"/>
    <w:pPr>
      <w:keepNext w:val="0"/>
      <w:numPr>
        <w:numId w:val="2"/>
      </w:numPr>
      <w:spacing w:before="0" w:after="260" w:line="260" w:lineRule="exact"/>
    </w:pPr>
    <w:rPr>
      <w:rFonts w:ascii="Verdana" w:hAnsi="Verdana"/>
      <w:i w:val="0"/>
      <w:iCs w:val="0"/>
      <w:color w:val="auto"/>
      <w:sz w:val="20"/>
      <w:szCs w:val="24"/>
      <w:lang w:eastAsia="ja-JP"/>
    </w:rPr>
  </w:style>
  <w:style w:type="paragraph" w:customStyle="1" w:styleId="ArabicHeading1">
    <w:name w:val="Arabic Heading1"/>
    <w:basedOn w:val="PolicyLevel2"/>
    <w:next w:val="Normal"/>
    <w:qFormat/>
    <w:rsid w:val="00943ABF"/>
    <w:pPr>
      <w:numPr>
        <w:ilvl w:val="0"/>
      </w:numPr>
    </w:pPr>
    <w:rPr>
      <w:rFonts w:ascii="Sakkal Majalla" w:hAnsi="Sakkal Majalla" w:cs="Sakkal Majalla"/>
      <w:b w:val="0"/>
      <w:sz w:val="28"/>
    </w:rPr>
  </w:style>
  <w:style w:type="numbering" w:customStyle="1" w:styleId="NESAPolicyListNEW">
    <w:name w:val="NESA Policy List NEW"/>
    <w:basedOn w:val="NoList"/>
    <w:link w:val="NESAPolicyListNEWPara"/>
    <w:uiPriority w:val="99"/>
    <w:rsid w:val="00FC333D"/>
    <w:pPr>
      <w:numPr>
        <w:numId w:val="3"/>
      </w:numPr>
    </w:pPr>
  </w:style>
  <w:style w:type="paragraph" w:customStyle="1" w:styleId="NESAPolicyListNEWPara">
    <w:name w:val="NESA Policy List NEW Para"/>
    <w:basedOn w:val="Normal"/>
    <w:link w:val="NESAPolicyListNEW"/>
    <w:uiPriority w:val="99"/>
    <w:rsid w:val="00FC333D"/>
    <w:pPr>
      <w:spacing w:after="260" w:line="260" w:lineRule="exact"/>
    </w:pPr>
    <w:rPr>
      <w:rFonts w:ascii="Verdana" w:hAnsi="Verdana"/>
      <w:sz w:val="20"/>
      <w:szCs w:val="24"/>
      <w:lang w:eastAsia="ja-JP"/>
    </w:rPr>
  </w:style>
  <w:style w:type="paragraph" w:styleId="TOC3">
    <w:name w:val="toc 3"/>
    <w:basedOn w:val="Normal"/>
    <w:next w:val="Normal"/>
    <w:autoRedefine/>
    <w:uiPriority w:val="39"/>
    <w:unhideWhenUsed/>
    <w:rsid w:val="00485442"/>
    <w:pPr>
      <w:spacing w:after="100"/>
      <w:ind w:left="420"/>
    </w:pPr>
  </w:style>
  <w:style w:type="character" w:styleId="CommentReference">
    <w:name w:val="annotation reference"/>
    <w:basedOn w:val="DefaultParagraphFont"/>
    <w:uiPriority w:val="99"/>
    <w:semiHidden/>
    <w:unhideWhenUsed/>
    <w:rsid w:val="004F0EFD"/>
    <w:rPr>
      <w:sz w:val="16"/>
      <w:szCs w:val="16"/>
    </w:rPr>
  </w:style>
  <w:style w:type="paragraph" w:styleId="CommentText">
    <w:name w:val="annotation text"/>
    <w:basedOn w:val="Normal"/>
    <w:link w:val="CommentTextChar"/>
    <w:uiPriority w:val="99"/>
    <w:unhideWhenUsed/>
    <w:rsid w:val="004F0EFD"/>
    <w:pPr>
      <w:spacing w:line="240" w:lineRule="auto"/>
    </w:pPr>
    <w:rPr>
      <w:sz w:val="20"/>
      <w:szCs w:val="20"/>
    </w:rPr>
  </w:style>
  <w:style w:type="character" w:customStyle="1" w:styleId="CommentTextChar">
    <w:name w:val="Comment Text Char"/>
    <w:basedOn w:val="DefaultParagraphFont"/>
    <w:link w:val="CommentText"/>
    <w:uiPriority w:val="99"/>
    <w:rsid w:val="004F0EFD"/>
    <w:rPr>
      <w:sz w:val="20"/>
      <w:szCs w:val="20"/>
    </w:rPr>
  </w:style>
  <w:style w:type="paragraph" w:styleId="CommentSubject">
    <w:name w:val="annotation subject"/>
    <w:basedOn w:val="CommentText"/>
    <w:next w:val="CommentText"/>
    <w:link w:val="CommentSubjectChar"/>
    <w:uiPriority w:val="99"/>
    <w:semiHidden/>
    <w:unhideWhenUsed/>
    <w:rsid w:val="004F0EFD"/>
    <w:rPr>
      <w:b/>
      <w:bCs/>
    </w:rPr>
  </w:style>
  <w:style w:type="character" w:customStyle="1" w:styleId="CommentSubjectChar">
    <w:name w:val="Comment Subject Char"/>
    <w:basedOn w:val="CommentTextChar"/>
    <w:link w:val="CommentSubject"/>
    <w:uiPriority w:val="99"/>
    <w:semiHidden/>
    <w:rsid w:val="004F0EFD"/>
    <w:rPr>
      <w:b/>
      <w:bCs/>
      <w:sz w:val="20"/>
      <w:szCs w:val="20"/>
    </w:rPr>
  </w:style>
  <w:style w:type="paragraph" w:styleId="TOC2">
    <w:name w:val="toc 2"/>
    <w:basedOn w:val="Normal"/>
    <w:next w:val="Normal"/>
    <w:autoRedefine/>
    <w:uiPriority w:val="39"/>
    <w:unhideWhenUsed/>
    <w:rsid w:val="00943ABF"/>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09155">
      <w:bodyDiv w:val="1"/>
      <w:marLeft w:val="0"/>
      <w:marRight w:val="0"/>
      <w:marTop w:val="0"/>
      <w:marBottom w:val="0"/>
      <w:divBdr>
        <w:top w:val="none" w:sz="0" w:space="0" w:color="auto"/>
        <w:left w:val="none" w:sz="0" w:space="0" w:color="auto"/>
        <w:bottom w:val="none" w:sz="0" w:space="0" w:color="auto"/>
        <w:right w:val="none" w:sz="0" w:space="0" w:color="auto"/>
      </w:divBdr>
    </w:div>
    <w:div w:id="551238830">
      <w:bodyDiv w:val="1"/>
      <w:marLeft w:val="0"/>
      <w:marRight w:val="0"/>
      <w:marTop w:val="0"/>
      <w:marBottom w:val="0"/>
      <w:divBdr>
        <w:top w:val="none" w:sz="0" w:space="0" w:color="auto"/>
        <w:left w:val="none" w:sz="0" w:space="0" w:color="auto"/>
        <w:bottom w:val="none" w:sz="0" w:space="0" w:color="auto"/>
        <w:right w:val="none" w:sz="0" w:space="0" w:color="auto"/>
      </w:divBdr>
    </w:div>
    <w:div w:id="765270082">
      <w:bodyDiv w:val="1"/>
      <w:marLeft w:val="0"/>
      <w:marRight w:val="0"/>
      <w:marTop w:val="0"/>
      <w:marBottom w:val="0"/>
      <w:divBdr>
        <w:top w:val="none" w:sz="0" w:space="0" w:color="auto"/>
        <w:left w:val="none" w:sz="0" w:space="0" w:color="auto"/>
        <w:bottom w:val="none" w:sz="0" w:space="0" w:color="auto"/>
        <w:right w:val="none" w:sz="0" w:space="0" w:color="auto"/>
      </w:divBdr>
    </w:div>
    <w:div w:id="967204085">
      <w:bodyDiv w:val="1"/>
      <w:marLeft w:val="0"/>
      <w:marRight w:val="0"/>
      <w:marTop w:val="0"/>
      <w:marBottom w:val="0"/>
      <w:divBdr>
        <w:top w:val="none" w:sz="0" w:space="0" w:color="auto"/>
        <w:left w:val="none" w:sz="0" w:space="0" w:color="auto"/>
        <w:bottom w:val="none" w:sz="0" w:space="0" w:color="auto"/>
        <w:right w:val="none" w:sz="0" w:space="0" w:color="auto"/>
      </w:divBdr>
    </w:div>
    <w:div w:id="1240097002">
      <w:bodyDiv w:val="1"/>
      <w:marLeft w:val="0"/>
      <w:marRight w:val="0"/>
      <w:marTop w:val="0"/>
      <w:marBottom w:val="0"/>
      <w:divBdr>
        <w:top w:val="none" w:sz="0" w:space="0" w:color="auto"/>
        <w:left w:val="none" w:sz="0" w:space="0" w:color="auto"/>
        <w:bottom w:val="none" w:sz="0" w:space="0" w:color="auto"/>
        <w:right w:val="none" w:sz="0" w:space="0" w:color="auto"/>
      </w:divBdr>
    </w:div>
    <w:div w:id="1329554983">
      <w:bodyDiv w:val="1"/>
      <w:marLeft w:val="0"/>
      <w:marRight w:val="0"/>
      <w:marTop w:val="0"/>
      <w:marBottom w:val="0"/>
      <w:divBdr>
        <w:top w:val="none" w:sz="0" w:space="0" w:color="auto"/>
        <w:left w:val="none" w:sz="0" w:space="0" w:color="auto"/>
        <w:bottom w:val="none" w:sz="0" w:space="0" w:color="auto"/>
        <w:right w:val="none" w:sz="0" w:space="0" w:color="auto"/>
      </w:divBdr>
    </w:div>
    <w:div w:id="1425567138">
      <w:bodyDiv w:val="1"/>
      <w:marLeft w:val="0"/>
      <w:marRight w:val="0"/>
      <w:marTop w:val="0"/>
      <w:marBottom w:val="0"/>
      <w:divBdr>
        <w:top w:val="none" w:sz="0" w:space="0" w:color="auto"/>
        <w:left w:val="none" w:sz="0" w:space="0" w:color="auto"/>
        <w:bottom w:val="none" w:sz="0" w:space="0" w:color="auto"/>
        <w:right w:val="none" w:sz="0" w:space="0" w:color="auto"/>
      </w:divBdr>
    </w:div>
    <w:div w:id="142580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32806197AF44549DDE7D785B6548C8"/>
        <w:category>
          <w:name w:val="General"/>
          <w:gallery w:val="placeholder"/>
        </w:category>
        <w:types>
          <w:type w:val="bbPlcHdr"/>
        </w:types>
        <w:behaviors>
          <w:behavior w:val="content"/>
        </w:behaviors>
        <w:guid w:val="{F2A7629A-6315-4466-BFFB-7F0212243D15}"/>
      </w:docPartPr>
      <w:docPartBody>
        <w:p w:rsidR="00CD1B20" w:rsidRDefault="00CB07D3">
          <w:pPr>
            <w:pStyle w:val="1F32806197AF44549DDE7D785B6548C8"/>
          </w:pPr>
          <w:r w:rsidRPr="002C6AEA">
            <w:rPr>
              <w:rStyle w:val="PlaceholderText"/>
            </w:rPr>
            <w:t>Click here to enter text.</w:t>
          </w:r>
        </w:p>
      </w:docPartBody>
    </w:docPart>
    <w:docPart>
      <w:docPartPr>
        <w:name w:val="7B829413F93E438BB6278A6727A8F96C"/>
        <w:category>
          <w:name w:val="General"/>
          <w:gallery w:val="placeholder"/>
        </w:category>
        <w:types>
          <w:type w:val="bbPlcHdr"/>
        </w:types>
        <w:behaviors>
          <w:behavior w:val="content"/>
        </w:behaviors>
        <w:guid w:val="{1372EC01-5960-4254-943C-7598D1151BDB}"/>
      </w:docPartPr>
      <w:docPartBody>
        <w:p w:rsidR="00E035C5" w:rsidRDefault="003E04F4" w:rsidP="003E04F4">
          <w:pPr>
            <w:pStyle w:val="7B829413F93E438BB6278A6727A8F96C"/>
          </w:pPr>
          <w:r w:rsidRPr="00AA4E33">
            <w:rPr>
              <w:rStyle w:val="PlaceholderText"/>
            </w:rPr>
            <w:t>Choose an item.</w:t>
          </w:r>
        </w:p>
      </w:docPartBody>
    </w:docPart>
    <w:docPart>
      <w:docPartPr>
        <w:name w:val="1931666BF7514E42A8BEA78AEB3280C3"/>
        <w:category>
          <w:name w:val="General"/>
          <w:gallery w:val="placeholder"/>
        </w:category>
        <w:types>
          <w:type w:val="bbPlcHdr"/>
        </w:types>
        <w:behaviors>
          <w:behavior w:val="content"/>
        </w:behaviors>
        <w:guid w:val="{EF5FBB1E-F565-4AF2-B949-6562121C6320}"/>
      </w:docPartPr>
      <w:docPartBody>
        <w:p w:rsidR="00E035C5" w:rsidRDefault="003E04F4" w:rsidP="003E04F4">
          <w:pPr>
            <w:pStyle w:val="1931666BF7514E42A8BEA78AEB3280C3"/>
          </w:pPr>
          <w:r w:rsidRPr="002C6AEA">
            <w:rPr>
              <w:rStyle w:val="PlaceholderText"/>
            </w:rPr>
            <w:t>Click here to enter text.</w:t>
          </w:r>
        </w:p>
      </w:docPartBody>
    </w:docPart>
    <w:docPart>
      <w:docPartPr>
        <w:name w:val="776B2790BDB1479B9974E81FE63B218C"/>
        <w:category>
          <w:name w:val="General"/>
          <w:gallery w:val="placeholder"/>
        </w:category>
        <w:types>
          <w:type w:val="bbPlcHdr"/>
        </w:types>
        <w:behaviors>
          <w:behavior w:val="content"/>
        </w:behaviors>
        <w:guid w:val="{92F0AAD7-2CC1-46BF-AADF-A6E952569AC3}"/>
      </w:docPartPr>
      <w:docPartBody>
        <w:p w:rsidR="00E035C5" w:rsidRDefault="003E04F4" w:rsidP="003E04F4">
          <w:pPr>
            <w:pStyle w:val="776B2790BDB1479B9974E81FE63B218C"/>
          </w:pPr>
          <w:r w:rsidRPr="002C6AEA">
            <w:rPr>
              <w:rStyle w:val="PlaceholderText"/>
            </w:rPr>
            <w:t>Click here to enter text.</w:t>
          </w:r>
        </w:p>
      </w:docPartBody>
    </w:docPart>
    <w:docPart>
      <w:docPartPr>
        <w:name w:val="318E6D5512EE4F2F8EBB54DAA89D8920"/>
        <w:category>
          <w:name w:val="General"/>
          <w:gallery w:val="placeholder"/>
        </w:category>
        <w:types>
          <w:type w:val="bbPlcHdr"/>
        </w:types>
        <w:behaviors>
          <w:behavior w:val="content"/>
        </w:behaviors>
        <w:guid w:val="{70273735-4A74-4016-AF63-A2299ADD89BD}"/>
      </w:docPartPr>
      <w:docPartBody>
        <w:p w:rsidR="00257075" w:rsidRDefault="001D7A73" w:rsidP="001D7A73">
          <w:pPr>
            <w:pStyle w:val="318E6D5512EE4F2F8EBB54DAA89D8920"/>
          </w:pPr>
          <w:r>
            <w:rPr>
              <w:rStyle w:val="PlaceholderText"/>
              <w:rtl/>
              <w:lang w:eastAsia="ar"/>
            </w:rPr>
            <w:t>اضغط هنا لإدخال النص.</w:t>
          </w:r>
        </w:p>
      </w:docPartBody>
    </w:docPart>
    <w:docPart>
      <w:docPartPr>
        <w:name w:val="43391B20A4664F47B447C270A0CBA292"/>
        <w:category>
          <w:name w:val="General"/>
          <w:gallery w:val="placeholder"/>
        </w:category>
        <w:types>
          <w:type w:val="bbPlcHdr"/>
        </w:types>
        <w:behaviors>
          <w:behavior w:val="content"/>
        </w:behaviors>
        <w:guid w:val="{43986200-F309-4564-B1F4-D7653D75E225}"/>
      </w:docPartPr>
      <w:docPartBody>
        <w:p w:rsidR="00257075" w:rsidRDefault="001D7A73" w:rsidP="001D7A73">
          <w:pPr>
            <w:pStyle w:val="43391B20A4664F47B447C270A0CBA292"/>
          </w:pPr>
          <w:r>
            <w:rPr>
              <w:rFonts w:asciiTheme="minorBidi" w:hAnsiTheme="minorBidi"/>
              <w:color w:val="5B9BD5" w:themeColor="accent1"/>
              <w:shd w:val="clear" w:color="auto" w:fill="ACB9CA" w:themeFill="text2" w:themeFillTint="66"/>
              <w:rtl/>
            </w:rPr>
            <w:t>إختر الدور</w:t>
          </w:r>
        </w:p>
      </w:docPartBody>
    </w:docPart>
    <w:docPart>
      <w:docPartPr>
        <w:name w:val="C824675F9E9A604086A62B665B856DEE"/>
        <w:category>
          <w:name w:val="General"/>
          <w:gallery w:val="placeholder"/>
        </w:category>
        <w:types>
          <w:type w:val="bbPlcHdr"/>
        </w:types>
        <w:behaviors>
          <w:behavior w:val="content"/>
        </w:behaviors>
        <w:guid w:val="{9E3C9DD6-96D7-1346-BBC3-43DFE7CCC352}"/>
      </w:docPartPr>
      <w:docPartBody>
        <w:p w:rsidR="007C3A67" w:rsidRDefault="00B87665" w:rsidP="00B87665">
          <w:pPr>
            <w:pStyle w:val="C824675F9E9A604086A62B665B856DEE"/>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kkal Majalla">
    <w:panose1 w:val="02000000000000000000"/>
    <w:charset w:val="00"/>
    <w:family w:val="auto"/>
    <w:pitch w:val="variable"/>
    <w:sig w:usb0="A000207F" w:usb1="C000204B" w:usb2="00000008" w:usb3="00000000" w:csb0="000000D3" w:csb1="00000000"/>
  </w:font>
  <w:font w:name="DIN NEXT™ ARABIC REGULAR">
    <w:altName w:val="Arial"/>
    <w:panose1 w:val="020B0503020203050203"/>
    <w:charset w:val="00"/>
    <w:family w:val="swiss"/>
    <w:pitch w:val="variable"/>
    <w:sig w:usb0="800020AF" w:usb1="C000A04A" w:usb2="00000008" w:usb3="00000000" w:csb0="00000041"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IN Next LT Arabic">
    <w:altName w:val="Arial"/>
    <w:charset w:val="00"/>
    <w:family w:val="swiss"/>
    <w:pitch w:val="variable"/>
    <w:sig w:usb0="00000000"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B20"/>
    <w:rsid w:val="000A69E6"/>
    <w:rsid w:val="000C7CFA"/>
    <w:rsid w:val="00137DAB"/>
    <w:rsid w:val="001637E6"/>
    <w:rsid w:val="00174B3F"/>
    <w:rsid w:val="00177E11"/>
    <w:rsid w:val="001A4F68"/>
    <w:rsid w:val="001D7A73"/>
    <w:rsid w:val="001F7652"/>
    <w:rsid w:val="0024591F"/>
    <w:rsid w:val="00253E47"/>
    <w:rsid w:val="00257075"/>
    <w:rsid w:val="00270385"/>
    <w:rsid w:val="002A6740"/>
    <w:rsid w:val="00302A3C"/>
    <w:rsid w:val="003058A5"/>
    <w:rsid w:val="00363400"/>
    <w:rsid w:val="003C6876"/>
    <w:rsid w:val="003E04F4"/>
    <w:rsid w:val="003E1BB2"/>
    <w:rsid w:val="003F6FD2"/>
    <w:rsid w:val="00401BB8"/>
    <w:rsid w:val="004060DF"/>
    <w:rsid w:val="00435614"/>
    <w:rsid w:val="0045395E"/>
    <w:rsid w:val="00466903"/>
    <w:rsid w:val="00482B1E"/>
    <w:rsid w:val="0048768E"/>
    <w:rsid w:val="004B3258"/>
    <w:rsid w:val="004C569D"/>
    <w:rsid w:val="005323E2"/>
    <w:rsid w:val="00560D7E"/>
    <w:rsid w:val="00565BBD"/>
    <w:rsid w:val="005822B8"/>
    <w:rsid w:val="00597ADB"/>
    <w:rsid w:val="005B170D"/>
    <w:rsid w:val="005D16C9"/>
    <w:rsid w:val="00650BE9"/>
    <w:rsid w:val="00655B98"/>
    <w:rsid w:val="0068082B"/>
    <w:rsid w:val="00690E79"/>
    <w:rsid w:val="006A6436"/>
    <w:rsid w:val="006D6C01"/>
    <w:rsid w:val="00711F74"/>
    <w:rsid w:val="007238BD"/>
    <w:rsid w:val="00727924"/>
    <w:rsid w:val="0074239C"/>
    <w:rsid w:val="00743033"/>
    <w:rsid w:val="00756470"/>
    <w:rsid w:val="007B7021"/>
    <w:rsid w:val="007C3A67"/>
    <w:rsid w:val="007D65F6"/>
    <w:rsid w:val="00807974"/>
    <w:rsid w:val="0083315D"/>
    <w:rsid w:val="0084336E"/>
    <w:rsid w:val="008700CE"/>
    <w:rsid w:val="008B3DB0"/>
    <w:rsid w:val="008F5CF4"/>
    <w:rsid w:val="00945BEC"/>
    <w:rsid w:val="00947C22"/>
    <w:rsid w:val="009518A4"/>
    <w:rsid w:val="00966F27"/>
    <w:rsid w:val="009C7FF0"/>
    <w:rsid w:val="009E055E"/>
    <w:rsid w:val="00A16F8F"/>
    <w:rsid w:val="00A20537"/>
    <w:rsid w:val="00A259D5"/>
    <w:rsid w:val="00AA4DD3"/>
    <w:rsid w:val="00B424C4"/>
    <w:rsid w:val="00B85944"/>
    <w:rsid w:val="00B87665"/>
    <w:rsid w:val="00BD181D"/>
    <w:rsid w:val="00BE4B5C"/>
    <w:rsid w:val="00BE75A6"/>
    <w:rsid w:val="00C137B7"/>
    <w:rsid w:val="00C26E40"/>
    <w:rsid w:val="00CB07D3"/>
    <w:rsid w:val="00CB5BB3"/>
    <w:rsid w:val="00CD1B20"/>
    <w:rsid w:val="00CD374E"/>
    <w:rsid w:val="00CD692C"/>
    <w:rsid w:val="00D11022"/>
    <w:rsid w:val="00D125A7"/>
    <w:rsid w:val="00D750F9"/>
    <w:rsid w:val="00D85B53"/>
    <w:rsid w:val="00E035C5"/>
    <w:rsid w:val="00E03C22"/>
    <w:rsid w:val="00E41AE6"/>
    <w:rsid w:val="00E75EC9"/>
    <w:rsid w:val="00E937E6"/>
    <w:rsid w:val="00EA0885"/>
    <w:rsid w:val="00EC2E14"/>
    <w:rsid w:val="00EF7492"/>
    <w:rsid w:val="00F020F8"/>
    <w:rsid w:val="00F1664F"/>
    <w:rsid w:val="00F471AC"/>
    <w:rsid w:val="00F55DE4"/>
    <w:rsid w:val="00F95610"/>
    <w:rsid w:val="00FB39F2"/>
    <w:rsid w:val="00FE78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665"/>
  </w:style>
  <w:style w:type="paragraph" w:customStyle="1" w:styleId="6073DE643996471DBB45E684B612CDE6">
    <w:name w:val="6073DE643996471DBB45E684B612CDE6"/>
  </w:style>
  <w:style w:type="paragraph" w:customStyle="1" w:styleId="531B01DAF1C44767A61DD8E9674FC107">
    <w:name w:val="531B01DAF1C44767A61DD8E9674FC107"/>
  </w:style>
  <w:style w:type="paragraph" w:customStyle="1" w:styleId="76A698CCCCB1478DB0A9D5DA2D53CCDE">
    <w:name w:val="76A698CCCCB1478DB0A9D5DA2D53CCDE"/>
  </w:style>
  <w:style w:type="paragraph" w:customStyle="1" w:styleId="1F32806197AF44549DDE7D785B6548C8">
    <w:name w:val="1F32806197AF44549DDE7D785B6548C8"/>
  </w:style>
  <w:style w:type="paragraph" w:customStyle="1" w:styleId="40EB455C60C1402E9648A877A041E50B">
    <w:name w:val="40EB455C60C1402E9648A877A041E50B"/>
  </w:style>
  <w:style w:type="paragraph" w:customStyle="1" w:styleId="00E41B655C2B46209D31A9A0918A9B6B">
    <w:name w:val="00E41B655C2B46209D31A9A0918A9B6B"/>
  </w:style>
  <w:style w:type="paragraph" w:customStyle="1" w:styleId="7B829413F93E438BB6278A6727A8F96C">
    <w:name w:val="7B829413F93E438BB6278A6727A8F96C"/>
    <w:rsid w:val="003E04F4"/>
  </w:style>
  <w:style w:type="paragraph" w:customStyle="1" w:styleId="1931666BF7514E42A8BEA78AEB3280C3">
    <w:name w:val="1931666BF7514E42A8BEA78AEB3280C3"/>
    <w:rsid w:val="003E04F4"/>
  </w:style>
  <w:style w:type="paragraph" w:customStyle="1" w:styleId="776B2790BDB1479B9974E81FE63B218C">
    <w:name w:val="776B2790BDB1479B9974E81FE63B218C"/>
    <w:rsid w:val="003E04F4"/>
  </w:style>
  <w:style w:type="paragraph" w:customStyle="1" w:styleId="318E6D5512EE4F2F8EBB54DAA89D8920">
    <w:name w:val="318E6D5512EE4F2F8EBB54DAA89D8920"/>
    <w:rsid w:val="001D7A73"/>
  </w:style>
  <w:style w:type="paragraph" w:customStyle="1" w:styleId="43391B20A4664F47B447C270A0CBA292">
    <w:name w:val="43391B20A4664F47B447C270A0CBA292"/>
    <w:rsid w:val="001D7A73"/>
  </w:style>
  <w:style w:type="paragraph" w:customStyle="1" w:styleId="8B3267F1604640EAAEC72E3C76B58176">
    <w:name w:val="8B3267F1604640EAAEC72E3C76B58176"/>
    <w:rsid w:val="001D7A73"/>
  </w:style>
  <w:style w:type="paragraph" w:customStyle="1" w:styleId="A1E22F3EB40E499FA46EF7C12AD836DE">
    <w:name w:val="A1E22F3EB40E499FA46EF7C12AD836DE"/>
    <w:rsid w:val="001D7A73"/>
  </w:style>
  <w:style w:type="paragraph" w:customStyle="1" w:styleId="C824675F9E9A604086A62B665B856DEE">
    <w:name w:val="C824675F9E9A604086A62B665B856DEE"/>
    <w:rsid w:val="00B87665"/>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9C8CD-B36E-4FD4-B57C-9F8186C50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858</Words>
  <Characters>4895</Characters>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lastPrinted>2019-08-25T10:53:00Z</cp:lastPrinted>
  <dcterms:created xsi:type="dcterms:W3CDTF">2019-08-25T10:53:00Z</dcterms:created>
  <dcterms:modified xsi:type="dcterms:W3CDTF">2019-11-10T10:44:00Z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2019-11-10T10:44:37.0790671Z</vt:lpwstr>
  </property>
  <property fmtid="{D5CDD505-2E9C-101B-9397-08002B2CF9AE}" pid="6" name="MSIP_Label_c66454a4-ed7c-433b-bba2-0aefe4f2b291_Name">
    <vt:lpwstr>متاح</vt:lpwstr>
  </property>
  <property fmtid="{D5CDD505-2E9C-101B-9397-08002B2CF9AE}" pid="8" name="MSIP_Label_c66454a4-ed7c-433b-bba2-0aefe4f2b291_ActionId">
    <vt:lpwstr>a7cd4525-829f-4082-815c-027dd2445d43</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