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66BB6EE8" w14:textId="30F03594" w:rsidR="00980709" w:rsidRDefault="00980709" w:rsidP="00C73608">
      <w:pPr>
        <w:rPr>
          <w:rFonts w:ascii="Arial" w:hAnsi="Arial" w:cs="Arial"/>
          <w:color w:val="00B8AD" w:themeColor="text2"/>
          <w:sz w:val="56"/>
          <w:szCs w:val="56"/>
        </w:rPr>
      </w:pPr>
      <w:r w:rsidRPr="004A573E">
        <w:rPr>
          <w:rFonts w:cs="Arial"/>
          <w:noProof/>
          <w:rtl/>
          <w:lang w:eastAsia="en-US"/>
        </w:rPr>
        <mc:AlternateContent>
          <mc:Choice Requires="wps">
            <w:drawing>
              <wp:anchor distT="45720" distB="45720" distL="114300" distR="114300" simplePos="0" relativeHeight="251661824" behindDoc="0" locked="0" layoutInCell="1" allowOverlap="1" wp14:anchorId="0A443AF9" wp14:editId="0D7E78EA">
                <wp:simplePos x="0" y="0"/>
                <wp:positionH relativeFrom="column">
                  <wp:posOffset>-410308</wp:posOffset>
                </wp:positionH>
                <wp:positionV relativeFrom="paragraph">
                  <wp:posOffset>-188742</wp:posOffset>
                </wp:positionV>
                <wp:extent cx="2667000" cy="538843"/>
                <wp:effectExtent l="0" t="0" r="12700" b="762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38843"/>
                        </a:xfrm>
                        <a:prstGeom prst="rect">
                          <a:avLst/>
                        </a:prstGeom>
                        <a:solidFill>
                          <a:srgbClr val="FFFFFF"/>
                        </a:solidFill>
                        <a:ln w="9525">
                          <a:solidFill>
                            <a:srgbClr val="FF0000"/>
                          </a:solidFill>
                          <a:miter lim="800000"/>
                          <a:headEnd/>
                          <a:tailEnd/>
                        </a:ln>
                      </wps:spPr>
                      <wps:txbx>
                        <w:txbxContent>
                          <w:p w14:paraId="734078A2" w14:textId="77777777" w:rsidR="00980709" w:rsidRPr="00DC01FF" w:rsidRDefault="00980709" w:rsidP="00980709">
                            <w:pPr>
                              <w:bidi/>
                              <w:jc w:val="both"/>
                              <w:rPr>
                                <w:rFonts w:cs="Arial"/>
                                <w:color w:val="FF0000"/>
                                <w:sz w:val="17"/>
                                <w:szCs w:val="17"/>
                              </w:rPr>
                            </w:pPr>
                            <w:r w:rsidRPr="00DC01FF">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DC01FF">
                              <w:rPr>
                                <w:rFonts w:cs="Arial"/>
                                <w:sz w:val="17"/>
                                <w:szCs w:val="17"/>
                                <w:highlight w:val="cyan"/>
                                <w:rtl/>
                                <w:lang w:eastAsia="ar"/>
                              </w:rPr>
                              <w:t>البنود الملوّنة باللون الأزرق</w:t>
                            </w:r>
                            <w:r w:rsidRPr="00DC01FF">
                              <w:rPr>
                                <w:rFonts w:cs="Arial"/>
                                <w:color w:val="FF0000"/>
                                <w:sz w:val="17"/>
                                <w:szCs w:val="17"/>
                                <w:rtl/>
                                <w:lang w:eastAsia="ar"/>
                              </w:rPr>
                              <w:t xml:space="preserve"> بصورة مناسبة. </w:t>
                            </w:r>
                            <w:r>
                              <w:rPr>
                                <w:rFonts w:cs="Arial"/>
                                <w:color w:val="FF0000"/>
                                <w:sz w:val="17"/>
                                <w:szCs w:val="17"/>
                                <w:rtl/>
                                <w:lang w:eastAsia="ar"/>
                              </w:rPr>
                              <w:t>ويجب إزالة التظلي</w:t>
                            </w:r>
                            <w:r>
                              <w:rPr>
                                <w:rFonts w:cs="Arial" w:hint="cs"/>
                                <w:color w:val="FF0000"/>
                                <w:sz w:val="17"/>
                                <w:szCs w:val="17"/>
                                <w:rtl/>
                                <w:lang w:eastAsia="ar"/>
                              </w:rPr>
                              <w:t>ل</w:t>
                            </w:r>
                            <w:r>
                              <w:rPr>
                                <w:rFonts w:cs="Arial"/>
                                <w:color w:val="FF0000"/>
                                <w:sz w:val="17"/>
                                <w:szCs w:val="17"/>
                                <w:rtl/>
                                <w:lang w:eastAsia="ar"/>
                              </w:rPr>
                              <w:t xml:space="preserve"> الملون</w:t>
                            </w:r>
                            <w:r w:rsidRPr="00DC01FF">
                              <w:rPr>
                                <w:rFonts w:cs="Arial"/>
                                <w:color w:val="FF0000"/>
                                <w:sz w:val="17"/>
                                <w:szCs w:val="17"/>
                                <w:rtl/>
                                <w:lang w:eastAsia="ar"/>
                              </w:rPr>
                              <w:t xml:space="preserve"> بعد إجراء التعديلات.</w:t>
                            </w:r>
                          </w:p>
                          <w:p w14:paraId="0B60C19C" w14:textId="77777777" w:rsidR="00980709" w:rsidRPr="00DC01FF" w:rsidRDefault="00980709" w:rsidP="00980709">
                            <w:pPr>
                              <w:bidi/>
                              <w:rPr>
                                <w:rFonts w:cs="Arial"/>
                                <w:color w:val="FF0000"/>
                                <w:sz w:val="17"/>
                                <w:szCs w:val="17"/>
                              </w:rPr>
                            </w:pPr>
                          </w:p>
                          <w:p w14:paraId="19F040BC" w14:textId="77777777" w:rsidR="00980709" w:rsidRPr="0043361E" w:rsidRDefault="00980709" w:rsidP="00980709">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443AF9" id="_x0000_t202" coordsize="21600,21600" o:spt="202" path="m,l,21600r21600,l21600,xe">
                <v:stroke joinstyle="miter"/>
                <v:path gradientshapeok="t" o:connecttype="rect"/>
              </v:shapetype>
              <v:shape id="Text Box 2" o:spid="_x0000_s1026" type="#_x0000_t202" style="position:absolute;margin-left:-32.3pt;margin-top:-14.85pt;width:210pt;height:42.4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" strokecolor="red">
                <v:textbox>
                  <w:txbxContent>
                    <w:p w14:paraId="734078A2" w14:textId="77777777" w:rsidR="00980709" w:rsidRPr="00DC01FF" w:rsidRDefault="00980709" w:rsidP="00980709">
                      <w:pPr>
                        <w:bidi/>
                        <w:jc w:val="both"/>
                        <w:rPr>
                          <w:rFonts w:cs="Arial"/>
                          <w:color w:val="FF0000"/>
                          <w:sz w:val="17"/>
                          <w:szCs w:val="17"/>
                        </w:rPr>
                      </w:pPr>
                      <w:r w:rsidRPr="00DC01FF">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DC01FF">
                        <w:rPr>
                          <w:rFonts w:cs="Arial"/>
                          <w:sz w:val="17"/>
                          <w:szCs w:val="17"/>
                          <w:highlight w:val="cyan"/>
                          <w:rtl/>
                          <w:lang w:eastAsia="ar"/>
                        </w:rPr>
                        <w:t>البنود الملوّنة باللون الأزرق</w:t>
                      </w:r>
                      <w:r w:rsidRPr="00DC01FF">
                        <w:rPr>
                          <w:rFonts w:cs="Arial"/>
                          <w:color w:val="FF0000"/>
                          <w:sz w:val="17"/>
                          <w:szCs w:val="17"/>
                          <w:rtl/>
                          <w:lang w:eastAsia="ar"/>
                        </w:rPr>
                        <w:t xml:space="preserve"> بصورة مناسبة. </w:t>
                      </w:r>
                      <w:r>
                        <w:rPr>
                          <w:rFonts w:cs="Arial"/>
                          <w:color w:val="FF0000"/>
                          <w:sz w:val="17"/>
                          <w:szCs w:val="17"/>
                          <w:rtl/>
                          <w:lang w:eastAsia="ar"/>
                        </w:rPr>
                        <w:t>ويجب إزالة التظلي</w:t>
                      </w:r>
                      <w:r>
                        <w:rPr>
                          <w:rFonts w:cs="Arial" w:hint="cs"/>
                          <w:color w:val="FF0000"/>
                          <w:sz w:val="17"/>
                          <w:szCs w:val="17"/>
                          <w:rtl/>
                          <w:lang w:eastAsia="ar"/>
                        </w:rPr>
                        <w:t>ل</w:t>
                      </w:r>
                      <w:r>
                        <w:rPr>
                          <w:rFonts w:cs="Arial"/>
                          <w:color w:val="FF0000"/>
                          <w:sz w:val="17"/>
                          <w:szCs w:val="17"/>
                          <w:rtl/>
                          <w:lang w:eastAsia="ar"/>
                        </w:rPr>
                        <w:t xml:space="preserve"> الملون</w:t>
                      </w:r>
                      <w:r w:rsidRPr="00DC01FF">
                        <w:rPr>
                          <w:rFonts w:cs="Arial"/>
                          <w:color w:val="FF0000"/>
                          <w:sz w:val="17"/>
                          <w:szCs w:val="17"/>
                          <w:rtl/>
                          <w:lang w:eastAsia="ar"/>
                        </w:rPr>
                        <w:t xml:space="preserve"> بعد إجراء التعديلات.</w:t>
                      </w:r>
                    </w:p>
                    <w:p w14:paraId="0B60C19C" w14:textId="77777777" w:rsidR="00980709" w:rsidRPr="00DC01FF" w:rsidRDefault="00980709" w:rsidP="00980709">
                      <w:pPr>
                        <w:bidi/>
                        <w:rPr>
                          <w:rFonts w:cs="Arial"/>
                          <w:color w:val="FF0000"/>
                          <w:sz w:val="17"/>
                          <w:szCs w:val="17"/>
                        </w:rPr>
                      </w:pPr>
                    </w:p>
                    <w:p w14:paraId="19F040BC" w14:textId="77777777" w:rsidR="00980709" w:rsidRPr="0043361E" w:rsidRDefault="00980709" w:rsidP="00980709">
                      <w:pPr>
                        <w:bidi/>
                        <w:rPr>
                          <w:color w:val="FF0000"/>
                          <w:sz w:val="17"/>
                          <w:szCs w:val="17"/>
                        </w:rPr>
                      </w:pPr>
                    </w:p>
                  </w:txbxContent>
                </v:textbox>
              </v:shape>
            </w:pict>
          </mc:Fallback>
        </mc:AlternateContent>
      </w:r>
    </w:p>
    <w:p w14:paraId="2C41CC1E" w14:textId="77777777" w:rsidR="00980709" w:rsidRDefault="00980709" w:rsidP="00C73608">
      <w:pPr>
        <w:rPr>
          <w:rFonts w:ascii="Arial" w:hAnsi="Arial" w:cs="Arial"/>
          <w:color w:val="00B8AD" w:themeColor="text2"/>
          <w:sz w:val="56"/>
          <w:szCs w:val="56"/>
        </w:rPr>
      </w:pPr>
    </w:p>
    <w:p w14:paraId="6BD7992B" w14:textId="3F9AAF3F" w:rsidR="00023F00" w:rsidRPr="00554276" w:rsidRDefault="00443A35" w:rsidP="00C73608">
      <w:pPr>
        <w:rPr>
          <w:rFonts w:ascii="Arial" w:hAnsi="Arial" w:cs="Arial"/>
          <w:color w:val="00B8AD" w:themeColor="text2"/>
          <w:sz w:val="56"/>
          <w:szCs w:val="56"/>
        </w:rPr>
      </w:pPr>
      <w:r w:rsidRPr="00554276">
        <w:rPr>
          <w:rFonts w:ascii="Arial" w:hAnsi="Arial" w:cs="Arial"/>
          <w:noProof/>
          <w:lang w:eastAsia="en-US"/>
        </w:rPr>
        <mc:AlternateContent>
          <mc:Choice Requires="wps">
            <w:drawing>
              <wp:anchor distT="45720" distB="45720" distL="114300" distR="114300" simplePos="0" relativeHeight="251659776" behindDoc="0" locked="0" layoutInCell="1" allowOverlap="1" wp14:anchorId="50C39C24" wp14:editId="571FC709">
                <wp:simplePos x="0" y="0"/>
                <wp:positionH relativeFrom="column">
                  <wp:posOffset>3672840</wp:posOffset>
                </wp:positionH>
                <wp:positionV relativeFrom="paragraph">
                  <wp:posOffset>1838032</wp:posOffset>
                </wp:positionV>
                <wp:extent cx="2117090" cy="276896"/>
                <wp:effectExtent l="0" t="0" r="16510" b="1524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090" cy="276896"/>
                        </a:xfrm>
                        <a:prstGeom prst="rect">
                          <a:avLst/>
                        </a:prstGeom>
                        <a:solidFill>
                          <a:srgbClr val="FFFFFF"/>
                        </a:solidFill>
                        <a:ln w="9525">
                          <a:solidFill>
                            <a:srgbClr val="FF0000"/>
                          </a:solidFill>
                          <a:miter lim="800000"/>
                          <a:headEnd/>
                          <a:tailEnd/>
                        </a:ln>
                      </wps:spPr>
                      <wps:txbx>
                        <w:txbxContent>
                          <w:p w14:paraId="19BCDE17" w14:textId="77777777" w:rsidR="00D776E1" w:rsidRPr="00554276" w:rsidRDefault="00D776E1" w:rsidP="00226682">
                            <w:pPr>
                              <w:bidi/>
                              <w:rPr>
                                <w:rFonts w:ascii="Arial" w:hAnsi="Arial" w:cs="Arial"/>
                                <w:color w:val="FF0000"/>
                                <w:sz w:val="17"/>
                                <w:szCs w:val="17"/>
                              </w:rPr>
                            </w:pPr>
                            <w:r w:rsidRPr="00554276">
                              <w:rPr>
                                <w:rFonts w:ascii="Arial" w:hAnsi="Arial" w:cs="Arial"/>
                                <w:color w:val="FF0000"/>
                                <w:sz w:val="17"/>
                                <w:szCs w:val="17"/>
                                <w:rtl/>
                                <w:lang w:eastAsia="ar"/>
                              </w:rPr>
                              <w:t>أدخل شعار الجهة بالضغط على الصورة</w:t>
                            </w:r>
                            <w:r w:rsidRPr="00554276">
                              <w:rPr>
                                <w:rFonts w:ascii="Arial" w:hAnsi="Arial" w:cs="Arial"/>
                                <w:color w:val="FF0000"/>
                                <w:sz w:val="17"/>
                                <w:szCs w:val="17"/>
                                <w:rtl/>
                                <w:lang w:eastAsia="ar" w:bidi="en-US"/>
                              </w:rPr>
                              <w:t xml:space="preserve"> </w:t>
                            </w:r>
                            <w:r w:rsidRPr="00554276">
                              <w:rPr>
                                <w:rFonts w:ascii="Arial" w:hAnsi="Arial" w:cs="Arial"/>
                                <w:color w:val="FF0000"/>
                                <w:sz w:val="17"/>
                                <w:szCs w:val="17"/>
                                <w:rtl/>
                                <w:lang w:eastAsia="ar"/>
                              </w:rPr>
                              <w:t xml:space="preserve">الموضحة. </w:t>
                            </w:r>
                          </w:p>
                          <w:p w14:paraId="7DA0E29B" w14:textId="77777777" w:rsidR="00D776E1" w:rsidRPr="0043361E" w:rsidRDefault="00D776E1" w:rsidP="00226682">
                            <w:pPr>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39C24" id="_x0000_s1027" type="#_x0000_t202" style="position:absolute;margin-left:289.2pt;margin-top:144.75pt;width:166.7pt;height:21.8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" strokecolor="red">
                <v:textbox>
                  <w:txbxContent>
                    <w:p w14:paraId="19BCDE17" w14:textId="77777777" w:rsidR="00D776E1" w:rsidRPr="00554276" w:rsidRDefault="00D776E1" w:rsidP="00226682">
                      <w:pPr>
                        <w:bidi/>
                        <w:rPr>
                          <w:rFonts w:ascii="Arial" w:hAnsi="Arial" w:cs="Arial"/>
                          <w:color w:val="FF0000"/>
                          <w:sz w:val="17"/>
                          <w:szCs w:val="17"/>
                        </w:rPr>
                      </w:pPr>
                      <w:r w:rsidRPr="00554276">
                        <w:rPr>
                          <w:rFonts w:ascii="Arial" w:hAnsi="Arial" w:cs="Arial"/>
                          <w:color w:val="FF0000"/>
                          <w:sz w:val="17"/>
                          <w:szCs w:val="17"/>
                          <w:rtl/>
                          <w:lang w:eastAsia="ar"/>
                        </w:rPr>
                        <w:t>أدخل شعار الجهة بالضغط على الصورة</w:t>
                      </w:r>
                      <w:r w:rsidRPr="00554276">
                        <w:rPr>
                          <w:rFonts w:ascii="Arial" w:hAnsi="Arial" w:cs="Arial"/>
                          <w:color w:val="FF0000"/>
                          <w:sz w:val="17"/>
                          <w:szCs w:val="17"/>
                          <w:rtl/>
                          <w:lang w:eastAsia="ar" w:bidi="en-US"/>
                        </w:rPr>
                        <w:t xml:space="preserve"> </w:t>
                      </w:r>
                      <w:r w:rsidRPr="00554276">
                        <w:rPr>
                          <w:rFonts w:ascii="Arial" w:hAnsi="Arial" w:cs="Arial"/>
                          <w:color w:val="FF0000"/>
                          <w:sz w:val="17"/>
                          <w:szCs w:val="17"/>
                          <w:rtl/>
                          <w:lang w:eastAsia="ar"/>
                        </w:rPr>
                        <w:t xml:space="preserve">الموضحة. </w:t>
                      </w:r>
                    </w:p>
                    <w:p w14:paraId="7DA0E29B" w14:textId="77777777" w:rsidR="00D776E1" w:rsidRPr="0043361E" w:rsidRDefault="00D776E1" w:rsidP="00226682">
                      <w:pPr>
                        <w:rPr>
                          <w:color w:val="FF0000"/>
                          <w:sz w:val="17"/>
                          <w:szCs w:val="17"/>
                        </w:rPr>
                      </w:pPr>
                    </w:p>
                  </w:txbxContent>
                </v:textbox>
              </v:shape>
            </w:pict>
          </mc:Fallback>
        </mc:AlternateContent>
      </w:r>
    </w:p>
    <w:sdt>
      <w:sdtPr>
        <w:rPr>
          <w:rFonts w:ascii="Arial" w:hAnsi="Arial" w:cs="Arial"/>
          <w:color w:val="00B8AD" w:themeColor="text2"/>
          <w:sz w:val="56"/>
          <w:szCs w:val="56"/>
          <w:rtl/>
        </w:rPr>
        <w:id w:val="-1185589772"/>
        <w:showingPlcHdr/>
        <w:picture/>
      </w:sdtPr>
      <w:sdtEndPr/>
      <w:sdtContent>
        <w:p w14:paraId="4FF4645E" w14:textId="78C2B5A4" w:rsidR="00023F00" w:rsidRPr="00554276" w:rsidRDefault="00226682" w:rsidP="00226682">
          <w:pPr>
            <w:bidi/>
            <w:jc w:val="center"/>
            <w:rPr>
              <w:rFonts w:ascii="Arial" w:hAnsi="Arial" w:cs="Arial"/>
              <w:color w:val="00B8AD" w:themeColor="text2"/>
              <w:sz w:val="56"/>
              <w:szCs w:val="56"/>
            </w:rPr>
          </w:pPr>
          <w:r w:rsidRPr="00554276">
            <w:rPr>
              <w:rFonts w:ascii="Arial" w:hAnsi="Arial" w:cs="Arial"/>
              <w:noProof/>
              <w:color w:val="00B8AD" w:themeColor="text2"/>
              <w:sz w:val="56"/>
              <w:szCs w:val="56"/>
              <w:lang w:eastAsia="en-US"/>
            </w:rPr>
            <w:drawing>
              <wp:inline distT="0" distB="0" distL="0" distR="0" wp14:anchorId="76A9E6D5" wp14:editId="181F02FF">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FA41B30" w14:textId="20B3CC9D" w:rsidR="00226682" w:rsidRPr="00554276" w:rsidRDefault="00226682" w:rsidP="00226682">
      <w:pPr>
        <w:bidi/>
        <w:rPr>
          <w:rFonts w:ascii="Arial" w:hAnsi="Arial" w:cs="Arial"/>
          <w:color w:val="00B8AD" w:themeColor="text2"/>
          <w:sz w:val="56"/>
          <w:szCs w:val="56"/>
        </w:rPr>
      </w:pPr>
    </w:p>
    <w:p w14:paraId="432C3E18" w14:textId="622335E5" w:rsidR="00023F00" w:rsidRPr="00554276" w:rsidRDefault="009A1263" w:rsidP="005C7768">
      <w:pPr>
        <w:bidi/>
        <w:jc w:val="center"/>
        <w:rPr>
          <w:rFonts w:ascii="Arial" w:hAnsi="Arial" w:cs="Arial"/>
          <w:color w:val="2B3B82" w:themeColor="text1"/>
          <w:sz w:val="60"/>
          <w:szCs w:val="60"/>
        </w:rPr>
      </w:pPr>
      <w:bookmarkStart w:id="1" w:name="_Hlk8113000"/>
      <w:r w:rsidRPr="00980709">
        <w:rPr>
          <w:rFonts w:ascii="Arial" w:eastAsia="DIN NEXT™ ARABIC MEDIUM" w:hAnsi="Arial" w:cs="Arial"/>
          <w:color w:val="2B3B82" w:themeColor="text1"/>
          <w:sz w:val="60"/>
          <w:szCs w:val="60"/>
          <w:rtl/>
          <w:lang w:eastAsia="ar"/>
        </w:rPr>
        <w:t xml:space="preserve">نموذج </w:t>
      </w:r>
      <w:r w:rsidR="005C7768" w:rsidRPr="00980709">
        <w:rPr>
          <w:rFonts w:ascii="Arial" w:eastAsia="DIN NEXT™ ARABIC MEDIUM" w:hAnsi="Arial" w:cs="Arial"/>
          <w:color w:val="2B3B82" w:themeColor="text1"/>
          <w:sz w:val="60"/>
          <w:szCs w:val="60"/>
          <w:rtl/>
          <w:lang w:eastAsia="ar"/>
        </w:rPr>
        <w:t>معيار</w:t>
      </w:r>
      <w:r w:rsidRPr="00980709">
        <w:rPr>
          <w:rFonts w:ascii="Arial" w:eastAsia="DIN NEXT™ ARABIC MEDIUM" w:hAnsi="Arial" w:cs="Arial"/>
          <w:color w:val="2B3B82" w:themeColor="text1"/>
          <w:sz w:val="60"/>
          <w:szCs w:val="60"/>
          <w:rtl/>
          <w:lang w:eastAsia="ar"/>
        </w:rPr>
        <w:t xml:space="preserve"> </w:t>
      </w:r>
      <w:r w:rsidR="00F84CBB" w:rsidRPr="00980709">
        <w:rPr>
          <w:rFonts w:ascii="Arial" w:eastAsia="DIN NEXT™ ARABIC MEDIUM" w:hAnsi="Arial" w:cs="Arial"/>
          <w:color w:val="2B3B82" w:themeColor="text1"/>
          <w:sz w:val="60"/>
          <w:szCs w:val="60"/>
          <w:rtl/>
          <w:lang w:eastAsia="ar"/>
        </w:rPr>
        <w:t>أمن قواعد البيانات</w:t>
      </w:r>
    </w:p>
    <w:bookmarkEnd w:id="1"/>
    <w:p w14:paraId="1356E754" w14:textId="6186474D" w:rsidR="00023F00" w:rsidRPr="00554276" w:rsidRDefault="00910A50" w:rsidP="009A1263">
      <w:pPr>
        <w:bidi/>
        <w:rPr>
          <w:rFonts w:ascii="Arial" w:hAnsi="Arial" w:cs="Arial"/>
          <w:color w:val="00B8AD" w:themeColor="text2"/>
          <w:sz w:val="42"/>
          <w:szCs w:val="42"/>
        </w:rPr>
      </w:pPr>
      <w:r w:rsidRPr="00554276">
        <w:rPr>
          <w:rFonts w:ascii="Arial" w:hAnsi="Arial"/>
          <w:noProof/>
          <w:rtl/>
          <w:lang w:eastAsia="en-US"/>
        </w:rPr>
        <mc:AlternateContent>
          <mc:Choice Requires="wps">
            <w:drawing>
              <wp:anchor distT="45720" distB="45720" distL="114300" distR="114300" simplePos="0" relativeHeight="251658752" behindDoc="0" locked="0" layoutInCell="1" allowOverlap="1" wp14:anchorId="0DD2530D" wp14:editId="272CF6E3">
                <wp:simplePos x="0" y="0"/>
                <wp:positionH relativeFrom="column">
                  <wp:posOffset>-414020</wp:posOffset>
                </wp:positionH>
                <wp:positionV relativeFrom="paragraph">
                  <wp:posOffset>498806</wp:posOffset>
                </wp:positionV>
                <wp:extent cx="2232660" cy="1732209"/>
                <wp:effectExtent l="0" t="0" r="15240" b="20955"/>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732209"/>
                        </a:xfrm>
                        <a:prstGeom prst="rect">
                          <a:avLst/>
                        </a:prstGeom>
                        <a:solidFill>
                          <a:srgbClr val="FFFFFF"/>
                        </a:solidFill>
                        <a:ln w="9525">
                          <a:solidFill>
                            <a:srgbClr val="FF0000"/>
                          </a:solidFill>
                          <a:miter lim="800000"/>
                          <a:headEnd/>
                          <a:tailEnd/>
                        </a:ln>
                      </wps:spPr>
                      <wps:txbx>
                        <w:txbxContent>
                          <w:p w14:paraId="443BB29A" w14:textId="2623DC66" w:rsidR="00D776E1" w:rsidRPr="00554276" w:rsidRDefault="00D776E1" w:rsidP="006A0FC6">
                            <w:pPr>
                              <w:bidi/>
                              <w:spacing w:after="0"/>
                              <w:jc w:val="both"/>
                              <w:rPr>
                                <w:rFonts w:ascii="Arial" w:hAnsi="Arial" w:cs="Arial"/>
                                <w:color w:val="FF0000"/>
                                <w:sz w:val="17"/>
                                <w:szCs w:val="17"/>
                              </w:rPr>
                            </w:pPr>
                            <w:r w:rsidRPr="00554276">
                              <w:rPr>
                                <w:rFonts w:ascii="Arial" w:hAnsi="Arial" w:cs="Arial"/>
                                <w:color w:val="FF0000"/>
                                <w:sz w:val="17"/>
                                <w:szCs w:val="17"/>
                                <w:rtl/>
                                <w:lang w:eastAsia="ar"/>
                              </w:rPr>
                              <w:t xml:space="preserve">استبدل </w:t>
                            </w:r>
                            <w:r w:rsidRPr="00554276">
                              <w:rPr>
                                <w:rFonts w:ascii="Arial" w:hAnsi="Arial" w:cs="Arial"/>
                                <w:sz w:val="17"/>
                                <w:szCs w:val="17"/>
                                <w:highlight w:val="cyan"/>
                                <w:rtl/>
                                <w:lang w:eastAsia="ar"/>
                              </w:rPr>
                              <w:t>&lt;اسم الجهة&gt;</w:t>
                            </w:r>
                            <w:r w:rsidRPr="00554276">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0AEAB7A0" w:rsidR="00D776E1" w:rsidRPr="00554276" w:rsidRDefault="00D776E1" w:rsidP="006A0FC6">
                            <w:pPr>
                              <w:pStyle w:val="ListParagraph"/>
                              <w:numPr>
                                <w:ilvl w:val="0"/>
                                <w:numId w:val="38"/>
                              </w:numPr>
                              <w:bidi/>
                              <w:spacing w:after="0" w:line="240" w:lineRule="auto"/>
                              <w:contextualSpacing w:val="0"/>
                              <w:jc w:val="both"/>
                              <w:rPr>
                                <w:rFonts w:ascii="Arial" w:hAnsi="Arial" w:cs="Arial"/>
                                <w:color w:val="FF0000"/>
                                <w:sz w:val="17"/>
                                <w:szCs w:val="17"/>
                              </w:rPr>
                            </w:pPr>
                            <w:r w:rsidRPr="00554276">
                              <w:rPr>
                                <w:rFonts w:ascii="Arial" w:hAnsi="Arial" w:cs="Arial"/>
                                <w:color w:val="FF0000"/>
                                <w:sz w:val="17"/>
                                <w:szCs w:val="17"/>
                                <w:rtl/>
                                <w:lang w:eastAsia="ar"/>
                              </w:rPr>
                              <w:t>اضغط على مفتاحي "</w:t>
                            </w:r>
                            <w:r w:rsidRPr="00554276">
                              <w:rPr>
                                <w:rFonts w:ascii="Arial" w:hAnsi="Arial" w:cs="Arial"/>
                                <w:color w:val="FF0000"/>
                                <w:sz w:val="17"/>
                                <w:szCs w:val="17"/>
                                <w:lang w:eastAsia="ar" w:bidi="en-US"/>
                              </w:rPr>
                              <w:t>Ctrl</w:t>
                            </w:r>
                            <w:r w:rsidRPr="00554276">
                              <w:rPr>
                                <w:rFonts w:ascii="Arial" w:hAnsi="Arial" w:cs="Arial"/>
                                <w:color w:val="FF0000"/>
                                <w:sz w:val="17"/>
                                <w:szCs w:val="17"/>
                                <w:rtl/>
                                <w:lang w:eastAsia="ar"/>
                              </w:rPr>
                              <w:t>" و"</w:t>
                            </w:r>
                            <w:r w:rsidRPr="00554276">
                              <w:rPr>
                                <w:rFonts w:ascii="Arial" w:hAnsi="Arial" w:cs="Arial"/>
                                <w:color w:val="FF0000"/>
                                <w:sz w:val="17"/>
                                <w:szCs w:val="17"/>
                                <w:lang w:eastAsia="ar" w:bidi="en-US"/>
                              </w:rPr>
                              <w:t>H</w:t>
                            </w:r>
                            <w:r w:rsidRPr="00554276">
                              <w:rPr>
                                <w:rFonts w:ascii="Arial" w:hAnsi="Arial" w:cs="Arial"/>
                                <w:color w:val="FF0000"/>
                                <w:sz w:val="17"/>
                                <w:szCs w:val="17"/>
                                <w:rtl/>
                                <w:lang w:eastAsia="ar"/>
                              </w:rPr>
                              <w:t>" في الوقت نفسه</w:t>
                            </w:r>
                            <w:r w:rsidRPr="00554276">
                              <w:rPr>
                                <w:rFonts w:ascii="Arial" w:hAnsi="Arial" w:cs="Arial"/>
                                <w:color w:val="FF0000"/>
                                <w:sz w:val="17"/>
                                <w:szCs w:val="17"/>
                                <w:rtl/>
                              </w:rPr>
                              <w:t>.</w:t>
                            </w:r>
                          </w:p>
                          <w:p w14:paraId="401C06C7" w14:textId="0C3FB619" w:rsidR="00D776E1" w:rsidRPr="00554276" w:rsidRDefault="00D776E1" w:rsidP="006A0FC6">
                            <w:pPr>
                              <w:pStyle w:val="ListParagraph"/>
                              <w:numPr>
                                <w:ilvl w:val="0"/>
                                <w:numId w:val="38"/>
                              </w:numPr>
                              <w:bidi/>
                              <w:spacing w:after="0" w:line="240" w:lineRule="auto"/>
                              <w:contextualSpacing w:val="0"/>
                              <w:jc w:val="both"/>
                              <w:rPr>
                                <w:rFonts w:ascii="Arial" w:hAnsi="Arial" w:cs="Arial"/>
                                <w:color w:val="FF0000"/>
                                <w:sz w:val="17"/>
                                <w:szCs w:val="17"/>
                              </w:rPr>
                            </w:pPr>
                            <w:r w:rsidRPr="00554276">
                              <w:rPr>
                                <w:rFonts w:ascii="Arial" w:hAnsi="Arial" w:cs="Arial"/>
                                <w:color w:val="FF0000"/>
                                <w:sz w:val="17"/>
                                <w:szCs w:val="17"/>
                                <w:rtl/>
                                <w:lang w:eastAsia="ar"/>
                              </w:rPr>
                              <w:t>أضف "&lt;اسم الجهة&gt;" في مربع البحث عن النص</w:t>
                            </w:r>
                            <w:r w:rsidRPr="00554276">
                              <w:rPr>
                                <w:rFonts w:ascii="Arial" w:hAnsi="Arial" w:cs="Arial"/>
                                <w:color w:val="FF0000"/>
                                <w:sz w:val="17"/>
                                <w:szCs w:val="17"/>
                                <w:rtl/>
                              </w:rPr>
                              <w:t>.</w:t>
                            </w:r>
                          </w:p>
                          <w:p w14:paraId="0E3CD68A" w14:textId="079E17F4" w:rsidR="00D776E1" w:rsidRPr="00554276" w:rsidRDefault="00D776E1" w:rsidP="006A0FC6">
                            <w:pPr>
                              <w:pStyle w:val="ListParagraph"/>
                              <w:numPr>
                                <w:ilvl w:val="0"/>
                                <w:numId w:val="38"/>
                              </w:numPr>
                              <w:bidi/>
                              <w:spacing w:after="0" w:line="240" w:lineRule="auto"/>
                              <w:contextualSpacing w:val="0"/>
                              <w:jc w:val="both"/>
                              <w:rPr>
                                <w:rFonts w:ascii="Arial" w:hAnsi="Arial" w:cs="Arial"/>
                                <w:color w:val="FF0000"/>
                                <w:sz w:val="17"/>
                                <w:szCs w:val="17"/>
                              </w:rPr>
                            </w:pPr>
                            <w:r w:rsidRPr="00554276">
                              <w:rPr>
                                <w:rFonts w:ascii="Arial" w:hAnsi="Arial" w:cs="Arial"/>
                                <w:color w:val="FF0000"/>
                                <w:sz w:val="17"/>
                                <w:szCs w:val="17"/>
                                <w:rtl/>
                                <w:lang w:eastAsia="ar"/>
                              </w:rPr>
                              <w:t>أدخل الاسم الكامل لجهتك في مربع "استبدال" النص.</w:t>
                            </w:r>
                          </w:p>
                          <w:p w14:paraId="4EFF223B" w14:textId="2B8FF674" w:rsidR="00D776E1" w:rsidRPr="00554276" w:rsidRDefault="00D776E1" w:rsidP="006A0FC6">
                            <w:pPr>
                              <w:pStyle w:val="ListParagraph"/>
                              <w:numPr>
                                <w:ilvl w:val="0"/>
                                <w:numId w:val="38"/>
                              </w:numPr>
                              <w:bidi/>
                              <w:spacing w:after="0" w:line="240" w:lineRule="auto"/>
                              <w:contextualSpacing w:val="0"/>
                              <w:jc w:val="both"/>
                              <w:rPr>
                                <w:rFonts w:ascii="Arial" w:hAnsi="Arial" w:cs="Arial"/>
                                <w:color w:val="FF0000"/>
                                <w:sz w:val="17"/>
                                <w:szCs w:val="17"/>
                              </w:rPr>
                            </w:pPr>
                            <w:r w:rsidRPr="00554276">
                              <w:rPr>
                                <w:rFonts w:ascii="Arial" w:hAnsi="Arial" w:cs="Arial"/>
                                <w:color w:val="FF0000"/>
                                <w:sz w:val="17"/>
                                <w:szCs w:val="17"/>
                                <w:rtl/>
                                <w:lang w:eastAsia="ar"/>
                              </w:rPr>
                              <w:t>اضغط على "المزيد" وتأكّد من اختيار "</w:t>
                            </w:r>
                            <w:r w:rsidRPr="00554276">
                              <w:rPr>
                                <w:rFonts w:ascii="Arial" w:hAnsi="Arial" w:cs="Arial"/>
                                <w:color w:val="FF0000"/>
                                <w:sz w:val="17"/>
                                <w:szCs w:val="17"/>
                                <w:lang w:eastAsia="ar" w:bidi="en-US"/>
                              </w:rPr>
                              <w:t>Match case</w:t>
                            </w:r>
                            <w:r w:rsidRPr="00554276">
                              <w:rPr>
                                <w:rFonts w:ascii="Arial" w:hAnsi="Arial" w:cs="Arial"/>
                                <w:color w:val="FF0000"/>
                                <w:sz w:val="17"/>
                                <w:szCs w:val="17"/>
                                <w:rtl/>
                                <w:lang w:eastAsia="ar"/>
                              </w:rPr>
                              <w:t>"</w:t>
                            </w:r>
                            <w:r w:rsidRPr="00554276">
                              <w:rPr>
                                <w:rFonts w:ascii="Arial" w:hAnsi="Arial" w:cs="Arial"/>
                                <w:color w:val="FF0000"/>
                                <w:sz w:val="17"/>
                                <w:szCs w:val="17"/>
                                <w:rtl/>
                              </w:rPr>
                              <w:t>.</w:t>
                            </w:r>
                          </w:p>
                          <w:p w14:paraId="2CD110D2" w14:textId="2D426CA2" w:rsidR="00D776E1" w:rsidRPr="00554276" w:rsidRDefault="00D776E1" w:rsidP="006A0FC6">
                            <w:pPr>
                              <w:pStyle w:val="ListParagraph"/>
                              <w:numPr>
                                <w:ilvl w:val="0"/>
                                <w:numId w:val="38"/>
                              </w:numPr>
                              <w:bidi/>
                              <w:spacing w:after="0" w:line="240" w:lineRule="auto"/>
                              <w:contextualSpacing w:val="0"/>
                              <w:jc w:val="both"/>
                              <w:rPr>
                                <w:rFonts w:ascii="Arial" w:hAnsi="Arial" w:cs="Arial"/>
                                <w:color w:val="FF0000"/>
                                <w:sz w:val="17"/>
                                <w:szCs w:val="17"/>
                              </w:rPr>
                            </w:pPr>
                            <w:r w:rsidRPr="00554276">
                              <w:rPr>
                                <w:rFonts w:ascii="Arial" w:hAnsi="Arial" w:cs="Arial"/>
                                <w:color w:val="FF0000"/>
                                <w:sz w:val="17"/>
                                <w:szCs w:val="17"/>
                                <w:rtl/>
                                <w:lang w:eastAsia="ar"/>
                              </w:rPr>
                              <w:t>اضغط على "استبدل الكل"</w:t>
                            </w:r>
                            <w:r w:rsidRPr="00554276">
                              <w:rPr>
                                <w:rFonts w:ascii="Arial" w:hAnsi="Arial" w:cs="Arial"/>
                                <w:color w:val="FF0000"/>
                                <w:sz w:val="17"/>
                                <w:szCs w:val="17"/>
                                <w:rtl/>
                              </w:rPr>
                              <w:t>.</w:t>
                            </w:r>
                          </w:p>
                          <w:p w14:paraId="6B7F0487" w14:textId="77777777" w:rsidR="00D776E1" w:rsidRPr="00554276" w:rsidRDefault="00D776E1" w:rsidP="006A0FC6">
                            <w:pPr>
                              <w:pStyle w:val="ListParagraph"/>
                              <w:numPr>
                                <w:ilvl w:val="0"/>
                                <w:numId w:val="38"/>
                              </w:numPr>
                              <w:bidi/>
                              <w:spacing w:after="0" w:line="240" w:lineRule="auto"/>
                              <w:contextualSpacing w:val="0"/>
                              <w:jc w:val="both"/>
                              <w:rPr>
                                <w:rFonts w:ascii="Arial" w:hAnsi="Arial" w:cs="Arial"/>
                                <w:color w:val="FF0000"/>
                                <w:sz w:val="17"/>
                                <w:szCs w:val="17"/>
                              </w:rPr>
                            </w:pPr>
                            <w:r w:rsidRPr="00554276">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530D" id="_x0000_s1028" type="#_x0000_t202" style="position:absolute;left:0;text-align:left;margin-left:-32.6pt;margin-top:39.3pt;width:175.8pt;height:136.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" strokecolor="red">
                <v:textbox>
                  <w:txbxContent>
                    <w:p w14:paraId="443BB29A" w14:textId="2623DC66" w:rsidR="00D776E1" w:rsidRPr="00554276" w:rsidRDefault="00D776E1" w:rsidP="006A0FC6">
                      <w:pPr>
                        <w:bidi/>
                        <w:spacing w:after="0"/>
                        <w:jc w:val="both"/>
                        <w:rPr>
                          <w:rFonts w:ascii="Arial" w:hAnsi="Arial" w:cs="Arial"/>
                          <w:color w:val="FF0000"/>
                          <w:sz w:val="17"/>
                          <w:szCs w:val="17"/>
                        </w:rPr>
                      </w:pPr>
                      <w:r w:rsidRPr="00554276">
                        <w:rPr>
                          <w:rFonts w:ascii="Arial" w:hAnsi="Arial" w:cs="Arial"/>
                          <w:color w:val="FF0000"/>
                          <w:sz w:val="17"/>
                          <w:szCs w:val="17"/>
                          <w:rtl/>
                          <w:lang w:eastAsia="ar"/>
                        </w:rPr>
                        <w:t xml:space="preserve">استبدل </w:t>
                      </w:r>
                      <w:r w:rsidRPr="00554276">
                        <w:rPr>
                          <w:rFonts w:ascii="Arial" w:hAnsi="Arial" w:cs="Arial"/>
                          <w:sz w:val="17"/>
                          <w:szCs w:val="17"/>
                          <w:highlight w:val="cyan"/>
                          <w:rtl/>
                          <w:lang w:eastAsia="ar"/>
                        </w:rPr>
                        <w:t>&lt;اسم الجهة&gt;</w:t>
                      </w:r>
                      <w:r w:rsidRPr="00554276">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0AEAB7A0" w:rsidR="00D776E1" w:rsidRPr="00554276" w:rsidRDefault="00D776E1" w:rsidP="006A0FC6">
                      <w:pPr>
                        <w:pStyle w:val="ListParagraph"/>
                        <w:numPr>
                          <w:ilvl w:val="0"/>
                          <w:numId w:val="38"/>
                        </w:numPr>
                        <w:bidi/>
                        <w:spacing w:after="0" w:line="240" w:lineRule="auto"/>
                        <w:contextualSpacing w:val="0"/>
                        <w:jc w:val="both"/>
                        <w:rPr>
                          <w:rFonts w:ascii="Arial" w:hAnsi="Arial" w:cs="Arial"/>
                          <w:color w:val="FF0000"/>
                          <w:sz w:val="17"/>
                          <w:szCs w:val="17"/>
                        </w:rPr>
                      </w:pPr>
                      <w:r w:rsidRPr="00554276">
                        <w:rPr>
                          <w:rFonts w:ascii="Arial" w:hAnsi="Arial" w:cs="Arial"/>
                          <w:color w:val="FF0000"/>
                          <w:sz w:val="17"/>
                          <w:szCs w:val="17"/>
                          <w:rtl/>
                          <w:lang w:eastAsia="ar"/>
                        </w:rPr>
                        <w:t>اضغط على مفتاحي "</w:t>
                      </w:r>
                      <w:r w:rsidRPr="00554276">
                        <w:rPr>
                          <w:rFonts w:ascii="Arial" w:hAnsi="Arial" w:cs="Arial"/>
                          <w:color w:val="FF0000"/>
                          <w:sz w:val="17"/>
                          <w:szCs w:val="17"/>
                          <w:lang w:eastAsia="ar" w:bidi="en-US"/>
                        </w:rPr>
                        <w:t>Ctrl</w:t>
                      </w:r>
                      <w:r w:rsidRPr="00554276">
                        <w:rPr>
                          <w:rFonts w:ascii="Arial" w:hAnsi="Arial" w:cs="Arial"/>
                          <w:color w:val="FF0000"/>
                          <w:sz w:val="17"/>
                          <w:szCs w:val="17"/>
                          <w:rtl/>
                          <w:lang w:eastAsia="ar"/>
                        </w:rPr>
                        <w:t>" و"</w:t>
                      </w:r>
                      <w:r w:rsidRPr="00554276">
                        <w:rPr>
                          <w:rFonts w:ascii="Arial" w:hAnsi="Arial" w:cs="Arial"/>
                          <w:color w:val="FF0000"/>
                          <w:sz w:val="17"/>
                          <w:szCs w:val="17"/>
                          <w:lang w:eastAsia="ar" w:bidi="en-US"/>
                        </w:rPr>
                        <w:t>H</w:t>
                      </w:r>
                      <w:r w:rsidRPr="00554276">
                        <w:rPr>
                          <w:rFonts w:ascii="Arial" w:hAnsi="Arial" w:cs="Arial"/>
                          <w:color w:val="FF0000"/>
                          <w:sz w:val="17"/>
                          <w:szCs w:val="17"/>
                          <w:rtl/>
                          <w:lang w:eastAsia="ar"/>
                        </w:rPr>
                        <w:t>" في الوقت نفسه</w:t>
                      </w:r>
                      <w:r w:rsidRPr="00554276">
                        <w:rPr>
                          <w:rFonts w:ascii="Arial" w:hAnsi="Arial" w:cs="Arial"/>
                          <w:color w:val="FF0000"/>
                          <w:sz w:val="17"/>
                          <w:szCs w:val="17"/>
                          <w:rtl/>
                        </w:rPr>
                        <w:t>.</w:t>
                      </w:r>
                    </w:p>
                    <w:p w14:paraId="401C06C7" w14:textId="0C3FB619" w:rsidR="00D776E1" w:rsidRPr="00554276" w:rsidRDefault="00D776E1" w:rsidP="006A0FC6">
                      <w:pPr>
                        <w:pStyle w:val="ListParagraph"/>
                        <w:numPr>
                          <w:ilvl w:val="0"/>
                          <w:numId w:val="38"/>
                        </w:numPr>
                        <w:bidi/>
                        <w:spacing w:after="0" w:line="240" w:lineRule="auto"/>
                        <w:contextualSpacing w:val="0"/>
                        <w:jc w:val="both"/>
                        <w:rPr>
                          <w:rFonts w:ascii="Arial" w:hAnsi="Arial" w:cs="Arial"/>
                          <w:color w:val="FF0000"/>
                          <w:sz w:val="17"/>
                          <w:szCs w:val="17"/>
                        </w:rPr>
                      </w:pPr>
                      <w:r w:rsidRPr="00554276">
                        <w:rPr>
                          <w:rFonts w:ascii="Arial" w:hAnsi="Arial" w:cs="Arial"/>
                          <w:color w:val="FF0000"/>
                          <w:sz w:val="17"/>
                          <w:szCs w:val="17"/>
                          <w:rtl/>
                          <w:lang w:eastAsia="ar"/>
                        </w:rPr>
                        <w:t>أضف "&lt;اسم الجهة&gt;" في مربع البحث عن النص</w:t>
                      </w:r>
                      <w:r w:rsidRPr="00554276">
                        <w:rPr>
                          <w:rFonts w:ascii="Arial" w:hAnsi="Arial" w:cs="Arial"/>
                          <w:color w:val="FF0000"/>
                          <w:sz w:val="17"/>
                          <w:szCs w:val="17"/>
                          <w:rtl/>
                        </w:rPr>
                        <w:t>.</w:t>
                      </w:r>
                    </w:p>
                    <w:p w14:paraId="0E3CD68A" w14:textId="079E17F4" w:rsidR="00D776E1" w:rsidRPr="00554276" w:rsidRDefault="00D776E1" w:rsidP="006A0FC6">
                      <w:pPr>
                        <w:pStyle w:val="ListParagraph"/>
                        <w:numPr>
                          <w:ilvl w:val="0"/>
                          <w:numId w:val="38"/>
                        </w:numPr>
                        <w:bidi/>
                        <w:spacing w:after="0" w:line="240" w:lineRule="auto"/>
                        <w:contextualSpacing w:val="0"/>
                        <w:jc w:val="both"/>
                        <w:rPr>
                          <w:rFonts w:ascii="Arial" w:hAnsi="Arial" w:cs="Arial"/>
                          <w:color w:val="FF0000"/>
                          <w:sz w:val="17"/>
                          <w:szCs w:val="17"/>
                        </w:rPr>
                      </w:pPr>
                      <w:r w:rsidRPr="00554276">
                        <w:rPr>
                          <w:rFonts w:ascii="Arial" w:hAnsi="Arial" w:cs="Arial"/>
                          <w:color w:val="FF0000"/>
                          <w:sz w:val="17"/>
                          <w:szCs w:val="17"/>
                          <w:rtl/>
                          <w:lang w:eastAsia="ar"/>
                        </w:rPr>
                        <w:t>أدخل الاسم الكامل لجهتك في مربع "استبدال" النص.</w:t>
                      </w:r>
                    </w:p>
                    <w:p w14:paraId="4EFF223B" w14:textId="2B8FF674" w:rsidR="00D776E1" w:rsidRPr="00554276" w:rsidRDefault="00D776E1" w:rsidP="006A0FC6">
                      <w:pPr>
                        <w:pStyle w:val="ListParagraph"/>
                        <w:numPr>
                          <w:ilvl w:val="0"/>
                          <w:numId w:val="38"/>
                        </w:numPr>
                        <w:bidi/>
                        <w:spacing w:after="0" w:line="240" w:lineRule="auto"/>
                        <w:contextualSpacing w:val="0"/>
                        <w:jc w:val="both"/>
                        <w:rPr>
                          <w:rFonts w:ascii="Arial" w:hAnsi="Arial" w:cs="Arial"/>
                          <w:color w:val="FF0000"/>
                          <w:sz w:val="17"/>
                          <w:szCs w:val="17"/>
                        </w:rPr>
                      </w:pPr>
                      <w:r w:rsidRPr="00554276">
                        <w:rPr>
                          <w:rFonts w:ascii="Arial" w:hAnsi="Arial" w:cs="Arial"/>
                          <w:color w:val="FF0000"/>
                          <w:sz w:val="17"/>
                          <w:szCs w:val="17"/>
                          <w:rtl/>
                          <w:lang w:eastAsia="ar"/>
                        </w:rPr>
                        <w:t>اضغط على "المزيد" وتأكّد من اختيار "</w:t>
                      </w:r>
                      <w:r w:rsidRPr="00554276">
                        <w:rPr>
                          <w:rFonts w:ascii="Arial" w:hAnsi="Arial" w:cs="Arial"/>
                          <w:color w:val="FF0000"/>
                          <w:sz w:val="17"/>
                          <w:szCs w:val="17"/>
                          <w:lang w:eastAsia="ar" w:bidi="en-US"/>
                        </w:rPr>
                        <w:t>Match case</w:t>
                      </w:r>
                      <w:r w:rsidRPr="00554276">
                        <w:rPr>
                          <w:rFonts w:ascii="Arial" w:hAnsi="Arial" w:cs="Arial"/>
                          <w:color w:val="FF0000"/>
                          <w:sz w:val="17"/>
                          <w:szCs w:val="17"/>
                          <w:rtl/>
                          <w:lang w:eastAsia="ar"/>
                        </w:rPr>
                        <w:t>"</w:t>
                      </w:r>
                      <w:r w:rsidRPr="00554276">
                        <w:rPr>
                          <w:rFonts w:ascii="Arial" w:hAnsi="Arial" w:cs="Arial"/>
                          <w:color w:val="FF0000"/>
                          <w:sz w:val="17"/>
                          <w:szCs w:val="17"/>
                          <w:rtl/>
                        </w:rPr>
                        <w:t>.</w:t>
                      </w:r>
                    </w:p>
                    <w:p w14:paraId="2CD110D2" w14:textId="2D426CA2" w:rsidR="00D776E1" w:rsidRPr="00554276" w:rsidRDefault="00D776E1" w:rsidP="006A0FC6">
                      <w:pPr>
                        <w:pStyle w:val="ListParagraph"/>
                        <w:numPr>
                          <w:ilvl w:val="0"/>
                          <w:numId w:val="38"/>
                        </w:numPr>
                        <w:bidi/>
                        <w:spacing w:after="0" w:line="240" w:lineRule="auto"/>
                        <w:contextualSpacing w:val="0"/>
                        <w:jc w:val="both"/>
                        <w:rPr>
                          <w:rFonts w:ascii="Arial" w:hAnsi="Arial" w:cs="Arial"/>
                          <w:color w:val="FF0000"/>
                          <w:sz w:val="17"/>
                          <w:szCs w:val="17"/>
                        </w:rPr>
                      </w:pPr>
                      <w:r w:rsidRPr="00554276">
                        <w:rPr>
                          <w:rFonts w:ascii="Arial" w:hAnsi="Arial" w:cs="Arial"/>
                          <w:color w:val="FF0000"/>
                          <w:sz w:val="17"/>
                          <w:szCs w:val="17"/>
                          <w:rtl/>
                          <w:lang w:eastAsia="ar"/>
                        </w:rPr>
                        <w:t>اضغط على "استبدل الكل"</w:t>
                      </w:r>
                      <w:r w:rsidRPr="00554276">
                        <w:rPr>
                          <w:rFonts w:ascii="Arial" w:hAnsi="Arial" w:cs="Arial"/>
                          <w:color w:val="FF0000"/>
                          <w:sz w:val="17"/>
                          <w:szCs w:val="17"/>
                          <w:rtl/>
                        </w:rPr>
                        <w:t>.</w:t>
                      </w:r>
                    </w:p>
                    <w:p w14:paraId="6B7F0487" w14:textId="77777777" w:rsidR="00D776E1" w:rsidRPr="00554276" w:rsidRDefault="00D776E1" w:rsidP="006A0FC6">
                      <w:pPr>
                        <w:pStyle w:val="ListParagraph"/>
                        <w:numPr>
                          <w:ilvl w:val="0"/>
                          <w:numId w:val="38"/>
                        </w:numPr>
                        <w:bidi/>
                        <w:spacing w:after="0" w:line="240" w:lineRule="auto"/>
                        <w:contextualSpacing w:val="0"/>
                        <w:jc w:val="both"/>
                        <w:rPr>
                          <w:rFonts w:ascii="Arial" w:hAnsi="Arial" w:cs="Arial"/>
                          <w:color w:val="FF0000"/>
                          <w:sz w:val="17"/>
                          <w:szCs w:val="17"/>
                        </w:rPr>
                      </w:pPr>
                      <w:r w:rsidRPr="00554276">
                        <w:rPr>
                          <w:rFonts w:ascii="Arial" w:hAnsi="Arial" w:cs="Arial"/>
                          <w:color w:val="FF0000"/>
                          <w:sz w:val="17"/>
                          <w:szCs w:val="17"/>
                          <w:rtl/>
                          <w:lang w:eastAsia="ar"/>
                        </w:rPr>
                        <w:t>أغلق مربع الحوار.</w:t>
                      </w:r>
                    </w:p>
                  </w:txbxContent>
                </v:textbox>
              </v:shape>
            </w:pict>
          </mc:Fallback>
        </mc:AlternateContent>
      </w:r>
    </w:p>
    <w:p w14:paraId="650D254C" w14:textId="77777777" w:rsidR="00AB512A" w:rsidRPr="00554276" w:rsidRDefault="00AB512A">
      <w:pPr>
        <w:bidi/>
        <w:rPr>
          <w:rFonts w:ascii="Arial" w:hAnsi="Arial" w:cs="Arial"/>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2750"/>
        <w:gridCol w:w="4234"/>
      </w:tblGrid>
      <w:tr w:rsidR="009B4611" w:rsidRPr="00554276" w14:paraId="5817A80C" w14:textId="77777777" w:rsidTr="009B4611">
        <w:trPr>
          <w:trHeight w:val="765"/>
        </w:trPr>
        <w:sdt>
          <w:sdtPr>
            <w:rPr>
              <w:rFonts w:ascii="Arial" w:hAnsi="Arial"/>
              <w:color w:val="FF0000"/>
              <w:rtl/>
            </w:rPr>
            <w:id w:val="960112829"/>
            <w:placeholder>
              <w:docPart w:val="220C4AAB4C1747888685EB366F0DDEFB"/>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303BB5DF" w14:textId="0E3975BB" w:rsidR="009B4611" w:rsidRPr="00980709" w:rsidRDefault="00E70CF3" w:rsidP="00413219">
                <w:pPr>
                  <w:bidi/>
                  <w:spacing w:line="260" w:lineRule="exact"/>
                  <w:ind w:left="130" w:right="-43"/>
                  <w:contextualSpacing/>
                  <w:jc w:val="left"/>
                  <w:rPr>
                    <w:rFonts w:ascii="Arial" w:hAnsi="Arial"/>
                    <w:color w:val="FF0000"/>
                    <w:rtl/>
                  </w:rPr>
                </w:pPr>
                <w:r w:rsidRPr="00980709">
                  <w:rPr>
                    <w:rFonts w:ascii="Arial" w:hAnsi="Arial"/>
                    <w:color w:val="FF0000"/>
                    <w:rtl/>
                  </w:rPr>
                  <w:t>اختر التصنيف</w:t>
                </w:r>
              </w:p>
            </w:tc>
          </w:sdtContent>
        </w:sdt>
        <w:tc>
          <w:tcPr>
            <w:tcW w:w="4299" w:type="dxa"/>
          </w:tcPr>
          <w:p w14:paraId="7DBD0938" w14:textId="77777777" w:rsidR="009B4611" w:rsidRPr="00554276" w:rsidRDefault="009B4611" w:rsidP="00413219">
            <w:pPr>
              <w:bidi/>
              <w:spacing w:line="260" w:lineRule="exact"/>
              <w:ind w:left="1440" w:right="-43"/>
              <w:contextualSpacing/>
              <w:jc w:val="left"/>
              <w:rPr>
                <w:rFonts w:ascii="Arial" w:hAnsi="Arial"/>
                <w:color w:val="F30303"/>
                <w:rtl/>
              </w:rPr>
            </w:pPr>
          </w:p>
        </w:tc>
      </w:tr>
      <w:tr w:rsidR="009B4611" w:rsidRPr="00554276" w14:paraId="27188AD2" w14:textId="77777777" w:rsidTr="004012CB">
        <w:trPr>
          <w:trHeight w:val="288"/>
        </w:trPr>
        <w:tc>
          <w:tcPr>
            <w:tcW w:w="1949" w:type="dxa"/>
            <w:vAlign w:val="center"/>
          </w:tcPr>
          <w:p w14:paraId="1E96B432" w14:textId="77777777" w:rsidR="009B4611" w:rsidRPr="00554276" w:rsidRDefault="009B4611" w:rsidP="00E70CF3">
            <w:pPr>
              <w:bidi/>
              <w:spacing w:line="260" w:lineRule="exact"/>
              <w:ind w:left="272"/>
              <w:contextualSpacing/>
              <w:jc w:val="left"/>
              <w:rPr>
                <w:rFonts w:ascii="Arial" w:hAnsi="Arial"/>
                <w:color w:val="373E49" w:themeColor="accent1"/>
                <w:rtl/>
              </w:rPr>
            </w:pPr>
            <w:r w:rsidRPr="00554276">
              <w:rPr>
                <w:rFonts w:ascii="Arial" w:hAnsi="Arial"/>
                <w:color w:val="373E49" w:themeColor="accent1"/>
                <w:rtl/>
              </w:rPr>
              <w:t>التاريخ:</w:t>
            </w:r>
          </w:p>
        </w:tc>
        <w:sdt>
          <w:sdtPr>
            <w:rPr>
              <w:rFonts w:ascii="Arial" w:hAnsi="Arial"/>
              <w:color w:val="373E49" w:themeColor="accent1"/>
              <w:highlight w:val="cyan"/>
              <w:rtl/>
            </w:rPr>
            <w:id w:val="1067688119"/>
            <w:placeholder>
              <w:docPart w:val="1F584FC5A1C64BE686BC9EE09DE10E17"/>
            </w:placeholder>
            <w:date>
              <w:dateFormat w:val="MM/dd/yyyy"/>
              <w:lid w:val="en-US"/>
              <w:storeMappedDataAs w:val="dateTime"/>
              <w:calendar w:val="gregorian"/>
            </w:date>
          </w:sdtPr>
          <w:sdtEndPr/>
          <w:sdtContent>
            <w:tc>
              <w:tcPr>
                <w:tcW w:w="2779" w:type="dxa"/>
                <w:vAlign w:val="center"/>
              </w:tcPr>
              <w:p w14:paraId="168BA1DB" w14:textId="54BE39C3" w:rsidR="009B4611" w:rsidRPr="00554276" w:rsidRDefault="00875EF2" w:rsidP="00E70CF3">
                <w:pPr>
                  <w:bidi/>
                  <w:spacing w:line="260" w:lineRule="exact"/>
                  <w:ind w:left="272"/>
                  <w:contextualSpacing/>
                  <w:jc w:val="left"/>
                  <w:rPr>
                    <w:rFonts w:ascii="Arial" w:hAnsi="Arial"/>
                    <w:color w:val="373E49" w:themeColor="accent1"/>
                    <w:highlight w:val="cyan"/>
                    <w:rtl/>
                  </w:rPr>
                </w:pPr>
                <w:r w:rsidRPr="00554276">
                  <w:rPr>
                    <w:rFonts w:ascii="Arial" w:hAnsi="Arial"/>
                    <w:color w:val="373E49" w:themeColor="accent1"/>
                    <w:highlight w:val="cyan"/>
                    <w:rtl/>
                  </w:rPr>
                  <w:t xml:space="preserve">اضغط هنا </w:t>
                </w:r>
                <w:r w:rsidR="00980709">
                  <w:rPr>
                    <w:rFonts w:ascii="Arial" w:hAnsi="Arial" w:hint="cs"/>
                    <w:color w:val="373E49" w:themeColor="accent1"/>
                    <w:highlight w:val="cyan"/>
                    <w:rtl/>
                  </w:rPr>
                  <w:t>لإضافة</w:t>
                </w:r>
                <w:r w:rsidRPr="00554276">
                  <w:rPr>
                    <w:rFonts w:ascii="Arial" w:hAnsi="Arial"/>
                    <w:color w:val="373E49" w:themeColor="accent1"/>
                    <w:highlight w:val="cyan"/>
                    <w:rtl/>
                  </w:rPr>
                  <w:t xml:space="preserve"> نص</w:t>
                </w:r>
              </w:p>
            </w:tc>
          </w:sdtContent>
        </w:sdt>
        <w:tc>
          <w:tcPr>
            <w:tcW w:w="4299" w:type="dxa"/>
          </w:tcPr>
          <w:p w14:paraId="05CD112C" w14:textId="77777777" w:rsidR="009B4611" w:rsidRPr="00554276" w:rsidRDefault="009B4611" w:rsidP="00413219">
            <w:pPr>
              <w:bidi/>
              <w:spacing w:line="260" w:lineRule="exact"/>
              <w:ind w:left="272"/>
              <w:contextualSpacing/>
              <w:jc w:val="left"/>
              <w:rPr>
                <w:rFonts w:ascii="Arial" w:hAnsi="Arial"/>
                <w:color w:val="596DC8" w:themeColor="text1" w:themeTint="A6"/>
                <w:rtl/>
              </w:rPr>
            </w:pPr>
          </w:p>
        </w:tc>
      </w:tr>
      <w:tr w:rsidR="009B4611" w:rsidRPr="00554276" w14:paraId="1579FE2F" w14:textId="77777777" w:rsidTr="004012CB">
        <w:trPr>
          <w:trHeight w:val="288"/>
        </w:trPr>
        <w:tc>
          <w:tcPr>
            <w:tcW w:w="1949" w:type="dxa"/>
            <w:vAlign w:val="center"/>
          </w:tcPr>
          <w:p w14:paraId="739258DA" w14:textId="77777777" w:rsidR="009B4611" w:rsidRPr="00554276" w:rsidRDefault="009B4611" w:rsidP="00413219">
            <w:pPr>
              <w:bidi/>
              <w:spacing w:line="260" w:lineRule="exact"/>
              <w:ind w:left="272"/>
              <w:contextualSpacing/>
              <w:jc w:val="left"/>
              <w:rPr>
                <w:rFonts w:ascii="Arial" w:hAnsi="Arial"/>
                <w:color w:val="373E49" w:themeColor="accent1"/>
                <w:rtl/>
              </w:rPr>
            </w:pPr>
            <w:r w:rsidRPr="00554276">
              <w:rPr>
                <w:rFonts w:ascii="Arial" w:hAnsi="Arial"/>
                <w:color w:val="373E49" w:themeColor="accent1"/>
                <w:rtl/>
              </w:rPr>
              <w:t>الإصدار:</w:t>
            </w:r>
          </w:p>
        </w:tc>
        <w:sdt>
          <w:sdtPr>
            <w:rPr>
              <w:rFonts w:ascii="Arial" w:hAnsi="Arial"/>
              <w:color w:val="373E49" w:themeColor="accent1"/>
              <w:highlight w:val="cyan"/>
              <w:rtl/>
            </w:rPr>
            <w:id w:val="960112846"/>
            <w:placeholder>
              <w:docPart w:val="C498450F1CE8420A9C51253FA93C888D"/>
            </w:placeholder>
            <w:text/>
          </w:sdtPr>
          <w:sdtEndPr/>
          <w:sdtContent>
            <w:tc>
              <w:tcPr>
                <w:tcW w:w="2779" w:type="dxa"/>
                <w:vAlign w:val="center"/>
              </w:tcPr>
              <w:p w14:paraId="506796BC" w14:textId="788931FC" w:rsidR="009B4611" w:rsidRPr="00554276" w:rsidRDefault="00980709" w:rsidP="00413219">
                <w:pPr>
                  <w:bidi/>
                  <w:spacing w:line="260" w:lineRule="exact"/>
                  <w:ind w:left="272"/>
                  <w:contextualSpacing/>
                  <w:jc w:val="left"/>
                  <w:rPr>
                    <w:rFonts w:ascii="Arial" w:hAnsi="Arial"/>
                    <w:color w:val="373E49" w:themeColor="accent1"/>
                    <w:highlight w:val="cyan"/>
                    <w:rtl/>
                  </w:rPr>
                </w:pPr>
                <w:r w:rsidRPr="00554276">
                  <w:rPr>
                    <w:rFonts w:ascii="Arial" w:hAnsi="Arial"/>
                    <w:color w:val="373E49" w:themeColor="accent1"/>
                    <w:highlight w:val="cyan"/>
                    <w:rtl/>
                  </w:rPr>
                  <w:t xml:space="preserve">اضغط هنا </w:t>
                </w:r>
                <w:r w:rsidRPr="007537AC">
                  <w:rPr>
                    <w:rFonts w:ascii="Arial" w:hAnsi="Arial"/>
                    <w:color w:val="373E49" w:themeColor="accent1"/>
                    <w:highlight w:val="cyan"/>
                    <w:rtl/>
                  </w:rPr>
                  <w:t xml:space="preserve">لإضافة </w:t>
                </w:r>
                <w:r w:rsidRPr="00554276">
                  <w:rPr>
                    <w:rFonts w:ascii="Arial" w:hAnsi="Arial"/>
                    <w:color w:val="373E49" w:themeColor="accent1"/>
                    <w:highlight w:val="cyan"/>
                    <w:rtl/>
                  </w:rPr>
                  <w:t>نص</w:t>
                </w:r>
              </w:p>
            </w:tc>
          </w:sdtContent>
        </w:sdt>
        <w:tc>
          <w:tcPr>
            <w:tcW w:w="4299" w:type="dxa"/>
          </w:tcPr>
          <w:p w14:paraId="310E87BC" w14:textId="017E450B" w:rsidR="009B4611" w:rsidRPr="00554276" w:rsidRDefault="009B4611" w:rsidP="00413219">
            <w:pPr>
              <w:bidi/>
              <w:spacing w:line="260" w:lineRule="exact"/>
              <w:ind w:left="272"/>
              <w:contextualSpacing/>
              <w:jc w:val="left"/>
              <w:rPr>
                <w:rFonts w:ascii="Arial" w:hAnsi="Arial"/>
                <w:color w:val="596DC8" w:themeColor="text1" w:themeTint="A6"/>
                <w:rtl/>
              </w:rPr>
            </w:pPr>
          </w:p>
        </w:tc>
      </w:tr>
      <w:tr w:rsidR="009B4611" w:rsidRPr="00554276" w14:paraId="36CC88EB" w14:textId="77777777" w:rsidTr="004012CB">
        <w:trPr>
          <w:trHeight w:val="288"/>
        </w:trPr>
        <w:tc>
          <w:tcPr>
            <w:tcW w:w="1949" w:type="dxa"/>
            <w:vAlign w:val="center"/>
          </w:tcPr>
          <w:p w14:paraId="0418FE1C" w14:textId="77777777" w:rsidR="009B4611" w:rsidRPr="00554276" w:rsidRDefault="009B4611" w:rsidP="00413219">
            <w:pPr>
              <w:bidi/>
              <w:spacing w:line="260" w:lineRule="exact"/>
              <w:ind w:left="272"/>
              <w:contextualSpacing/>
              <w:jc w:val="left"/>
              <w:rPr>
                <w:rFonts w:ascii="Arial" w:hAnsi="Arial"/>
                <w:color w:val="373E49" w:themeColor="accent1"/>
                <w:rtl/>
              </w:rPr>
            </w:pPr>
            <w:r w:rsidRPr="00554276">
              <w:rPr>
                <w:rFonts w:ascii="Arial" w:hAnsi="Arial"/>
                <w:color w:val="373E49" w:themeColor="accent1"/>
                <w:rtl/>
              </w:rPr>
              <w:t>المرجع:</w:t>
            </w:r>
          </w:p>
        </w:tc>
        <w:sdt>
          <w:sdtPr>
            <w:rPr>
              <w:rFonts w:ascii="Arial" w:hAnsi="Arial"/>
              <w:color w:val="373E49" w:themeColor="accent1"/>
              <w:highlight w:val="cyan"/>
              <w:rtl/>
            </w:rPr>
            <w:id w:val="960112847"/>
            <w:placeholder>
              <w:docPart w:val="C498450F1CE8420A9C51253FA93C888D"/>
            </w:placeholder>
            <w:text/>
          </w:sdtPr>
          <w:sdtEndPr/>
          <w:sdtContent>
            <w:tc>
              <w:tcPr>
                <w:tcW w:w="2779" w:type="dxa"/>
                <w:vAlign w:val="center"/>
              </w:tcPr>
              <w:p w14:paraId="4DD93204" w14:textId="21EE3A91" w:rsidR="009B4611" w:rsidRPr="00554276" w:rsidRDefault="00980709" w:rsidP="00413219">
                <w:pPr>
                  <w:bidi/>
                  <w:spacing w:line="260" w:lineRule="exact"/>
                  <w:ind w:left="272"/>
                  <w:contextualSpacing/>
                  <w:jc w:val="left"/>
                  <w:rPr>
                    <w:rFonts w:ascii="Arial" w:hAnsi="Arial"/>
                    <w:color w:val="373E49" w:themeColor="accent1"/>
                    <w:highlight w:val="cyan"/>
                    <w:rtl/>
                  </w:rPr>
                </w:pPr>
                <w:r w:rsidRPr="00554276">
                  <w:rPr>
                    <w:rFonts w:ascii="Arial" w:hAnsi="Arial"/>
                    <w:color w:val="373E49" w:themeColor="accent1"/>
                    <w:highlight w:val="cyan"/>
                    <w:rtl/>
                  </w:rPr>
                  <w:t xml:space="preserve">اضغط هنا </w:t>
                </w:r>
                <w:r w:rsidRPr="00D42696">
                  <w:rPr>
                    <w:rFonts w:ascii="Arial" w:hAnsi="Arial"/>
                    <w:color w:val="373E49" w:themeColor="accent1"/>
                    <w:highlight w:val="cyan"/>
                    <w:rtl/>
                  </w:rPr>
                  <w:t xml:space="preserve">لإضافة </w:t>
                </w:r>
                <w:r w:rsidRPr="00554276">
                  <w:rPr>
                    <w:rFonts w:ascii="Arial" w:hAnsi="Arial"/>
                    <w:color w:val="373E49" w:themeColor="accent1"/>
                    <w:highlight w:val="cyan"/>
                    <w:rtl/>
                  </w:rPr>
                  <w:t>نص</w:t>
                </w:r>
              </w:p>
            </w:tc>
          </w:sdtContent>
        </w:sdt>
        <w:tc>
          <w:tcPr>
            <w:tcW w:w="4299" w:type="dxa"/>
          </w:tcPr>
          <w:p w14:paraId="2060A5FC" w14:textId="5C98807E" w:rsidR="009B4611" w:rsidRPr="00554276" w:rsidRDefault="009B4611" w:rsidP="00413219">
            <w:pPr>
              <w:bidi/>
              <w:spacing w:line="260" w:lineRule="exact"/>
              <w:ind w:left="272"/>
              <w:contextualSpacing/>
              <w:jc w:val="left"/>
              <w:rPr>
                <w:rFonts w:ascii="Arial" w:hAnsi="Arial"/>
                <w:color w:val="596DC8" w:themeColor="text1" w:themeTint="A6"/>
                <w:rtl/>
              </w:rPr>
            </w:pPr>
          </w:p>
        </w:tc>
      </w:tr>
    </w:tbl>
    <w:p w14:paraId="52623D5A" w14:textId="77777777" w:rsidR="002B1236" w:rsidRPr="00554276" w:rsidRDefault="002B1236" w:rsidP="00B56670">
      <w:pPr>
        <w:bidi/>
        <w:spacing w:line="260" w:lineRule="exact"/>
        <w:ind w:right="-43"/>
        <w:contextualSpacing/>
        <w:rPr>
          <w:rFonts w:ascii="Arial" w:hAnsi="Arial" w:cs="Arial"/>
          <w:color w:val="596DC8" w:themeColor="text1" w:themeTint="A6"/>
        </w:rPr>
      </w:pPr>
    </w:p>
    <w:p w14:paraId="1DD89976" w14:textId="776A3387" w:rsidR="00910A50" w:rsidRDefault="00910A50">
      <w:pPr>
        <w:rPr>
          <w:rFonts w:ascii="Arial" w:hAnsi="Arial" w:cs="Arial"/>
          <w:rtl/>
        </w:rPr>
      </w:pPr>
      <w:r>
        <w:rPr>
          <w:rFonts w:ascii="Arial" w:hAnsi="Arial" w:cs="Arial"/>
          <w:rtl/>
        </w:rPr>
        <w:br w:type="page"/>
      </w:r>
    </w:p>
    <w:p w14:paraId="1A4CC4B7" w14:textId="77777777" w:rsidR="00980709" w:rsidRPr="00342CCB" w:rsidRDefault="00980709" w:rsidP="00980709">
      <w:pPr>
        <w:spacing w:line="360" w:lineRule="auto"/>
        <w:jc w:val="right"/>
        <w:rPr>
          <w:rFonts w:ascii="Arial" w:hAnsi="Arial" w:cs="Arial"/>
          <w:color w:val="2B3B82" w:themeColor="text1"/>
          <w:sz w:val="36"/>
          <w:szCs w:val="36"/>
          <w:rtl/>
        </w:rPr>
      </w:pPr>
      <w:r w:rsidRPr="007372BB">
        <w:rPr>
          <w:rFonts w:ascii="Arial" w:hAnsi="Arial" w:cs="Arial"/>
          <w:color w:val="2D3982"/>
          <w:sz w:val="40"/>
          <w:szCs w:val="40"/>
          <w:rtl/>
          <w:lang w:eastAsia="en-US"/>
        </w:rPr>
        <w:lastRenderedPageBreak/>
        <w:t>اعتماد</w:t>
      </w:r>
      <w:r w:rsidRPr="00342CCB">
        <w:rPr>
          <w:rFonts w:ascii="Arial" w:hAnsi="Arial" w:cs="Arial"/>
          <w:color w:val="2D3982"/>
          <w:sz w:val="40"/>
          <w:szCs w:val="40"/>
          <w:rtl/>
          <w:lang w:eastAsia="en-US"/>
        </w:rPr>
        <w:t xml:space="preserve"> </w:t>
      </w:r>
      <w:r w:rsidRPr="007372BB">
        <w:rPr>
          <w:rFonts w:ascii="Arial" w:hAnsi="Arial" w:cs="Arial"/>
          <w:color w:val="2D3982"/>
          <w:sz w:val="40"/>
          <w:szCs w:val="40"/>
          <w:rtl/>
          <w:lang w:eastAsia="en-US"/>
        </w:rPr>
        <w:t>الوثيقة</w:t>
      </w:r>
    </w:p>
    <w:tbl>
      <w:tblPr>
        <w:tblStyle w:val="TableGrid"/>
        <w:tblW w:w="4998" w:type="pct"/>
        <w:tblInd w:w="21" w:type="dxa"/>
        <w:tblLook w:val="04A0" w:firstRow="1" w:lastRow="0" w:firstColumn="1" w:lastColumn="0" w:noHBand="0" w:noVBand="1"/>
      </w:tblPr>
      <w:tblGrid>
        <w:gridCol w:w="2314"/>
        <w:gridCol w:w="1801"/>
        <w:gridCol w:w="3108"/>
        <w:gridCol w:w="1790"/>
      </w:tblGrid>
      <w:tr w:rsidR="00980709" w:rsidRPr="007372BB" w14:paraId="4939E3EA" w14:textId="77777777" w:rsidTr="006D265B">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0E235F6C" w14:textId="77777777" w:rsidR="00980709" w:rsidRPr="007372BB" w:rsidRDefault="00980709" w:rsidP="006D265B">
            <w:pPr>
              <w:bidi/>
              <w:ind w:right="-43"/>
              <w:contextualSpacing/>
              <w:rPr>
                <w:rFonts w:ascii="Arial" w:hAnsi="Arial"/>
                <w:sz w:val="24"/>
                <w:szCs w:val="24"/>
                <w:lang w:eastAsia="en-US"/>
              </w:rPr>
            </w:pPr>
            <w:r w:rsidRPr="007372BB">
              <w:rPr>
                <w:rFonts w:ascii="Arial" w:hAnsi="Arial"/>
                <w:sz w:val="24"/>
                <w:szCs w:val="24"/>
                <w:rtl/>
                <w:lang w:eastAsia="en-US"/>
              </w:rPr>
              <w:t>التوقيع</w:t>
            </w: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E107BE3" w14:textId="77777777" w:rsidR="00980709" w:rsidRPr="007372BB" w:rsidRDefault="00980709" w:rsidP="006D265B">
            <w:pPr>
              <w:bidi/>
              <w:ind w:right="-43"/>
              <w:contextualSpacing/>
              <w:rPr>
                <w:rFonts w:ascii="Arial" w:hAnsi="Arial"/>
                <w:sz w:val="24"/>
                <w:szCs w:val="24"/>
                <w:rtl/>
                <w:lang w:eastAsia="en-US"/>
              </w:rPr>
            </w:pPr>
            <w:r w:rsidRPr="007372BB">
              <w:rPr>
                <w:rFonts w:ascii="Arial" w:hAnsi="Arial"/>
                <w:sz w:val="24"/>
                <w:szCs w:val="24"/>
                <w:rtl/>
                <w:lang w:eastAsia="en-US"/>
              </w:rPr>
              <w:t>التاريخ</w:t>
            </w: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596DA282" w14:textId="77777777" w:rsidR="00980709" w:rsidRPr="007372BB" w:rsidRDefault="00980709" w:rsidP="006D265B">
            <w:pPr>
              <w:bidi/>
              <w:ind w:right="-43"/>
              <w:contextualSpacing/>
              <w:rPr>
                <w:rFonts w:ascii="Arial" w:hAnsi="Arial"/>
                <w:sz w:val="24"/>
                <w:szCs w:val="24"/>
                <w:rtl/>
                <w:lang w:eastAsia="en-US"/>
              </w:rPr>
            </w:pPr>
            <w:r w:rsidRPr="007372BB">
              <w:rPr>
                <w:rFonts w:ascii="Arial" w:hAnsi="Arial"/>
                <w:sz w:val="24"/>
                <w:szCs w:val="24"/>
                <w:rtl/>
                <w:lang w:eastAsia="en-US"/>
              </w:rPr>
              <w:t>الاسم</w:t>
            </w: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E00368F" w14:textId="77777777" w:rsidR="00980709" w:rsidRPr="007372BB" w:rsidRDefault="00980709" w:rsidP="006D265B">
            <w:pPr>
              <w:bidi/>
              <w:ind w:right="-43"/>
              <w:contextualSpacing/>
              <w:rPr>
                <w:rFonts w:ascii="Arial" w:hAnsi="Arial"/>
                <w:sz w:val="24"/>
                <w:szCs w:val="24"/>
                <w:rtl/>
                <w:lang w:eastAsia="en-US"/>
              </w:rPr>
            </w:pPr>
            <w:r w:rsidRPr="007372BB">
              <w:rPr>
                <w:rFonts w:ascii="Arial" w:hAnsi="Arial"/>
                <w:sz w:val="24"/>
                <w:szCs w:val="24"/>
                <w:rtl/>
                <w:lang w:eastAsia="en-US"/>
              </w:rPr>
              <w:t>الدور</w:t>
            </w:r>
          </w:p>
        </w:tc>
      </w:tr>
      <w:tr w:rsidR="00980709" w:rsidRPr="007372BB" w14:paraId="1405805B" w14:textId="77777777" w:rsidTr="006D265B">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CE96B4A" w14:textId="77777777" w:rsidR="00980709" w:rsidRPr="007372BB" w:rsidRDefault="00980709" w:rsidP="006D265B">
            <w:pPr>
              <w:bidi/>
              <w:ind w:right="-45"/>
              <w:contextualSpacing/>
              <w:rPr>
                <w:rFonts w:ascii="Arial" w:hAnsi="Arial"/>
                <w:rtl/>
              </w:rPr>
            </w:pPr>
            <w:r w:rsidRPr="007372BB">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1799D2C03D81EE45B6EB25F13D609FBC"/>
            </w:placeholder>
            <w:date>
              <w:dateFormat w:val="MM/dd/yyyy"/>
              <w:lid w:val="en-US"/>
              <w:storeMappedDataAs w:val="dateTime"/>
              <w:calendar w:val="gregorian"/>
            </w:date>
          </w:sdtPr>
          <w:sdtEndPr/>
          <w:sdtContent>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1C5C336" w14:textId="77777777" w:rsidR="00980709" w:rsidRPr="0052172D" w:rsidRDefault="00980709" w:rsidP="006D265B">
                <w:pPr>
                  <w:bidi/>
                  <w:ind w:right="-45"/>
                  <w:contextualSpacing/>
                  <w:rPr>
                    <w:rFonts w:ascii="Arial" w:hAnsi="Arial"/>
                    <w:color w:val="181818" w:themeColor="background2" w:themeShade="1A"/>
                    <w:highlight w:val="cyan"/>
                    <w:rtl/>
                  </w:rPr>
                </w:pPr>
                <w:r w:rsidRPr="0052172D">
                  <w:rPr>
                    <w:rFonts w:ascii="Arial" w:eastAsia="DIN Next LT Arabic Light" w:hAnsi="Arial"/>
                    <w:color w:val="181818" w:themeColor="background2" w:themeShade="1A"/>
                    <w:highlight w:val="cyan"/>
                    <w:rtl/>
                    <w:lang w:eastAsia="ar"/>
                  </w:rPr>
                  <w:t xml:space="preserve">اضغط هنا </w:t>
                </w:r>
                <w:r w:rsidRPr="0052172D">
                  <w:rPr>
                    <w:rFonts w:ascii="Arial" w:eastAsia="DIN Next LT Arabic Light" w:hAnsi="Arial" w:hint="cs"/>
                    <w:color w:val="181818" w:themeColor="background2" w:themeShade="1A"/>
                    <w:highlight w:val="cyan"/>
                    <w:rtl/>
                    <w:lang w:eastAsia="ar"/>
                  </w:rPr>
                  <w:t>لإضافة</w:t>
                </w:r>
                <w:r w:rsidRPr="0052172D">
                  <w:rPr>
                    <w:rFonts w:ascii="Arial" w:eastAsia="DIN Next LT Arabic Light" w:hAnsi="Arial"/>
                    <w:color w:val="181818" w:themeColor="background2" w:themeShade="1A"/>
                    <w:highlight w:val="cyan"/>
                    <w:rtl/>
                    <w:lang w:eastAsia="ar"/>
                  </w:rPr>
                  <w:t xml:space="preserve"> نص</w:t>
                </w:r>
              </w:p>
            </w:tc>
          </w:sdtContent>
        </w:sdt>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ADEB37B" w14:textId="77777777" w:rsidR="00980709" w:rsidRPr="007372BB" w:rsidRDefault="00980709" w:rsidP="006D265B">
            <w:pPr>
              <w:bidi/>
              <w:ind w:right="-45"/>
              <w:contextualSpacing/>
              <w:rPr>
                <w:rFonts w:ascii="Arial" w:hAnsi="Arial"/>
                <w:highlight w:val="cyan"/>
                <w:rtl/>
              </w:rPr>
            </w:pPr>
            <w:r w:rsidRPr="007372BB">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985089590"/>
            <w:placeholder>
              <w:docPart w:val="5176FDA52239864F91B821E057224588"/>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C982664" w14:textId="77777777" w:rsidR="00980709" w:rsidRPr="0052172D" w:rsidRDefault="00980709" w:rsidP="006D265B">
                <w:pPr>
                  <w:bidi/>
                  <w:ind w:right="-45"/>
                  <w:contextualSpacing/>
                  <w:rPr>
                    <w:rFonts w:ascii="Arial" w:hAnsi="Arial"/>
                    <w:color w:val="181818" w:themeColor="background2" w:themeShade="1A"/>
                    <w:highlight w:val="cyan"/>
                    <w:rtl/>
                  </w:rPr>
                </w:pPr>
                <w:r w:rsidRPr="0052172D">
                  <w:rPr>
                    <w:rFonts w:ascii="Arial" w:hAnsi="Arial"/>
                    <w:color w:val="181818" w:themeColor="background2" w:themeShade="1A"/>
                    <w:highlight w:val="cyan"/>
                    <w:rtl/>
                  </w:rPr>
                  <w:t>اختر الدور</w:t>
                </w:r>
              </w:p>
            </w:tc>
          </w:sdtContent>
        </w:sdt>
      </w:tr>
      <w:tr w:rsidR="00980709" w:rsidRPr="007372BB" w14:paraId="5C6D9788" w14:textId="77777777" w:rsidTr="006D265B">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3219D51D" w14:textId="77777777" w:rsidR="00980709" w:rsidRPr="007372BB" w:rsidRDefault="00980709" w:rsidP="006D265B">
            <w:pPr>
              <w:bidi/>
              <w:ind w:right="-45"/>
              <w:contextualSpacing/>
              <w:rPr>
                <w:rFonts w:ascii="Arial" w:hAnsi="Arial"/>
                <w:sz w:val="24"/>
                <w:szCs w:val="24"/>
                <w:rtl/>
              </w:rPr>
            </w:pP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241179E7" w14:textId="77777777" w:rsidR="00980709" w:rsidRPr="007372BB" w:rsidRDefault="00980709" w:rsidP="006D265B">
            <w:pPr>
              <w:bidi/>
              <w:ind w:right="-45"/>
              <w:contextualSpacing/>
              <w:rPr>
                <w:rFonts w:ascii="Arial" w:hAnsi="Arial"/>
                <w:sz w:val="24"/>
                <w:szCs w:val="24"/>
                <w:rtl/>
              </w:rPr>
            </w:pP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4D7E4784" w14:textId="77777777" w:rsidR="00980709" w:rsidRPr="007372BB" w:rsidRDefault="00980709" w:rsidP="006D265B">
            <w:pPr>
              <w:bidi/>
              <w:ind w:right="-45"/>
              <w:contextualSpacing/>
              <w:rPr>
                <w:rFonts w:ascii="Arial" w:hAnsi="Arial"/>
                <w:sz w:val="24"/>
                <w:szCs w:val="24"/>
                <w:rtl/>
              </w:rPr>
            </w:pP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008A806D" w14:textId="77777777" w:rsidR="00980709" w:rsidRPr="007372BB" w:rsidRDefault="00980709" w:rsidP="006D265B">
            <w:pPr>
              <w:bidi/>
              <w:ind w:right="-45"/>
              <w:contextualSpacing/>
              <w:rPr>
                <w:rFonts w:ascii="Arial" w:hAnsi="Arial"/>
                <w:sz w:val="24"/>
                <w:szCs w:val="24"/>
                <w:rtl/>
              </w:rPr>
            </w:pPr>
          </w:p>
        </w:tc>
      </w:tr>
    </w:tbl>
    <w:p w14:paraId="735B369D" w14:textId="77777777" w:rsidR="00980709" w:rsidRPr="007372BB" w:rsidRDefault="00980709" w:rsidP="00980709">
      <w:pPr>
        <w:bidi/>
        <w:spacing w:line="260" w:lineRule="exact"/>
        <w:ind w:right="-43"/>
        <w:contextualSpacing/>
        <w:jc w:val="both"/>
        <w:rPr>
          <w:rFonts w:ascii="Arial" w:hAnsi="Arial" w:cs="Arial"/>
          <w:sz w:val="24"/>
          <w:szCs w:val="24"/>
          <w:rtl/>
        </w:rPr>
      </w:pPr>
    </w:p>
    <w:p w14:paraId="0D4B1428" w14:textId="77777777" w:rsidR="00980709" w:rsidRPr="007372BB" w:rsidRDefault="00980709" w:rsidP="00980709">
      <w:pPr>
        <w:bidi/>
        <w:spacing w:line="260" w:lineRule="exact"/>
        <w:ind w:right="-43"/>
        <w:contextualSpacing/>
        <w:jc w:val="both"/>
        <w:rPr>
          <w:rFonts w:ascii="Arial" w:hAnsi="Arial" w:cs="Arial"/>
          <w:sz w:val="24"/>
          <w:szCs w:val="24"/>
          <w:rtl/>
        </w:rPr>
      </w:pPr>
    </w:p>
    <w:p w14:paraId="14510465" w14:textId="77777777" w:rsidR="00980709" w:rsidRPr="007372BB" w:rsidRDefault="00980709" w:rsidP="00980709">
      <w:pPr>
        <w:spacing w:line="360" w:lineRule="auto"/>
        <w:jc w:val="right"/>
        <w:rPr>
          <w:rFonts w:ascii="Arial" w:hAnsi="Arial" w:cs="Arial"/>
          <w:color w:val="2B3B82" w:themeColor="text1"/>
          <w:sz w:val="36"/>
          <w:szCs w:val="36"/>
        </w:rPr>
      </w:pPr>
      <w:r w:rsidRPr="007372BB">
        <w:rPr>
          <w:rFonts w:ascii="Arial" w:hAnsi="Arial" w:cs="Arial"/>
          <w:color w:val="2D3982"/>
          <w:sz w:val="40"/>
          <w:szCs w:val="40"/>
          <w:rtl/>
          <w:lang w:eastAsia="en-US"/>
        </w:rPr>
        <w:t>نسخ</w:t>
      </w:r>
      <w:r w:rsidRPr="007372BB">
        <w:rPr>
          <w:rFonts w:ascii="Arial" w:eastAsia="DIN Next LT Arabic Light" w:hAnsi="Arial" w:cs="Arial"/>
          <w:color w:val="2B3B82" w:themeColor="text1"/>
          <w:sz w:val="36"/>
          <w:szCs w:val="36"/>
          <w:rtl/>
          <w:lang w:eastAsia="ar"/>
        </w:rPr>
        <w:t xml:space="preserve"> </w:t>
      </w:r>
      <w:r w:rsidRPr="007372BB">
        <w:rPr>
          <w:rFonts w:ascii="Arial" w:hAnsi="Arial" w:cs="Arial"/>
          <w:color w:val="2D3982"/>
          <w:sz w:val="40"/>
          <w:szCs w:val="40"/>
          <w:rtl/>
          <w:lang w:eastAsia="en-US"/>
        </w:rPr>
        <w:t>الوثيقة</w:t>
      </w:r>
    </w:p>
    <w:tbl>
      <w:tblPr>
        <w:tblStyle w:val="TableGrid"/>
        <w:tblW w:w="9026" w:type="dxa"/>
        <w:tblInd w:w="-5" w:type="dxa"/>
        <w:tblLook w:val="04A0" w:firstRow="1" w:lastRow="0" w:firstColumn="1" w:lastColumn="0" w:noHBand="0" w:noVBand="1"/>
      </w:tblPr>
      <w:tblGrid>
        <w:gridCol w:w="2709"/>
        <w:gridCol w:w="2577"/>
        <w:gridCol w:w="1963"/>
        <w:gridCol w:w="1777"/>
      </w:tblGrid>
      <w:tr w:rsidR="00980709" w:rsidRPr="007372BB" w14:paraId="2879D331" w14:textId="77777777" w:rsidTr="006D265B">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03226392" w14:textId="77777777" w:rsidR="00980709" w:rsidRPr="007372BB" w:rsidRDefault="00980709" w:rsidP="006D265B">
            <w:pPr>
              <w:bidi/>
              <w:ind w:right="-43"/>
              <w:contextualSpacing/>
              <w:rPr>
                <w:rFonts w:ascii="Arial" w:hAnsi="Arial"/>
                <w:sz w:val="24"/>
                <w:szCs w:val="24"/>
                <w:rtl/>
                <w:lang w:eastAsia="en-US"/>
              </w:rPr>
            </w:pPr>
            <w:r w:rsidRPr="007372BB">
              <w:rPr>
                <w:rFonts w:ascii="Arial" w:hAnsi="Arial"/>
                <w:sz w:val="24"/>
                <w:szCs w:val="24"/>
                <w:rtl/>
                <w:lang w:eastAsia="en-US"/>
              </w:rPr>
              <w:t>أسباب التعديل</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9529973" w14:textId="77777777" w:rsidR="00980709" w:rsidRPr="007372BB" w:rsidRDefault="00980709" w:rsidP="006D265B">
            <w:pPr>
              <w:bidi/>
              <w:ind w:right="-43"/>
              <w:contextualSpacing/>
              <w:rPr>
                <w:rFonts w:ascii="Arial" w:hAnsi="Arial"/>
                <w:sz w:val="24"/>
                <w:szCs w:val="24"/>
                <w:rtl/>
                <w:lang w:eastAsia="en-US"/>
              </w:rPr>
            </w:pPr>
            <w:r w:rsidRPr="007372BB">
              <w:rPr>
                <w:rFonts w:ascii="Arial" w:hAnsi="Arial"/>
                <w:sz w:val="24"/>
                <w:szCs w:val="24"/>
                <w:rtl/>
                <w:lang w:eastAsia="en-US"/>
              </w:rPr>
              <w:t>عُدّل بواسطة</w:t>
            </w: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50D5C092" w14:textId="77777777" w:rsidR="00980709" w:rsidRPr="007372BB" w:rsidRDefault="00980709" w:rsidP="006D265B">
            <w:pPr>
              <w:bidi/>
              <w:ind w:right="-43"/>
              <w:contextualSpacing/>
              <w:rPr>
                <w:rFonts w:ascii="Arial" w:hAnsi="Arial"/>
                <w:sz w:val="24"/>
                <w:szCs w:val="24"/>
                <w:rtl/>
                <w:lang w:eastAsia="en-US"/>
              </w:rPr>
            </w:pPr>
            <w:r w:rsidRPr="007372BB">
              <w:rPr>
                <w:rFonts w:ascii="Arial" w:hAnsi="Arial"/>
                <w:sz w:val="24"/>
                <w:szCs w:val="24"/>
                <w:rtl/>
                <w:lang w:eastAsia="en-US"/>
              </w:rPr>
              <w:t>التاريخ</w:t>
            </w: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349922F" w14:textId="77777777" w:rsidR="00980709" w:rsidRPr="007372BB" w:rsidRDefault="00980709" w:rsidP="006D265B">
            <w:pPr>
              <w:bidi/>
              <w:ind w:right="-43"/>
              <w:contextualSpacing/>
              <w:rPr>
                <w:rFonts w:ascii="Arial" w:hAnsi="Arial"/>
                <w:sz w:val="24"/>
                <w:szCs w:val="24"/>
                <w:rtl/>
                <w:lang w:eastAsia="en-US"/>
              </w:rPr>
            </w:pPr>
            <w:r w:rsidRPr="007372BB">
              <w:rPr>
                <w:rFonts w:ascii="Arial" w:hAnsi="Arial"/>
                <w:sz w:val="24"/>
                <w:szCs w:val="24"/>
                <w:rtl/>
                <w:lang w:eastAsia="en-US"/>
              </w:rPr>
              <w:t>النسخة</w:t>
            </w:r>
          </w:p>
        </w:tc>
      </w:tr>
      <w:tr w:rsidR="00980709" w:rsidRPr="007372BB" w14:paraId="0AF14843" w14:textId="77777777" w:rsidTr="006D265B">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4A7C887" w14:textId="77777777" w:rsidR="00980709" w:rsidRPr="007372BB" w:rsidRDefault="00980709" w:rsidP="006D265B">
            <w:pPr>
              <w:bidi/>
              <w:ind w:right="-45"/>
              <w:contextualSpacing/>
              <w:rPr>
                <w:rFonts w:ascii="Arial" w:hAnsi="Arial"/>
                <w:rtl/>
              </w:rPr>
            </w:pPr>
            <w:r w:rsidRPr="007372BB">
              <w:rPr>
                <w:rFonts w:ascii="Arial" w:eastAsia="DIN Next LT Arabic" w:hAnsi="Arial"/>
                <w:highlight w:val="cyan"/>
                <w:rtl/>
                <w:lang w:eastAsia="ar"/>
              </w:rPr>
              <w:t>&lt;أدخل وصف التعديل&gt;</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3C4D90F" w14:textId="77777777" w:rsidR="00980709" w:rsidRPr="007372BB" w:rsidRDefault="00980709" w:rsidP="006D265B">
            <w:pPr>
              <w:bidi/>
              <w:ind w:right="-45"/>
              <w:contextualSpacing/>
              <w:rPr>
                <w:rFonts w:ascii="Arial" w:hAnsi="Arial"/>
                <w:rtl/>
              </w:rPr>
            </w:pPr>
            <w:r w:rsidRPr="007372BB">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1993215935"/>
            <w:placeholder>
              <w:docPart w:val="E786F05676EE414C9231057F9CB92310"/>
            </w:placeholder>
            <w:date>
              <w:dateFormat w:val="MM/dd/yyyy"/>
              <w:lid w:val="en-US"/>
              <w:storeMappedDataAs w:val="dateTime"/>
              <w:calendar w:val="gregorian"/>
            </w:date>
          </w:sdtPr>
          <w:sdtEndPr/>
          <w:sdtContent>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1C7CB27" w14:textId="77777777" w:rsidR="00980709" w:rsidRPr="0052172D" w:rsidRDefault="00980709" w:rsidP="006D265B">
                <w:pPr>
                  <w:bidi/>
                  <w:ind w:right="-43"/>
                  <w:contextualSpacing/>
                  <w:rPr>
                    <w:rFonts w:ascii="Arial" w:hAnsi="Arial"/>
                    <w:color w:val="181818" w:themeColor="background2" w:themeShade="1A"/>
                    <w:highlight w:val="cyan"/>
                    <w:rtl/>
                  </w:rPr>
                </w:pPr>
                <w:r w:rsidRPr="0052172D">
                  <w:rPr>
                    <w:rFonts w:ascii="Arial" w:eastAsia="DIN Next LT Arabic Light" w:hAnsi="Arial"/>
                    <w:color w:val="181818" w:themeColor="background2" w:themeShade="1A"/>
                    <w:highlight w:val="cyan"/>
                    <w:rtl/>
                    <w:lang w:eastAsia="ar"/>
                  </w:rPr>
                  <w:t xml:space="preserve">اضغط هنا </w:t>
                </w:r>
                <w:r w:rsidRPr="0052172D">
                  <w:rPr>
                    <w:rFonts w:ascii="Arial" w:eastAsia="DIN Next LT Arabic Light" w:hAnsi="Arial" w:hint="cs"/>
                    <w:color w:val="181818" w:themeColor="background2" w:themeShade="1A"/>
                    <w:highlight w:val="cyan"/>
                    <w:rtl/>
                    <w:lang w:eastAsia="ar"/>
                  </w:rPr>
                  <w:t>لإضافة</w:t>
                </w:r>
                <w:r w:rsidRPr="0052172D">
                  <w:rPr>
                    <w:rFonts w:ascii="Arial" w:eastAsia="DIN Next LT Arabic Light" w:hAnsi="Arial"/>
                    <w:color w:val="181818" w:themeColor="background2" w:themeShade="1A"/>
                    <w:highlight w:val="cyan"/>
                    <w:rtl/>
                    <w:lang w:eastAsia="ar"/>
                  </w:rPr>
                  <w:t xml:space="preserve"> نص</w:t>
                </w:r>
              </w:p>
            </w:tc>
          </w:sdtContent>
        </w:sdt>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8C93B35" w14:textId="77777777" w:rsidR="00980709" w:rsidRPr="007372BB" w:rsidRDefault="00980709" w:rsidP="006D265B">
            <w:pPr>
              <w:bidi/>
              <w:ind w:right="-45"/>
              <w:contextualSpacing/>
              <w:rPr>
                <w:rFonts w:ascii="Arial" w:hAnsi="Arial"/>
                <w:rtl/>
              </w:rPr>
            </w:pPr>
            <w:r w:rsidRPr="007372BB">
              <w:rPr>
                <w:rFonts w:ascii="Arial" w:eastAsia="DIN Next LT Arabic" w:hAnsi="Arial"/>
                <w:highlight w:val="cyan"/>
                <w:rtl/>
                <w:lang w:eastAsia="ar"/>
              </w:rPr>
              <w:t>&lt;أدخل رقم النسخة&gt;</w:t>
            </w:r>
          </w:p>
        </w:tc>
      </w:tr>
      <w:tr w:rsidR="00980709" w:rsidRPr="007372BB" w14:paraId="200A08D3" w14:textId="77777777" w:rsidTr="006D265B">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656DDAF3" w14:textId="77777777" w:rsidR="00980709" w:rsidRPr="007372BB" w:rsidRDefault="00980709" w:rsidP="006D265B">
            <w:pPr>
              <w:bidi/>
              <w:ind w:right="-43"/>
              <w:contextualSpacing/>
              <w:rPr>
                <w:rFonts w:ascii="Arial" w:hAnsi="Arial"/>
                <w:sz w:val="24"/>
                <w:szCs w:val="24"/>
                <w:rtl/>
              </w:rPr>
            </w:pP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4275875A" w14:textId="77777777" w:rsidR="00980709" w:rsidRPr="007372BB" w:rsidRDefault="00980709" w:rsidP="006D265B">
            <w:pPr>
              <w:bidi/>
              <w:ind w:right="-43"/>
              <w:contextualSpacing/>
              <w:rPr>
                <w:rFonts w:ascii="Arial" w:hAnsi="Arial"/>
                <w:sz w:val="24"/>
                <w:szCs w:val="24"/>
              </w:rPr>
            </w:pP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31D650D4" w14:textId="77777777" w:rsidR="00980709" w:rsidRPr="007372BB" w:rsidRDefault="00980709" w:rsidP="006D265B">
            <w:pPr>
              <w:bidi/>
              <w:ind w:right="-43"/>
              <w:contextualSpacing/>
              <w:rPr>
                <w:rFonts w:ascii="Arial" w:hAnsi="Arial"/>
                <w:sz w:val="24"/>
                <w:szCs w:val="24"/>
                <w:rtl/>
              </w:rPr>
            </w:pP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05E79349" w14:textId="77777777" w:rsidR="00980709" w:rsidRPr="007372BB" w:rsidRDefault="00980709" w:rsidP="006D265B">
            <w:pPr>
              <w:bidi/>
              <w:ind w:right="-43"/>
              <w:contextualSpacing/>
              <w:rPr>
                <w:rFonts w:ascii="Arial" w:hAnsi="Arial"/>
                <w:sz w:val="24"/>
                <w:szCs w:val="24"/>
                <w:rtl/>
              </w:rPr>
            </w:pPr>
          </w:p>
        </w:tc>
      </w:tr>
    </w:tbl>
    <w:p w14:paraId="3C014E0F" w14:textId="77777777" w:rsidR="00980709" w:rsidRPr="007372BB" w:rsidRDefault="00980709" w:rsidP="00980709">
      <w:pPr>
        <w:bidi/>
        <w:rPr>
          <w:rFonts w:ascii="Arial" w:hAnsi="Arial" w:cs="Arial"/>
        </w:rPr>
      </w:pPr>
    </w:p>
    <w:p w14:paraId="191C7343" w14:textId="77777777" w:rsidR="00980709" w:rsidRPr="007372BB" w:rsidRDefault="00980709" w:rsidP="00980709">
      <w:pPr>
        <w:bidi/>
        <w:rPr>
          <w:rFonts w:ascii="Arial" w:hAnsi="Arial" w:cs="Arial"/>
        </w:rPr>
      </w:pPr>
    </w:p>
    <w:p w14:paraId="00487D27" w14:textId="169FA3C8" w:rsidR="00BD2D7C" w:rsidRPr="00554276" w:rsidRDefault="00980709" w:rsidP="00980709">
      <w:pPr>
        <w:rPr>
          <w:rFonts w:ascii="Arial" w:hAnsi="Arial" w:cs="Arial"/>
        </w:rPr>
      </w:pPr>
      <w:r>
        <w:rPr>
          <w:rFonts w:ascii="Arial" w:hAnsi="Arial" w:cs="Arial"/>
          <w:rtl/>
        </w:rPr>
        <w:br w:type="page"/>
      </w:r>
    </w:p>
    <w:sdt>
      <w:sdtPr>
        <w:rPr>
          <w:rFonts w:ascii="Arial" w:eastAsiaTheme="minorEastAsia" w:hAnsi="Arial" w:cs="Arial"/>
          <w:color w:val="auto"/>
          <w:sz w:val="21"/>
          <w:szCs w:val="21"/>
          <w:rtl/>
        </w:rPr>
        <w:id w:val="997618973"/>
        <w:docPartObj>
          <w:docPartGallery w:val="Table of Contents"/>
          <w:docPartUnique/>
        </w:docPartObj>
      </w:sdtPr>
      <w:sdtEndPr>
        <w:rPr>
          <w:b/>
          <w:bCs/>
          <w:noProof/>
        </w:rPr>
      </w:sdtEndPr>
      <w:sdtContent>
        <w:p w14:paraId="5BA95D1F" w14:textId="3F28DD37" w:rsidR="00207C98" w:rsidRPr="00554276" w:rsidRDefault="00207C98" w:rsidP="00910A50">
          <w:pPr>
            <w:pStyle w:val="TOCHeading"/>
            <w:bidi/>
            <w:spacing w:line="360" w:lineRule="auto"/>
            <w:rPr>
              <w:rFonts w:ascii="Arial" w:hAnsi="Arial" w:cs="Arial"/>
            </w:rPr>
          </w:pPr>
          <w:r w:rsidRPr="00554276">
            <w:rPr>
              <w:rFonts w:ascii="Arial" w:hAnsi="Arial" w:cs="Arial"/>
              <w:rtl/>
              <w:lang w:eastAsia="ar"/>
            </w:rPr>
            <w:t>قائمة المحتويات</w:t>
          </w:r>
        </w:p>
        <w:p w14:paraId="406CA5AD" w14:textId="120E92D3" w:rsidR="00891623" w:rsidRPr="001520E5" w:rsidRDefault="00207C98">
          <w:pPr>
            <w:pStyle w:val="TOC1"/>
            <w:tabs>
              <w:tab w:val="right" w:leader="dot" w:pos="9017"/>
            </w:tabs>
            <w:bidi/>
            <w:rPr>
              <w:rFonts w:ascii="Arial" w:hAnsi="Arial" w:cs="Arial"/>
              <w:noProof/>
              <w:sz w:val="24"/>
              <w:szCs w:val="24"/>
              <w:rtl/>
              <w:lang w:eastAsia="en-US"/>
            </w:rPr>
          </w:pPr>
          <w:r w:rsidRPr="001520E5">
            <w:rPr>
              <w:rFonts w:ascii="Arial" w:hAnsi="Arial" w:cs="Arial"/>
              <w:b/>
              <w:bCs/>
              <w:noProof/>
              <w:rtl/>
              <w:lang w:eastAsia="ar"/>
            </w:rPr>
            <w:fldChar w:fldCharType="begin"/>
          </w:r>
          <w:r w:rsidRPr="001520E5">
            <w:rPr>
              <w:rFonts w:ascii="Arial" w:hAnsi="Arial" w:cs="Arial"/>
              <w:b/>
              <w:bCs/>
              <w:noProof/>
              <w:rtl/>
              <w:lang w:eastAsia="ar"/>
            </w:rPr>
            <w:instrText xml:space="preserve"> TOC \o "1-3" \h \z \u </w:instrText>
          </w:r>
          <w:r w:rsidRPr="001520E5">
            <w:rPr>
              <w:rFonts w:ascii="Arial" w:hAnsi="Arial" w:cs="Arial"/>
              <w:b/>
              <w:bCs/>
              <w:noProof/>
              <w:rtl/>
              <w:lang w:eastAsia="ar"/>
            </w:rPr>
            <w:fldChar w:fldCharType="separate"/>
          </w:r>
          <w:hyperlink w:anchor="_Toc16159740" w:history="1">
            <w:r w:rsidR="00891623" w:rsidRPr="001520E5">
              <w:rPr>
                <w:rStyle w:val="Hyperlink"/>
                <w:rFonts w:ascii="Arial" w:hAnsi="Arial" w:cs="Arial"/>
                <w:noProof/>
                <w:sz w:val="24"/>
                <w:szCs w:val="24"/>
                <w:rtl/>
              </w:rPr>
              <w:t>الأهداف</w:t>
            </w:r>
            <w:r w:rsidR="00891623" w:rsidRPr="001520E5">
              <w:rPr>
                <w:rFonts w:ascii="Arial" w:hAnsi="Arial" w:cs="Arial"/>
                <w:noProof/>
                <w:webHidden/>
                <w:sz w:val="24"/>
                <w:szCs w:val="24"/>
                <w:rtl/>
              </w:rPr>
              <w:tab/>
            </w:r>
            <w:r w:rsidR="00891623" w:rsidRPr="001520E5">
              <w:rPr>
                <w:rFonts w:ascii="Arial" w:hAnsi="Arial" w:cs="Arial"/>
                <w:noProof/>
                <w:webHidden/>
                <w:sz w:val="24"/>
                <w:szCs w:val="24"/>
                <w:rtl/>
              </w:rPr>
              <w:fldChar w:fldCharType="begin"/>
            </w:r>
            <w:r w:rsidR="00891623" w:rsidRPr="001520E5">
              <w:rPr>
                <w:rFonts w:ascii="Arial" w:hAnsi="Arial" w:cs="Arial"/>
                <w:noProof/>
                <w:webHidden/>
                <w:sz w:val="24"/>
                <w:szCs w:val="24"/>
                <w:rtl/>
              </w:rPr>
              <w:instrText xml:space="preserve"> </w:instrText>
            </w:r>
            <w:r w:rsidR="00891623" w:rsidRPr="001520E5">
              <w:rPr>
                <w:rFonts w:ascii="Arial" w:hAnsi="Arial" w:cs="Arial"/>
                <w:noProof/>
                <w:webHidden/>
                <w:sz w:val="24"/>
                <w:szCs w:val="24"/>
              </w:rPr>
              <w:instrText xml:space="preserve">PAGEREF </w:instrText>
            </w:r>
            <w:r w:rsidR="00891623" w:rsidRPr="001520E5">
              <w:rPr>
                <w:rFonts w:ascii="Arial" w:hAnsi="Arial" w:cs="Arial"/>
                <w:noProof/>
                <w:webHidden/>
                <w:sz w:val="24"/>
                <w:szCs w:val="24"/>
                <w:rtl/>
              </w:rPr>
              <w:instrText>_</w:instrText>
            </w:r>
            <w:r w:rsidR="00891623" w:rsidRPr="001520E5">
              <w:rPr>
                <w:rFonts w:ascii="Arial" w:hAnsi="Arial" w:cs="Arial"/>
                <w:noProof/>
                <w:webHidden/>
                <w:sz w:val="24"/>
                <w:szCs w:val="24"/>
              </w:rPr>
              <w:instrText>Toc16159740 \h</w:instrText>
            </w:r>
            <w:r w:rsidR="00891623" w:rsidRPr="001520E5">
              <w:rPr>
                <w:rFonts w:ascii="Arial" w:hAnsi="Arial" w:cs="Arial"/>
                <w:noProof/>
                <w:webHidden/>
                <w:sz w:val="24"/>
                <w:szCs w:val="24"/>
                <w:rtl/>
              </w:rPr>
              <w:instrText xml:space="preserve"> </w:instrText>
            </w:r>
            <w:r w:rsidR="00891623" w:rsidRPr="001520E5">
              <w:rPr>
                <w:rFonts w:ascii="Arial" w:hAnsi="Arial" w:cs="Arial"/>
                <w:noProof/>
                <w:webHidden/>
                <w:sz w:val="24"/>
                <w:szCs w:val="24"/>
                <w:rtl/>
              </w:rPr>
            </w:r>
            <w:r w:rsidR="00891623" w:rsidRPr="001520E5">
              <w:rPr>
                <w:rFonts w:ascii="Arial" w:hAnsi="Arial" w:cs="Arial"/>
                <w:noProof/>
                <w:webHidden/>
                <w:sz w:val="24"/>
                <w:szCs w:val="24"/>
                <w:rtl/>
              </w:rPr>
              <w:fldChar w:fldCharType="separate"/>
            </w:r>
            <w:r w:rsidR="00EE004F">
              <w:rPr>
                <w:rFonts w:ascii="Arial" w:hAnsi="Arial" w:cs="Arial"/>
                <w:noProof/>
                <w:webHidden/>
                <w:sz w:val="24"/>
                <w:szCs w:val="24"/>
                <w:rtl/>
              </w:rPr>
              <w:t>3</w:t>
            </w:r>
            <w:r w:rsidR="00891623" w:rsidRPr="001520E5">
              <w:rPr>
                <w:rFonts w:ascii="Arial" w:hAnsi="Arial" w:cs="Arial"/>
                <w:noProof/>
                <w:webHidden/>
                <w:sz w:val="24"/>
                <w:szCs w:val="24"/>
                <w:rtl/>
              </w:rPr>
              <w:fldChar w:fldCharType="end"/>
            </w:r>
          </w:hyperlink>
        </w:p>
        <w:p w14:paraId="231CA209" w14:textId="270874D4" w:rsidR="00891623" w:rsidRPr="001520E5" w:rsidRDefault="00162284">
          <w:pPr>
            <w:pStyle w:val="TOC1"/>
            <w:tabs>
              <w:tab w:val="right" w:leader="dot" w:pos="9017"/>
            </w:tabs>
            <w:bidi/>
            <w:rPr>
              <w:rFonts w:ascii="Arial" w:hAnsi="Arial" w:cs="Arial"/>
              <w:noProof/>
              <w:sz w:val="24"/>
              <w:szCs w:val="24"/>
              <w:rtl/>
              <w:lang w:eastAsia="en-US"/>
            </w:rPr>
          </w:pPr>
          <w:hyperlink w:anchor="_Toc16159741" w:history="1">
            <w:r w:rsidR="00891623" w:rsidRPr="001520E5">
              <w:rPr>
                <w:rStyle w:val="Hyperlink"/>
                <w:rFonts w:ascii="Arial" w:hAnsi="Arial" w:cs="Arial"/>
                <w:noProof/>
                <w:sz w:val="24"/>
                <w:szCs w:val="24"/>
                <w:rtl/>
              </w:rPr>
              <w:t>نطاق العمل وقابلية التطبيق</w:t>
            </w:r>
            <w:r w:rsidR="00891623" w:rsidRPr="001520E5">
              <w:rPr>
                <w:rFonts w:ascii="Arial" w:hAnsi="Arial" w:cs="Arial"/>
                <w:noProof/>
                <w:webHidden/>
                <w:sz w:val="24"/>
                <w:szCs w:val="24"/>
                <w:rtl/>
              </w:rPr>
              <w:tab/>
            </w:r>
            <w:r w:rsidR="00891623" w:rsidRPr="001520E5">
              <w:rPr>
                <w:rFonts w:ascii="Arial" w:hAnsi="Arial" w:cs="Arial"/>
                <w:noProof/>
                <w:webHidden/>
                <w:sz w:val="24"/>
                <w:szCs w:val="24"/>
                <w:rtl/>
              </w:rPr>
              <w:fldChar w:fldCharType="begin"/>
            </w:r>
            <w:r w:rsidR="00891623" w:rsidRPr="001520E5">
              <w:rPr>
                <w:rFonts w:ascii="Arial" w:hAnsi="Arial" w:cs="Arial"/>
                <w:noProof/>
                <w:webHidden/>
                <w:sz w:val="24"/>
                <w:szCs w:val="24"/>
                <w:rtl/>
              </w:rPr>
              <w:instrText xml:space="preserve"> </w:instrText>
            </w:r>
            <w:r w:rsidR="00891623" w:rsidRPr="001520E5">
              <w:rPr>
                <w:rFonts w:ascii="Arial" w:hAnsi="Arial" w:cs="Arial"/>
                <w:noProof/>
                <w:webHidden/>
                <w:sz w:val="24"/>
                <w:szCs w:val="24"/>
              </w:rPr>
              <w:instrText xml:space="preserve">PAGEREF </w:instrText>
            </w:r>
            <w:r w:rsidR="00891623" w:rsidRPr="001520E5">
              <w:rPr>
                <w:rFonts w:ascii="Arial" w:hAnsi="Arial" w:cs="Arial"/>
                <w:noProof/>
                <w:webHidden/>
                <w:sz w:val="24"/>
                <w:szCs w:val="24"/>
                <w:rtl/>
              </w:rPr>
              <w:instrText>_</w:instrText>
            </w:r>
            <w:r w:rsidR="00891623" w:rsidRPr="001520E5">
              <w:rPr>
                <w:rFonts w:ascii="Arial" w:hAnsi="Arial" w:cs="Arial"/>
                <w:noProof/>
                <w:webHidden/>
                <w:sz w:val="24"/>
                <w:szCs w:val="24"/>
              </w:rPr>
              <w:instrText>Toc16159741 \h</w:instrText>
            </w:r>
            <w:r w:rsidR="00891623" w:rsidRPr="001520E5">
              <w:rPr>
                <w:rFonts w:ascii="Arial" w:hAnsi="Arial" w:cs="Arial"/>
                <w:noProof/>
                <w:webHidden/>
                <w:sz w:val="24"/>
                <w:szCs w:val="24"/>
                <w:rtl/>
              </w:rPr>
              <w:instrText xml:space="preserve"> </w:instrText>
            </w:r>
            <w:r w:rsidR="00891623" w:rsidRPr="001520E5">
              <w:rPr>
                <w:rFonts w:ascii="Arial" w:hAnsi="Arial" w:cs="Arial"/>
                <w:noProof/>
                <w:webHidden/>
                <w:sz w:val="24"/>
                <w:szCs w:val="24"/>
                <w:rtl/>
              </w:rPr>
            </w:r>
            <w:r w:rsidR="00891623" w:rsidRPr="001520E5">
              <w:rPr>
                <w:rFonts w:ascii="Arial" w:hAnsi="Arial" w:cs="Arial"/>
                <w:noProof/>
                <w:webHidden/>
                <w:sz w:val="24"/>
                <w:szCs w:val="24"/>
                <w:rtl/>
              </w:rPr>
              <w:fldChar w:fldCharType="separate"/>
            </w:r>
            <w:r w:rsidR="00EE004F">
              <w:rPr>
                <w:rFonts w:ascii="Arial" w:hAnsi="Arial" w:cs="Arial"/>
                <w:noProof/>
                <w:webHidden/>
                <w:sz w:val="24"/>
                <w:szCs w:val="24"/>
                <w:rtl/>
              </w:rPr>
              <w:t>3</w:t>
            </w:r>
            <w:r w:rsidR="00891623" w:rsidRPr="001520E5">
              <w:rPr>
                <w:rFonts w:ascii="Arial" w:hAnsi="Arial" w:cs="Arial"/>
                <w:noProof/>
                <w:webHidden/>
                <w:sz w:val="24"/>
                <w:szCs w:val="24"/>
                <w:rtl/>
              </w:rPr>
              <w:fldChar w:fldCharType="end"/>
            </w:r>
          </w:hyperlink>
        </w:p>
        <w:p w14:paraId="1C80F1FD" w14:textId="06217FA3" w:rsidR="00891623" w:rsidRPr="001520E5" w:rsidRDefault="00162284">
          <w:pPr>
            <w:pStyle w:val="TOC1"/>
            <w:tabs>
              <w:tab w:val="right" w:leader="dot" w:pos="9017"/>
            </w:tabs>
            <w:bidi/>
            <w:rPr>
              <w:rFonts w:ascii="Arial" w:hAnsi="Arial" w:cs="Arial"/>
              <w:noProof/>
              <w:sz w:val="24"/>
              <w:szCs w:val="24"/>
              <w:rtl/>
              <w:lang w:eastAsia="en-US"/>
            </w:rPr>
          </w:pPr>
          <w:hyperlink w:anchor="_Toc16159742" w:history="1">
            <w:r w:rsidR="00891623" w:rsidRPr="001520E5">
              <w:rPr>
                <w:rStyle w:val="Hyperlink"/>
                <w:rFonts w:ascii="Arial" w:hAnsi="Arial" w:cs="Arial"/>
                <w:noProof/>
                <w:sz w:val="24"/>
                <w:szCs w:val="24"/>
                <w:rtl/>
              </w:rPr>
              <w:t>المعايير</w:t>
            </w:r>
            <w:r w:rsidR="00891623" w:rsidRPr="001520E5">
              <w:rPr>
                <w:rFonts w:ascii="Arial" w:hAnsi="Arial" w:cs="Arial"/>
                <w:noProof/>
                <w:webHidden/>
                <w:sz w:val="24"/>
                <w:szCs w:val="24"/>
                <w:rtl/>
              </w:rPr>
              <w:tab/>
            </w:r>
            <w:r w:rsidR="00891623" w:rsidRPr="001520E5">
              <w:rPr>
                <w:rFonts w:ascii="Arial" w:hAnsi="Arial" w:cs="Arial"/>
                <w:noProof/>
                <w:webHidden/>
                <w:sz w:val="24"/>
                <w:szCs w:val="24"/>
                <w:rtl/>
              </w:rPr>
              <w:fldChar w:fldCharType="begin"/>
            </w:r>
            <w:r w:rsidR="00891623" w:rsidRPr="001520E5">
              <w:rPr>
                <w:rFonts w:ascii="Arial" w:hAnsi="Arial" w:cs="Arial"/>
                <w:noProof/>
                <w:webHidden/>
                <w:sz w:val="24"/>
                <w:szCs w:val="24"/>
                <w:rtl/>
              </w:rPr>
              <w:instrText xml:space="preserve"> </w:instrText>
            </w:r>
            <w:r w:rsidR="00891623" w:rsidRPr="001520E5">
              <w:rPr>
                <w:rFonts w:ascii="Arial" w:hAnsi="Arial" w:cs="Arial"/>
                <w:noProof/>
                <w:webHidden/>
                <w:sz w:val="24"/>
                <w:szCs w:val="24"/>
              </w:rPr>
              <w:instrText xml:space="preserve">PAGEREF </w:instrText>
            </w:r>
            <w:r w:rsidR="00891623" w:rsidRPr="001520E5">
              <w:rPr>
                <w:rFonts w:ascii="Arial" w:hAnsi="Arial" w:cs="Arial"/>
                <w:noProof/>
                <w:webHidden/>
                <w:sz w:val="24"/>
                <w:szCs w:val="24"/>
                <w:rtl/>
              </w:rPr>
              <w:instrText>_</w:instrText>
            </w:r>
            <w:r w:rsidR="00891623" w:rsidRPr="001520E5">
              <w:rPr>
                <w:rFonts w:ascii="Arial" w:hAnsi="Arial" w:cs="Arial"/>
                <w:noProof/>
                <w:webHidden/>
                <w:sz w:val="24"/>
                <w:szCs w:val="24"/>
              </w:rPr>
              <w:instrText>Toc16159742 \h</w:instrText>
            </w:r>
            <w:r w:rsidR="00891623" w:rsidRPr="001520E5">
              <w:rPr>
                <w:rFonts w:ascii="Arial" w:hAnsi="Arial" w:cs="Arial"/>
                <w:noProof/>
                <w:webHidden/>
                <w:sz w:val="24"/>
                <w:szCs w:val="24"/>
                <w:rtl/>
              </w:rPr>
              <w:instrText xml:space="preserve"> </w:instrText>
            </w:r>
            <w:r w:rsidR="00891623" w:rsidRPr="001520E5">
              <w:rPr>
                <w:rFonts w:ascii="Arial" w:hAnsi="Arial" w:cs="Arial"/>
                <w:noProof/>
                <w:webHidden/>
                <w:sz w:val="24"/>
                <w:szCs w:val="24"/>
                <w:rtl/>
              </w:rPr>
            </w:r>
            <w:r w:rsidR="00891623" w:rsidRPr="001520E5">
              <w:rPr>
                <w:rFonts w:ascii="Arial" w:hAnsi="Arial" w:cs="Arial"/>
                <w:noProof/>
                <w:webHidden/>
                <w:sz w:val="24"/>
                <w:szCs w:val="24"/>
                <w:rtl/>
              </w:rPr>
              <w:fldChar w:fldCharType="separate"/>
            </w:r>
            <w:r w:rsidR="00EE004F">
              <w:rPr>
                <w:rFonts w:ascii="Arial" w:hAnsi="Arial" w:cs="Arial"/>
                <w:noProof/>
                <w:webHidden/>
                <w:sz w:val="24"/>
                <w:szCs w:val="24"/>
                <w:rtl/>
              </w:rPr>
              <w:t>3</w:t>
            </w:r>
            <w:r w:rsidR="00891623" w:rsidRPr="001520E5">
              <w:rPr>
                <w:rFonts w:ascii="Arial" w:hAnsi="Arial" w:cs="Arial"/>
                <w:noProof/>
                <w:webHidden/>
                <w:sz w:val="24"/>
                <w:szCs w:val="24"/>
                <w:rtl/>
              </w:rPr>
              <w:fldChar w:fldCharType="end"/>
            </w:r>
          </w:hyperlink>
        </w:p>
        <w:p w14:paraId="19D02BAA" w14:textId="43EFCBF1" w:rsidR="00891623" w:rsidRPr="001520E5" w:rsidRDefault="00162284">
          <w:pPr>
            <w:pStyle w:val="TOC1"/>
            <w:tabs>
              <w:tab w:val="right" w:leader="dot" w:pos="9017"/>
            </w:tabs>
            <w:bidi/>
            <w:rPr>
              <w:rFonts w:ascii="Arial" w:hAnsi="Arial" w:cs="Arial"/>
              <w:noProof/>
              <w:sz w:val="24"/>
              <w:szCs w:val="24"/>
              <w:rtl/>
              <w:lang w:eastAsia="en-US"/>
            </w:rPr>
          </w:pPr>
          <w:hyperlink w:anchor="_Toc16159743" w:history="1">
            <w:r w:rsidR="00891623" w:rsidRPr="001520E5">
              <w:rPr>
                <w:rStyle w:val="Hyperlink"/>
                <w:rFonts w:ascii="Arial" w:hAnsi="Arial" w:cs="Arial"/>
                <w:noProof/>
                <w:sz w:val="24"/>
                <w:szCs w:val="24"/>
                <w:rtl/>
              </w:rPr>
              <w:t>الأدوار والمسؤوليات</w:t>
            </w:r>
            <w:r w:rsidR="00891623" w:rsidRPr="001520E5">
              <w:rPr>
                <w:rFonts w:ascii="Arial" w:hAnsi="Arial" w:cs="Arial"/>
                <w:noProof/>
                <w:webHidden/>
                <w:sz w:val="24"/>
                <w:szCs w:val="24"/>
                <w:rtl/>
              </w:rPr>
              <w:tab/>
            </w:r>
            <w:r w:rsidR="00891623" w:rsidRPr="001520E5">
              <w:rPr>
                <w:rFonts w:ascii="Arial" w:hAnsi="Arial" w:cs="Arial"/>
                <w:noProof/>
                <w:webHidden/>
                <w:sz w:val="24"/>
                <w:szCs w:val="24"/>
                <w:rtl/>
              </w:rPr>
              <w:fldChar w:fldCharType="begin"/>
            </w:r>
            <w:r w:rsidR="00891623" w:rsidRPr="001520E5">
              <w:rPr>
                <w:rFonts w:ascii="Arial" w:hAnsi="Arial" w:cs="Arial"/>
                <w:noProof/>
                <w:webHidden/>
                <w:sz w:val="24"/>
                <w:szCs w:val="24"/>
                <w:rtl/>
              </w:rPr>
              <w:instrText xml:space="preserve"> </w:instrText>
            </w:r>
            <w:r w:rsidR="00891623" w:rsidRPr="001520E5">
              <w:rPr>
                <w:rFonts w:ascii="Arial" w:hAnsi="Arial" w:cs="Arial"/>
                <w:noProof/>
                <w:webHidden/>
                <w:sz w:val="24"/>
                <w:szCs w:val="24"/>
              </w:rPr>
              <w:instrText xml:space="preserve">PAGEREF </w:instrText>
            </w:r>
            <w:r w:rsidR="00891623" w:rsidRPr="001520E5">
              <w:rPr>
                <w:rFonts w:ascii="Arial" w:hAnsi="Arial" w:cs="Arial"/>
                <w:noProof/>
                <w:webHidden/>
                <w:sz w:val="24"/>
                <w:szCs w:val="24"/>
                <w:rtl/>
              </w:rPr>
              <w:instrText>_</w:instrText>
            </w:r>
            <w:r w:rsidR="00891623" w:rsidRPr="001520E5">
              <w:rPr>
                <w:rFonts w:ascii="Arial" w:hAnsi="Arial" w:cs="Arial"/>
                <w:noProof/>
                <w:webHidden/>
                <w:sz w:val="24"/>
                <w:szCs w:val="24"/>
              </w:rPr>
              <w:instrText>Toc16159743 \h</w:instrText>
            </w:r>
            <w:r w:rsidR="00891623" w:rsidRPr="001520E5">
              <w:rPr>
                <w:rFonts w:ascii="Arial" w:hAnsi="Arial" w:cs="Arial"/>
                <w:noProof/>
                <w:webHidden/>
                <w:sz w:val="24"/>
                <w:szCs w:val="24"/>
                <w:rtl/>
              </w:rPr>
              <w:instrText xml:space="preserve"> </w:instrText>
            </w:r>
            <w:r w:rsidR="00891623" w:rsidRPr="001520E5">
              <w:rPr>
                <w:rFonts w:ascii="Arial" w:hAnsi="Arial" w:cs="Arial"/>
                <w:noProof/>
                <w:webHidden/>
                <w:sz w:val="24"/>
                <w:szCs w:val="24"/>
                <w:rtl/>
              </w:rPr>
            </w:r>
            <w:r w:rsidR="00891623" w:rsidRPr="001520E5">
              <w:rPr>
                <w:rFonts w:ascii="Arial" w:hAnsi="Arial" w:cs="Arial"/>
                <w:noProof/>
                <w:webHidden/>
                <w:sz w:val="24"/>
                <w:szCs w:val="24"/>
                <w:rtl/>
              </w:rPr>
              <w:fldChar w:fldCharType="separate"/>
            </w:r>
            <w:r w:rsidR="00EE004F">
              <w:rPr>
                <w:rFonts w:ascii="Arial" w:hAnsi="Arial" w:cs="Arial"/>
                <w:noProof/>
                <w:webHidden/>
                <w:sz w:val="24"/>
                <w:szCs w:val="24"/>
                <w:rtl/>
              </w:rPr>
              <w:t>17</w:t>
            </w:r>
            <w:r w:rsidR="00891623" w:rsidRPr="001520E5">
              <w:rPr>
                <w:rFonts w:ascii="Arial" w:hAnsi="Arial" w:cs="Arial"/>
                <w:noProof/>
                <w:webHidden/>
                <w:sz w:val="24"/>
                <w:szCs w:val="24"/>
                <w:rtl/>
              </w:rPr>
              <w:fldChar w:fldCharType="end"/>
            </w:r>
          </w:hyperlink>
        </w:p>
        <w:p w14:paraId="6227C770" w14:textId="15FFA8A4" w:rsidR="00891623" w:rsidRPr="001520E5" w:rsidRDefault="00162284">
          <w:pPr>
            <w:pStyle w:val="TOC1"/>
            <w:tabs>
              <w:tab w:val="right" w:leader="dot" w:pos="9017"/>
            </w:tabs>
            <w:bidi/>
            <w:rPr>
              <w:rFonts w:ascii="Arial" w:hAnsi="Arial" w:cs="Arial"/>
              <w:noProof/>
              <w:sz w:val="24"/>
              <w:szCs w:val="24"/>
              <w:rtl/>
              <w:lang w:eastAsia="en-US"/>
            </w:rPr>
          </w:pPr>
          <w:hyperlink w:anchor="_Toc16159744" w:history="1">
            <w:r w:rsidR="00891623" w:rsidRPr="001520E5">
              <w:rPr>
                <w:rStyle w:val="Hyperlink"/>
                <w:rFonts w:ascii="Arial" w:hAnsi="Arial" w:cs="Arial"/>
                <w:noProof/>
                <w:sz w:val="24"/>
                <w:szCs w:val="24"/>
                <w:rtl/>
              </w:rPr>
              <w:t>الالتزام بالمعيار</w:t>
            </w:r>
            <w:r w:rsidR="00891623" w:rsidRPr="001520E5">
              <w:rPr>
                <w:rFonts w:ascii="Arial" w:hAnsi="Arial" w:cs="Arial"/>
                <w:noProof/>
                <w:webHidden/>
                <w:sz w:val="24"/>
                <w:szCs w:val="24"/>
                <w:rtl/>
              </w:rPr>
              <w:tab/>
            </w:r>
            <w:r w:rsidR="00891623" w:rsidRPr="001520E5">
              <w:rPr>
                <w:rFonts w:ascii="Arial" w:hAnsi="Arial" w:cs="Arial"/>
                <w:noProof/>
                <w:webHidden/>
                <w:sz w:val="24"/>
                <w:szCs w:val="24"/>
                <w:rtl/>
              </w:rPr>
              <w:fldChar w:fldCharType="begin"/>
            </w:r>
            <w:r w:rsidR="00891623" w:rsidRPr="001520E5">
              <w:rPr>
                <w:rFonts w:ascii="Arial" w:hAnsi="Arial" w:cs="Arial"/>
                <w:noProof/>
                <w:webHidden/>
                <w:sz w:val="24"/>
                <w:szCs w:val="24"/>
                <w:rtl/>
              </w:rPr>
              <w:instrText xml:space="preserve"> </w:instrText>
            </w:r>
            <w:r w:rsidR="00891623" w:rsidRPr="001520E5">
              <w:rPr>
                <w:rFonts w:ascii="Arial" w:hAnsi="Arial" w:cs="Arial"/>
                <w:noProof/>
                <w:webHidden/>
                <w:sz w:val="24"/>
                <w:szCs w:val="24"/>
              </w:rPr>
              <w:instrText xml:space="preserve">PAGEREF </w:instrText>
            </w:r>
            <w:r w:rsidR="00891623" w:rsidRPr="001520E5">
              <w:rPr>
                <w:rFonts w:ascii="Arial" w:hAnsi="Arial" w:cs="Arial"/>
                <w:noProof/>
                <w:webHidden/>
                <w:sz w:val="24"/>
                <w:szCs w:val="24"/>
                <w:rtl/>
              </w:rPr>
              <w:instrText>_</w:instrText>
            </w:r>
            <w:r w:rsidR="00891623" w:rsidRPr="001520E5">
              <w:rPr>
                <w:rFonts w:ascii="Arial" w:hAnsi="Arial" w:cs="Arial"/>
                <w:noProof/>
                <w:webHidden/>
                <w:sz w:val="24"/>
                <w:szCs w:val="24"/>
              </w:rPr>
              <w:instrText>Toc16159744 \h</w:instrText>
            </w:r>
            <w:r w:rsidR="00891623" w:rsidRPr="001520E5">
              <w:rPr>
                <w:rFonts w:ascii="Arial" w:hAnsi="Arial" w:cs="Arial"/>
                <w:noProof/>
                <w:webHidden/>
                <w:sz w:val="24"/>
                <w:szCs w:val="24"/>
                <w:rtl/>
              </w:rPr>
              <w:instrText xml:space="preserve"> </w:instrText>
            </w:r>
            <w:r w:rsidR="00891623" w:rsidRPr="001520E5">
              <w:rPr>
                <w:rFonts w:ascii="Arial" w:hAnsi="Arial" w:cs="Arial"/>
                <w:noProof/>
                <w:webHidden/>
                <w:sz w:val="24"/>
                <w:szCs w:val="24"/>
                <w:rtl/>
              </w:rPr>
            </w:r>
            <w:r w:rsidR="00891623" w:rsidRPr="001520E5">
              <w:rPr>
                <w:rFonts w:ascii="Arial" w:hAnsi="Arial" w:cs="Arial"/>
                <w:noProof/>
                <w:webHidden/>
                <w:sz w:val="24"/>
                <w:szCs w:val="24"/>
                <w:rtl/>
              </w:rPr>
              <w:fldChar w:fldCharType="separate"/>
            </w:r>
            <w:r w:rsidR="00EE004F">
              <w:rPr>
                <w:rFonts w:ascii="Arial" w:hAnsi="Arial" w:cs="Arial"/>
                <w:noProof/>
                <w:webHidden/>
                <w:sz w:val="24"/>
                <w:szCs w:val="24"/>
                <w:rtl/>
              </w:rPr>
              <w:t>18</w:t>
            </w:r>
            <w:r w:rsidR="00891623" w:rsidRPr="001520E5">
              <w:rPr>
                <w:rFonts w:ascii="Arial" w:hAnsi="Arial" w:cs="Arial"/>
                <w:noProof/>
                <w:webHidden/>
                <w:sz w:val="24"/>
                <w:szCs w:val="24"/>
                <w:rtl/>
              </w:rPr>
              <w:fldChar w:fldCharType="end"/>
            </w:r>
          </w:hyperlink>
        </w:p>
        <w:p w14:paraId="0B664748" w14:textId="5B275243" w:rsidR="00207C98" w:rsidRPr="00554276" w:rsidRDefault="00207C98">
          <w:pPr>
            <w:bidi/>
            <w:rPr>
              <w:rFonts w:ascii="Arial" w:hAnsi="Arial" w:cs="Arial"/>
            </w:rPr>
          </w:pPr>
          <w:r w:rsidRPr="001520E5">
            <w:rPr>
              <w:rFonts w:ascii="Arial" w:hAnsi="Arial" w:cs="Arial"/>
              <w:b/>
              <w:bCs/>
              <w:noProof/>
              <w:rtl/>
              <w:lang w:eastAsia="ar"/>
            </w:rPr>
            <w:fldChar w:fldCharType="end"/>
          </w:r>
        </w:p>
      </w:sdtContent>
    </w:sdt>
    <w:p w14:paraId="5F232E3B" w14:textId="77777777" w:rsidR="007E17EF" w:rsidRPr="00554276" w:rsidRDefault="007E17EF" w:rsidP="00F43E61">
      <w:pPr>
        <w:bidi/>
        <w:rPr>
          <w:rFonts w:ascii="Arial" w:eastAsia="Times New Roman" w:hAnsi="Arial" w:cs="Arial"/>
        </w:rPr>
      </w:pPr>
      <w:r w:rsidRPr="00554276">
        <w:rPr>
          <w:rFonts w:ascii="Arial" w:eastAsia="Times New Roman" w:hAnsi="Arial" w:cs="Arial"/>
          <w:rtl/>
          <w:lang w:eastAsia="ar"/>
        </w:rPr>
        <w:br w:type="page"/>
      </w:r>
    </w:p>
    <w:bookmarkStart w:id="2" w:name="_الأهداف"/>
    <w:bookmarkEnd w:id="2"/>
    <w:p w14:paraId="372CCF43" w14:textId="631C2C94" w:rsidR="004412D6" w:rsidRPr="00554276" w:rsidRDefault="00DB5FDC" w:rsidP="00BC3FAB">
      <w:pPr>
        <w:pStyle w:val="Heading1"/>
        <w:bidi/>
        <w:rPr>
          <w:rFonts w:ascii="Arial" w:hAnsi="Arial" w:cs="Arial"/>
          <w:rtl/>
        </w:rPr>
      </w:pPr>
      <w:r w:rsidRPr="00554276">
        <w:rPr>
          <w:rFonts w:ascii="Arial" w:hAnsi="Arial" w:cs="Arial"/>
          <w:rtl/>
        </w:rPr>
        <w:lastRenderedPageBreak/>
        <w:fldChar w:fldCharType="begin"/>
      </w:r>
      <w:r w:rsidR="00B363D8" w:rsidRPr="00554276">
        <w:rPr>
          <w:rFonts w:ascii="Arial" w:hAnsi="Arial" w:cs="Arial"/>
        </w:rPr>
        <w:instrText>HYPERLINK</w:instrText>
      </w:r>
      <w:r w:rsidR="00B363D8" w:rsidRPr="00554276">
        <w:rPr>
          <w:rFonts w:ascii="Arial" w:hAnsi="Arial" w:cs="Arial"/>
          <w:rtl/>
        </w:rPr>
        <w:instrText xml:space="preserve">  \</w:instrText>
      </w:r>
      <w:r w:rsidR="00B363D8" w:rsidRPr="00554276">
        <w:rPr>
          <w:rFonts w:ascii="Arial" w:hAnsi="Arial" w:cs="Arial"/>
        </w:rPr>
        <w:instrText>l</w:instrText>
      </w:r>
      <w:r w:rsidR="00B363D8" w:rsidRPr="00554276">
        <w:rPr>
          <w:rFonts w:ascii="Arial" w:hAnsi="Arial" w:cs="Arial"/>
          <w:rtl/>
        </w:rPr>
        <w:instrText xml:space="preserve"> "_الأهداف" \</w:instrText>
      </w:r>
      <w:r w:rsidR="00B363D8" w:rsidRPr="00554276">
        <w:rPr>
          <w:rFonts w:ascii="Arial" w:hAnsi="Arial" w:cs="Arial"/>
        </w:rPr>
        <w:instrText>o</w:instrText>
      </w:r>
      <w:r w:rsidR="00B363D8" w:rsidRPr="00554276">
        <w:rPr>
          <w:rFonts w:ascii="Arial" w:hAnsi="Arial" w:cs="Arial"/>
          <w:rtl/>
        </w:rPr>
        <w:instrText xml:space="preserve"> "يهدف هذا القسم إلى توضيح أسباب تطوير واعتماد المعيار وأهمية الالتزام بالمتطلبات المذكورة. كما يوضح هذا القسم علاقة المعيار بمتطلبات الضوابط الأساسية الصادرة من الهيئة الوطنية للأمن السيبراني ومتطلبات الأعمال والمتطلبات التنظيمية والتشريعية"</w:instrText>
      </w:r>
      <w:r w:rsidRPr="00554276">
        <w:rPr>
          <w:rFonts w:ascii="Arial" w:hAnsi="Arial" w:cs="Arial"/>
          <w:rtl/>
        </w:rPr>
        <w:fldChar w:fldCharType="separate"/>
      </w:r>
      <w:bookmarkStart w:id="3" w:name="_Toc16159740"/>
      <w:r w:rsidR="007E17EF" w:rsidRPr="00554276">
        <w:rPr>
          <w:rStyle w:val="Hyperlink"/>
          <w:rFonts w:ascii="Arial" w:hAnsi="Arial" w:cs="Arial"/>
          <w:color w:val="15969D" w:themeColor="accent6" w:themeShade="BF"/>
          <w:u w:val="none"/>
          <w:rtl/>
        </w:rPr>
        <w:t>الأهداف</w:t>
      </w:r>
      <w:bookmarkEnd w:id="3"/>
      <w:r w:rsidRPr="00554276">
        <w:rPr>
          <w:rFonts w:ascii="Arial" w:hAnsi="Arial" w:cs="Arial"/>
          <w:rtl/>
        </w:rPr>
        <w:fldChar w:fldCharType="end"/>
      </w:r>
      <w:r w:rsidR="007E17EF" w:rsidRPr="00554276">
        <w:rPr>
          <w:rFonts w:ascii="Arial" w:hAnsi="Arial" w:cs="Arial"/>
          <w:rtl/>
        </w:rPr>
        <w:t xml:space="preserve"> </w:t>
      </w:r>
    </w:p>
    <w:p w14:paraId="1953B466" w14:textId="222DCF2D" w:rsidR="00BC3FAB" w:rsidRPr="00554276" w:rsidRDefault="00BC3FAB" w:rsidP="001B7A14">
      <w:pPr>
        <w:bidi/>
        <w:spacing w:before="120" w:after="120" w:line="276" w:lineRule="auto"/>
        <w:ind w:firstLine="720"/>
        <w:jc w:val="both"/>
        <w:rPr>
          <w:rFonts w:ascii="Arial" w:hAnsi="Arial" w:cs="Arial"/>
          <w:sz w:val="26"/>
          <w:szCs w:val="26"/>
        </w:rPr>
      </w:pPr>
      <w:bookmarkStart w:id="4" w:name="_نطاق_العمل_وقابلية"/>
      <w:bookmarkEnd w:id="4"/>
      <w:r w:rsidRPr="00554276">
        <w:rPr>
          <w:rFonts w:ascii="Arial" w:hAnsi="Arial" w:cs="Arial"/>
          <w:sz w:val="26"/>
          <w:szCs w:val="26"/>
          <w:rtl/>
          <w:lang w:eastAsia="ar"/>
        </w:rPr>
        <w:t xml:space="preserve">الغرض من هذا المعيار هو توفير متطلبات الأمن السيبراني المبنية على أفضل الممارسات والمعايير المتعلقة </w:t>
      </w:r>
      <w:r w:rsidR="00F84CBB" w:rsidRPr="00554276">
        <w:rPr>
          <w:rFonts w:ascii="Arial" w:hAnsi="Arial" w:cs="Arial"/>
          <w:sz w:val="26"/>
          <w:szCs w:val="26"/>
          <w:rtl/>
          <w:lang w:eastAsia="ar"/>
        </w:rPr>
        <w:t>ب</w:t>
      </w:r>
      <w:r w:rsidR="00D60D9F" w:rsidRPr="00554276">
        <w:rPr>
          <w:rFonts w:ascii="Arial" w:hAnsi="Arial" w:cs="Arial"/>
          <w:sz w:val="26"/>
          <w:szCs w:val="26"/>
          <w:rtl/>
          <w:lang w:eastAsia="ar"/>
        </w:rPr>
        <w:t>أ</w:t>
      </w:r>
      <w:r w:rsidR="00F84CBB" w:rsidRPr="00554276">
        <w:rPr>
          <w:rFonts w:ascii="Arial" w:hAnsi="Arial" w:cs="Arial"/>
          <w:sz w:val="26"/>
          <w:szCs w:val="26"/>
          <w:rtl/>
          <w:lang w:eastAsia="ar"/>
        </w:rPr>
        <w:t>نظمة إدارة قواعد البيانات (</w:t>
      </w:r>
      <w:r w:rsidR="00D60D9F" w:rsidRPr="00554276">
        <w:rPr>
          <w:rFonts w:ascii="Arial" w:hAnsi="Arial" w:cs="Arial"/>
          <w:sz w:val="26"/>
          <w:szCs w:val="26"/>
          <w:lang w:eastAsia="ar"/>
        </w:rPr>
        <w:t>Database Management System “</w:t>
      </w:r>
      <w:r w:rsidR="00F84CBB" w:rsidRPr="00554276">
        <w:rPr>
          <w:rFonts w:ascii="Arial" w:hAnsi="Arial" w:cs="Arial"/>
          <w:sz w:val="26"/>
          <w:szCs w:val="26"/>
          <w:lang w:eastAsia="ar"/>
        </w:rPr>
        <w:t>DBMS</w:t>
      </w:r>
      <w:r w:rsidR="00D60D9F" w:rsidRPr="00554276">
        <w:rPr>
          <w:rFonts w:ascii="Arial" w:hAnsi="Arial" w:cs="Arial"/>
          <w:sz w:val="26"/>
          <w:szCs w:val="26"/>
          <w:lang w:eastAsia="ar"/>
        </w:rPr>
        <w:t>”</w:t>
      </w:r>
      <w:r w:rsidR="00F84CBB" w:rsidRPr="00554276">
        <w:rPr>
          <w:rFonts w:ascii="Arial" w:hAnsi="Arial" w:cs="Arial"/>
          <w:sz w:val="26"/>
          <w:szCs w:val="26"/>
          <w:rtl/>
          <w:lang w:eastAsia="ar"/>
        </w:rPr>
        <w:t>)</w:t>
      </w:r>
      <w:r w:rsidRPr="00554276">
        <w:rPr>
          <w:rFonts w:ascii="Arial" w:hAnsi="Arial" w:cs="Arial"/>
          <w:sz w:val="26"/>
          <w:szCs w:val="26"/>
          <w:rtl/>
          <w:lang w:eastAsia="ar"/>
        </w:rPr>
        <w:t xml:space="preserve"> الخاصة بـ</w:t>
      </w:r>
      <w:r w:rsidRPr="00554276">
        <w:rPr>
          <w:rFonts w:ascii="Arial" w:hAnsi="Arial" w:cs="Arial"/>
          <w:sz w:val="26"/>
          <w:szCs w:val="26"/>
          <w:highlight w:val="cyan"/>
          <w:rtl/>
          <w:lang w:eastAsia="ar"/>
        </w:rPr>
        <w:t>&lt;اسم الجهة&gt;</w:t>
      </w:r>
      <w:r w:rsidRPr="00554276">
        <w:rPr>
          <w:rFonts w:ascii="Arial" w:hAnsi="Arial" w:cs="Arial"/>
          <w:sz w:val="26"/>
          <w:szCs w:val="26"/>
          <w:rtl/>
          <w:lang w:eastAsia="ar"/>
        </w:rPr>
        <w:t xml:space="preserve"> لتقليل المخاطر السيبرانية وحمايتها من التهديدات الداخلية والخارجية من خلال التركيز على الأهداف الأساسية للحماية</w:t>
      </w:r>
      <w:r w:rsidR="00982C1A" w:rsidRPr="00554276">
        <w:rPr>
          <w:rFonts w:ascii="Arial" w:hAnsi="Arial" w:cs="Arial"/>
          <w:sz w:val="26"/>
          <w:szCs w:val="26"/>
          <w:rtl/>
          <w:lang w:eastAsia="ar"/>
        </w:rPr>
        <w:t>،</w:t>
      </w:r>
      <w:r w:rsidRPr="00554276">
        <w:rPr>
          <w:rFonts w:ascii="Arial" w:hAnsi="Arial" w:cs="Arial"/>
          <w:sz w:val="26"/>
          <w:szCs w:val="26"/>
          <w:rtl/>
          <w:lang w:eastAsia="ar"/>
        </w:rPr>
        <w:t xml:space="preserve"> وهي: سرية المعلومات، وسلامتها، وتوافرها.</w:t>
      </w:r>
    </w:p>
    <w:p w14:paraId="699CE16B" w14:textId="55BA4B57" w:rsidR="00443A35" w:rsidRPr="00554276" w:rsidRDefault="00BC3FAB" w:rsidP="001B7A14">
      <w:pPr>
        <w:bidi/>
        <w:spacing w:before="120" w:after="120" w:line="276" w:lineRule="auto"/>
        <w:ind w:firstLine="720"/>
        <w:jc w:val="both"/>
        <w:rPr>
          <w:rFonts w:ascii="Arial" w:hAnsi="Arial" w:cs="Arial"/>
          <w:color w:val="212121"/>
          <w:sz w:val="26"/>
          <w:szCs w:val="26"/>
          <w:highlight w:val="white"/>
        </w:rPr>
      </w:pPr>
      <w:r w:rsidRPr="00554276">
        <w:rPr>
          <w:rFonts w:ascii="Arial" w:hAnsi="Arial" w:cs="Arial"/>
          <w:sz w:val="26"/>
          <w:szCs w:val="26"/>
          <w:rtl/>
          <w:lang w:eastAsia="ar"/>
        </w:rPr>
        <w:t xml:space="preserve">يهدف هذا المعيار إلى الالتزام بمتطلبات الأمن السيبراني والمتطلبات التشريعية والتنظيمية ذات العلاقة، وهو مطلب تشريعي في الضابط رقم </w:t>
      </w:r>
      <w:r w:rsidR="00EE0E1B">
        <w:rPr>
          <w:rFonts w:ascii="Arial" w:hAnsi="Arial" w:cs="Arial" w:hint="cs"/>
          <w:sz w:val="26"/>
          <w:szCs w:val="26"/>
          <w:rtl/>
          <w:lang w:eastAsia="ar"/>
        </w:rPr>
        <w:t>٢-٣-١</w:t>
      </w:r>
      <w:r w:rsidRPr="00554276">
        <w:rPr>
          <w:rFonts w:ascii="Arial" w:hAnsi="Arial" w:cs="Arial"/>
          <w:sz w:val="26"/>
          <w:szCs w:val="26"/>
          <w:rtl/>
          <w:lang w:eastAsia="ar"/>
        </w:rPr>
        <w:t xml:space="preserve"> من الضوابط الأساسية للأمن السيبراني (</w:t>
      </w:r>
      <w:r w:rsidRPr="00554276">
        <w:rPr>
          <w:rFonts w:ascii="Arial" w:hAnsi="Arial" w:cs="Arial"/>
          <w:sz w:val="26"/>
          <w:szCs w:val="26"/>
          <w:lang w:eastAsia="ar"/>
        </w:rPr>
        <w:t>ECC-1:2018</w:t>
      </w:r>
      <w:r w:rsidRPr="00554276">
        <w:rPr>
          <w:rFonts w:ascii="Arial" w:hAnsi="Arial" w:cs="Arial"/>
          <w:sz w:val="26"/>
          <w:szCs w:val="26"/>
          <w:rtl/>
          <w:lang w:eastAsia="ar"/>
        </w:rPr>
        <w:t>)</w:t>
      </w:r>
      <w:r w:rsidRPr="00554276">
        <w:rPr>
          <w:rFonts w:ascii="Arial" w:hAnsi="Arial" w:cs="Arial"/>
          <w:sz w:val="26"/>
          <w:szCs w:val="26"/>
          <w:lang w:eastAsia="ar"/>
        </w:rPr>
        <w:t xml:space="preserve"> </w:t>
      </w:r>
      <w:r w:rsidRPr="00554276">
        <w:rPr>
          <w:rFonts w:ascii="Arial" w:hAnsi="Arial" w:cs="Arial"/>
          <w:sz w:val="26"/>
          <w:szCs w:val="26"/>
          <w:rtl/>
          <w:lang w:eastAsia="ar"/>
        </w:rPr>
        <w:t xml:space="preserve">الصادرة </w:t>
      </w:r>
      <w:r w:rsidR="009C5515">
        <w:rPr>
          <w:rFonts w:ascii="Arial" w:hAnsi="Arial" w:cs="Arial" w:hint="cs"/>
          <w:sz w:val="26"/>
          <w:szCs w:val="26"/>
          <w:rtl/>
          <w:lang w:eastAsia="ar"/>
        </w:rPr>
        <w:t>من</w:t>
      </w:r>
      <w:r w:rsidR="009C5515" w:rsidRPr="00554276">
        <w:rPr>
          <w:rFonts w:ascii="Arial" w:hAnsi="Arial" w:cs="Arial"/>
          <w:sz w:val="26"/>
          <w:szCs w:val="26"/>
          <w:rtl/>
          <w:lang w:eastAsia="ar"/>
        </w:rPr>
        <w:t xml:space="preserve"> </w:t>
      </w:r>
      <w:r w:rsidRPr="00554276">
        <w:rPr>
          <w:rFonts w:ascii="Arial" w:hAnsi="Arial" w:cs="Arial"/>
          <w:sz w:val="26"/>
          <w:szCs w:val="26"/>
          <w:rtl/>
          <w:lang w:eastAsia="ar"/>
        </w:rPr>
        <w:t>الهيئة الوطنية للأمن السيبراني</w:t>
      </w:r>
      <w:r w:rsidR="00982C1A" w:rsidRPr="00554276">
        <w:rPr>
          <w:rFonts w:ascii="Arial" w:hAnsi="Arial" w:cs="Arial"/>
          <w:sz w:val="26"/>
          <w:szCs w:val="26"/>
          <w:rtl/>
          <w:lang w:eastAsia="ar"/>
        </w:rPr>
        <w:t>.</w:t>
      </w:r>
    </w:p>
    <w:p w14:paraId="0F862EEC" w14:textId="312618EF" w:rsidR="007E17EF" w:rsidRPr="00554276" w:rsidRDefault="00413219" w:rsidP="00980709">
      <w:pPr>
        <w:pStyle w:val="Heading1"/>
        <w:bidi/>
        <w:spacing w:before="480"/>
        <w:rPr>
          <w:rStyle w:val="Hyperlink"/>
          <w:rFonts w:ascii="Arial" w:hAnsi="Arial" w:cs="Arial"/>
          <w:color w:val="15969D" w:themeColor="accent6" w:themeShade="BF"/>
          <w:u w:val="none"/>
          <w:rtl/>
        </w:rPr>
      </w:pPr>
      <w:r w:rsidRPr="00554276">
        <w:rPr>
          <w:rStyle w:val="Hyperlink"/>
          <w:rFonts w:ascii="Arial" w:hAnsi="Arial" w:cs="Arial"/>
          <w:color w:val="15969D" w:themeColor="accent6" w:themeShade="BF"/>
          <w:u w:val="none"/>
          <w:rtl/>
        </w:rPr>
        <w:fldChar w:fldCharType="begin"/>
      </w:r>
      <w:r w:rsidR="00443A35">
        <w:rPr>
          <w:rStyle w:val="Hyperlink"/>
          <w:rFonts w:ascii="Arial" w:hAnsi="Arial" w:cs="Arial"/>
          <w:color w:val="15969D" w:themeColor="accent6" w:themeShade="BF"/>
          <w:u w:val="none"/>
        </w:rPr>
        <w:instrText>HYPERLINK</w:instrText>
      </w:r>
      <w:r w:rsidR="00443A35">
        <w:rPr>
          <w:rStyle w:val="Hyperlink"/>
          <w:rFonts w:ascii="Arial" w:hAnsi="Arial" w:cs="Arial"/>
          <w:color w:val="15969D" w:themeColor="accent6" w:themeShade="BF"/>
          <w:u w:val="none"/>
          <w:rtl/>
        </w:rPr>
        <w:instrText xml:space="preserve">  \</w:instrText>
      </w:r>
      <w:r w:rsidR="00443A35">
        <w:rPr>
          <w:rStyle w:val="Hyperlink"/>
          <w:rFonts w:ascii="Arial" w:hAnsi="Arial" w:cs="Arial"/>
          <w:color w:val="15969D" w:themeColor="accent6" w:themeShade="BF"/>
          <w:u w:val="none"/>
        </w:rPr>
        <w:instrText>l</w:instrText>
      </w:r>
      <w:r w:rsidR="00443A35">
        <w:rPr>
          <w:rStyle w:val="Hyperlink"/>
          <w:rFonts w:ascii="Arial" w:hAnsi="Arial" w:cs="Arial"/>
          <w:color w:val="15969D" w:themeColor="accent6" w:themeShade="BF"/>
          <w:u w:val="none"/>
          <w:rtl/>
        </w:rPr>
        <w:instrText xml:space="preserve"> "_نطاق_العمل_وقابلية" \</w:instrText>
      </w:r>
      <w:r w:rsidR="00443A35">
        <w:rPr>
          <w:rStyle w:val="Hyperlink"/>
          <w:rFonts w:ascii="Arial" w:hAnsi="Arial" w:cs="Arial"/>
          <w:color w:val="15969D" w:themeColor="accent6" w:themeShade="BF"/>
          <w:u w:val="none"/>
        </w:rPr>
        <w:instrText>o</w:instrText>
      </w:r>
      <w:r w:rsidR="00443A35">
        <w:rPr>
          <w:rStyle w:val="Hyperlink"/>
          <w:rFonts w:ascii="Arial" w:hAnsi="Arial" w:cs="Arial"/>
          <w:color w:val="15969D" w:themeColor="accent6" w:themeShade="BF"/>
          <w:u w:val="none"/>
          <w:rtl/>
        </w:rPr>
        <w:instrText xml:space="preserve"> "يهدف هذا القسم في نموذج المعيار إلى تحديد الأصول والأطراف والأشخاص الذين ينطبق عليهم المعيار."</w:instrText>
      </w:r>
      <w:r w:rsidRPr="00554276">
        <w:rPr>
          <w:rStyle w:val="Hyperlink"/>
          <w:rFonts w:ascii="Arial" w:hAnsi="Arial" w:cs="Arial"/>
          <w:color w:val="15969D" w:themeColor="accent6" w:themeShade="BF"/>
          <w:u w:val="none"/>
          <w:rtl/>
        </w:rPr>
        <w:fldChar w:fldCharType="separate"/>
      </w:r>
      <w:bookmarkStart w:id="5" w:name="_Toc16159741"/>
      <w:r w:rsidR="007E17EF" w:rsidRPr="00554276">
        <w:rPr>
          <w:rStyle w:val="Hyperlink"/>
          <w:rFonts w:ascii="Arial" w:hAnsi="Arial" w:cs="Arial"/>
          <w:color w:val="15969D" w:themeColor="accent6" w:themeShade="BF"/>
          <w:u w:val="none"/>
          <w:rtl/>
        </w:rPr>
        <w:t>نطاق العمل</w:t>
      </w:r>
      <w:r w:rsidR="00BC3FAB" w:rsidRPr="00554276">
        <w:rPr>
          <w:rStyle w:val="Hyperlink"/>
          <w:rFonts w:ascii="Arial" w:hAnsi="Arial" w:cs="Arial"/>
          <w:color w:val="15969D" w:themeColor="accent6" w:themeShade="BF"/>
          <w:u w:val="none"/>
          <w:rtl/>
        </w:rPr>
        <w:t xml:space="preserve"> وقابلية التطبيق</w:t>
      </w:r>
      <w:bookmarkEnd w:id="5"/>
    </w:p>
    <w:bookmarkStart w:id="6" w:name="_بنود_السياسة"/>
    <w:bookmarkEnd w:id="6"/>
    <w:p w14:paraId="33B9602B" w14:textId="68FAB526" w:rsidR="00BC3FAB" w:rsidRPr="00D776E1" w:rsidRDefault="00413219" w:rsidP="001B7A14">
      <w:pPr>
        <w:bidi/>
        <w:ind w:firstLine="720"/>
        <w:jc w:val="both"/>
        <w:rPr>
          <w:rFonts w:ascii="Arial" w:hAnsi="Arial" w:cs="Arial"/>
        </w:rPr>
      </w:pPr>
      <w:r w:rsidRPr="00554276">
        <w:rPr>
          <w:rStyle w:val="Hyperlink"/>
          <w:rFonts w:ascii="Arial" w:eastAsiaTheme="majorEastAsia" w:hAnsi="Arial" w:cs="Arial"/>
          <w:color w:val="15969D" w:themeColor="accent6" w:themeShade="BF"/>
          <w:sz w:val="40"/>
          <w:szCs w:val="40"/>
          <w:u w:val="none"/>
          <w:rtl/>
        </w:rPr>
        <w:fldChar w:fldCharType="end"/>
      </w:r>
      <w:r w:rsidR="00BC3FAB" w:rsidRPr="00D776E1">
        <w:rPr>
          <w:rFonts w:ascii="Arial" w:hAnsi="Arial" w:cs="Arial"/>
          <w:sz w:val="26"/>
          <w:szCs w:val="26"/>
          <w:rtl/>
          <w:lang w:eastAsia="ar"/>
        </w:rPr>
        <w:t xml:space="preserve">يغطي هذا المعيار </w:t>
      </w:r>
      <w:r w:rsidR="00F84CBB" w:rsidRPr="00D776E1">
        <w:rPr>
          <w:rFonts w:ascii="Arial" w:hAnsi="Arial" w:cs="Arial"/>
          <w:sz w:val="26"/>
          <w:szCs w:val="26"/>
          <w:rtl/>
          <w:lang w:eastAsia="ar"/>
        </w:rPr>
        <w:t>جميع أنظمة إدارة قواعد البيانات (</w:t>
      </w:r>
      <w:r w:rsidR="00F84CBB" w:rsidRPr="00D776E1">
        <w:rPr>
          <w:rFonts w:ascii="Arial" w:hAnsi="Arial" w:cs="Arial"/>
          <w:sz w:val="26"/>
          <w:szCs w:val="26"/>
          <w:lang w:eastAsia="ar"/>
        </w:rPr>
        <w:t>DBMS</w:t>
      </w:r>
      <w:r w:rsidR="00F84CBB" w:rsidRPr="00D776E1">
        <w:rPr>
          <w:rFonts w:ascii="Arial" w:hAnsi="Arial" w:cs="Arial"/>
          <w:sz w:val="26"/>
          <w:szCs w:val="26"/>
          <w:rtl/>
          <w:lang w:eastAsia="ar"/>
        </w:rPr>
        <w:t xml:space="preserve">) </w:t>
      </w:r>
      <w:r w:rsidR="00BC3FAB" w:rsidRPr="00D776E1">
        <w:rPr>
          <w:rFonts w:ascii="Arial" w:hAnsi="Arial" w:cs="Arial"/>
          <w:sz w:val="26"/>
          <w:szCs w:val="26"/>
          <w:rtl/>
          <w:lang w:eastAsia="ar"/>
        </w:rPr>
        <w:t>الخاصة بـ</w:t>
      </w:r>
      <w:r w:rsidR="00BC3FAB" w:rsidRPr="00D776E1">
        <w:rPr>
          <w:rFonts w:ascii="Arial" w:hAnsi="Arial" w:cs="Arial"/>
          <w:sz w:val="26"/>
          <w:szCs w:val="26"/>
          <w:highlight w:val="cyan"/>
          <w:rtl/>
          <w:lang w:eastAsia="ar"/>
        </w:rPr>
        <w:t>&lt;اسم الجهة&gt;</w:t>
      </w:r>
      <w:r w:rsidR="00BC3FAB" w:rsidRPr="00D776E1">
        <w:rPr>
          <w:rFonts w:ascii="Arial" w:hAnsi="Arial" w:cs="Arial"/>
          <w:sz w:val="26"/>
          <w:szCs w:val="26"/>
          <w:rtl/>
          <w:lang w:eastAsia="ar"/>
        </w:rPr>
        <w:t>،</w:t>
      </w:r>
      <w:r w:rsidR="00D60D9F" w:rsidRPr="00D776E1">
        <w:rPr>
          <w:rFonts w:ascii="Arial" w:hAnsi="Arial" w:cs="Arial"/>
          <w:sz w:val="26"/>
          <w:szCs w:val="26"/>
          <w:rtl/>
          <w:lang w:eastAsia="ar"/>
        </w:rPr>
        <w:t xml:space="preserve"> </w:t>
      </w:r>
      <w:r w:rsidR="00F84CBB" w:rsidRPr="00D776E1">
        <w:rPr>
          <w:rFonts w:ascii="Arial" w:hAnsi="Arial" w:cs="Arial"/>
          <w:sz w:val="26"/>
          <w:szCs w:val="26"/>
          <w:rtl/>
          <w:lang w:eastAsia="ar"/>
        </w:rPr>
        <w:t>وينطبق</w:t>
      </w:r>
      <w:r w:rsidR="00BC3FAB" w:rsidRPr="00D776E1">
        <w:rPr>
          <w:rFonts w:ascii="Arial" w:hAnsi="Arial" w:cs="Arial"/>
          <w:sz w:val="26"/>
          <w:szCs w:val="26"/>
          <w:rtl/>
          <w:lang w:eastAsia="ar"/>
        </w:rPr>
        <w:t xml:space="preserve"> على جميع العاملين في </w:t>
      </w:r>
      <w:r w:rsidR="00BC3FAB" w:rsidRPr="00D776E1">
        <w:rPr>
          <w:rFonts w:ascii="Arial" w:eastAsia="Times New Roman" w:hAnsi="Arial" w:cs="Arial"/>
          <w:sz w:val="26"/>
          <w:szCs w:val="26"/>
          <w:highlight w:val="cyan"/>
          <w:rtl/>
          <w:lang w:eastAsia="ar"/>
        </w:rPr>
        <w:t>&lt;اسم الجهة&gt;</w:t>
      </w:r>
      <w:r w:rsidR="00BC3FAB" w:rsidRPr="00D776E1">
        <w:rPr>
          <w:rFonts w:ascii="Arial" w:hAnsi="Arial" w:cs="Arial"/>
          <w:rtl/>
          <w:lang w:eastAsia="ar"/>
        </w:rPr>
        <w:t>.</w:t>
      </w:r>
    </w:p>
    <w:p w14:paraId="6006E0F3" w14:textId="5E9C77D1" w:rsidR="006523E1" w:rsidRPr="00554276" w:rsidRDefault="00162284" w:rsidP="00980709">
      <w:pPr>
        <w:pStyle w:val="Heading1"/>
        <w:bidi/>
        <w:spacing w:before="480"/>
        <w:rPr>
          <w:rStyle w:val="Hyperlink"/>
          <w:rFonts w:ascii="Arial" w:hAnsi="Arial" w:cs="Arial"/>
          <w:color w:val="15969D" w:themeColor="accent6" w:themeShade="BF"/>
          <w:u w:val="none"/>
          <w:rtl/>
        </w:rPr>
      </w:pPr>
      <w:hyperlink w:anchor="_الضوابط" w:tooltip="يهدف هذا القسم إلى تحديد كافة المتطلبات والضوابط الأساسية للمعيار بناء على متطلبات السياسة ومتطلبات الأعمال والمتطلبات التنظيمية والتشريعية الخاصة بها" w:history="1">
        <w:bookmarkStart w:id="7" w:name="_Toc16159742"/>
        <w:bookmarkStart w:id="8" w:name="_Toc8035739"/>
        <w:r w:rsidR="006523E1" w:rsidRPr="00554276">
          <w:rPr>
            <w:rStyle w:val="Hyperlink"/>
            <w:rFonts w:ascii="Arial" w:hAnsi="Arial" w:cs="Arial"/>
            <w:color w:val="15969D" w:themeColor="accent6" w:themeShade="BF"/>
            <w:u w:val="none"/>
            <w:rtl/>
          </w:rPr>
          <w:t>ال</w:t>
        </w:r>
        <w:r w:rsidR="00F560F6" w:rsidRPr="00554276">
          <w:rPr>
            <w:rStyle w:val="Hyperlink"/>
            <w:rFonts w:ascii="Arial" w:hAnsi="Arial" w:cs="Arial"/>
            <w:color w:val="15969D" w:themeColor="accent6" w:themeShade="BF"/>
            <w:u w:val="none"/>
            <w:rtl/>
          </w:rPr>
          <w:t>معايير</w:t>
        </w:r>
        <w:bookmarkEnd w:id="7"/>
        <w:r w:rsidR="00F560F6" w:rsidRPr="00554276">
          <w:rPr>
            <w:rStyle w:val="Hyperlink"/>
            <w:rFonts w:ascii="Arial" w:hAnsi="Arial" w:cs="Arial"/>
            <w:color w:val="15969D" w:themeColor="accent6" w:themeShade="BF"/>
            <w:u w:val="none"/>
            <w:rtl/>
          </w:rPr>
          <w:t xml:space="preserve"> </w:t>
        </w:r>
        <w:bookmarkEnd w:id="8"/>
      </w:hyperlink>
    </w:p>
    <w:tbl>
      <w:tblPr>
        <w:tblStyle w:val="TableGrid"/>
        <w:bidiVisual/>
        <w:tblW w:w="9050" w:type="dxa"/>
        <w:jc w:val="cente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ook w:val="04A0" w:firstRow="1" w:lastRow="0" w:firstColumn="1" w:lastColumn="0" w:noHBand="0" w:noVBand="1"/>
      </w:tblPr>
      <w:tblGrid>
        <w:gridCol w:w="1760"/>
        <w:gridCol w:w="7290"/>
      </w:tblGrid>
      <w:tr w:rsidR="00F84CBB" w:rsidRPr="00554276" w14:paraId="37FE913C" w14:textId="77777777" w:rsidTr="00150E35">
        <w:trPr>
          <w:jc w:val="center"/>
        </w:trPr>
        <w:tc>
          <w:tcPr>
            <w:tcW w:w="1760" w:type="dxa"/>
            <w:shd w:val="clear" w:color="auto" w:fill="0CBAAF"/>
            <w:vAlign w:val="center"/>
          </w:tcPr>
          <w:p w14:paraId="4346934F" w14:textId="77777777" w:rsidR="00F84CBB" w:rsidRPr="00554276" w:rsidRDefault="00F84CBB" w:rsidP="00D776E1">
            <w:pPr>
              <w:bidi/>
              <w:rPr>
                <w:rFonts w:ascii="Arial" w:hAnsi="Arial"/>
                <w:color w:val="FFFFFF" w:themeColor="background1"/>
                <w:sz w:val="26"/>
                <w:szCs w:val="26"/>
              </w:rPr>
            </w:pPr>
            <w:r w:rsidRPr="00554276">
              <w:rPr>
                <w:rFonts w:ascii="Arial" w:hAnsi="Arial"/>
                <w:color w:val="FFFFFF" w:themeColor="background1"/>
                <w:sz w:val="26"/>
                <w:szCs w:val="26"/>
                <w:rtl/>
                <w:lang w:eastAsia="ar"/>
              </w:rPr>
              <w:t>1</w:t>
            </w:r>
          </w:p>
        </w:tc>
        <w:tc>
          <w:tcPr>
            <w:tcW w:w="7290" w:type="dxa"/>
            <w:shd w:val="clear" w:color="auto" w:fill="0CBAAF"/>
            <w:vAlign w:val="center"/>
          </w:tcPr>
          <w:p w14:paraId="058E1D16" w14:textId="616721CC" w:rsidR="003C04E5" w:rsidRPr="00554276" w:rsidRDefault="00F84CBB" w:rsidP="00D776E1">
            <w:pPr>
              <w:bidi/>
              <w:spacing w:before="120" w:after="120" w:line="276" w:lineRule="auto"/>
              <w:jc w:val="both"/>
              <w:rPr>
                <w:rFonts w:ascii="Arial" w:hAnsi="Arial"/>
                <w:color w:val="FFFFFF" w:themeColor="background1"/>
                <w:sz w:val="26"/>
                <w:szCs w:val="26"/>
                <w:rtl/>
                <w:lang w:eastAsia="ar"/>
              </w:rPr>
            </w:pPr>
            <w:r w:rsidRPr="00554276">
              <w:rPr>
                <w:rFonts w:ascii="Arial" w:hAnsi="Arial"/>
                <w:color w:val="FFFFFF" w:themeColor="background1"/>
                <w:sz w:val="26"/>
                <w:szCs w:val="26"/>
                <w:rtl/>
                <w:lang w:eastAsia="ar"/>
              </w:rPr>
              <w:t>مراجعة الإعدادات والتحصين</w:t>
            </w:r>
            <w:r w:rsidR="00D776E1">
              <w:rPr>
                <w:rFonts w:ascii="Arial" w:hAnsi="Arial" w:hint="cs"/>
                <w:color w:val="FFFFFF" w:themeColor="background1"/>
                <w:sz w:val="26"/>
                <w:szCs w:val="26"/>
                <w:rtl/>
              </w:rPr>
              <w:t xml:space="preserve"> (</w:t>
            </w:r>
            <w:r w:rsidR="00D776E1" w:rsidRPr="00D776E1">
              <w:rPr>
                <w:rFonts w:ascii="Arial" w:hAnsi="Arial"/>
                <w:color w:val="FFFFFF" w:themeColor="background1"/>
                <w:sz w:val="26"/>
                <w:szCs w:val="26"/>
              </w:rPr>
              <w:t>Secure Hardening Configuration</w:t>
            </w:r>
            <w:r w:rsidR="00D776E1">
              <w:rPr>
                <w:rFonts w:ascii="Arial" w:hAnsi="Arial" w:hint="cs"/>
                <w:color w:val="FFFFFF" w:themeColor="background1"/>
                <w:sz w:val="26"/>
                <w:szCs w:val="26"/>
                <w:rtl/>
              </w:rPr>
              <w:t>)</w:t>
            </w:r>
          </w:p>
        </w:tc>
      </w:tr>
      <w:tr w:rsidR="00F84CBB" w:rsidRPr="00554276" w14:paraId="658C4DAA" w14:textId="77777777" w:rsidTr="00150E35">
        <w:trPr>
          <w:jc w:val="center"/>
        </w:trPr>
        <w:tc>
          <w:tcPr>
            <w:tcW w:w="1760" w:type="dxa"/>
            <w:shd w:val="clear" w:color="auto" w:fill="FAF5F4"/>
            <w:vAlign w:val="center"/>
          </w:tcPr>
          <w:p w14:paraId="3C168623" w14:textId="77777777" w:rsidR="00F84CBB" w:rsidRPr="00554276" w:rsidRDefault="00F84CBB" w:rsidP="00150E35">
            <w:pPr>
              <w:bidi/>
              <w:rPr>
                <w:rFonts w:ascii="Arial" w:hAnsi="Arial"/>
                <w:sz w:val="26"/>
                <w:szCs w:val="26"/>
              </w:rPr>
            </w:pPr>
            <w:r w:rsidRPr="00554276">
              <w:rPr>
                <w:rFonts w:ascii="Arial" w:hAnsi="Arial"/>
                <w:sz w:val="26"/>
                <w:szCs w:val="26"/>
                <w:rtl/>
                <w:lang w:eastAsia="ar"/>
              </w:rPr>
              <w:t>الهدف</w:t>
            </w:r>
          </w:p>
        </w:tc>
        <w:tc>
          <w:tcPr>
            <w:tcW w:w="7290" w:type="dxa"/>
            <w:shd w:val="clear" w:color="auto" w:fill="FAF5F4"/>
            <w:vAlign w:val="center"/>
          </w:tcPr>
          <w:p w14:paraId="4724B04D" w14:textId="2A1C622C" w:rsidR="00F84CBB" w:rsidRPr="00554276" w:rsidRDefault="00F84CBB" w:rsidP="00150E35">
            <w:pPr>
              <w:bidi/>
              <w:spacing w:before="120" w:after="120" w:line="276" w:lineRule="auto"/>
              <w:jc w:val="both"/>
              <w:rPr>
                <w:rFonts w:ascii="Arial" w:hAnsi="Arial"/>
                <w:sz w:val="26"/>
                <w:szCs w:val="26"/>
              </w:rPr>
            </w:pPr>
            <w:r w:rsidRPr="00554276">
              <w:rPr>
                <w:rFonts w:ascii="Arial" w:hAnsi="Arial"/>
                <w:sz w:val="26"/>
                <w:szCs w:val="26"/>
                <w:rtl/>
                <w:lang w:eastAsia="ar"/>
              </w:rPr>
              <w:t xml:space="preserve">تحديد متطلبات </w:t>
            </w:r>
            <w:r w:rsidR="00150E35" w:rsidRPr="00554276">
              <w:rPr>
                <w:rFonts w:ascii="Arial" w:hAnsi="Arial"/>
                <w:sz w:val="26"/>
                <w:szCs w:val="26"/>
                <w:rtl/>
                <w:lang w:eastAsia="ar"/>
              </w:rPr>
              <w:t xml:space="preserve">حماية </w:t>
            </w:r>
            <w:r w:rsidRPr="00554276">
              <w:rPr>
                <w:rFonts w:ascii="Arial" w:hAnsi="Arial"/>
                <w:sz w:val="26"/>
                <w:szCs w:val="26"/>
                <w:rtl/>
                <w:lang w:eastAsia="ar"/>
              </w:rPr>
              <w:t>نظام إدارة قواعد البيانات</w:t>
            </w:r>
            <w:r w:rsidR="00982C1A" w:rsidRPr="00554276">
              <w:rPr>
                <w:rFonts w:ascii="Arial" w:hAnsi="Arial"/>
                <w:sz w:val="26"/>
                <w:szCs w:val="26"/>
                <w:rtl/>
                <w:lang w:eastAsia="ar"/>
              </w:rPr>
              <w:t xml:space="preserve"> </w:t>
            </w:r>
            <w:r w:rsidRPr="00554276">
              <w:rPr>
                <w:rFonts w:ascii="Arial" w:hAnsi="Arial"/>
                <w:sz w:val="26"/>
                <w:szCs w:val="26"/>
                <w:rtl/>
                <w:lang w:eastAsia="ar"/>
              </w:rPr>
              <w:t>(</w:t>
            </w:r>
            <w:r w:rsidRPr="00554276">
              <w:rPr>
                <w:rFonts w:ascii="Arial" w:hAnsi="Arial"/>
                <w:sz w:val="26"/>
                <w:szCs w:val="26"/>
                <w:lang w:eastAsia="ar" w:bidi="en-US"/>
              </w:rPr>
              <w:t>DBMS</w:t>
            </w:r>
            <w:r w:rsidRPr="00554276">
              <w:rPr>
                <w:rFonts w:ascii="Arial" w:hAnsi="Arial"/>
                <w:sz w:val="26"/>
                <w:szCs w:val="26"/>
                <w:rtl/>
                <w:lang w:eastAsia="ar"/>
              </w:rPr>
              <w:t>) الأساسية لضمان تصميم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w:t>
            </w:r>
            <w:r w:rsidR="00876448" w:rsidRPr="00554276">
              <w:rPr>
                <w:rFonts w:ascii="Arial" w:hAnsi="Arial"/>
                <w:sz w:val="26"/>
                <w:szCs w:val="26"/>
                <w:rtl/>
                <w:lang w:eastAsia="ar"/>
              </w:rPr>
              <w:t xml:space="preserve"> وإعداده وتشغيله</w:t>
            </w:r>
            <w:r w:rsidRPr="00554276">
              <w:rPr>
                <w:rFonts w:ascii="Arial" w:hAnsi="Arial"/>
                <w:sz w:val="26"/>
                <w:szCs w:val="26"/>
                <w:rtl/>
                <w:lang w:eastAsia="ar"/>
              </w:rPr>
              <w:t xml:space="preserve"> بطريقة آمنة</w:t>
            </w:r>
            <w:r w:rsidR="00443A35">
              <w:rPr>
                <w:rFonts w:ascii="Arial" w:hAnsi="Arial" w:hint="cs"/>
                <w:sz w:val="26"/>
                <w:szCs w:val="26"/>
                <w:rtl/>
                <w:lang w:eastAsia="ar"/>
              </w:rPr>
              <w:t>.</w:t>
            </w:r>
            <w:r w:rsidRPr="00554276">
              <w:rPr>
                <w:rFonts w:ascii="Arial" w:hAnsi="Arial"/>
                <w:sz w:val="26"/>
                <w:szCs w:val="26"/>
                <w:rtl/>
                <w:lang w:eastAsia="ar"/>
              </w:rPr>
              <w:t xml:space="preserve"> </w:t>
            </w:r>
          </w:p>
        </w:tc>
      </w:tr>
      <w:tr w:rsidR="00F84CBB" w:rsidRPr="00554276" w14:paraId="3963AE09" w14:textId="77777777" w:rsidTr="00150E35">
        <w:trPr>
          <w:jc w:val="center"/>
        </w:trPr>
        <w:tc>
          <w:tcPr>
            <w:tcW w:w="1760" w:type="dxa"/>
            <w:shd w:val="clear" w:color="auto" w:fill="FAF5F4"/>
            <w:vAlign w:val="center"/>
          </w:tcPr>
          <w:p w14:paraId="528C6ED7" w14:textId="77777777" w:rsidR="00F84CBB" w:rsidRPr="00554276" w:rsidRDefault="00F84CBB" w:rsidP="00150E35">
            <w:pPr>
              <w:bidi/>
              <w:rPr>
                <w:rFonts w:ascii="Arial" w:hAnsi="Arial"/>
                <w:sz w:val="26"/>
                <w:szCs w:val="26"/>
              </w:rPr>
            </w:pPr>
            <w:r w:rsidRPr="00554276">
              <w:rPr>
                <w:rFonts w:ascii="Arial" w:hAnsi="Arial"/>
                <w:sz w:val="26"/>
                <w:szCs w:val="26"/>
                <w:rtl/>
                <w:lang w:eastAsia="ar"/>
              </w:rPr>
              <w:t>المخاطر المحتملة</w:t>
            </w:r>
          </w:p>
        </w:tc>
        <w:tc>
          <w:tcPr>
            <w:tcW w:w="7290" w:type="dxa"/>
            <w:shd w:val="clear" w:color="auto" w:fill="FAF5F4"/>
            <w:vAlign w:val="center"/>
          </w:tcPr>
          <w:p w14:paraId="70850026" w14:textId="564B0844" w:rsidR="00F84CBB" w:rsidRPr="00554276" w:rsidRDefault="00F84CBB" w:rsidP="00150E35">
            <w:pPr>
              <w:bidi/>
              <w:spacing w:before="120" w:after="120" w:line="276" w:lineRule="auto"/>
              <w:jc w:val="both"/>
              <w:rPr>
                <w:rFonts w:ascii="Arial" w:hAnsi="Arial"/>
                <w:sz w:val="26"/>
                <w:szCs w:val="26"/>
              </w:rPr>
            </w:pPr>
            <w:r w:rsidRPr="00554276">
              <w:rPr>
                <w:rFonts w:ascii="Arial" w:hAnsi="Arial"/>
                <w:sz w:val="26"/>
                <w:szCs w:val="26"/>
                <w:rtl/>
                <w:lang w:eastAsia="ar"/>
              </w:rPr>
              <w:t>تعتبر الأخطاء في إعداد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xml:space="preserve">) والتصاميم الضعيفة من </w:t>
            </w:r>
            <w:r w:rsidR="00876448" w:rsidRPr="00554276">
              <w:rPr>
                <w:rFonts w:ascii="Arial" w:hAnsi="Arial"/>
                <w:sz w:val="26"/>
                <w:szCs w:val="26"/>
                <w:rtl/>
                <w:lang w:eastAsia="ar"/>
              </w:rPr>
              <w:t xml:space="preserve">أبرز </w:t>
            </w:r>
            <w:r w:rsidRPr="00554276">
              <w:rPr>
                <w:rFonts w:ascii="Arial" w:hAnsi="Arial"/>
                <w:sz w:val="26"/>
                <w:szCs w:val="26"/>
                <w:rtl/>
                <w:lang w:eastAsia="ar"/>
              </w:rPr>
              <w:t xml:space="preserve">الأسباب </w:t>
            </w:r>
            <w:r w:rsidR="00876448" w:rsidRPr="00554276">
              <w:rPr>
                <w:rFonts w:ascii="Arial" w:hAnsi="Arial"/>
                <w:sz w:val="26"/>
                <w:szCs w:val="26"/>
                <w:rtl/>
                <w:lang w:eastAsia="ar"/>
              </w:rPr>
              <w:t xml:space="preserve">التي تؤدي إلى وجود </w:t>
            </w:r>
            <w:r w:rsidRPr="00554276">
              <w:rPr>
                <w:rFonts w:ascii="Arial" w:hAnsi="Arial"/>
                <w:sz w:val="26"/>
                <w:szCs w:val="26"/>
                <w:rtl/>
                <w:lang w:eastAsia="ar"/>
              </w:rPr>
              <w:t>ثغرا</w:t>
            </w:r>
            <w:r w:rsidR="00876448" w:rsidRPr="00554276">
              <w:rPr>
                <w:rFonts w:ascii="Arial" w:hAnsi="Arial"/>
                <w:sz w:val="26"/>
                <w:szCs w:val="26"/>
                <w:rtl/>
                <w:lang w:eastAsia="ar"/>
              </w:rPr>
              <w:t xml:space="preserve">ت </w:t>
            </w:r>
            <w:r w:rsidRPr="00554276">
              <w:rPr>
                <w:rFonts w:ascii="Arial" w:hAnsi="Arial"/>
                <w:sz w:val="26"/>
                <w:szCs w:val="26"/>
                <w:rtl/>
                <w:lang w:eastAsia="ar"/>
              </w:rPr>
              <w:t xml:space="preserve">أمنية يمكن استغلالها لتهديد سرية بيانات </w:t>
            </w:r>
            <w:r w:rsidRPr="00554276">
              <w:rPr>
                <w:rFonts w:ascii="Arial" w:hAnsi="Arial"/>
                <w:sz w:val="26"/>
                <w:szCs w:val="26"/>
                <w:highlight w:val="cyan"/>
                <w:rtl/>
                <w:lang w:eastAsia="ar"/>
              </w:rPr>
              <w:t>&lt;اسم الجهة&gt;</w:t>
            </w:r>
            <w:r w:rsidR="00876448" w:rsidRPr="00554276">
              <w:rPr>
                <w:rFonts w:ascii="Arial" w:hAnsi="Arial"/>
                <w:sz w:val="26"/>
                <w:szCs w:val="26"/>
                <w:rtl/>
                <w:lang w:eastAsia="ar"/>
              </w:rPr>
              <w:t xml:space="preserve"> وسلامتها وتوافرها</w:t>
            </w:r>
            <w:r w:rsidRPr="00554276">
              <w:rPr>
                <w:rFonts w:ascii="Arial" w:hAnsi="Arial"/>
                <w:sz w:val="26"/>
                <w:szCs w:val="26"/>
                <w:rtl/>
                <w:lang w:eastAsia="ar"/>
              </w:rPr>
              <w:t>.</w:t>
            </w:r>
          </w:p>
        </w:tc>
      </w:tr>
      <w:tr w:rsidR="00F84CBB" w:rsidRPr="00554276" w14:paraId="04769DFC" w14:textId="77777777" w:rsidTr="00150E35">
        <w:trPr>
          <w:jc w:val="center"/>
        </w:trPr>
        <w:tc>
          <w:tcPr>
            <w:tcW w:w="9050" w:type="dxa"/>
            <w:gridSpan w:val="2"/>
            <w:shd w:val="clear" w:color="auto" w:fill="DAF0EC"/>
            <w:vAlign w:val="center"/>
          </w:tcPr>
          <w:p w14:paraId="40186F67" w14:textId="1D19D034" w:rsidR="00F84CBB" w:rsidRPr="00554276" w:rsidRDefault="00EE0E1B" w:rsidP="00150E35">
            <w:pPr>
              <w:bidi/>
              <w:spacing w:before="120" w:after="120" w:line="276" w:lineRule="auto"/>
              <w:jc w:val="both"/>
              <w:rPr>
                <w:rFonts w:ascii="Arial" w:hAnsi="Arial"/>
                <w:sz w:val="26"/>
                <w:szCs w:val="26"/>
              </w:rPr>
            </w:pPr>
            <w:r>
              <w:rPr>
                <w:rFonts w:ascii="Arial" w:hAnsi="Arial" w:hint="cs"/>
                <w:sz w:val="24"/>
                <w:szCs w:val="24"/>
                <w:rtl/>
                <w:lang w:eastAsia="ar"/>
              </w:rPr>
              <w:t>الإجراءات المطلوبة</w:t>
            </w:r>
          </w:p>
        </w:tc>
      </w:tr>
      <w:tr w:rsidR="00F84CBB" w:rsidRPr="00554276" w14:paraId="44D30D8E" w14:textId="77777777" w:rsidTr="00150E35">
        <w:trPr>
          <w:jc w:val="center"/>
        </w:trPr>
        <w:tc>
          <w:tcPr>
            <w:tcW w:w="1760" w:type="dxa"/>
            <w:vAlign w:val="center"/>
          </w:tcPr>
          <w:p w14:paraId="55977EAC"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08AA70AD" w14:textId="6575D730"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مراجعة الجوانب الأمنية لتصميم تقنيات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الجديدة</w:t>
            </w:r>
            <w:r w:rsidR="005E4322" w:rsidRPr="00554276">
              <w:rPr>
                <w:rFonts w:ascii="Arial" w:hAnsi="Arial"/>
                <w:sz w:val="26"/>
                <w:szCs w:val="26"/>
                <w:rtl/>
                <w:lang w:eastAsia="ar"/>
              </w:rPr>
              <w:t xml:space="preserve"> واعتمادها</w:t>
            </w:r>
            <w:r w:rsidRPr="00554276">
              <w:rPr>
                <w:rFonts w:ascii="Arial" w:hAnsi="Arial"/>
                <w:sz w:val="26"/>
                <w:szCs w:val="26"/>
                <w:rtl/>
                <w:lang w:eastAsia="ar"/>
              </w:rPr>
              <w:t xml:space="preserve"> من قبل الطرف المعني المصرّح له قبل التثبيت.</w:t>
            </w:r>
          </w:p>
          <w:p w14:paraId="2FE37A2E" w14:textId="52F3B9D8" w:rsidR="00B80013" w:rsidRPr="00554276" w:rsidRDefault="00876448" w:rsidP="00150E35">
            <w:pPr>
              <w:spacing w:before="120" w:after="120" w:line="276" w:lineRule="auto"/>
              <w:jc w:val="both"/>
              <w:rPr>
                <w:rFonts w:ascii="Arial" w:hAnsi="Arial"/>
                <w:sz w:val="26"/>
                <w:szCs w:val="26"/>
              </w:rPr>
            </w:pPr>
            <w:r w:rsidRPr="00554276">
              <w:rPr>
                <w:rFonts w:ascii="Arial" w:hAnsi="Arial"/>
                <w:sz w:val="26"/>
                <w:szCs w:val="26"/>
              </w:rPr>
              <w:t>T</w:t>
            </w:r>
            <w:r w:rsidR="00B80013" w:rsidRPr="00554276">
              <w:rPr>
                <w:rFonts w:ascii="Arial" w:hAnsi="Arial"/>
                <w:sz w:val="26"/>
                <w:szCs w:val="26"/>
              </w:rPr>
              <w:t xml:space="preserve">he security aspects of the design of new DBMS technologies </w:t>
            </w:r>
            <w:r w:rsidRPr="00554276">
              <w:rPr>
                <w:rFonts w:ascii="Arial" w:hAnsi="Arial"/>
                <w:sz w:val="26"/>
                <w:szCs w:val="26"/>
              </w:rPr>
              <w:t xml:space="preserve">shall be reviewed and approved </w:t>
            </w:r>
            <w:r w:rsidR="00B80013" w:rsidRPr="00554276">
              <w:rPr>
                <w:rFonts w:ascii="Arial" w:hAnsi="Arial"/>
                <w:sz w:val="26"/>
                <w:szCs w:val="26"/>
              </w:rPr>
              <w:t>by the respective authorized party prior to deployment.</w:t>
            </w:r>
          </w:p>
        </w:tc>
      </w:tr>
      <w:tr w:rsidR="00F84CBB" w:rsidRPr="00554276" w14:paraId="4F852E51" w14:textId="77777777" w:rsidTr="00150E35">
        <w:trPr>
          <w:jc w:val="center"/>
        </w:trPr>
        <w:tc>
          <w:tcPr>
            <w:tcW w:w="1760" w:type="dxa"/>
            <w:vAlign w:val="center"/>
          </w:tcPr>
          <w:p w14:paraId="6FBBC811" w14:textId="77777777" w:rsidR="00F84CBB" w:rsidRPr="00554276" w:rsidRDefault="00F84CBB" w:rsidP="00150E35">
            <w:pPr>
              <w:pStyle w:val="ListParagraph"/>
              <w:numPr>
                <w:ilvl w:val="0"/>
                <w:numId w:val="40"/>
              </w:numPr>
              <w:bidi/>
              <w:rPr>
                <w:rFonts w:ascii="Arial" w:hAnsi="Arial"/>
                <w:sz w:val="26"/>
                <w:szCs w:val="26"/>
              </w:rPr>
            </w:pPr>
          </w:p>
        </w:tc>
        <w:tc>
          <w:tcPr>
            <w:tcW w:w="7290" w:type="dxa"/>
          </w:tcPr>
          <w:p w14:paraId="4EBA7051" w14:textId="317EB160"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توثيق كافة الخدمات والتطبيقات والأدوات التي يمكنها الوصول إلى قواعد البيانات وحفظها</w:t>
            </w:r>
            <w:r w:rsidR="00876448" w:rsidRPr="00554276">
              <w:rPr>
                <w:rFonts w:ascii="Arial" w:hAnsi="Arial"/>
                <w:sz w:val="26"/>
                <w:szCs w:val="26"/>
                <w:rtl/>
                <w:lang w:eastAsia="ar"/>
              </w:rPr>
              <w:t>،</w:t>
            </w:r>
            <w:r w:rsidRPr="00554276">
              <w:rPr>
                <w:rFonts w:ascii="Arial" w:hAnsi="Arial"/>
                <w:sz w:val="26"/>
                <w:szCs w:val="26"/>
                <w:rtl/>
                <w:lang w:eastAsia="ar"/>
              </w:rPr>
              <w:t xml:space="preserve"> </w:t>
            </w:r>
            <w:r w:rsidR="00876448" w:rsidRPr="00554276">
              <w:rPr>
                <w:rFonts w:ascii="Arial" w:hAnsi="Arial"/>
                <w:sz w:val="26"/>
                <w:szCs w:val="26"/>
                <w:rtl/>
                <w:lang w:eastAsia="ar"/>
              </w:rPr>
              <w:t xml:space="preserve">على أن </w:t>
            </w:r>
            <w:r w:rsidRPr="00554276">
              <w:rPr>
                <w:rFonts w:ascii="Arial" w:hAnsi="Arial"/>
                <w:sz w:val="26"/>
                <w:szCs w:val="26"/>
                <w:rtl/>
                <w:lang w:eastAsia="ar"/>
              </w:rPr>
              <w:t>تشمل الوثائق وصفا</w:t>
            </w:r>
            <w:r w:rsidR="00876448" w:rsidRPr="00554276">
              <w:rPr>
                <w:rFonts w:ascii="Arial" w:hAnsi="Arial"/>
                <w:sz w:val="26"/>
                <w:szCs w:val="26"/>
                <w:rtl/>
                <w:lang w:eastAsia="ar"/>
              </w:rPr>
              <w:t>ً</w:t>
            </w:r>
            <w:r w:rsidRPr="00554276">
              <w:rPr>
                <w:rFonts w:ascii="Arial" w:hAnsi="Arial"/>
                <w:sz w:val="26"/>
                <w:szCs w:val="26"/>
                <w:rtl/>
                <w:lang w:eastAsia="ar"/>
              </w:rPr>
              <w:t xml:space="preserve"> موجزا</w:t>
            </w:r>
            <w:r w:rsidR="00876448" w:rsidRPr="00554276">
              <w:rPr>
                <w:rFonts w:ascii="Arial" w:hAnsi="Arial"/>
                <w:sz w:val="26"/>
                <w:szCs w:val="26"/>
                <w:rtl/>
                <w:lang w:eastAsia="ar"/>
              </w:rPr>
              <w:t>ً</w:t>
            </w:r>
            <w:r w:rsidRPr="00554276">
              <w:rPr>
                <w:rFonts w:ascii="Arial" w:hAnsi="Arial"/>
                <w:sz w:val="26"/>
                <w:szCs w:val="26"/>
                <w:rtl/>
                <w:lang w:eastAsia="ar"/>
              </w:rPr>
              <w:t xml:space="preserve"> لاحتياجات العمل. </w:t>
            </w:r>
          </w:p>
          <w:p w14:paraId="11F718F5" w14:textId="6BFBA4D4" w:rsidR="00B80013" w:rsidRPr="00554276" w:rsidRDefault="00B80013" w:rsidP="00150E35">
            <w:pPr>
              <w:spacing w:before="120" w:after="120" w:line="276" w:lineRule="auto"/>
              <w:jc w:val="both"/>
              <w:rPr>
                <w:rFonts w:ascii="Arial" w:hAnsi="Arial"/>
                <w:sz w:val="26"/>
                <w:szCs w:val="26"/>
              </w:rPr>
            </w:pPr>
            <w:r w:rsidRPr="00554276">
              <w:rPr>
                <w:rFonts w:ascii="Arial" w:hAnsi="Arial"/>
                <w:sz w:val="26"/>
                <w:szCs w:val="26"/>
              </w:rPr>
              <w:lastRenderedPageBreak/>
              <w:t>All services, applications and tools that access databases shall be documented and maintained</w:t>
            </w:r>
            <w:r w:rsidR="00876448" w:rsidRPr="00554276">
              <w:rPr>
                <w:rFonts w:ascii="Arial" w:hAnsi="Arial"/>
                <w:sz w:val="26"/>
                <w:szCs w:val="26"/>
              </w:rPr>
              <w:t>,</w:t>
            </w:r>
            <w:r w:rsidRPr="00554276">
              <w:rPr>
                <w:rFonts w:ascii="Arial" w:hAnsi="Arial"/>
                <w:sz w:val="26"/>
                <w:szCs w:val="26"/>
              </w:rPr>
              <w:t xml:space="preserve"> and the document</w:t>
            </w:r>
            <w:r w:rsidR="00876448" w:rsidRPr="00554276">
              <w:rPr>
                <w:rFonts w:ascii="Arial" w:hAnsi="Arial"/>
                <w:sz w:val="26"/>
                <w:szCs w:val="26"/>
              </w:rPr>
              <w:t>s</w:t>
            </w:r>
            <w:r w:rsidRPr="00554276">
              <w:rPr>
                <w:rFonts w:ascii="Arial" w:hAnsi="Arial"/>
                <w:sz w:val="26"/>
                <w:szCs w:val="26"/>
              </w:rPr>
              <w:t xml:space="preserve"> shall include a brief description of business needs.</w:t>
            </w:r>
          </w:p>
        </w:tc>
      </w:tr>
      <w:tr w:rsidR="00F84CBB" w:rsidRPr="00554276" w14:paraId="1F31800B" w14:textId="77777777" w:rsidTr="00150E35">
        <w:trPr>
          <w:jc w:val="center"/>
        </w:trPr>
        <w:tc>
          <w:tcPr>
            <w:tcW w:w="1760" w:type="dxa"/>
            <w:vAlign w:val="center"/>
          </w:tcPr>
          <w:p w14:paraId="434EC5EC"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03EA2128" w14:textId="684D9DAF" w:rsidR="00F84CBB" w:rsidRPr="00554276" w:rsidRDefault="00F84CBB" w:rsidP="00673B58">
            <w:pPr>
              <w:bidi/>
              <w:spacing w:before="120" w:after="120" w:line="276" w:lineRule="auto"/>
              <w:jc w:val="both"/>
              <w:rPr>
                <w:rFonts w:ascii="Arial" w:hAnsi="Arial"/>
                <w:sz w:val="26"/>
                <w:szCs w:val="26"/>
                <w:lang w:eastAsia="ar"/>
              </w:rPr>
            </w:pPr>
            <w:r w:rsidRPr="00554276">
              <w:rPr>
                <w:rFonts w:ascii="Arial" w:hAnsi="Arial"/>
                <w:sz w:val="26"/>
                <w:szCs w:val="26"/>
                <w:rtl/>
                <w:lang w:eastAsia="ar"/>
              </w:rPr>
              <w:t>وضع</w:t>
            </w:r>
            <w:r w:rsidR="00673B58" w:rsidRPr="00554276">
              <w:rPr>
                <w:rFonts w:ascii="Arial" w:hAnsi="Arial"/>
                <w:sz w:val="26"/>
                <w:szCs w:val="26"/>
                <w:lang w:eastAsia="ar"/>
              </w:rPr>
              <w:t xml:space="preserve"> </w:t>
            </w:r>
            <w:r w:rsidR="00673B58" w:rsidRPr="00554276">
              <w:rPr>
                <w:rFonts w:ascii="Arial" w:hAnsi="Arial"/>
                <w:sz w:val="26"/>
                <w:szCs w:val="26"/>
                <w:rtl/>
                <w:lang w:eastAsia="ar"/>
              </w:rPr>
              <w:t>المكونات المادية ل</w:t>
            </w:r>
            <w:r w:rsidRPr="00554276">
              <w:rPr>
                <w:rFonts w:ascii="Arial" w:hAnsi="Arial"/>
                <w:sz w:val="26"/>
                <w:szCs w:val="26"/>
                <w:rtl/>
                <w:lang w:eastAsia="ar"/>
              </w:rPr>
              <w:t>لخوادم التي تستضيف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في بيئة آمنة ومغل</w:t>
            </w:r>
            <w:r w:rsidR="00876448" w:rsidRPr="00554276">
              <w:rPr>
                <w:rFonts w:ascii="Arial" w:hAnsi="Arial"/>
                <w:sz w:val="26"/>
                <w:szCs w:val="26"/>
                <w:rtl/>
                <w:lang w:eastAsia="ar"/>
              </w:rPr>
              <w:t>ق</w:t>
            </w:r>
            <w:r w:rsidRPr="00554276">
              <w:rPr>
                <w:rFonts w:ascii="Arial" w:hAnsi="Arial"/>
                <w:sz w:val="26"/>
                <w:szCs w:val="26"/>
                <w:rtl/>
                <w:lang w:eastAsia="ar"/>
              </w:rPr>
              <w:t>ة ومراقبة.</w:t>
            </w:r>
          </w:p>
          <w:p w14:paraId="400BC92C" w14:textId="66117B2B" w:rsidR="00B80013" w:rsidRPr="00554276" w:rsidRDefault="00876448" w:rsidP="00D776E1">
            <w:pPr>
              <w:spacing w:before="120" w:after="120" w:line="276" w:lineRule="auto"/>
              <w:jc w:val="both"/>
              <w:rPr>
                <w:rFonts w:ascii="Arial" w:hAnsi="Arial"/>
                <w:sz w:val="26"/>
                <w:szCs w:val="26"/>
              </w:rPr>
            </w:pPr>
            <w:r w:rsidRPr="00554276">
              <w:rPr>
                <w:rFonts w:ascii="Arial" w:hAnsi="Arial"/>
                <w:sz w:val="26"/>
                <w:szCs w:val="26"/>
              </w:rPr>
              <w:t>P</w:t>
            </w:r>
            <w:r w:rsidR="00B80013" w:rsidRPr="00554276">
              <w:rPr>
                <w:rFonts w:ascii="Arial" w:hAnsi="Arial"/>
                <w:sz w:val="26"/>
                <w:szCs w:val="26"/>
              </w:rPr>
              <w:t xml:space="preserve">hysical </w:t>
            </w:r>
            <w:r w:rsidR="00D776E1">
              <w:rPr>
                <w:rFonts w:ascii="Arial" w:hAnsi="Arial"/>
                <w:sz w:val="26"/>
                <w:szCs w:val="26"/>
              </w:rPr>
              <w:t>components of the servers</w:t>
            </w:r>
            <w:r w:rsidR="00B80013" w:rsidRPr="00554276">
              <w:rPr>
                <w:rFonts w:ascii="Arial" w:hAnsi="Arial"/>
                <w:sz w:val="26"/>
                <w:szCs w:val="26"/>
              </w:rPr>
              <w:t xml:space="preserve"> that host the DBMS </w:t>
            </w:r>
            <w:r w:rsidRPr="00554276">
              <w:rPr>
                <w:rFonts w:ascii="Arial" w:hAnsi="Arial"/>
                <w:sz w:val="26"/>
                <w:szCs w:val="26"/>
              </w:rPr>
              <w:t xml:space="preserve">shall be located </w:t>
            </w:r>
            <w:r w:rsidR="00B80013" w:rsidRPr="00554276">
              <w:rPr>
                <w:rFonts w:ascii="Arial" w:hAnsi="Arial"/>
                <w:sz w:val="26"/>
                <w:szCs w:val="26"/>
              </w:rPr>
              <w:t>in a secur</w:t>
            </w:r>
            <w:r w:rsidR="005E4322" w:rsidRPr="00554276">
              <w:rPr>
                <w:rFonts w:ascii="Arial" w:hAnsi="Arial"/>
                <w:sz w:val="26"/>
                <w:szCs w:val="26"/>
              </w:rPr>
              <w:t>e</w:t>
            </w:r>
            <w:r w:rsidR="00B80013" w:rsidRPr="00554276">
              <w:rPr>
                <w:rFonts w:ascii="Arial" w:hAnsi="Arial"/>
                <w:sz w:val="26"/>
                <w:szCs w:val="26"/>
              </w:rPr>
              <w:t>, locked and monitored environment.</w:t>
            </w:r>
          </w:p>
        </w:tc>
      </w:tr>
      <w:tr w:rsidR="00F84CBB" w:rsidRPr="00554276" w14:paraId="008CEEAA" w14:textId="77777777" w:rsidTr="00150E35">
        <w:trPr>
          <w:jc w:val="center"/>
        </w:trPr>
        <w:tc>
          <w:tcPr>
            <w:tcW w:w="1760" w:type="dxa"/>
            <w:vAlign w:val="center"/>
          </w:tcPr>
          <w:p w14:paraId="4909DE6B" w14:textId="77777777" w:rsidR="00F84CBB" w:rsidRPr="00554276" w:rsidRDefault="00F84CBB" w:rsidP="00150E35">
            <w:pPr>
              <w:pStyle w:val="ListParagraph"/>
              <w:numPr>
                <w:ilvl w:val="0"/>
                <w:numId w:val="40"/>
              </w:numPr>
              <w:bidi/>
              <w:rPr>
                <w:rFonts w:ascii="Arial" w:hAnsi="Arial"/>
                <w:sz w:val="26"/>
                <w:szCs w:val="26"/>
              </w:rPr>
            </w:pPr>
          </w:p>
        </w:tc>
        <w:tc>
          <w:tcPr>
            <w:tcW w:w="7290" w:type="dxa"/>
          </w:tcPr>
          <w:p w14:paraId="042219FE" w14:textId="6E740C34" w:rsidR="00F84CBB" w:rsidRPr="00554276" w:rsidRDefault="00F84CBB" w:rsidP="00150E35">
            <w:pPr>
              <w:bidi/>
              <w:spacing w:before="120" w:after="120" w:line="276" w:lineRule="auto"/>
              <w:jc w:val="both"/>
              <w:rPr>
                <w:rFonts w:ascii="Arial" w:hAnsi="Arial"/>
                <w:sz w:val="26"/>
                <w:szCs w:val="26"/>
                <w:lang w:eastAsia="ar"/>
              </w:rPr>
            </w:pPr>
            <w:r w:rsidRPr="00554276">
              <w:rPr>
                <w:rFonts w:ascii="Arial" w:hAnsi="Arial"/>
                <w:sz w:val="26"/>
                <w:szCs w:val="26"/>
                <w:rtl/>
                <w:lang w:eastAsia="ar"/>
              </w:rPr>
              <w:t>وضع خوادم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وراء جدار حماية لمراقبة الحركة من وإلى خادم قاعدة البيانات.</w:t>
            </w:r>
          </w:p>
          <w:p w14:paraId="1AA68019" w14:textId="4179A200" w:rsidR="00B80013" w:rsidRPr="00554276" w:rsidRDefault="00B80013" w:rsidP="00150E35">
            <w:pPr>
              <w:spacing w:before="120" w:after="120" w:line="276" w:lineRule="auto"/>
              <w:jc w:val="both"/>
              <w:rPr>
                <w:rFonts w:ascii="Arial" w:hAnsi="Arial"/>
                <w:sz w:val="26"/>
                <w:szCs w:val="26"/>
              </w:rPr>
            </w:pPr>
            <w:r w:rsidRPr="00554276">
              <w:rPr>
                <w:rFonts w:ascii="Arial" w:hAnsi="Arial"/>
                <w:sz w:val="26"/>
                <w:szCs w:val="26"/>
              </w:rPr>
              <w:t xml:space="preserve">DBMS servers </w:t>
            </w:r>
            <w:r w:rsidR="00876448" w:rsidRPr="00554276">
              <w:rPr>
                <w:rFonts w:ascii="Arial" w:hAnsi="Arial"/>
                <w:sz w:val="26"/>
                <w:szCs w:val="26"/>
              </w:rPr>
              <w:t xml:space="preserve">shall be located </w:t>
            </w:r>
            <w:r w:rsidRPr="00554276">
              <w:rPr>
                <w:rFonts w:ascii="Arial" w:hAnsi="Arial"/>
                <w:sz w:val="26"/>
                <w:szCs w:val="26"/>
              </w:rPr>
              <w:t>behind a firewall to control traffic to and from the database server.</w:t>
            </w:r>
          </w:p>
        </w:tc>
      </w:tr>
      <w:tr w:rsidR="00F84CBB" w:rsidRPr="00554276" w14:paraId="6ACA7150" w14:textId="77777777" w:rsidTr="00150E35">
        <w:trPr>
          <w:jc w:val="center"/>
        </w:trPr>
        <w:tc>
          <w:tcPr>
            <w:tcW w:w="1760" w:type="dxa"/>
            <w:vAlign w:val="center"/>
          </w:tcPr>
          <w:p w14:paraId="39ACB059" w14:textId="77777777" w:rsidR="00F84CBB" w:rsidRPr="00554276" w:rsidRDefault="00F84CBB" w:rsidP="00150E35">
            <w:pPr>
              <w:pStyle w:val="ListParagraph"/>
              <w:numPr>
                <w:ilvl w:val="0"/>
                <w:numId w:val="40"/>
              </w:numPr>
              <w:bidi/>
              <w:rPr>
                <w:rFonts w:ascii="Arial" w:hAnsi="Arial"/>
                <w:sz w:val="26"/>
                <w:szCs w:val="26"/>
              </w:rPr>
            </w:pPr>
          </w:p>
        </w:tc>
        <w:tc>
          <w:tcPr>
            <w:tcW w:w="7290" w:type="dxa"/>
          </w:tcPr>
          <w:p w14:paraId="1596EF48" w14:textId="6CE53E7C" w:rsidR="00F84CBB" w:rsidRPr="00554276" w:rsidRDefault="00CD2505" w:rsidP="00A34560">
            <w:pPr>
              <w:bidi/>
              <w:spacing w:before="120" w:after="120" w:line="276" w:lineRule="auto"/>
              <w:jc w:val="both"/>
              <w:rPr>
                <w:rFonts w:ascii="Arial" w:hAnsi="Arial"/>
                <w:sz w:val="26"/>
                <w:szCs w:val="26"/>
                <w:lang w:eastAsia="ar"/>
              </w:rPr>
            </w:pPr>
            <w:r w:rsidRPr="00554276">
              <w:rPr>
                <w:rFonts w:ascii="Arial" w:hAnsi="Arial"/>
                <w:sz w:val="26"/>
                <w:szCs w:val="26"/>
                <w:rtl/>
                <w:lang w:eastAsia="ar"/>
              </w:rPr>
              <w:t xml:space="preserve">يجب أن تسمح </w:t>
            </w:r>
            <w:r w:rsidR="00F84CBB" w:rsidRPr="00554276">
              <w:rPr>
                <w:rFonts w:ascii="Arial" w:hAnsi="Arial"/>
                <w:sz w:val="26"/>
                <w:szCs w:val="26"/>
                <w:rtl/>
                <w:lang w:eastAsia="ar"/>
              </w:rPr>
              <w:t xml:space="preserve">قواعد جدار الحماية </w:t>
            </w:r>
            <w:r w:rsidRPr="00554276">
              <w:rPr>
                <w:rFonts w:ascii="Arial" w:hAnsi="Arial"/>
                <w:sz w:val="26"/>
                <w:szCs w:val="26"/>
                <w:rtl/>
                <w:lang w:eastAsia="ar"/>
              </w:rPr>
              <w:t xml:space="preserve">بالوصول الى </w:t>
            </w:r>
            <w:r w:rsidR="00F84CBB" w:rsidRPr="00554276">
              <w:rPr>
                <w:rFonts w:ascii="Arial" w:hAnsi="Arial"/>
                <w:sz w:val="26"/>
                <w:szCs w:val="26"/>
                <w:rtl/>
                <w:lang w:eastAsia="ar"/>
              </w:rPr>
              <w:t>تطبيق</w:t>
            </w:r>
            <w:r w:rsidRPr="00554276">
              <w:rPr>
                <w:rFonts w:ascii="Arial" w:hAnsi="Arial"/>
                <w:sz w:val="26"/>
                <w:szCs w:val="26"/>
                <w:rtl/>
                <w:lang w:eastAsia="ar"/>
              </w:rPr>
              <w:t>ات</w:t>
            </w:r>
            <w:r w:rsidR="00F84CBB" w:rsidRPr="00554276">
              <w:rPr>
                <w:rFonts w:ascii="Arial" w:hAnsi="Arial"/>
                <w:sz w:val="26"/>
                <w:szCs w:val="26"/>
                <w:rtl/>
                <w:lang w:eastAsia="ar"/>
              </w:rPr>
              <w:t xml:space="preserve"> أو خوادم ويب محدّدة فقط</w:t>
            </w:r>
            <w:r w:rsidRPr="00554276">
              <w:rPr>
                <w:rFonts w:ascii="Arial" w:hAnsi="Arial"/>
                <w:sz w:val="26"/>
                <w:szCs w:val="26"/>
                <w:rtl/>
                <w:lang w:eastAsia="ar"/>
              </w:rPr>
              <w:t xml:space="preserve"> وتمنع ما دون ذلك. </w:t>
            </w:r>
            <w:r w:rsidR="00986182">
              <w:rPr>
                <w:rFonts w:ascii="Arial" w:hAnsi="Arial" w:hint="cs"/>
                <w:sz w:val="26"/>
                <w:szCs w:val="26"/>
                <w:rtl/>
                <w:lang w:eastAsia="ar"/>
              </w:rPr>
              <w:t xml:space="preserve">كما </w:t>
            </w:r>
            <w:r w:rsidRPr="00554276">
              <w:rPr>
                <w:rFonts w:ascii="Arial" w:hAnsi="Arial"/>
                <w:sz w:val="26"/>
                <w:szCs w:val="26"/>
                <w:rtl/>
                <w:lang w:eastAsia="ar"/>
              </w:rPr>
              <w:t>يجب</w:t>
            </w:r>
            <w:r w:rsidR="00986182">
              <w:rPr>
                <w:rFonts w:ascii="Arial" w:hAnsi="Arial" w:hint="cs"/>
                <w:sz w:val="26"/>
                <w:szCs w:val="26"/>
                <w:rtl/>
                <w:lang w:eastAsia="ar"/>
              </w:rPr>
              <w:t xml:space="preserve"> </w:t>
            </w:r>
            <w:r w:rsidRPr="00554276">
              <w:rPr>
                <w:rFonts w:ascii="Arial" w:hAnsi="Arial"/>
                <w:sz w:val="26"/>
                <w:szCs w:val="26"/>
                <w:rtl/>
                <w:lang w:eastAsia="ar"/>
              </w:rPr>
              <w:t>منع</w:t>
            </w:r>
            <w:r w:rsidR="00F84CBB" w:rsidRPr="00554276">
              <w:rPr>
                <w:rFonts w:ascii="Arial" w:hAnsi="Arial"/>
                <w:sz w:val="26"/>
                <w:szCs w:val="26"/>
                <w:rtl/>
                <w:lang w:eastAsia="ar"/>
              </w:rPr>
              <w:t xml:space="preserve"> </w:t>
            </w:r>
            <w:r w:rsidRPr="00554276">
              <w:rPr>
                <w:rFonts w:ascii="Arial" w:hAnsi="Arial"/>
                <w:sz w:val="26"/>
                <w:szCs w:val="26"/>
                <w:rtl/>
                <w:lang w:eastAsia="ar"/>
              </w:rPr>
              <w:t>الوصول ال</w:t>
            </w:r>
            <w:r w:rsidR="00F84CBB" w:rsidRPr="00554276">
              <w:rPr>
                <w:rFonts w:ascii="Arial" w:hAnsi="Arial"/>
                <w:sz w:val="26"/>
                <w:szCs w:val="26"/>
                <w:rtl/>
                <w:lang w:eastAsia="ar"/>
              </w:rPr>
              <w:t xml:space="preserve">مباشر </w:t>
            </w:r>
            <w:r w:rsidR="009C5515">
              <w:rPr>
                <w:rFonts w:ascii="Arial" w:hAnsi="Arial" w:hint="cs"/>
                <w:sz w:val="26"/>
                <w:szCs w:val="26"/>
                <w:rtl/>
                <w:lang w:eastAsia="ar"/>
              </w:rPr>
              <w:t>إ</w:t>
            </w:r>
            <w:r w:rsidRPr="00554276">
              <w:rPr>
                <w:rFonts w:ascii="Arial" w:hAnsi="Arial"/>
                <w:sz w:val="26"/>
                <w:szCs w:val="26"/>
                <w:rtl/>
                <w:lang w:eastAsia="ar"/>
              </w:rPr>
              <w:t xml:space="preserve">لى </w:t>
            </w:r>
            <w:r w:rsidR="00F84CBB" w:rsidRPr="00554276">
              <w:rPr>
                <w:rFonts w:ascii="Arial" w:hAnsi="Arial"/>
                <w:sz w:val="26"/>
                <w:szCs w:val="26"/>
                <w:rtl/>
                <w:lang w:eastAsia="ar"/>
              </w:rPr>
              <w:t xml:space="preserve">خوادم </w:t>
            </w:r>
            <w:r w:rsidRPr="00554276">
              <w:rPr>
                <w:rFonts w:ascii="Arial" w:hAnsi="Arial"/>
                <w:sz w:val="26"/>
                <w:szCs w:val="26"/>
                <w:rtl/>
                <w:lang w:eastAsia="ar"/>
              </w:rPr>
              <w:t>أ</w:t>
            </w:r>
            <w:r w:rsidR="00F84CBB" w:rsidRPr="00554276">
              <w:rPr>
                <w:rFonts w:ascii="Arial" w:hAnsi="Arial"/>
                <w:sz w:val="26"/>
                <w:szCs w:val="26"/>
                <w:rtl/>
                <w:lang w:eastAsia="ar"/>
              </w:rPr>
              <w:t>نظم</w:t>
            </w:r>
            <w:r w:rsidRPr="00554276">
              <w:rPr>
                <w:rFonts w:ascii="Arial" w:hAnsi="Arial"/>
                <w:sz w:val="26"/>
                <w:szCs w:val="26"/>
                <w:rtl/>
                <w:lang w:eastAsia="ar"/>
              </w:rPr>
              <w:t>ة</w:t>
            </w:r>
            <w:r w:rsidR="00F84CBB" w:rsidRPr="00554276">
              <w:rPr>
                <w:rFonts w:ascii="Arial" w:hAnsi="Arial"/>
                <w:sz w:val="26"/>
                <w:szCs w:val="26"/>
                <w:rtl/>
                <w:lang w:eastAsia="ar"/>
              </w:rPr>
              <w:t xml:space="preserve"> إدارة قواعد البيانات (</w:t>
            </w:r>
            <w:r w:rsidR="00F84CBB" w:rsidRPr="00554276">
              <w:rPr>
                <w:rFonts w:ascii="Arial" w:hAnsi="Arial"/>
                <w:sz w:val="26"/>
                <w:szCs w:val="26"/>
                <w:lang w:eastAsia="ar" w:bidi="en-US"/>
              </w:rPr>
              <w:t>DBMS</w:t>
            </w:r>
            <w:r w:rsidR="00F84CBB" w:rsidRPr="00554276">
              <w:rPr>
                <w:rFonts w:ascii="Arial" w:hAnsi="Arial"/>
                <w:sz w:val="26"/>
                <w:szCs w:val="26"/>
                <w:rtl/>
                <w:lang w:eastAsia="ar"/>
              </w:rPr>
              <w:t>) الموجودة على الشبكات الداخلية الخاصة بـ</w:t>
            </w:r>
            <w:r w:rsidR="00F84CBB" w:rsidRPr="00554276">
              <w:rPr>
                <w:rFonts w:ascii="Arial" w:hAnsi="Arial"/>
                <w:sz w:val="26"/>
                <w:szCs w:val="26"/>
                <w:highlight w:val="cyan"/>
                <w:rtl/>
                <w:lang w:eastAsia="ar"/>
              </w:rPr>
              <w:t>&lt;اسم الجهة&gt;</w:t>
            </w:r>
            <w:r w:rsidR="00986182">
              <w:rPr>
                <w:rFonts w:ascii="Arial" w:hAnsi="Arial" w:hint="cs"/>
                <w:sz w:val="26"/>
                <w:szCs w:val="26"/>
                <w:rtl/>
                <w:lang w:eastAsia="ar"/>
              </w:rPr>
              <w:t>،</w:t>
            </w:r>
            <w:r w:rsidR="00F84CBB" w:rsidRPr="00554276">
              <w:rPr>
                <w:rFonts w:ascii="Arial" w:hAnsi="Arial"/>
                <w:sz w:val="26"/>
                <w:szCs w:val="26"/>
                <w:rtl/>
                <w:lang w:eastAsia="ar"/>
              </w:rPr>
              <w:t xml:space="preserve"> </w:t>
            </w:r>
            <w:r w:rsidRPr="00554276">
              <w:rPr>
                <w:rFonts w:ascii="Arial" w:hAnsi="Arial"/>
                <w:sz w:val="26"/>
                <w:szCs w:val="26"/>
                <w:rtl/>
                <w:lang w:eastAsia="ar"/>
              </w:rPr>
              <w:t>و</w:t>
            </w:r>
            <w:r w:rsidR="00986182">
              <w:rPr>
                <w:rFonts w:ascii="Arial" w:hAnsi="Arial" w:hint="cs"/>
                <w:sz w:val="26"/>
                <w:szCs w:val="26"/>
                <w:rtl/>
                <w:lang w:eastAsia="ar"/>
              </w:rPr>
              <w:t xml:space="preserve">منع </w:t>
            </w:r>
            <w:r w:rsidR="00F84CBB" w:rsidRPr="00554276">
              <w:rPr>
                <w:rFonts w:ascii="Arial" w:hAnsi="Arial"/>
                <w:sz w:val="26"/>
                <w:szCs w:val="26"/>
                <w:rtl/>
                <w:lang w:eastAsia="ar"/>
              </w:rPr>
              <w:t xml:space="preserve">كافة أنواع </w:t>
            </w:r>
            <w:r w:rsidRPr="00554276">
              <w:rPr>
                <w:rFonts w:ascii="Arial" w:hAnsi="Arial"/>
                <w:sz w:val="26"/>
                <w:szCs w:val="26"/>
                <w:rtl/>
                <w:lang w:eastAsia="ar"/>
              </w:rPr>
              <w:t xml:space="preserve">الاتصال </w:t>
            </w:r>
            <w:r w:rsidR="00F84CBB" w:rsidRPr="00554276">
              <w:rPr>
                <w:rFonts w:ascii="Arial" w:hAnsi="Arial"/>
                <w:sz w:val="26"/>
                <w:szCs w:val="26"/>
                <w:rtl/>
                <w:lang w:eastAsia="ar"/>
              </w:rPr>
              <w:t xml:space="preserve">الأخرى.  </w:t>
            </w:r>
          </w:p>
          <w:p w14:paraId="30F60FD7" w14:textId="1F32798D" w:rsidR="00B80013" w:rsidRPr="00554276" w:rsidRDefault="009B75EC" w:rsidP="009F77E7">
            <w:pPr>
              <w:spacing w:before="120" w:after="120" w:line="276" w:lineRule="auto"/>
              <w:jc w:val="both"/>
              <w:rPr>
                <w:rFonts w:ascii="Arial" w:hAnsi="Arial"/>
                <w:sz w:val="26"/>
                <w:szCs w:val="26"/>
              </w:rPr>
            </w:pPr>
            <w:r w:rsidRPr="00554276">
              <w:rPr>
                <w:rFonts w:ascii="Arial" w:hAnsi="Arial"/>
                <w:sz w:val="26"/>
                <w:szCs w:val="26"/>
              </w:rPr>
              <w:t>F</w:t>
            </w:r>
            <w:r w:rsidR="00B80013" w:rsidRPr="00554276">
              <w:rPr>
                <w:rFonts w:ascii="Arial" w:hAnsi="Arial"/>
                <w:sz w:val="26"/>
                <w:szCs w:val="26"/>
              </w:rPr>
              <w:t xml:space="preserve">irewall rules </w:t>
            </w:r>
            <w:r w:rsidR="009F77E7" w:rsidRPr="00554276">
              <w:rPr>
                <w:rFonts w:ascii="Arial" w:hAnsi="Arial"/>
                <w:sz w:val="26"/>
                <w:szCs w:val="26"/>
              </w:rPr>
              <w:t xml:space="preserve">shall allow access only </w:t>
            </w:r>
            <w:r w:rsidR="00B80013" w:rsidRPr="00554276">
              <w:rPr>
                <w:rFonts w:ascii="Arial" w:hAnsi="Arial"/>
                <w:sz w:val="26"/>
                <w:szCs w:val="26"/>
              </w:rPr>
              <w:t>to specific application</w:t>
            </w:r>
            <w:r w:rsidRPr="00554276">
              <w:rPr>
                <w:rFonts w:ascii="Arial" w:hAnsi="Arial"/>
                <w:sz w:val="26"/>
                <w:szCs w:val="26"/>
              </w:rPr>
              <w:t>s</w:t>
            </w:r>
            <w:r w:rsidR="00B80013" w:rsidRPr="00554276">
              <w:rPr>
                <w:rFonts w:ascii="Arial" w:hAnsi="Arial"/>
                <w:sz w:val="26"/>
                <w:szCs w:val="26"/>
              </w:rPr>
              <w:t xml:space="preserve"> or web servers</w:t>
            </w:r>
            <w:r w:rsidR="00876448" w:rsidRPr="00554276">
              <w:rPr>
                <w:rFonts w:ascii="Arial" w:hAnsi="Arial"/>
                <w:sz w:val="26"/>
                <w:szCs w:val="26"/>
              </w:rPr>
              <w:t>.</w:t>
            </w:r>
            <w:r w:rsidR="00B80013" w:rsidRPr="00554276">
              <w:rPr>
                <w:rFonts w:ascii="Arial" w:hAnsi="Arial"/>
                <w:sz w:val="26"/>
                <w:szCs w:val="26"/>
              </w:rPr>
              <w:t xml:space="preserve"> </w:t>
            </w:r>
            <w:r w:rsidR="00876448" w:rsidRPr="00554276">
              <w:rPr>
                <w:rFonts w:ascii="Arial" w:hAnsi="Arial"/>
                <w:sz w:val="26"/>
                <w:szCs w:val="26"/>
              </w:rPr>
              <w:t>D</w:t>
            </w:r>
            <w:r w:rsidR="00B80013" w:rsidRPr="00554276">
              <w:rPr>
                <w:rFonts w:ascii="Arial" w:hAnsi="Arial"/>
                <w:sz w:val="26"/>
                <w:szCs w:val="26"/>
              </w:rPr>
              <w:t xml:space="preserve">irect connection to the DBMS servers </w:t>
            </w:r>
            <w:r w:rsidRPr="00554276">
              <w:rPr>
                <w:rFonts w:ascii="Arial" w:hAnsi="Arial"/>
                <w:sz w:val="26"/>
                <w:szCs w:val="26"/>
              </w:rPr>
              <w:t xml:space="preserve">on </w:t>
            </w:r>
            <w:r w:rsidR="00B80013" w:rsidRPr="00554276">
              <w:rPr>
                <w:rFonts w:ascii="Arial" w:hAnsi="Arial"/>
                <w:sz w:val="26"/>
                <w:szCs w:val="26"/>
                <w:highlight w:val="cyan"/>
              </w:rPr>
              <w:t>&lt;</w:t>
            </w:r>
            <w:r w:rsidR="00101D41" w:rsidRPr="00554276">
              <w:rPr>
                <w:rFonts w:ascii="Arial" w:hAnsi="Arial"/>
                <w:sz w:val="26"/>
                <w:szCs w:val="26"/>
                <w:highlight w:val="cyan"/>
              </w:rPr>
              <w:t>entity name</w:t>
            </w:r>
            <w:r w:rsidR="00B80013" w:rsidRPr="00554276">
              <w:rPr>
                <w:rFonts w:ascii="Arial" w:hAnsi="Arial"/>
                <w:sz w:val="26"/>
                <w:szCs w:val="26"/>
                <w:highlight w:val="cyan"/>
              </w:rPr>
              <w:t>&gt;</w:t>
            </w:r>
            <w:r w:rsidR="00B80013" w:rsidRPr="00554276">
              <w:rPr>
                <w:rFonts w:ascii="Arial" w:hAnsi="Arial"/>
                <w:sz w:val="26"/>
                <w:szCs w:val="26"/>
              </w:rPr>
              <w:t xml:space="preserve">’s internal networks </w:t>
            </w:r>
            <w:r w:rsidR="00876448" w:rsidRPr="00554276">
              <w:rPr>
                <w:rFonts w:ascii="Arial" w:hAnsi="Arial"/>
                <w:sz w:val="26"/>
                <w:szCs w:val="26"/>
              </w:rPr>
              <w:t xml:space="preserve">shall not be </w:t>
            </w:r>
            <w:r w:rsidR="00C552F2" w:rsidRPr="00554276">
              <w:rPr>
                <w:rFonts w:ascii="Arial" w:hAnsi="Arial"/>
                <w:sz w:val="26"/>
                <w:szCs w:val="26"/>
              </w:rPr>
              <w:t>allowed,</w:t>
            </w:r>
            <w:r w:rsidR="00876448" w:rsidRPr="00554276">
              <w:rPr>
                <w:rFonts w:ascii="Arial" w:hAnsi="Arial"/>
                <w:sz w:val="26"/>
                <w:szCs w:val="26"/>
              </w:rPr>
              <w:t xml:space="preserve"> </w:t>
            </w:r>
            <w:r w:rsidR="00B80013" w:rsidRPr="00554276">
              <w:rPr>
                <w:rFonts w:ascii="Arial" w:hAnsi="Arial"/>
                <w:sz w:val="26"/>
                <w:szCs w:val="26"/>
              </w:rPr>
              <w:t>and all other traffic</w:t>
            </w:r>
            <w:r w:rsidR="00876448" w:rsidRPr="00554276">
              <w:rPr>
                <w:rFonts w:ascii="Arial" w:hAnsi="Arial"/>
                <w:sz w:val="26"/>
                <w:szCs w:val="26"/>
              </w:rPr>
              <w:t xml:space="preserve"> shall be denied</w:t>
            </w:r>
            <w:r w:rsidR="00B80013" w:rsidRPr="00554276">
              <w:rPr>
                <w:rFonts w:ascii="Arial" w:hAnsi="Arial"/>
                <w:sz w:val="26"/>
                <w:szCs w:val="26"/>
              </w:rPr>
              <w:t xml:space="preserve">.  </w:t>
            </w:r>
          </w:p>
        </w:tc>
      </w:tr>
      <w:tr w:rsidR="00F84CBB" w:rsidRPr="00554276" w14:paraId="2F5ACF47" w14:textId="77777777" w:rsidTr="00150E35">
        <w:trPr>
          <w:jc w:val="center"/>
        </w:trPr>
        <w:tc>
          <w:tcPr>
            <w:tcW w:w="1760" w:type="dxa"/>
            <w:vAlign w:val="center"/>
          </w:tcPr>
          <w:p w14:paraId="7369EB77"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66EE3BE8" w14:textId="319B0FA3" w:rsidR="00F84CBB" w:rsidRPr="00554276" w:rsidRDefault="00F84CBB" w:rsidP="00CD5BA0">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 xml:space="preserve">تقييد الوصول </w:t>
            </w:r>
            <w:r w:rsidR="00CD5BA0" w:rsidRPr="00554276">
              <w:rPr>
                <w:rFonts w:ascii="Arial" w:hAnsi="Arial"/>
                <w:sz w:val="26"/>
                <w:szCs w:val="26"/>
                <w:rtl/>
                <w:lang w:eastAsia="ar"/>
              </w:rPr>
              <w:t>عن طريق</w:t>
            </w:r>
            <w:r w:rsidR="009B75EC" w:rsidRPr="00554276">
              <w:rPr>
                <w:rFonts w:ascii="Arial" w:hAnsi="Arial"/>
                <w:sz w:val="26"/>
                <w:szCs w:val="26"/>
                <w:rtl/>
                <w:lang w:eastAsia="ar"/>
              </w:rPr>
              <w:t xml:space="preserve"> </w:t>
            </w:r>
            <w:r w:rsidRPr="00554276">
              <w:rPr>
                <w:rFonts w:ascii="Arial" w:hAnsi="Arial"/>
                <w:sz w:val="26"/>
                <w:szCs w:val="26"/>
                <w:rtl/>
                <w:lang w:eastAsia="ar"/>
              </w:rPr>
              <w:t xml:space="preserve">الشبكة </w:t>
            </w:r>
            <w:r w:rsidR="00986182">
              <w:rPr>
                <w:rFonts w:ascii="Arial" w:hAnsi="Arial" w:hint="cs"/>
                <w:sz w:val="26"/>
                <w:szCs w:val="26"/>
                <w:rtl/>
                <w:lang w:eastAsia="ar"/>
              </w:rPr>
              <w:t xml:space="preserve">إلى </w:t>
            </w:r>
            <w:r w:rsidRPr="00554276">
              <w:rPr>
                <w:rFonts w:ascii="Arial" w:hAnsi="Arial"/>
                <w:sz w:val="26"/>
                <w:szCs w:val="26"/>
                <w:rtl/>
                <w:lang w:eastAsia="ar"/>
              </w:rPr>
              <w:t>خوادم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xml:space="preserve">) </w:t>
            </w:r>
            <w:r w:rsidR="009B75EC" w:rsidRPr="00554276">
              <w:rPr>
                <w:rFonts w:ascii="Arial" w:hAnsi="Arial"/>
                <w:sz w:val="26"/>
                <w:szCs w:val="26"/>
                <w:rtl/>
                <w:lang w:eastAsia="ar"/>
              </w:rPr>
              <w:t xml:space="preserve">وحصره على </w:t>
            </w:r>
            <w:r w:rsidRPr="00554276">
              <w:rPr>
                <w:rFonts w:ascii="Arial" w:hAnsi="Arial"/>
                <w:sz w:val="26"/>
                <w:szCs w:val="26"/>
                <w:rtl/>
                <w:lang w:eastAsia="ar"/>
              </w:rPr>
              <w:t>مصادر شبكة</w:t>
            </w:r>
            <w:r w:rsidR="009B75EC" w:rsidRPr="00554276">
              <w:rPr>
                <w:rFonts w:ascii="Arial" w:hAnsi="Arial"/>
                <w:sz w:val="26"/>
                <w:szCs w:val="26"/>
                <w:rtl/>
                <w:lang w:eastAsia="ar"/>
              </w:rPr>
              <w:t xml:space="preserve"> محدودة</w:t>
            </w:r>
            <w:r w:rsidRPr="00554276">
              <w:rPr>
                <w:rFonts w:ascii="Arial" w:hAnsi="Arial"/>
                <w:sz w:val="26"/>
                <w:szCs w:val="26"/>
                <w:rtl/>
                <w:lang w:eastAsia="ar"/>
              </w:rPr>
              <w:t xml:space="preserve"> مثل خوادم الويب وخوادم التطبيقات وشبكات منطقة التخزين.</w:t>
            </w:r>
          </w:p>
          <w:p w14:paraId="417B3987" w14:textId="354E7300" w:rsidR="00B80013" w:rsidRPr="00554276" w:rsidRDefault="009B75EC" w:rsidP="00D776E1">
            <w:pPr>
              <w:spacing w:before="120" w:after="120" w:line="276" w:lineRule="auto"/>
              <w:jc w:val="both"/>
              <w:rPr>
                <w:rFonts w:ascii="Arial" w:hAnsi="Arial"/>
                <w:sz w:val="26"/>
                <w:szCs w:val="26"/>
              </w:rPr>
            </w:pPr>
            <w:r w:rsidRPr="00554276">
              <w:rPr>
                <w:rFonts w:ascii="Arial" w:hAnsi="Arial"/>
                <w:sz w:val="26"/>
                <w:szCs w:val="26"/>
              </w:rPr>
              <w:t>N</w:t>
            </w:r>
            <w:r w:rsidR="00B80013" w:rsidRPr="00554276">
              <w:rPr>
                <w:rFonts w:ascii="Arial" w:hAnsi="Arial"/>
                <w:sz w:val="26"/>
                <w:szCs w:val="26"/>
              </w:rPr>
              <w:t>etwork access to DBMS servers</w:t>
            </w:r>
            <w:r w:rsidR="00D776E1">
              <w:rPr>
                <w:rFonts w:ascii="Arial" w:hAnsi="Arial"/>
                <w:sz w:val="26"/>
                <w:szCs w:val="26"/>
              </w:rPr>
              <w:t xml:space="preserve"> </w:t>
            </w:r>
            <w:r w:rsidRPr="00554276">
              <w:rPr>
                <w:rFonts w:ascii="Arial" w:hAnsi="Arial"/>
                <w:sz w:val="26"/>
                <w:szCs w:val="26"/>
              </w:rPr>
              <w:t xml:space="preserve">shall be restricted </w:t>
            </w:r>
            <w:r w:rsidR="00B80013" w:rsidRPr="00554276">
              <w:rPr>
                <w:rFonts w:ascii="Arial" w:hAnsi="Arial"/>
                <w:sz w:val="26"/>
                <w:szCs w:val="26"/>
              </w:rPr>
              <w:t>to strictly defined network resources such as web servers, application servers and storage area networks.</w:t>
            </w:r>
          </w:p>
        </w:tc>
      </w:tr>
      <w:tr w:rsidR="00F84CBB" w:rsidRPr="00554276" w14:paraId="1B684B9E" w14:textId="77777777" w:rsidTr="00150E35">
        <w:trPr>
          <w:jc w:val="center"/>
        </w:trPr>
        <w:tc>
          <w:tcPr>
            <w:tcW w:w="1760" w:type="dxa"/>
            <w:vAlign w:val="center"/>
          </w:tcPr>
          <w:p w14:paraId="49CEAB76"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636E31C5" w14:textId="69D0A1A0" w:rsidR="00F84CBB" w:rsidRPr="00554276" w:rsidRDefault="00986182" w:rsidP="00150E35">
            <w:pPr>
              <w:bidi/>
              <w:spacing w:before="120" w:after="120" w:line="276" w:lineRule="auto"/>
              <w:jc w:val="both"/>
              <w:rPr>
                <w:rFonts w:ascii="Arial" w:hAnsi="Arial"/>
                <w:sz w:val="26"/>
                <w:szCs w:val="26"/>
                <w:rtl/>
                <w:lang w:eastAsia="ar"/>
              </w:rPr>
            </w:pPr>
            <w:r>
              <w:rPr>
                <w:rFonts w:ascii="Arial" w:hAnsi="Arial" w:hint="cs"/>
                <w:sz w:val="26"/>
                <w:szCs w:val="26"/>
                <w:rtl/>
                <w:lang w:eastAsia="ar"/>
              </w:rPr>
              <w:t>ال</w:t>
            </w:r>
            <w:r w:rsidR="00150E35" w:rsidRPr="00554276">
              <w:rPr>
                <w:rFonts w:ascii="Arial" w:hAnsi="Arial"/>
                <w:sz w:val="26"/>
                <w:szCs w:val="26"/>
                <w:rtl/>
                <w:lang w:eastAsia="ar"/>
              </w:rPr>
              <w:t>عزل</w:t>
            </w:r>
            <w:r w:rsidR="00F84CBB" w:rsidRPr="00554276">
              <w:rPr>
                <w:rFonts w:ascii="Arial" w:hAnsi="Arial"/>
                <w:sz w:val="26"/>
                <w:szCs w:val="26"/>
                <w:rtl/>
                <w:lang w:eastAsia="ar"/>
              </w:rPr>
              <w:t xml:space="preserve"> </w:t>
            </w:r>
            <w:r>
              <w:rPr>
                <w:rFonts w:ascii="Arial" w:hAnsi="Arial" w:hint="cs"/>
                <w:sz w:val="26"/>
                <w:szCs w:val="26"/>
                <w:rtl/>
                <w:lang w:eastAsia="ar"/>
              </w:rPr>
              <w:t>ال</w:t>
            </w:r>
            <w:r w:rsidR="00673B58" w:rsidRPr="00554276">
              <w:rPr>
                <w:rFonts w:ascii="Arial" w:hAnsi="Arial"/>
                <w:sz w:val="26"/>
                <w:szCs w:val="26"/>
                <w:rtl/>
                <w:lang w:eastAsia="ar"/>
              </w:rPr>
              <w:t xml:space="preserve">مادي أو </w:t>
            </w:r>
            <w:r>
              <w:rPr>
                <w:rFonts w:ascii="Arial" w:hAnsi="Arial" w:hint="cs"/>
                <w:sz w:val="26"/>
                <w:szCs w:val="26"/>
                <w:rtl/>
                <w:lang w:eastAsia="ar"/>
              </w:rPr>
              <w:t>ال</w:t>
            </w:r>
            <w:r w:rsidR="00673B58" w:rsidRPr="00554276">
              <w:rPr>
                <w:rFonts w:ascii="Arial" w:hAnsi="Arial"/>
                <w:sz w:val="26"/>
                <w:szCs w:val="26"/>
                <w:rtl/>
                <w:lang w:eastAsia="ar"/>
              </w:rPr>
              <w:t>منطقي ل</w:t>
            </w:r>
            <w:r w:rsidR="00F84CBB" w:rsidRPr="00554276">
              <w:rPr>
                <w:rFonts w:ascii="Arial" w:hAnsi="Arial"/>
                <w:sz w:val="26"/>
                <w:szCs w:val="26"/>
                <w:rtl/>
                <w:lang w:eastAsia="ar"/>
              </w:rPr>
              <w:t xml:space="preserve">قواعد البيانات </w:t>
            </w:r>
            <w:r w:rsidR="00150E35" w:rsidRPr="00554276">
              <w:rPr>
                <w:rFonts w:ascii="Arial" w:hAnsi="Arial"/>
                <w:sz w:val="26"/>
                <w:szCs w:val="26"/>
                <w:rtl/>
                <w:lang w:eastAsia="ar"/>
              </w:rPr>
              <w:t xml:space="preserve">في بيئة الإنتاج عن قواعد البيانات في البيئات الأخرى مثل بيئة </w:t>
            </w:r>
            <w:r w:rsidR="006B547C" w:rsidRPr="00554276">
              <w:rPr>
                <w:rFonts w:ascii="Arial" w:hAnsi="Arial"/>
                <w:sz w:val="26"/>
                <w:szCs w:val="26"/>
                <w:rtl/>
                <w:lang w:eastAsia="ar"/>
              </w:rPr>
              <w:t>الاختبار</w:t>
            </w:r>
            <w:r w:rsidR="00150E35" w:rsidRPr="00554276">
              <w:rPr>
                <w:rFonts w:ascii="Arial" w:hAnsi="Arial"/>
                <w:sz w:val="26"/>
                <w:szCs w:val="26"/>
                <w:rtl/>
                <w:lang w:eastAsia="ar"/>
              </w:rPr>
              <w:t xml:space="preserve"> وبيئة التطوير</w:t>
            </w:r>
            <w:r w:rsidR="00F84CBB" w:rsidRPr="00554276">
              <w:rPr>
                <w:rFonts w:ascii="Arial" w:hAnsi="Arial"/>
                <w:sz w:val="26"/>
                <w:szCs w:val="26"/>
                <w:rtl/>
                <w:lang w:eastAsia="ar"/>
              </w:rPr>
              <w:t>.</w:t>
            </w:r>
          </w:p>
          <w:p w14:paraId="1894B173" w14:textId="24B3ABF8" w:rsidR="00B80013" w:rsidRPr="00554276" w:rsidRDefault="00150E35">
            <w:pPr>
              <w:spacing w:before="120" w:after="120" w:line="276" w:lineRule="auto"/>
              <w:jc w:val="both"/>
              <w:rPr>
                <w:rFonts w:ascii="Arial" w:hAnsi="Arial"/>
                <w:sz w:val="26"/>
                <w:szCs w:val="26"/>
              </w:rPr>
            </w:pPr>
            <w:r w:rsidRPr="00554276">
              <w:rPr>
                <w:rFonts w:ascii="Arial" w:hAnsi="Arial"/>
                <w:sz w:val="26"/>
                <w:szCs w:val="26"/>
              </w:rPr>
              <w:t>Production</w:t>
            </w:r>
            <w:r w:rsidR="00B80013" w:rsidRPr="00554276">
              <w:rPr>
                <w:rFonts w:ascii="Arial" w:hAnsi="Arial"/>
                <w:sz w:val="26"/>
                <w:szCs w:val="26"/>
              </w:rPr>
              <w:t xml:space="preserve"> databases </w:t>
            </w:r>
            <w:r w:rsidRPr="00554276">
              <w:rPr>
                <w:rFonts w:ascii="Arial" w:hAnsi="Arial"/>
                <w:sz w:val="26"/>
                <w:szCs w:val="26"/>
              </w:rPr>
              <w:t xml:space="preserve">shall be </w:t>
            </w:r>
            <w:r w:rsidR="00673B58" w:rsidRPr="00554276">
              <w:rPr>
                <w:rFonts w:ascii="Arial" w:hAnsi="Arial"/>
                <w:sz w:val="26"/>
                <w:szCs w:val="26"/>
              </w:rPr>
              <w:t xml:space="preserve">physically or logically </w:t>
            </w:r>
            <w:r w:rsidRPr="00554276">
              <w:rPr>
                <w:rFonts w:ascii="Arial" w:hAnsi="Arial"/>
                <w:sz w:val="26"/>
                <w:szCs w:val="26"/>
              </w:rPr>
              <w:t xml:space="preserve">isolated </w:t>
            </w:r>
            <w:r w:rsidR="009C5515">
              <w:rPr>
                <w:rFonts w:ascii="Arial" w:hAnsi="Arial"/>
                <w:sz w:val="26"/>
                <w:szCs w:val="26"/>
              </w:rPr>
              <w:t>from</w:t>
            </w:r>
            <w:r w:rsidR="009C5515" w:rsidRPr="00554276">
              <w:rPr>
                <w:rFonts w:ascii="Arial" w:hAnsi="Arial"/>
                <w:sz w:val="26"/>
                <w:szCs w:val="26"/>
              </w:rPr>
              <w:t xml:space="preserve"> </w:t>
            </w:r>
            <w:r w:rsidRPr="00554276">
              <w:rPr>
                <w:rFonts w:ascii="Arial" w:hAnsi="Arial"/>
                <w:sz w:val="26"/>
                <w:szCs w:val="26"/>
              </w:rPr>
              <w:t xml:space="preserve">other </w:t>
            </w:r>
            <w:r w:rsidR="00673B58" w:rsidRPr="00554276">
              <w:rPr>
                <w:rFonts w:ascii="Arial" w:hAnsi="Arial"/>
                <w:sz w:val="26"/>
                <w:szCs w:val="26"/>
              </w:rPr>
              <w:t>environments</w:t>
            </w:r>
            <w:r w:rsidRPr="00554276">
              <w:rPr>
                <w:rFonts w:ascii="Arial" w:hAnsi="Arial"/>
                <w:sz w:val="26"/>
                <w:szCs w:val="26"/>
              </w:rPr>
              <w:t xml:space="preserve"> such as development or test</w:t>
            </w:r>
            <w:r w:rsidR="009C5515">
              <w:rPr>
                <w:rFonts w:ascii="Arial" w:hAnsi="Arial"/>
                <w:sz w:val="26"/>
                <w:szCs w:val="26"/>
              </w:rPr>
              <w:t xml:space="preserve"> </w:t>
            </w:r>
            <w:r w:rsidR="009C5515" w:rsidRPr="00554276">
              <w:rPr>
                <w:rFonts w:ascii="Arial" w:hAnsi="Arial"/>
                <w:sz w:val="26"/>
                <w:szCs w:val="26"/>
              </w:rPr>
              <w:t>environments</w:t>
            </w:r>
            <w:r w:rsidR="00B80013" w:rsidRPr="00554276">
              <w:rPr>
                <w:rFonts w:ascii="Arial" w:hAnsi="Arial"/>
                <w:sz w:val="26"/>
                <w:szCs w:val="26"/>
              </w:rPr>
              <w:t>.</w:t>
            </w:r>
          </w:p>
        </w:tc>
      </w:tr>
      <w:tr w:rsidR="00F84CBB" w:rsidRPr="00554276" w14:paraId="27F86A70" w14:textId="77777777" w:rsidTr="00150E35">
        <w:trPr>
          <w:jc w:val="center"/>
        </w:trPr>
        <w:tc>
          <w:tcPr>
            <w:tcW w:w="1760" w:type="dxa"/>
            <w:vAlign w:val="center"/>
          </w:tcPr>
          <w:p w14:paraId="0B29A0C7"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2943B064" w14:textId="1F0075E6" w:rsidR="00F84CBB" w:rsidRPr="00554276" w:rsidRDefault="00F84CBB" w:rsidP="006F6C01">
            <w:pPr>
              <w:bidi/>
              <w:spacing w:before="120" w:after="120" w:line="276" w:lineRule="auto"/>
              <w:jc w:val="both"/>
              <w:rPr>
                <w:rFonts w:ascii="Arial" w:hAnsi="Arial"/>
                <w:sz w:val="26"/>
                <w:szCs w:val="26"/>
                <w:lang w:eastAsia="ar"/>
              </w:rPr>
            </w:pPr>
            <w:r w:rsidRPr="00554276">
              <w:rPr>
                <w:rFonts w:ascii="Arial" w:hAnsi="Arial"/>
                <w:sz w:val="26"/>
                <w:szCs w:val="26"/>
                <w:rtl/>
                <w:lang w:eastAsia="ar"/>
              </w:rPr>
              <w:t>عدم استخدام البيانات الموجودة في قواعد بيانات الإنتاج عند اختبا</w:t>
            </w:r>
            <w:r w:rsidR="006F6C01">
              <w:rPr>
                <w:rFonts w:ascii="Arial" w:hAnsi="Arial"/>
                <w:sz w:val="26"/>
                <w:szCs w:val="26"/>
                <w:rtl/>
                <w:lang w:eastAsia="ar"/>
              </w:rPr>
              <w:t>ر أو تطوير بيئات قواعد البيانات</w:t>
            </w:r>
            <w:r w:rsidR="006F6C01">
              <w:rPr>
                <w:rFonts w:ascii="Arial" w:hAnsi="Arial" w:hint="cs"/>
                <w:sz w:val="26"/>
                <w:szCs w:val="26"/>
                <w:rtl/>
                <w:lang w:eastAsia="ar"/>
              </w:rPr>
              <w:t>،</w:t>
            </w:r>
            <w:r w:rsidRPr="00554276">
              <w:rPr>
                <w:rFonts w:ascii="Arial" w:hAnsi="Arial"/>
                <w:sz w:val="26"/>
                <w:szCs w:val="26"/>
                <w:rtl/>
                <w:lang w:eastAsia="ar"/>
              </w:rPr>
              <w:t xml:space="preserve"> </w:t>
            </w:r>
            <w:r w:rsidR="006F6C01">
              <w:rPr>
                <w:rFonts w:ascii="Arial" w:hAnsi="Arial" w:hint="cs"/>
                <w:sz w:val="26"/>
                <w:szCs w:val="26"/>
                <w:rtl/>
                <w:lang w:eastAsia="ar"/>
              </w:rPr>
              <w:t>مع التأكيد على تطبيق ضوابط أمن سيبراني مثل ال</w:t>
            </w:r>
            <w:r w:rsidR="006B547C" w:rsidRPr="00554276">
              <w:rPr>
                <w:rFonts w:ascii="Arial" w:hAnsi="Arial"/>
                <w:sz w:val="26"/>
                <w:szCs w:val="26"/>
                <w:rtl/>
                <w:lang w:eastAsia="ar"/>
              </w:rPr>
              <w:t>تعتيم (</w:t>
            </w:r>
            <w:r w:rsidR="006B547C" w:rsidRPr="00554276">
              <w:rPr>
                <w:rFonts w:ascii="Arial" w:hAnsi="Arial"/>
                <w:sz w:val="26"/>
                <w:szCs w:val="26"/>
                <w:lang w:eastAsia="ar"/>
              </w:rPr>
              <w:t>mask</w:t>
            </w:r>
            <w:r w:rsidR="006B547C" w:rsidRPr="00554276">
              <w:rPr>
                <w:rFonts w:ascii="Arial" w:hAnsi="Arial"/>
                <w:sz w:val="26"/>
                <w:szCs w:val="26"/>
                <w:rtl/>
                <w:lang w:eastAsia="ar"/>
              </w:rPr>
              <w:t>) أو مزج</w:t>
            </w:r>
            <w:r w:rsidR="00EA726A" w:rsidRPr="00554276">
              <w:rPr>
                <w:rFonts w:ascii="Arial" w:hAnsi="Arial"/>
                <w:sz w:val="26"/>
                <w:szCs w:val="26"/>
                <w:rtl/>
                <w:lang w:eastAsia="ar"/>
              </w:rPr>
              <w:t xml:space="preserve"> </w:t>
            </w:r>
            <w:r w:rsidRPr="00554276">
              <w:rPr>
                <w:rFonts w:ascii="Arial" w:hAnsi="Arial"/>
                <w:sz w:val="26"/>
                <w:szCs w:val="26"/>
                <w:rtl/>
                <w:lang w:eastAsia="ar"/>
              </w:rPr>
              <w:t>(</w:t>
            </w:r>
            <w:r w:rsidR="00EA726A" w:rsidRPr="00554276">
              <w:rPr>
                <w:rFonts w:ascii="Arial" w:hAnsi="Arial"/>
                <w:sz w:val="26"/>
                <w:szCs w:val="26"/>
                <w:lang w:eastAsia="ar" w:bidi="en-US"/>
              </w:rPr>
              <w:t>scramble</w:t>
            </w:r>
            <w:r w:rsidRPr="00554276">
              <w:rPr>
                <w:rFonts w:ascii="Arial" w:hAnsi="Arial"/>
                <w:sz w:val="26"/>
                <w:szCs w:val="26"/>
                <w:rtl/>
                <w:lang w:eastAsia="ar"/>
              </w:rPr>
              <w:t>) البيانات الحسّاسة قبل استخدامها في بيئتي الاختبار أو التطوير.</w:t>
            </w:r>
          </w:p>
          <w:p w14:paraId="5709A47E" w14:textId="480AFD01" w:rsidR="00B80013" w:rsidRPr="00554276" w:rsidRDefault="009B75EC" w:rsidP="006F6C01">
            <w:pPr>
              <w:spacing w:before="120" w:after="120" w:line="276" w:lineRule="auto"/>
              <w:jc w:val="both"/>
              <w:rPr>
                <w:rFonts w:ascii="Arial" w:hAnsi="Arial"/>
                <w:sz w:val="26"/>
                <w:szCs w:val="26"/>
              </w:rPr>
            </w:pPr>
            <w:r w:rsidRPr="00554276">
              <w:rPr>
                <w:rFonts w:ascii="Arial" w:hAnsi="Arial"/>
                <w:sz w:val="26"/>
                <w:szCs w:val="26"/>
              </w:rPr>
              <w:t>D</w:t>
            </w:r>
            <w:r w:rsidR="00B80013" w:rsidRPr="00554276">
              <w:rPr>
                <w:rFonts w:ascii="Arial" w:hAnsi="Arial"/>
                <w:sz w:val="26"/>
                <w:szCs w:val="26"/>
              </w:rPr>
              <w:t>ata in production databases</w:t>
            </w:r>
            <w:r w:rsidRPr="00554276">
              <w:rPr>
                <w:rFonts w:ascii="Arial" w:hAnsi="Arial"/>
                <w:sz w:val="26"/>
                <w:szCs w:val="26"/>
              </w:rPr>
              <w:t xml:space="preserve"> shall not be used</w:t>
            </w:r>
            <w:r w:rsidR="00B80013" w:rsidRPr="00554276">
              <w:rPr>
                <w:rFonts w:ascii="Arial" w:hAnsi="Arial"/>
                <w:sz w:val="26"/>
                <w:szCs w:val="26"/>
              </w:rPr>
              <w:t xml:space="preserve"> </w:t>
            </w:r>
            <w:r w:rsidR="00EA65E6" w:rsidRPr="00554276">
              <w:rPr>
                <w:rFonts w:ascii="Arial" w:hAnsi="Arial"/>
                <w:sz w:val="26"/>
                <w:szCs w:val="26"/>
              </w:rPr>
              <w:t xml:space="preserve">when </w:t>
            </w:r>
            <w:r w:rsidR="00B80013" w:rsidRPr="00554276">
              <w:rPr>
                <w:rFonts w:ascii="Arial" w:hAnsi="Arial"/>
                <w:sz w:val="26"/>
                <w:szCs w:val="26"/>
              </w:rPr>
              <w:t xml:space="preserve">testing or </w:t>
            </w:r>
            <w:r w:rsidR="00EA65E6" w:rsidRPr="00554276">
              <w:rPr>
                <w:rFonts w:ascii="Arial" w:hAnsi="Arial"/>
                <w:sz w:val="26"/>
                <w:szCs w:val="26"/>
              </w:rPr>
              <w:t xml:space="preserve">developing </w:t>
            </w:r>
            <w:r w:rsidR="006F6C01">
              <w:rPr>
                <w:rFonts w:ascii="Arial" w:hAnsi="Arial"/>
                <w:sz w:val="26"/>
                <w:szCs w:val="26"/>
              </w:rPr>
              <w:t xml:space="preserve">databases environments, emphasis on applying cybersecurity controls such as masking or scrambling sensitive data </w:t>
            </w:r>
            <w:r w:rsidR="00B80013" w:rsidRPr="00554276">
              <w:rPr>
                <w:rFonts w:ascii="Arial" w:hAnsi="Arial"/>
                <w:sz w:val="26"/>
                <w:szCs w:val="26"/>
              </w:rPr>
              <w:t xml:space="preserve">before </w:t>
            </w:r>
            <w:r w:rsidR="00A34560">
              <w:rPr>
                <w:rFonts w:ascii="Arial" w:hAnsi="Arial"/>
                <w:sz w:val="26"/>
                <w:szCs w:val="26"/>
              </w:rPr>
              <w:t xml:space="preserve">being </w:t>
            </w:r>
            <w:r w:rsidR="00B80013" w:rsidRPr="00554276">
              <w:rPr>
                <w:rFonts w:ascii="Arial" w:hAnsi="Arial"/>
                <w:sz w:val="26"/>
                <w:szCs w:val="26"/>
              </w:rPr>
              <w:t>us</w:t>
            </w:r>
            <w:r w:rsidR="00A34560">
              <w:rPr>
                <w:rFonts w:ascii="Arial" w:hAnsi="Arial"/>
                <w:sz w:val="26"/>
                <w:szCs w:val="26"/>
              </w:rPr>
              <w:t xml:space="preserve">ed </w:t>
            </w:r>
            <w:r w:rsidR="00B80013" w:rsidRPr="00554276">
              <w:rPr>
                <w:rFonts w:ascii="Arial" w:hAnsi="Arial"/>
                <w:sz w:val="26"/>
                <w:szCs w:val="26"/>
              </w:rPr>
              <w:t xml:space="preserve">in </w:t>
            </w:r>
            <w:r w:rsidR="00EA65E6" w:rsidRPr="00554276">
              <w:rPr>
                <w:rFonts w:ascii="Arial" w:hAnsi="Arial"/>
                <w:sz w:val="26"/>
                <w:szCs w:val="26"/>
              </w:rPr>
              <w:t xml:space="preserve">the </w:t>
            </w:r>
            <w:r w:rsidR="00B80013" w:rsidRPr="00554276">
              <w:rPr>
                <w:rFonts w:ascii="Arial" w:hAnsi="Arial"/>
                <w:sz w:val="26"/>
                <w:szCs w:val="26"/>
              </w:rPr>
              <w:t>testing or development environment</w:t>
            </w:r>
            <w:r w:rsidR="00EA65E6" w:rsidRPr="00554276">
              <w:rPr>
                <w:rFonts w:ascii="Arial" w:hAnsi="Arial"/>
                <w:sz w:val="26"/>
                <w:szCs w:val="26"/>
              </w:rPr>
              <w:t>s</w:t>
            </w:r>
            <w:r w:rsidR="00B80013" w:rsidRPr="00554276">
              <w:rPr>
                <w:rFonts w:ascii="Arial" w:hAnsi="Arial"/>
                <w:sz w:val="26"/>
                <w:szCs w:val="26"/>
              </w:rPr>
              <w:t>.</w:t>
            </w:r>
          </w:p>
        </w:tc>
      </w:tr>
      <w:tr w:rsidR="00F84CBB" w:rsidRPr="00554276" w14:paraId="33589A42" w14:textId="77777777" w:rsidTr="00150E35">
        <w:trPr>
          <w:jc w:val="center"/>
        </w:trPr>
        <w:tc>
          <w:tcPr>
            <w:tcW w:w="1760" w:type="dxa"/>
            <w:vAlign w:val="center"/>
          </w:tcPr>
          <w:p w14:paraId="00181D6A"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049D56B1" w14:textId="11DFE5BF"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 xml:space="preserve">تمييز طريقة </w:t>
            </w:r>
            <w:r w:rsidR="008F268F">
              <w:rPr>
                <w:rFonts w:ascii="Arial" w:hAnsi="Arial" w:hint="cs"/>
                <w:sz w:val="26"/>
                <w:szCs w:val="26"/>
                <w:rtl/>
                <w:lang w:eastAsia="ar"/>
              </w:rPr>
              <w:t>ال</w:t>
            </w:r>
            <w:r w:rsidRPr="00554276">
              <w:rPr>
                <w:rFonts w:ascii="Arial" w:hAnsi="Arial"/>
                <w:sz w:val="26"/>
                <w:szCs w:val="26"/>
                <w:rtl/>
                <w:lang w:eastAsia="ar"/>
              </w:rPr>
              <w:t>تسمية بين خوادم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الإنتاجية وغير الإنتاجية.</w:t>
            </w:r>
          </w:p>
          <w:p w14:paraId="382D0D00" w14:textId="720A346B" w:rsidR="00B80013" w:rsidRPr="00554276" w:rsidRDefault="00EA65E6" w:rsidP="00A34560">
            <w:pPr>
              <w:spacing w:before="120" w:after="120" w:line="276" w:lineRule="auto"/>
              <w:jc w:val="both"/>
              <w:rPr>
                <w:rFonts w:ascii="Arial" w:hAnsi="Arial"/>
                <w:sz w:val="26"/>
                <w:szCs w:val="26"/>
              </w:rPr>
            </w:pPr>
            <w:r w:rsidRPr="00554276">
              <w:rPr>
                <w:rFonts w:ascii="Arial" w:hAnsi="Arial"/>
                <w:sz w:val="26"/>
                <w:szCs w:val="26"/>
              </w:rPr>
              <w:t>N</w:t>
            </w:r>
            <w:r w:rsidR="00B80013" w:rsidRPr="00554276">
              <w:rPr>
                <w:rFonts w:ascii="Arial" w:hAnsi="Arial"/>
                <w:sz w:val="26"/>
                <w:szCs w:val="26"/>
              </w:rPr>
              <w:t xml:space="preserve">aming conventions </w:t>
            </w:r>
            <w:r w:rsidRPr="00554276">
              <w:rPr>
                <w:rFonts w:ascii="Arial" w:hAnsi="Arial"/>
                <w:sz w:val="26"/>
                <w:szCs w:val="26"/>
              </w:rPr>
              <w:t xml:space="preserve">shall be distinguished </w:t>
            </w:r>
            <w:r w:rsidR="00B80013" w:rsidRPr="00554276">
              <w:rPr>
                <w:rFonts w:ascii="Arial" w:hAnsi="Arial"/>
                <w:sz w:val="26"/>
                <w:szCs w:val="26"/>
              </w:rPr>
              <w:t>between production and non</w:t>
            </w:r>
            <w:r w:rsidR="00A34560">
              <w:rPr>
                <w:rFonts w:ascii="Arial" w:hAnsi="Arial"/>
                <w:sz w:val="26"/>
                <w:szCs w:val="26"/>
              </w:rPr>
              <w:t>-</w:t>
            </w:r>
            <w:r w:rsidR="00B80013" w:rsidRPr="00554276">
              <w:rPr>
                <w:rFonts w:ascii="Arial" w:hAnsi="Arial"/>
                <w:sz w:val="26"/>
                <w:szCs w:val="26"/>
              </w:rPr>
              <w:t>production servers.</w:t>
            </w:r>
          </w:p>
        </w:tc>
      </w:tr>
      <w:tr w:rsidR="00F84CBB" w:rsidRPr="00554276" w14:paraId="51675DF9" w14:textId="77777777" w:rsidTr="00150E35">
        <w:trPr>
          <w:jc w:val="center"/>
        </w:trPr>
        <w:tc>
          <w:tcPr>
            <w:tcW w:w="1760" w:type="dxa"/>
            <w:vAlign w:val="center"/>
          </w:tcPr>
          <w:p w14:paraId="6922B49C" w14:textId="6F99D0F3"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040D6476" w14:textId="36F2995A"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تخصيص خوادم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وعدم استضافة أي وظائف أخرى مثل "مستوى الويب أو التطبيق" (</w:t>
            </w:r>
            <w:r w:rsidR="00C412EE" w:rsidRPr="00554276">
              <w:rPr>
                <w:rFonts w:ascii="Arial" w:hAnsi="Arial"/>
                <w:sz w:val="26"/>
                <w:szCs w:val="26"/>
                <w:lang w:eastAsia="ar" w:bidi="en-US"/>
              </w:rPr>
              <w:t>W</w:t>
            </w:r>
            <w:r w:rsidRPr="00554276">
              <w:rPr>
                <w:rFonts w:ascii="Arial" w:hAnsi="Arial"/>
                <w:sz w:val="26"/>
                <w:szCs w:val="26"/>
                <w:lang w:eastAsia="ar" w:bidi="en-US"/>
              </w:rPr>
              <w:t xml:space="preserve">eb or </w:t>
            </w:r>
            <w:r w:rsidR="00C412EE" w:rsidRPr="00554276">
              <w:rPr>
                <w:rFonts w:ascii="Arial" w:hAnsi="Arial"/>
                <w:sz w:val="26"/>
                <w:szCs w:val="26"/>
                <w:lang w:eastAsia="ar" w:bidi="en-US"/>
              </w:rPr>
              <w:t>A</w:t>
            </w:r>
            <w:r w:rsidRPr="00554276">
              <w:rPr>
                <w:rFonts w:ascii="Arial" w:hAnsi="Arial"/>
                <w:sz w:val="26"/>
                <w:szCs w:val="26"/>
                <w:lang w:eastAsia="ar" w:bidi="en-US"/>
              </w:rPr>
              <w:t xml:space="preserve">pplication </w:t>
            </w:r>
            <w:r w:rsidR="00C412EE" w:rsidRPr="00554276">
              <w:rPr>
                <w:rFonts w:ascii="Arial" w:hAnsi="Arial"/>
                <w:sz w:val="26"/>
                <w:szCs w:val="26"/>
                <w:lang w:eastAsia="ar" w:bidi="en-US"/>
              </w:rPr>
              <w:t>T</w:t>
            </w:r>
            <w:r w:rsidRPr="00554276">
              <w:rPr>
                <w:rFonts w:ascii="Arial" w:hAnsi="Arial"/>
                <w:sz w:val="26"/>
                <w:szCs w:val="26"/>
                <w:lang w:eastAsia="ar" w:bidi="en-US"/>
              </w:rPr>
              <w:t>ier</w:t>
            </w:r>
            <w:r w:rsidRPr="00554276">
              <w:rPr>
                <w:rFonts w:ascii="Arial" w:hAnsi="Arial"/>
                <w:sz w:val="26"/>
                <w:szCs w:val="26"/>
                <w:rtl/>
                <w:lang w:eastAsia="ar"/>
              </w:rPr>
              <w:t>) أو "خدمات النطاق" (</w:t>
            </w:r>
            <w:r w:rsidRPr="00554276">
              <w:rPr>
                <w:rFonts w:ascii="Arial" w:hAnsi="Arial"/>
                <w:sz w:val="26"/>
                <w:szCs w:val="26"/>
                <w:lang w:eastAsia="ar" w:bidi="en-US"/>
              </w:rPr>
              <w:t>Domain Services</w:t>
            </w:r>
            <w:r w:rsidRPr="00554276">
              <w:rPr>
                <w:rFonts w:ascii="Arial" w:hAnsi="Arial"/>
                <w:sz w:val="26"/>
                <w:szCs w:val="26"/>
                <w:rtl/>
                <w:lang w:eastAsia="ar"/>
              </w:rPr>
              <w:t>).</w:t>
            </w:r>
          </w:p>
          <w:p w14:paraId="7377AE51" w14:textId="2CCC598E" w:rsidR="00EA461A" w:rsidRPr="00554276" w:rsidRDefault="00EA461A" w:rsidP="00150E35">
            <w:pPr>
              <w:spacing w:before="120" w:after="120" w:line="276" w:lineRule="auto"/>
              <w:jc w:val="both"/>
              <w:rPr>
                <w:rFonts w:ascii="Arial" w:hAnsi="Arial"/>
                <w:sz w:val="26"/>
                <w:szCs w:val="26"/>
              </w:rPr>
            </w:pPr>
            <w:r w:rsidRPr="00554276">
              <w:rPr>
                <w:rFonts w:ascii="Arial" w:hAnsi="Arial"/>
                <w:sz w:val="26"/>
                <w:szCs w:val="26"/>
              </w:rPr>
              <w:t>DBMS servers shall be dedicated and shall not host any other functionality such as “</w:t>
            </w:r>
            <w:r w:rsidR="008F268F">
              <w:rPr>
                <w:rFonts w:ascii="Arial" w:hAnsi="Arial"/>
                <w:sz w:val="26"/>
                <w:szCs w:val="26"/>
              </w:rPr>
              <w:t>W</w:t>
            </w:r>
            <w:r w:rsidRPr="00554276">
              <w:rPr>
                <w:rFonts w:ascii="Arial" w:hAnsi="Arial"/>
                <w:sz w:val="26"/>
                <w:szCs w:val="26"/>
              </w:rPr>
              <w:t xml:space="preserve">eb or </w:t>
            </w:r>
            <w:r w:rsidR="008F268F">
              <w:rPr>
                <w:rFonts w:ascii="Arial" w:hAnsi="Arial"/>
                <w:sz w:val="26"/>
                <w:szCs w:val="26"/>
              </w:rPr>
              <w:t>A</w:t>
            </w:r>
            <w:r w:rsidRPr="00554276">
              <w:rPr>
                <w:rFonts w:ascii="Arial" w:hAnsi="Arial"/>
                <w:sz w:val="26"/>
                <w:szCs w:val="26"/>
              </w:rPr>
              <w:t xml:space="preserve">pplication </w:t>
            </w:r>
            <w:r w:rsidR="008F268F">
              <w:rPr>
                <w:rFonts w:ascii="Arial" w:hAnsi="Arial"/>
                <w:sz w:val="26"/>
                <w:szCs w:val="26"/>
              </w:rPr>
              <w:t>T</w:t>
            </w:r>
            <w:r w:rsidRPr="00554276">
              <w:rPr>
                <w:rFonts w:ascii="Arial" w:hAnsi="Arial"/>
                <w:sz w:val="26"/>
                <w:szCs w:val="26"/>
              </w:rPr>
              <w:t>ier” or “Domain Services”.</w:t>
            </w:r>
          </w:p>
        </w:tc>
      </w:tr>
      <w:tr w:rsidR="00F84CBB" w:rsidRPr="00554276" w14:paraId="447B5965" w14:textId="77777777" w:rsidTr="00150E35">
        <w:trPr>
          <w:jc w:val="center"/>
        </w:trPr>
        <w:tc>
          <w:tcPr>
            <w:tcW w:w="1760" w:type="dxa"/>
            <w:vAlign w:val="center"/>
          </w:tcPr>
          <w:p w14:paraId="058CFFBD"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7A458D44" w14:textId="745FE89F" w:rsidR="00F84CBB" w:rsidRPr="00554276" w:rsidRDefault="00150E35" w:rsidP="00150E35">
            <w:pPr>
              <w:pStyle w:val="ListParagraph"/>
              <w:bidi/>
              <w:spacing w:before="120" w:after="120" w:line="276" w:lineRule="auto"/>
              <w:ind w:left="0"/>
              <w:contextualSpacing w:val="0"/>
              <w:jc w:val="both"/>
              <w:rPr>
                <w:rFonts w:ascii="Arial" w:hAnsi="Arial"/>
                <w:sz w:val="26"/>
                <w:szCs w:val="26"/>
                <w:rtl/>
                <w:lang w:eastAsia="ar"/>
              </w:rPr>
            </w:pPr>
            <w:r w:rsidRPr="00554276">
              <w:rPr>
                <w:rFonts w:ascii="Arial" w:hAnsi="Arial"/>
                <w:sz w:val="26"/>
                <w:szCs w:val="26"/>
                <w:rtl/>
                <w:lang w:eastAsia="ar"/>
              </w:rPr>
              <w:t>يجب إعادة تسمية</w:t>
            </w:r>
            <w:r w:rsidR="00F84CBB" w:rsidRPr="00554276">
              <w:rPr>
                <w:rFonts w:ascii="Arial" w:hAnsi="Arial"/>
                <w:sz w:val="26"/>
                <w:szCs w:val="26"/>
                <w:rtl/>
                <w:lang w:eastAsia="ar"/>
              </w:rPr>
              <w:t xml:space="preserve"> جد</w:t>
            </w:r>
            <w:r w:rsidRPr="00554276">
              <w:rPr>
                <w:rFonts w:ascii="Arial" w:hAnsi="Arial"/>
                <w:sz w:val="26"/>
                <w:szCs w:val="26"/>
                <w:rtl/>
                <w:lang w:eastAsia="ar"/>
              </w:rPr>
              <w:t>ا</w:t>
            </w:r>
            <w:r w:rsidR="00F84CBB" w:rsidRPr="00554276">
              <w:rPr>
                <w:rFonts w:ascii="Arial" w:hAnsi="Arial"/>
                <w:sz w:val="26"/>
                <w:szCs w:val="26"/>
                <w:rtl/>
                <w:lang w:eastAsia="ar"/>
              </w:rPr>
              <w:t>ول قواعد البيانات الافتراضية.</w:t>
            </w:r>
          </w:p>
          <w:p w14:paraId="0D3BA6D1" w14:textId="38DA05CD" w:rsidR="00B80013" w:rsidRPr="00554276" w:rsidRDefault="00EA461A" w:rsidP="00150E35">
            <w:pPr>
              <w:pStyle w:val="ListParagraph"/>
              <w:spacing w:before="120" w:after="120" w:line="276" w:lineRule="auto"/>
              <w:ind w:left="0"/>
              <w:jc w:val="both"/>
              <w:rPr>
                <w:rFonts w:ascii="Arial" w:hAnsi="Arial"/>
                <w:sz w:val="26"/>
                <w:szCs w:val="26"/>
              </w:rPr>
            </w:pPr>
            <w:r w:rsidRPr="00554276">
              <w:rPr>
                <w:rFonts w:ascii="Arial" w:hAnsi="Arial"/>
                <w:sz w:val="26"/>
                <w:szCs w:val="26"/>
              </w:rPr>
              <w:t xml:space="preserve">Default database table names shall be </w:t>
            </w:r>
            <w:r w:rsidR="00EA65E6" w:rsidRPr="00554276">
              <w:rPr>
                <w:rFonts w:ascii="Arial" w:hAnsi="Arial"/>
                <w:sz w:val="26"/>
                <w:szCs w:val="26"/>
              </w:rPr>
              <w:t>changed</w:t>
            </w:r>
            <w:r w:rsidRPr="00554276">
              <w:rPr>
                <w:rFonts w:ascii="Arial" w:hAnsi="Arial"/>
                <w:sz w:val="26"/>
                <w:szCs w:val="26"/>
              </w:rPr>
              <w:t>.</w:t>
            </w:r>
          </w:p>
        </w:tc>
      </w:tr>
      <w:tr w:rsidR="00F84CBB" w:rsidRPr="00554276" w14:paraId="1F7C64D6" w14:textId="77777777" w:rsidTr="00150E35">
        <w:trPr>
          <w:jc w:val="center"/>
        </w:trPr>
        <w:tc>
          <w:tcPr>
            <w:tcW w:w="1760" w:type="dxa"/>
            <w:vAlign w:val="center"/>
          </w:tcPr>
          <w:p w14:paraId="4B215DBE"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093CB494" w14:textId="7D7E701F"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تحصين كافة أنظمة التشغيل التي تستضيف قاعدة (أو قواعد) البيانات، وذلك وفقا</w:t>
            </w:r>
            <w:r w:rsidR="00EA65E6" w:rsidRPr="00554276">
              <w:rPr>
                <w:rFonts w:ascii="Arial" w:hAnsi="Arial"/>
                <w:sz w:val="26"/>
                <w:szCs w:val="26"/>
                <w:rtl/>
                <w:lang w:eastAsia="ar"/>
              </w:rPr>
              <w:t>ً</w:t>
            </w:r>
            <w:r w:rsidRPr="00554276">
              <w:rPr>
                <w:rFonts w:ascii="Arial" w:hAnsi="Arial"/>
                <w:sz w:val="26"/>
                <w:szCs w:val="26"/>
                <w:rtl/>
                <w:lang w:eastAsia="ar"/>
              </w:rPr>
              <w:t xml:space="preserve"> لمعيار أمن الخوادم.</w:t>
            </w:r>
          </w:p>
          <w:p w14:paraId="5A162AFF" w14:textId="339D85FA" w:rsidR="00EA461A" w:rsidRPr="00554276" w:rsidRDefault="00EA65E6" w:rsidP="00150E35">
            <w:pPr>
              <w:spacing w:before="120" w:after="120" w:line="276" w:lineRule="auto"/>
              <w:jc w:val="both"/>
              <w:rPr>
                <w:rFonts w:ascii="Arial" w:hAnsi="Arial"/>
                <w:sz w:val="26"/>
                <w:szCs w:val="26"/>
              </w:rPr>
            </w:pPr>
            <w:r w:rsidRPr="00554276">
              <w:rPr>
                <w:rFonts w:ascii="Arial" w:hAnsi="Arial"/>
                <w:sz w:val="26"/>
                <w:szCs w:val="26"/>
              </w:rPr>
              <w:t>A</w:t>
            </w:r>
            <w:r w:rsidR="00EA461A" w:rsidRPr="00554276">
              <w:rPr>
                <w:rFonts w:ascii="Arial" w:hAnsi="Arial"/>
                <w:sz w:val="26"/>
                <w:szCs w:val="26"/>
              </w:rPr>
              <w:t>ll operating systems that host the database(s)</w:t>
            </w:r>
            <w:r w:rsidR="00C412EE" w:rsidRPr="00554276">
              <w:rPr>
                <w:rFonts w:ascii="Arial" w:hAnsi="Arial"/>
                <w:sz w:val="26"/>
                <w:szCs w:val="26"/>
              </w:rPr>
              <w:t xml:space="preserve"> </w:t>
            </w:r>
            <w:r w:rsidRPr="00554276">
              <w:rPr>
                <w:rFonts w:ascii="Arial" w:hAnsi="Arial"/>
                <w:sz w:val="26"/>
                <w:szCs w:val="26"/>
              </w:rPr>
              <w:t>shall be hardened in accordance with</w:t>
            </w:r>
            <w:r w:rsidR="00EA461A" w:rsidRPr="00554276">
              <w:rPr>
                <w:rFonts w:ascii="Arial" w:hAnsi="Arial"/>
                <w:sz w:val="26"/>
                <w:szCs w:val="26"/>
              </w:rPr>
              <w:t xml:space="preserve"> the </w:t>
            </w:r>
            <w:r w:rsidRPr="00554276">
              <w:rPr>
                <w:rFonts w:ascii="Arial" w:hAnsi="Arial"/>
                <w:sz w:val="26"/>
                <w:szCs w:val="26"/>
              </w:rPr>
              <w:t>S</w:t>
            </w:r>
            <w:r w:rsidR="00EA461A" w:rsidRPr="00554276">
              <w:rPr>
                <w:rFonts w:ascii="Arial" w:hAnsi="Arial"/>
                <w:sz w:val="26"/>
                <w:szCs w:val="26"/>
              </w:rPr>
              <w:t xml:space="preserve">erver </w:t>
            </w:r>
            <w:r w:rsidRPr="00554276">
              <w:rPr>
                <w:rFonts w:ascii="Arial" w:hAnsi="Arial"/>
                <w:sz w:val="26"/>
                <w:szCs w:val="26"/>
              </w:rPr>
              <w:t>S</w:t>
            </w:r>
            <w:r w:rsidR="00EA461A" w:rsidRPr="00554276">
              <w:rPr>
                <w:rFonts w:ascii="Arial" w:hAnsi="Arial"/>
                <w:sz w:val="26"/>
                <w:szCs w:val="26"/>
              </w:rPr>
              <w:t xml:space="preserve">ecurity </w:t>
            </w:r>
            <w:r w:rsidRPr="00554276">
              <w:rPr>
                <w:rFonts w:ascii="Arial" w:hAnsi="Arial"/>
                <w:sz w:val="26"/>
                <w:szCs w:val="26"/>
              </w:rPr>
              <w:t>S</w:t>
            </w:r>
            <w:r w:rsidR="00EA461A" w:rsidRPr="00554276">
              <w:rPr>
                <w:rFonts w:ascii="Arial" w:hAnsi="Arial"/>
                <w:sz w:val="26"/>
                <w:szCs w:val="26"/>
              </w:rPr>
              <w:t>tandard.</w:t>
            </w:r>
          </w:p>
        </w:tc>
      </w:tr>
      <w:tr w:rsidR="00F84CBB" w:rsidRPr="00554276" w14:paraId="6EA0E9A9" w14:textId="77777777" w:rsidTr="00150E35">
        <w:trPr>
          <w:jc w:val="center"/>
        </w:trPr>
        <w:tc>
          <w:tcPr>
            <w:tcW w:w="1760" w:type="dxa"/>
            <w:vAlign w:val="center"/>
          </w:tcPr>
          <w:p w14:paraId="02352450"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59550697" w14:textId="77777777"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استخدام الإجراءات المخزّنة المتوفّرة للتطبيق فقط لإجراء التعاملات أو الاستفسارات من قواعد البيانات.</w:t>
            </w:r>
          </w:p>
          <w:p w14:paraId="4BBEB7E0" w14:textId="7CB766F6" w:rsidR="00EA461A" w:rsidRPr="00554276" w:rsidRDefault="00EA65E6" w:rsidP="00150E35">
            <w:pPr>
              <w:spacing w:before="120" w:after="120" w:line="276" w:lineRule="auto"/>
              <w:jc w:val="both"/>
              <w:rPr>
                <w:rFonts w:ascii="Arial" w:hAnsi="Arial"/>
                <w:sz w:val="26"/>
                <w:szCs w:val="26"/>
              </w:rPr>
            </w:pPr>
            <w:r w:rsidRPr="00554276">
              <w:rPr>
                <w:rFonts w:ascii="Arial" w:hAnsi="Arial"/>
                <w:sz w:val="26"/>
                <w:szCs w:val="26"/>
              </w:rPr>
              <w:t>Only stored and a</w:t>
            </w:r>
            <w:r w:rsidR="00EA461A" w:rsidRPr="00554276">
              <w:rPr>
                <w:rFonts w:ascii="Arial" w:hAnsi="Arial"/>
                <w:sz w:val="26"/>
                <w:szCs w:val="26"/>
              </w:rPr>
              <w:t xml:space="preserve">vailable procedures for </w:t>
            </w:r>
            <w:r w:rsidRPr="00554276">
              <w:rPr>
                <w:rFonts w:ascii="Arial" w:hAnsi="Arial"/>
                <w:sz w:val="26"/>
                <w:szCs w:val="26"/>
              </w:rPr>
              <w:t xml:space="preserve">the </w:t>
            </w:r>
            <w:r w:rsidR="00EA461A" w:rsidRPr="00554276">
              <w:rPr>
                <w:rFonts w:ascii="Arial" w:hAnsi="Arial"/>
                <w:sz w:val="26"/>
                <w:szCs w:val="26"/>
              </w:rPr>
              <w:t xml:space="preserve">application </w:t>
            </w:r>
            <w:r w:rsidRPr="00554276">
              <w:rPr>
                <w:rFonts w:ascii="Arial" w:hAnsi="Arial"/>
                <w:sz w:val="26"/>
                <w:szCs w:val="26"/>
              </w:rPr>
              <w:t xml:space="preserve">shall be used </w:t>
            </w:r>
            <w:r w:rsidR="00EA461A" w:rsidRPr="00554276">
              <w:rPr>
                <w:rFonts w:ascii="Arial" w:hAnsi="Arial"/>
                <w:sz w:val="26"/>
                <w:szCs w:val="26"/>
              </w:rPr>
              <w:t>to make transactions or queries from the database.</w:t>
            </w:r>
          </w:p>
        </w:tc>
      </w:tr>
      <w:tr w:rsidR="00F84CBB" w:rsidRPr="00554276" w14:paraId="5CABF84E" w14:textId="77777777" w:rsidTr="00150E35">
        <w:trPr>
          <w:trHeight w:val="539"/>
          <w:jc w:val="center"/>
        </w:trPr>
        <w:tc>
          <w:tcPr>
            <w:tcW w:w="1760" w:type="dxa"/>
            <w:vAlign w:val="center"/>
          </w:tcPr>
          <w:p w14:paraId="2E30EEB5"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6B305502" w14:textId="2E2D45C1" w:rsidR="007849A3"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عدم تحديد روابط خوادم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(مثل إنشاء اتصالات أو واجهات) بين أنظمة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الإنتاجية وغير الإنتاجية.</w:t>
            </w:r>
          </w:p>
          <w:p w14:paraId="26426867" w14:textId="36947693" w:rsidR="00EA461A" w:rsidRPr="00554276" w:rsidRDefault="00EA461A">
            <w:pPr>
              <w:spacing w:before="120" w:after="120" w:line="276" w:lineRule="auto"/>
              <w:jc w:val="both"/>
              <w:rPr>
                <w:rFonts w:ascii="Arial" w:hAnsi="Arial"/>
                <w:sz w:val="26"/>
                <w:szCs w:val="26"/>
              </w:rPr>
            </w:pPr>
            <w:r w:rsidRPr="00554276">
              <w:rPr>
                <w:rFonts w:ascii="Arial" w:hAnsi="Arial"/>
                <w:sz w:val="26"/>
                <w:szCs w:val="26"/>
              </w:rPr>
              <w:lastRenderedPageBreak/>
              <w:t xml:space="preserve">DBMS servers links (such as creating connections or interfaces) </w:t>
            </w:r>
            <w:r w:rsidR="007849A3" w:rsidRPr="00554276">
              <w:rPr>
                <w:rFonts w:ascii="Arial" w:hAnsi="Arial"/>
                <w:sz w:val="26"/>
                <w:szCs w:val="26"/>
              </w:rPr>
              <w:t xml:space="preserve">shall not be defined </w:t>
            </w:r>
            <w:r w:rsidRPr="00554276">
              <w:rPr>
                <w:rFonts w:ascii="Arial" w:hAnsi="Arial"/>
                <w:sz w:val="26"/>
                <w:szCs w:val="26"/>
              </w:rPr>
              <w:t>between production and non-production DBMS(s).</w:t>
            </w:r>
          </w:p>
        </w:tc>
      </w:tr>
      <w:tr w:rsidR="00F84CBB" w:rsidRPr="00554276" w14:paraId="1A26CE5F" w14:textId="77777777" w:rsidTr="00150E35">
        <w:trPr>
          <w:trHeight w:val="323"/>
          <w:jc w:val="center"/>
        </w:trPr>
        <w:tc>
          <w:tcPr>
            <w:tcW w:w="1760" w:type="dxa"/>
            <w:vAlign w:val="center"/>
          </w:tcPr>
          <w:p w14:paraId="4C61ADB7"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6E87EBB0" w14:textId="77777777"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استخدام خاصية التحقّق من البيانات لضمان سلامة البيانات المخزّنة.</w:t>
            </w:r>
          </w:p>
          <w:p w14:paraId="5A52161A" w14:textId="473A4372" w:rsidR="00EA461A" w:rsidRPr="00554276" w:rsidRDefault="00D675CB" w:rsidP="00150E35">
            <w:pPr>
              <w:spacing w:before="120" w:after="120" w:line="276" w:lineRule="auto"/>
              <w:jc w:val="both"/>
              <w:rPr>
                <w:rFonts w:ascii="Arial" w:hAnsi="Arial"/>
                <w:sz w:val="26"/>
                <w:szCs w:val="26"/>
              </w:rPr>
            </w:pPr>
            <w:r w:rsidRPr="00554276">
              <w:rPr>
                <w:rFonts w:ascii="Arial" w:hAnsi="Arial"/>
                <w:sz w:val="26"/>
                <w:szCs w:val="26"/>
              </w:rPr>
              <w:t>D</w:t>
            </w:r>
            <w:r w:rsidR="00EA461A" w:rsidRPr="00554276">
              <w:rPr>
                <w:rFonts w:ascii="Arial" w:hAnsi="Arial"/>
                <w:sz w:val="26"/>
                <w:szCs w:val="26"/>
              </w:rPr>
              <w:t xml:space="preserve">ata validation </w:t>
            </w:r>
            <w:r w:rsidRPr="00554276">
              <w:rPr>
                <w:rFonts w:ascii="Arial" w:hAnsi="Arial"/>
                <w:sz w:val="26"/>
                <w:szCs w:val="26"/>
              </w:rPr>
              <w:t xml:space="preserve">shall be used </w:t>
            </w:r>
            <w:r w:rsidR="00EA461A" w:rsidRPr="00554276">
              <w:rPr>
                <w:rFonts w:ascii="Arial" w:hAnsi="Arial"/>
                <w:sz w:val="26"/>
                <w:szCs w:val="26"/>
              </w:rPr>
              <w:t>to ensure the integrity of stored data.</w:t>
            </w:r>
          </w:p>
        </w:tc>
      </w:tr>
      <w:tr w:rsidR="00F84CBB" w:rsidRPr="00554276" w14:paraId="6B876171" w14:textId="77777777" w:rsidTr="00150E35">
        <w:trPr>
          <w:trHeight w:val="350"/>
          <w:jc w:val="center"/>
        </w:trPr>
        <w:tc>
          <w:tcPr>
            <w:tcW w:w="1760" w:type="dxa"/>
            <w:vAlign w:val="center"/>
          </w:tcPr>
          <w:p w14:paraId="5DC7CDB4"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552B5F43" w14:textId="7CA1F966" w:rsidR="00F84CBB" w:rsidRPr="00554276" w:rsidRDefault="00150E35" w:rsidP="00D776E1">
            <w:pPr>
              <w:bidi/>
              <w:spacing w:before="120" w:after="120" w:line="276" w:lineRule="auto"/>
              <w:jc w:val="both"/>
              <w:rPr>
                <w:rFonts w:ascii="Arial" w:hAnsi="Arial"/>
                <w:sz w:val="26"/>
                <w:szCs w:val="26"/>
                <w:rtl/>
              </w:rPr>
            </w:pPr>
            <w:r w:rsidRPr="00554276">
              <w:rPr>
                <w:rFonts w:ascii="Arial" w:hAnsi="Arial"/>
                <w:sz w:val="26"/>
                <w:szCs w:val="26"/>
                <w:rtl/>
                <w:lang w:eastAsia="ar"/>
              </w:rPr>
              <w:t>تقييد</w:t>
            </w:r>
            <w:r w:rsidR="00F84CBB" w:rsidRPr="00554276">
              <w:rPr>
                <w:rFonts w:ascii="Arial" w:hAnsi="Arial"/>
                <w:sz w:val="26"/>
                <w:szCs w:val="26"/>
                <w:rtl/>
                <w:lang w:eastAsia="ar"/>
              </w:rPr>
              <w:t xml:space="preserve"> حقول قاعدة البيانات بمجالات محدّدة من المدخلات واستخدام المدخلات الثنائية أو طرق التحقّق الأخرى من المدخلات</w:t>
            </w:r>
            <w:r w:rsidR="00982C1A" w:rsidRPr="00554276">
              <w:rPr>
                <w:rFonts w:ascii="Arial" w:hAnsi="Arial"/>
                <w:sz w:val="26"/>
                <w:szCs w:val="26"/>
                <w:rtl/>
                <w:lang w:eastAsia="ar"/>
              </w:rPr>
              <w:t>،</w:t>
            </w:r>
            <w:r w:rsidRPr="00554276">
              <w:rPr>
                <w:rFonts w:ascii="Arial" w:hAnsi="Arial"/>
                <w:sz w:val="26"/>
                <w:szCs w:val="26"/>
                <w:rtl/>
                <w:lang w:eastAsia="ar"/>
              </w:rPr>
              <w:t xml:space="preserve"> مثل التحقّق من الحدود</w:t>
            </w:r>
            <w:r w:rsidRPr="00554276">
              <w:rPr>
                <w:rFonts w:ascii="Arial" w:hAnsi="Arial"/>
                <w:sz w:val="26"/>
                <w:szCs w:val="26"/>
                <w:lang w:eastAsia="ar" w:bidi="en-US"/>
              </w:rPr>
              <w:t>Boundary</w:t>
            </w:r>
            <w:r w:rsidR="008F268F">
              <w:rPr>
                <w:rFonts w:ascii="Arial" w:hAnsi="Arial"/>
                <w:sz w:val="26"/>
                <w:szCs w:val="26"/>
                <w:lang w:eastAsia="ar" w:bidi="en-US"/>
              </w:rPr>
              <w:t xml:space="preserve">) </w:t>
            </w:r>
            <w:r w:rsidRPr="00554276">
              <w:rPr>
                <w:rFonts w:ascii="Arial" w:hAnsi="Arial"/>
                <w:sz w:val="26"/>
                <w:szCs w:val="26"/>
                <w:lang w:eastAsia="ar" w:bidi="en-US"/>
              </w:rPr>
              <w:t>Checking</w:t>
            </w:r>
            <w:r w:rsidRPr="00554276">
              <w:rPr>
                <w:rFonts w:ascii="Arial" w:hAnsi="Arial"/>
                <w:sz w:val="26"/>
                <w:szCs w:val="26"/>
                <w:rtl/>
                <w:lang w:eastAsia="ar"/>
              </w:rPr>
              <w:t>)،</w:t>
            </w:r>
            <w:r w:rsidR="007E0432" w:rsidRPr="00554276">
              <w:rPr>
                <w:rFonts w:ascii="Arial" w:hAnsi="Arial"/>
                <w:sz w:val="26"/>
                <w:szCs w:val="26"/>
                <w:rtl/>
                <w:lang w:eastAsia="ar"/>
              </w:rPr>
              <w:t xml:space="preserve"> </w:t>
            </w:r>
            <w:r w:rsidR="009470AA">
              <w:rPr>
                <w:rFonts w:ascii="Arial" w:hAnsi="Arial" w:hint="cs"/>
                <w:sz w:val="26"/>
                <w:szCs w:val="26"/>
                <w:rtl/>
                <w:lang w:eastAsia="ar"/>
              </w:rPr>
              <w:t xml:space="preserve">أو </w:t>
            </w:r>
            <w:r w:rsidRPr="00554276">
              <w:rPr>
                <w:rFonts w:ascii="Arial" w:hAnsi="Arial"/>
                <w:sz w:val="26"/>
                <w:szCs w:val="26"/>
                <w:rtl/>
                <w:lang w:eastAsia="ar"/>
              </w:rPr>
              <w:t>التحقق من</w:t>
            </w:r>
            <w:r w:rsidR="00F84CBB" w:rsidRPr="00554276">
              <w:rPr>
                <w:rFonts w:ascii="Arial" w:hAnsi="Arial"/>
                <w:sz w:val="26"/>
                <w:szCs w:val="26"/>
                <w:rtl/>
                <w:lang w:eastAsia="ar"/>
              </w:rPr>
              <w:t xml:space="preserve"> المحتوى</w:t>
            </w:r>
            <w:r w:rsidRPr="00554276">
              <w:rPr>
                <w:rFonts w:ascii="Arial" w:hAnsi="Arial"/>
                <w:sz w:val="26"/>
                <w:szCs w:val="26"/>
                <w:rtl/>
                <w:lang w:eastAsia="ar"/>
              </w:rPr>
              <w:t xml:space="preserve"> وتصفية</w:t>
            </w:r>
            <w:r w:rsidR="00F84CBB" w:rsidRPr="00554276">
              <w:rPr>
                <w:rFonts w:ascii="Arial" w:hAnsi="Arial"/>
                <w:sz w:val="26"/>
                <w:szCs w:val="26"/>
                <w:rtl/>
                <w:lang w:eastAsia="ar"/>
              </w:rPr>
              <w:t xml:space="preserve"> روابط مواقع الإنترنت</w:t>
            </w:r>
            <w:r w:rsidRPr="00554276">
              <w:rPr>
                <w:rFonts w:ascii="Arial" w:hAnsi="Arial"/>
                <w:sz w:val="26"/>
                <w:szCs w:val="26"/>
                <w:lang w:eastAsia="ar" w:bidi="en-US"/>
              </w:rPr>
              <w:t>Content</w:t>
            </w:r>
            <w:r w:rsidR="008F268F">
              <w:rPr>
                <w:rFonts w:ascii="Arial" w:hAnsi="Arial"/>
                <w:sz w:val="26"/>
                <w:szCs w:val="26"/>
                <w:lang w:eastAsia="ar" w:bidi="en-US"/>
              </w:rPr>
              <w:t>)</w:t>
            </w:r>
            <w:r w:rsidRPr="00554276">
              <w:rPr>
                <w:rFonts w:ascii="Arial" w:hAnsi="Arial"/>
                <w:sz w:val="26"/>
                <w:szCs w:val="26"/>
                <w:lang w:eastAsia="ar" w:bidi="en-US"/>
              </w:rPr>
              <w:t xml:space="preserve"> Inspection/URL Filtering</w:t>
            </w:r>
            <w:r w:rsidRPr="00554276">
              <w:rPr>
                <w:rFonts w:ascii="Arial" w:hAnsi="Arial"/>
                <w:sz w:val="26"/>
                <w:szCs w:val="26"/>
                <w:rtl/>
                <w:lang w:eastAsia="ar"/>
              </w:rPr>
              <w:t>)</w:t>
            </w:r>
            <w:r w:rsidR="009470AA">
              <w:rPr>
                <w:rFonts w:ascii="Arial" w:hAnsi="Arial" w:hint="cs"/>
                <w:sz w:val="26"/>
                <w:szCs w:val="26"/>
                <w:rtl/>
                <w:lang w:eastAsia="ar"/>
              </w:rPr>
              <w:t>،</w:t>
            </w:r>
            <w:r w:rsidR="00F84CBB" w:rsidRPr="00554276">
              <w:rPr>
                <w:rFonts w:ascii="Arial" w:hAnsi="Arial"/>
                <w:sz w:val="26"/>
                <w:szCs w:val="26"/>
                <w:rtl/>
                <w:lang w:eastAsia="ar"/>
              </w:rPr>
              <w:t xml:space="preserve"> </w:t>
            </w:r>
            <w:r w:rsidR="009470AA">
              <w:rPr>
                <w:rFonts w:ascii="Arial" w:hAnsi="Arial" w:hint="cs"/>
                <w:sz w:val="26"/>
                <w:szCs w:val="26"/>
                <w:rtl/>
                <w:lang w:eastAsia="ar"/>
              </w:rPr>
              <w:t>ل</w:t>
            </w:r>
            <w:r w:rsidRPr="00554276">
              <w:rPr>
                <w:rFonts w:ascii="Arial" w:hAnsi="Arial"/>
                <w:sz w:val="26"/>
                <w:szCs w:val="26"/>
                <w:rtl/>
                <w:lang w:eastAsia="ar"/>
              </w:rPr>
              <w:t>منع</w:t>
            </w:r>
            <w:r w:rsidR="009470AA">
              <w:rPr>
                <w:rFonts w:ascii="Arial" w:hAnsi="Arial" w:hint="cs"/>
                <w:sz w:val="26"/>
                <w:szCs w:val="26"/>
                <w:rtl/>
                <w:lang w:eastAsia="ar"/>
              </w:rPr>
              <w:t xml:space="preserve"> أو الحد من</w:t>
            </w:r>
            <w:r w:rsidRPr="00554276">
              <w:rPr>
                <w:rFonts w:ascii="Arial" w:hAnsi="Arial"/>
                <w:sz w:val="26"/>
                <w:szCs w:val="26"/>
                <w:rtl/>
                <w:lang w:eastAsia="ar"/>
              </w:rPr>
              <w:t xml:space="preserve"> العمليات التالية</w:t>
            </w:r>
            <w:r w:rsidR="00F84CBB" w:rsidRPr="00554276">
              <w:rPr>
                <w:rFonts w:ascii="Arial" w:hAnsi="Arial"/>
                <w:sz w:val="26"/>
                <w:szCs w:val="26"/>
                <w:rtl/>
                <w:lang w:eastAsia="ar"/>
              </w:rPr>
              <w:t>:</w:t>
            </w:r>
          </w:p>
          <w:p w14:paraId="7BF26441" w14:textId="34A6750D" w:rsidR="00F84CBB" w:rsidRPr="00554276" w:rsidRDefault="00F84CBB" w:rsidP="00150E35">
            <w:pPr>
              <w:pStyle w:val="ListParagraph"/>
              <w:numPr>
                <w:ilvl w:val="0"/>
                <w:numId w:val="41"/>
              </w:numPr>
              <w:bidi/>
              <w:spacing w:before="120" w:after="120" w:line="276" w:lineRule="auto"/>
              <w:ind w:left="696"/>
              <w:jc w:val="both"/>
              <w:rPr>
                <w:rFonts w:ascii="Arial" w:hAnsi="Arial"/>
                <w:sz w:val="26"/>
                <w:szCs w:val="26"/>
              </w:rPr>
            </w:pPr>
            <w:r w:rsidRPr="00554276">
              <w:rPr>
                <w:rFonts w:ascii="Arial" w:hAnsi="Arial"/>
                <w:sz w:val="26"/>
                <w:szCs w:val="26"/>
                <w:rtl/>
                <w:lang w:eastAsia="ar"/>
              </w:rPr>
              <w:t>البيانات المفقودة أو غير المكتملة</w:t>
            </w:r>
            <w:r w:rsidR="007E0432" w:rsidRPr="00554276">
              <w:rPr>
                <w:rFonts w:ascii="Arial" w:hAnsi="Arial"/>
                <w:sz w:val="26"/>
                <w:szCs w:val="26"/>
                <w:rtl/>
                <w:lang w:eastAsia="ar"/>
              </w:rPr>
              <w:t xml:space="preserve"> أو كلاهما</w:t>
            </w:r>
          </w:p>
          <w:p w14:paraId="1CFD066E" w14:textId="77777777" w:rsidR="00F84CBB" w:rsidRPr="00554276" w:rsidRDefault="00F84CBB" w:rsidP="00150E35">
            <w:pPr>
              <w:pStyle w:val="ListParagraph"/>
              <w:numPr>
                <w:ilvl w:val="0"/>
                <w:numId w:val="41"/>
              </w:numPr>
              <w:bidi/>
              <w:spacing w:before="120" w:after="120" w:line="276" w:lineRule="auto"/>
              <w:ind w:left="696"/>
              <w:jc w:val="both"/>
              <w:rPr>
                <w:rFonts w:ascii="Arial" w:hAnsi="Arial"/>
                <w:sz w:val="26"/>
                <w:szCs w:val="26"/>
              </w:rPr>
            </w:pPr>
            <w:r w:rsidRPr="00554276">
              <w:rPr>
                <w:rFonts w:ascii="Arial" w:hAnsi="Arial"/>
                <w:sz w:val="26"/>
                <w:szCs w:val="26"/>
                <w:rtl/>
                <w:lang w:eastAsia="ar"/>
              </w:rPr>
              <w:t>القيم خارج النطاق</w:t>
            </w:r>
          </w:p>
          <w:p w14:paraId="31EC6455" w14:textId="77777777" w:rsidR="00F84CBB" w:rsidRPr="00554276" w:rsidRDefault="00F84CBB" w:rsidP="00150E35">
            <w:pPr>
              <w:pStyle w:val="ListParagraph"/>
              <w:numPr>
                <w:ilvl w:val="0"/>
                <w:numId w:val="41"/>
              </w:numPr>
              <w:bidi/>
              <w:spacing w:before="120" w:after="120" w:line="276" w:lineRule="auto"/>
              <w:ind w:left="696"/>
              <w:jc w:val="both"/>
              <w:rPr>
                <w:rFonts w:ascii="Arial" w:hAnsi="Arial"/>
                <w:sz w:val="26"/>
                <w:szCs w:val="26"/>
              </w:rPr>
            </w:pPr>
            <w:r w:rsidRPr="00554276">
              <w:rPr>
                <w:rFonts w:ascii="Arial" w:hAnsi="Arial"/>
                <w:sz w:val="26"/>
                <w:szCs w:val="26"/>
                <w:rtl/>
                <w:lang w:eastAsia="ar"/>
              </w:rPr>
              <w:t>البيانات غير المصرّح بها أو غير المتسقة</w:t>
            </w:r>
          </w:p>
          <w:p w14:paraId="54D1D776" w14:textId="77777777" w:rsidR="00F84CBB" w:rsidRPr="00554276" w:rsidRDefault="00F84CBB" w:rsidP="00150E35">
            <w:pPr>
              <w:pStyle w:val="ListParagraph"/>
              <w:numPr>
                <w:ilvl w:val="0"/>
                <w:numId w:val="41"/>
              </w:numPr>
              <w:bidi/>
              <w:spacing w:before="120" w:after="120" w:line="276" w:lineRule="auto"/>
              <w:ind w:left="696"/>
              <w:jc w:val="both"/>
              <w:rPr>
                <w:rFonts w:ascii="Arial" w:hAnsi="Arial"/>
                <w:sz w:val="26"/>
                <w:szCs w:val="26"/>
              </w:rPr>
            </w:pPr>
            <w:r w:rsidRPr="00554276">
              <w:rPr>
                <w:rFonts w:ascii="Arial" w:hAnsi="Arial"/>
                <w:sz w:val="26"/>
                <w:szCs w:val="26"/>
                <w:rtl/>
                <w:lang w:eastAsia="ar"/>
              </w:rPr>
              <w:t>الأحرف والأرقام غير الصحيحة في حقول البيانات</w:t>
            </w:r>
          </w:p>
          <w:p w14:paraId="38CC1544" w14:textId="77777777" w:rsidR="00F84CBB" w:rsidRPr="00554276" w:rsidRDefault="00F84CBB" w:rsidP="00150E35">
            <w:pPr>
              <w:pStyle w:val="ListParagraph"/>
              <w:numPr>
                <w:ilvl w:val="0"/>
                <w:numId w:val="41"/>
              </w:numPr>
              <w:bidi/>
              <w:spacing w:before="120" w:after="120" w:line="276" w:lineRule="auto"/>
              <w:ind w:left="696"/>
              <w:jc w:val="both"/>
              <w:rPr>
                <w:rFonts w:ascii="Arial" w:hAnsi="Arial"/>
                <w:sz w:val="26"/>
                <w:szCs w:val="26"/>
              </w:rPr>
            </w:pPr>
            <w:r w:rsidRPr="00554276">
              <w:rPr>
                <w:rFonts w:ascii="Arial" w:hAnsi="Arial"/>
                <w:sz w:val="26"/>
                <w:szCs w:val="26"/>
                <w:rtl/>
                <w:lang w:eastAsia="ar"/>
              </w:rPr>
              <w:t>تجاوز حدود قيمة الحد الأعلى أو الأدنى للتاريخ</w:t>
            </w:r>
          </w:p>
          <w:p w14:paraId="67D32A20" w14:textId="6B2B18F2" w:rsidR="00EA461A" w:rsidRPr="00554276" w:rsidRDefault="00D675CB" w:rsidP="00150E35">
            <w:pPr>
              <w:spacing w:before="120" w:after="120" w:line="276" w:lineRule="auto"/>
              <w:jc w:val="both"/>
              <w:rPr>
                <w:rFonts w:ascii="Arial" w:hAnsi="Arial"/>
                <w:sz w:val="26"/>
                <w:szCs w:val="26"/>
              </w:rPr>
            </w:pPr>
            <w:r w:rsidRPr="00554276">
              <w:rPr>
                <w:rFonts w:ascii="Arial" w:hAnsi="Arial"/>
                <w:sz w:val="26"/>
                <w:szCs w:val="26"/>
              </w:rPr>
              <w:t>D</w:t>
            </w:r>
            <w:r w:rsidR="00EA461A" w:rsidRPr="00554276">
              <w:rPr>
                <w:rFonts w:ascii="Arial" w:hAnsi="Arial"/>
                <w:sz w:val="26"/>
                <w:szCs w:val="26"/>
              </w:rPr>
              <w:t xml:space="preserve">atabase fields </w:t>
            </w:r>
            <w:r w:rsidRPr="00554276">
              <w:rPr>
                <w:rFonts w:ascii="Arial" w:hAnsi="Arial"/>
                <w:sz w:val="26"/>
                <w:szCs w:val="26"/>
              </w:rPr>
              <w:t xml:space="preserve">shall be limited </w:t>
            </w:r>
            <w:r w:rsidR="00EA461A" w:rsidRPr="00554276">
              <w:rPr>
                <w:rFonts w:ascii="Arial" w:hAnsi="Arial"/>
                <w:sz w:val="26"/>
                <w:szCs w:val="26"/>
              </w:rPr>
              <w:t>to specific ranges of input</w:t>
            </w:r>
            <w:r w:rsidRPr="00554276">
              <w:rPr>
                <w:rFonts w:ascii="Arial" w:hAnsi="Arial"/>
                <w:sz w:val="26"/>
                <w:szCs w:val="26"/>
              </w:rPr>
              <w:t>. In addition,</w:t>
            </w:r>
            <w:r w:rsidR="00EA461A" w:rsidRPr="00554276">
              <w:rPr>
                <w:rFonts w:ascii="Arial" w:hAnsi="Arial"/>
                <w:sz w:val="26"/>
                <w:szCs w:val="26"/>
              </w:rPr>
              <w:t xml:space="preserve"> </w:t>
            </w:r>
            <w:r w:rsidRPr="00554276">
              <w:rPr>
                <w:rFonts w:ascii="Arial" w:hAnsi="Arial"/>
                <w:sz w:val="26"/>
                <w:szCs w:val="26"/>
              </w:rPr>
              <w:t>d</w:t>
            </w:r>
            <w:r w:rsidR="00EA461A" w:rsidRPr="00554276">
              <w:rPr>
                <w:rFonts w:ascii="Arial" w:hAnsi="Arial"/>
                <w:sz w:val="26"/>
                <w:szCs w:val="26"/>
              </w:rPr>
              <w:t xml:space="preserve">ual input or other input checks </w:t>
            </w:r>
            <w:r w:rsidR="008F268F">
              <w:rPr>
                <w:rFonts w:ascii="Arial" w:hAnsi="Arial"/>
                <w:sz w:val="26"/>
                <w:szCs w:val="26"/>
              </w:rPr>
              <w:t>(</w:t>
            </w:r>
            <w:r w:rsidR="00EA461A" w:rsidRPr="00554276">
              <w:rPr>
                <w:rFonts w:ascii="Arial" w:hAnsi="Arial"/>
                <w:sz w:val="26"/>
                <w:szCs w:val="26"/>
              </w:rPr>
              <w:t xml:space="preserve">such as </w:t>
            </w:r>
            <w:r w:rsidRPr="00554276">
              <w:rPr>
                <w:rFonts w:ascii="Arial" w:hAnsi="Arial"/>
                <w:sz w:val="26"/>
                <w:szCs w:val="26"/>
              </w:rPr>
              <w:t>B</w:t>
            </w:r>
            <w:r w:rsidR="00EA461A" w:rsidRPr="00554276">
              <w:rPr>
                <w:rFonts w:ascii="Arial" w:hAnsi="Arial"/>
                <w:sz w:val="26"/>
                <w:szCs w:val="26"/>
              </w:rPr>
              <w:t xml:space="preserve">oundary </w:t>
            </w:r>
            <w:r w:rsidRPr="00554276">
              <w:rPr>
                <w:rFonts w:ascii="Arial" w:hAnsi="Arial"/>
                <w:sz w:val="26"/>
                <w:szCs w:val="26"/>
              </w:rPr>
              <w:t>C</w:t>
            </w:r>
            <w:r w:rsidR="00EA461A" w:rsidRPr="00554276">
              <w:rPr>
                <w:rFonts w:ascii="Arial" w:hAnsi="Arial"/>
                <w:sz w:val="26"/>
                <w:szCs w:val="26"/>
              </w:rPr>
              <w:t xml:space="preserve">hecking </w:t>
            </w:r>
            <w:r w:rsidR="008F268F">
              <w:rPr>
                <w:rFonts w:ascii="Arial" w:hAnsi="Arial"/>
                <w:sz w:val="26"/>
                <w:szCs w:val="26"/>
              </w:rPr>
              <w:t xml:space="preserve">and </w:t>
            </w:r>
            <w:r w:rsidRPr="00554276">
              <w:rPr>
                <w:rFonts w:ascii="Arial" w:hAnsi="Arial"/>
                <w:sz w:val="26"/>
                <w:szCs w:val="26"/>
              </w:rPr>
              <w:t>C</w:t>
            </w:r>
            <w:r w:rsidR="00EA461A" w:rsidRPr="00554276">
              <w:rPr>
                <w:rFonts w:ascii="Arial" w:hAnsi="Arial"/>
                <w:sz w:val="26"/>
                <w:szCs w:val="26"/>
              </w:rPr>
              <w:t xml:space="preserve">ontent </w:t>
            </w:r>
            <w:r w:rsidRPr="00554276">
              <w:rPr>
                <w:rFonts w:ascii="Arial" w:hAnsi="Arial"/>
                <w:sz w:val="26"/>
                <w:szCs w:val="26"/>
              </w:rPr>
              <w:t>I</w:t>
            </w:r>
            <w:r w:rsidR="00EA461A" w:rsidRPr="00554276">
              <w:rPr>
                <w:rFonts w:ascii="Arial" w:hAnsi="Arial"/>
                <w:sz w:val="26"/>
                <w:szCs w:val="26"/>
              </w:rPr>
              <w:t>nspection/URL Filtering</w:t>
            </w:r>
            <w:r w:rsidR="008F268F">
              <w:rPr>
                <w:rFonts w:ascii="Arial" w:hAnsi="Arial"/>
                <w:sz w:val="26"/>
                <w:szCs w:val="26"/>
              </w:rPr>
              <w:t>)</w:t>
            </w:r>
            <w:r w:rsidR="00EA461A" w:rsidRPr="00554276">
              <w:rPr>
                <w:rFonts w:ascii="Arial" w:hAnsi="Arial"/>
                <w:sz w:val="26"/>
                <w:szCs w:val="26"/>
              </w:rPr>
              <w:t xml:space="preserve"> </w:t>
            </w:r>
            <w:r w:rsidRPr="00554276">
              <w:rPr>
                <w:rFonts w:ascii="Arial" w:hAnsi="Arial"/>
                <w:sz w:val="26"/>
                <w:szCs w:val="26"/>
              </w:rPr>
              <w:t xml:space="preserve">shall be used </w:t>
            </w:r>
            <w:r w:rsidR="00EA461A" w:rsidRPr="00554276">
              <w:rPr>
                <w:rFonts w:ascii="Arial" w:hAnsi="Arial"/>
                <w:sz w:val="26"/>
                <w:szCs w:val="26"/>
              </w:rPr>
              <w:t>to limit transactions such as:</w:t>
            </w:r>
          </w:p>
          <w:p w14:paraId="2B04018A" w14:textId="77777777" w:rsidR="00EA461A" w:rsidRPr="00554276" w:rsidRDefault="00EA461A" w:rsidP="00150E35">
            <w:pPr>
              <w:pStyle w:val="ListParagraph"/>
              <w:numPr>
                <w:ilvl w:val="0"/>
                <w:numId w:val="41"/>
              </w:numPr>
              <w:spacing w:before="120" w:after="120" w:line="276" w:lineRule="auto"/>
              <w:ind w:left="625"/>
              <w:jc w:val="both"/>
              <w:rPr>
                <w:rFonts w:ascii="Arial" w:hAnsi="Arial"/>
                <w:sz w:val="26"/>
                <w:szCs w:val="26"/>
              </w:rPr>
            </w:pPr>
            <w:r w:rsidRPr="00554276">
              <w:rPr>
                <w:rFonts w:ascii="Arial" w:hAnsi="Arial"/>
                <w:sz w:val="26"/>
                <w:szCs w:val="26"/>
              </w:rPr>
              <w:t>Missing and/or incomplete data</w:t>
            </w:r>
          </w:p>
          <w:p w14:paraId="53BBE4E5" w14:textId="77777777" w:rsidR="00EA461A" w:rsidRPr="00554276" w:rsidRDefault="00EA461A" w:rsidP="00150E35">
            <w:pPr>
              <w:pStyle w:val="ListParagraph"/>
              <w:numPr>
                <w:ilvl w:val="0"/>
                <w:numId w:val="41"/>
              </w:numPr>
              <w:spacing w:before="120" w:after="120" w:line="276" w:lineRule="auto"/>
              <w:ind w:left="625"/>
              <w:jc w:val="both"/>
              <w:rPr>
                <w:rFonts w:ascii="Arial" w:hAnsi="Arial"/>
                <w:sz w:val="26"/>
                <w:szCs w:val="26"/>
              </w:rPr>
            </w:pPr>
            <w:r w:rsidRPr="00554276">
              <w:rPr>
                <w:rFonts w:ascii="Arial" w:hAnsi="Arial"/>
                <w:sz w:val="26"/>
                <w:szCs w:val="26"/>
              </w:rPr>
              <w:t>Out of range values</w:t>
            </w:r>
          </w:p>
          <w:p w14:paraId="6A491642" w14:textId="77777777" w:rsidR="00EA461A" w:rsidRPr="00554276" w:rsidRDefault="00EA461A" w:rsidP="00150E35">
            <w:pPr>
              <w:pStyle w:val="ListParagraph"/>
              <w:numPr>
                <w:ilvl w:val="0"/>
                <w:numId w:val="41"/>
              </w:numPr>
              <w:spacing w:before="120" w:after="120" w:line="276" w:lineRule="auto"/>
              <w:ind w:left="625"/>
              <w:jc w:val="both"/>
              <w:rPr>
                <w:rFonts w:ascii="Arial" w:hAnsi="Arial"/>
                <w:sz w:val="26"/>
                <w:szCs w:val="26"/>
              </w:rPr>
            </w:pPr>
            <w:r w:rsidRPr="00554276">
              <w:rPr>
                <w:rFonts w:ascii="Arial" w:hAnsi="Arial"/>
                <w:sz w:val="26"/>
                <w:szCs w:val="26"/>
              </w:rPr>
              <w:t>Unauthorized or inconsistent data</w:t>
            </w:r>
          </w:p>
          <w:p w14:paraId="10E7BF7E" w14:textId="77777777" w:rsidR="00EA461A" w:rsidRPr="00554276" w:rsidRDefault="00EA461A" w:rsidP="00150E35">
            <w:pPr>
              <w:pStyle w:val="ListParagraph"/>
              <w:numPr>
                <w:ilvl w:val="0"/>
                <w:numId w:val="41"/>
              </w:numPr>
              <w:spacing w:before="120" w:after="120" w:line="276" w:lineRule="auto"/>
              <w:ind w:left="625"/>
              <w:jc w:val="both"/>
              <w:rPr>
                <w:rFonts w:ascii="Arial" w:hAnsi="Arial"/>
                <w:sz w:val="26"/>
                <w:szCs w:val="26"/>
              </w:rPr>
            </w:pPr>
            <w:r w:rsidRPr="00554276">
              <w:rPr>
                <w:rFonts w:ascii="Arial" w:hAnsi="Arial"/>
                <w:sz w:val="26"/>
                <w:szCs w:val="26"/>
              </w:rPr>
              <w:t>Invalid characters in data fields</w:t>
            </w:r>
          </w:p>
          <w:p w14:paraId="1143A7C1" w14:textId="25A9EC43" w:rsidR="00EA461A" w:rsidRPr="00554276" w:rsidRDefault="00EA461A" w:rsidP="00150E35">
            <w:pPr>
              <w:pStyle w:val="ListParagraph"/>
              <w:numPr>
                <w:ilvl w:val="0"/>
                <w:numId w:val="41"/>
              </w:numPr>
              <w:spacing w:before="120" w:after="120" w:line="276" w:lineRule="auto"/>
              <w:ind w:left="625"/>
              <w:jc w:val="both"/>
              <w:rPr>
                <w:rFonts w:ascii="Arial" w:hAnsi="Arial"/>
                <w:sz w:val="26"/>
                <w:szCs w:val="26"/>
              </w:rPr>
            </w:pPr>
            <w:r w:rsidRPr="00554276">
              <w:rPr>
                <w:rFonts w:ascii="Arial" w:hAnsi="Arial"/>
                <w:sz w:val="26"/>
                <w:szCs w:val="26"/>
              </w:rPr>
              <w:t>Exceeding upper or lower date volume limits</w:t>
            </w:r>
          </w:p>
        </w:tc>
      </w:tr>
      <w:tr w:rsidR="00F84CBB" w:rsidRPr="00554276" w14:paraId="1E7B1644" w14:textId="77777777" w:rsidTr="00150E35">
        <w:trPr>
          <w:trHeight w:val="521"/>
          <w:jc w:val="center"/>
        </w:trPr>
        <w:tc>
          <w:tcPr>
            <w:tcW w:w="1760" w:type="dxa"/>
            <w:vAlign w:val="center"/>
          </w:tcPr>
          <w:p w14:paraId="43B20D15"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57922478" w14:textId="1A2226B8"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تقييد الوصول إلى ملفات إعدادات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والشفرة المصدرية (</w:t>
            </w:r>
            <w:r w:rsidR="00D675CB" w:rsidRPr="00554276">
              <w:rPr>
                <w:rFonts w:ascii="Arial" w:hAnsi="Arial"/>
                <w:sz w:val="26"/>
                <w:szCs w:val="26"/>
                <w:lang w:eastAsia="ar"/>
              </w:rPr>
              <w:t>S</w:t>
            </w:r>
            <w:r w:rsidRPr="00554276">
              <w:rPr>
                <w:rFonts w:ascii="Arial" w:hAnsi="Arial"/>
                <w:sz w:val="26"/>
                <w:szCs w:val="26"/>
                <w:lang w:eastAsia="ar"/>
              </w:rPr>
              <w:t xml:space="preserve">ource </w:t>
            </w:r>
            <w:r w:rsidR="00D675CB" w:rsidRPr="00554276">
              <w:rPr>
                <w:rFonts w:ascii="Arial" w:hAnsi="Arial"/>
                <w:sz w:val="26"/>
                <w:szCs w:val="26"/>
                <w:lang w:eastAsia="ar"/>
              </w:rPr>
              <w:t>C</w:t>
            </w:r>
            <w:r w:rsidRPr="00554276">
              <w:rPr>
                <w:rFonts w:ascii="Arial" w:hAnsi="Arial"/>
                <w:sz w:val="26"/>
                <w:szCs w:val="26"/>
                <w:lang w:eastAsia="ar"/>
              </w:rPr>
              <w:t>ode</w:t>
            </w:r>
            <w:r w:rsidRPr="00554276">
              <w:rPr>
                <w:rFonts w:ascii="Arial" w:hAnsi="Arial"/>
                <w:sz w:val="26"/>
                <w:szCs w:val="26"/>
                <w:rtl/>
                <w:lang w:eastAsia="ar"/>
              </w:rPr>
              <w:t>) للتطبيقات والبرمجيات المخزّنة في قاعدة البيانات ومراقبتها.</w:t>
            </w:r>
          </w:p>
          <w:p w14:paraId="20ACC129" w14:textId="3C6FDF75" w:rsidR="00EA461A" w:rsidRPr="00554276" w:rsidRDefault="00D675CB" w:rsidP="00D776E1">
            <w:pPr>
              <w:spacing w:before="120" w:after="120" w:line="276" w:lineRule="auto"/>
              <w:jc w:val="both"/>
              <w:rPr>
                <w:rFonts w:ascii="Arial" w:hAnsi="Arial"/>
                <w:sz w:val="26"/>
                <w:szCs w:val="26"/>
              </w:rPr>
            </w:pPr>
            <w:r w:rsidRPr="00554276">
              <w:rPr>
                <w:rFonts w:ascii="Arial" w:hAnsi="Arial"/>
                <w:sz w:val="26"/>
                <w:szCs w:val="26"/>
              </w:rPr>
              <w:t>A</w:t>
            </w:r>
            <w:r w:rsidR="00EA461A" w:rsidRPr="00554276">
              <w:rPr>
                <w:rFonts w:ascii="Arial" w:hAnsi="Arial"/>
                <w:sz w:val="26"/>
                <w:szCs w:val="26"/>
              </w:rPr>
              <w:t>ccess to all DBMS configuration files</w:t>
            </w:r>
            <w:r w:rsidRPr="00554276">
              <w:rPr>
                <w:rFonts w:ascii="Arial" w:hAnsi="Arial"/>
                <w:sz w:val="26"/>
                <w:szCs w:val="26"/>
              </w:rPr>
              <w:t>, as well as to</w:t>
            </w:r>
            <w:r w:rsidR="00D776E1">
              <w:rPr>
                <w:rFonts w:ascii="Arial" w:hAnsi="Arial"/>
                <w:sz w:val="26"/>
                <w:szCs w:val="26"/>
              </w:rPr>
              <w:t xml:space="preserve"> the source code of </w:t>
            </w:r>
            <w:r w:rsidR="00EA461A" w:rsidRPr="00554276">
              <w:rPr>
                <w:rFonts w:ascii="Arial" w:hAnsi="Arial"/>
                <w:sz w:val="26"/>
                <w:szCs w:val="26"/>
              </w:rPr>
              <w:t>applications/scripts</w:t>
            </w:r>
            <w:r w:rsidR="00D776E1">
              <w:rPr>
                <w:rFonts w:ascii="Arial" w:hAnsi="Arial"/>
                <w:sz w:val="26"/>
                <w:szCs w:val="26"/>
              </w:rPr>
              <w:t xml:space="preserve"> </w:t>
            </w:r>
            <w:r w:rsidR="00EA461A" w:rsidRPr="00554276">
              <w:rPr>
                <w:rFonts w:ascii="Arial" w:hAnsi="Arial"/>
                <w:sz w:val="26"/>
                <w:szCs w:val="26"/>
              </w:rPr>
              <w:t>stored in the database</w:t>
            </w:r>
            <w:r w:rsidRPr="00554276">
              <w:rPr>
                <w:rFonts w:ascii="Arial" w:hAnsi="Arial"/>
                <w:sz w:val="26"/>
                <w:szCs w:val="26"/>
              </w:rPr>
              <w:t>, shall be controlled and monitored</w:t>
            </w:r>
            <w:r w:rsidR="00EA461A" w:rsidRPr="00554276">
              <w:rPr>
                <w:rFonts w:ascii="Arial" w:hAnsi="Arial"/>
                <w:sz w:val="26"/>
                <w:szCs w:val="26"/>
              </w:rPr>
              <w:t>.</w:t>
            </w:r>
          </w:p>
        </w:tc>
      </w:tr>
      <w:tr w:rsidR="00F84CBB" w:rsidRPr="00554276" w14:paraId="5770C778" w14:textId="77777777" w:rsidTr="00150E35">
        <w:trPr>
          <w:trHeight w:val="521"/>
          <w:jc w:val="center"/>
        </w:trPr>
        <w:tc>
          <w:tcPr>
            <w:tcW w:w="1760" w:type="dxa"/>
            <w:vAlign w:val="center"/>
          </w:tcPr>
          <w:p w14:paraId="7311F668"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312B0727" w14:textId="2B847C39"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استخدام البرمجيات المرخّصة فقط والتي تم التحقّق من صحتها من المورّد</w:t>
            </w:r>
            <w:r w:rsidR="00C17AFC" w:rsidRPr="00554276">
              <w:rPr>
                <w:rFonts w:ascii="Arial" w:hAnsi="Arial"/>
                <w:sz w:val="26"/>
                <w:szCs w:val="26"/>
                <w:lang w:eastAsia="ar"/>
              </w:rPr>
              <w:t xml:space="preserve"> </w:t>
            </w:r>
            <w:r w:rsidR="00C17AFC" w:rsidRPr="00554276">
              <w:rPr>
                <w:rFonts w:ascii="Arial" w:hAnsi="Arial"/>
                <w:sz w:val="26"/>
                <w:szCs w:val="26"/>
                <w:rtl/>
                <w:lang w:eastAsia="ar"/>
              </w:rPr>
              <w:t>في خوادم قواعد البيانات</w:t>
            </w:r>
            <w:r w:rsidRPr="00554276">
              <w:rPr>
                <w:rFonts w:ascii="Arial" w:hAnsi="Arial"/>
                <w:sz w:val="26"/>
                <w:szCs w:val="26"/>
                <w:rtl/>
                <w:lang w:eastAsia="ar"/>
              </w:rPr>
              <w:t>.</w:t>
            </w:r>
          </w:p>
          <w:p w14:paraId="1326ED78" w14:textId="37245171" w:rsidR="00EA461A" w:rsidRPr="00554276" w:rsidRDefault="00C17AFC" w:rsidP="00C17AFC">
            <w:pPr>
              <w:spacing w:before="120" w:after="120" w:line="276" w:lineRule="auto"/>
              <w:jc w:val="both"/>
              <w:rPr>
                <w:rFonts w:ascii="Arial" w:hAnsi="Arial"/>
                <w:sz w:val="26"/>
                <w:szCs w:val="26"/>
              </w:rPr>
            </w:pPr>
            <w:r w:rsidRPr="00554276">
              <w:rPr>
                <w:rFonts w:ascii="Arial" w:hAnsi="Arial"/>
                <w:sz w:val="26"/>
                <w:szCs w:val="26"/>
              </w:rPr>
              <w:lastRenderedPageBreak/>
              <w:t xml:space="preserve">Only licensed </w:t>
            </w:r>
            <w:r w:rsidR="00EA461A" w:rsidRPr="00554276">
              <w:rPr>
                <w:rFonts w:ascii="Arial" w:hAnsi="Arial"/>
                <w:sz w:val="26"/>
                <w:szCs w:val="26"/>
              </w:rPr>
              <w:t>software</w:t>
            </w:r>
            <w:r w:rsidR="00D675CB" w:rsidRPr="00554276">
              <w:rPr>
                <w:rFonts w:ascii="Arial" w:hAnsi="Arial"/>
                <w:sz w:val="26"/>
                <w:szCs w:val="26"/>
              </w:rPr>
              <w:t xml:space="preserve"> whose</w:t>
            </w:r>
            <w:r w:rsidR="00EA461A" w:rsidRPr="00554276">
              <w:rPr>
                <w:rFonts w:ascii="Arial" w:hAnsi="Arial"/>
                <w:sz w:val="26"/>
                <w:szCs w:val="26"/>
              </w:rPr>
              <w:t xml:space="preserve"> authentic</w:t>
            </w:r>
            <w:r w:rsidR="00D675CB" w:rsidRPr="00554276">
              <w:rPr>
                <w:rFonts w:ascii="Arial" w:hAnsi="Arial"/>
                <w:sz w:val="26"/>
                <w:szCs w:val="26"/>
              </w:rPr>
              <w:t>ity</w:t>
            </w:r>
            <w:r w:rsidR="00EA461A" w:rsidRPr="00554276">
              <w:rPr>
                <w:rFonts w:ascii="Arial" w:hAnsi="Arial"/>
                <w:sz w:val="26"/>
                <w:szCs w:val="26"/>
              </w:rPr>
              <w:t xml:space="preserve"> </w:t>
            </w:r>
            <w:r w:rsidR="00C11ACB" w:rsidRPr="00554276">
              <w:rPr>
                <w:rFonts w:ascii="Arial" w:hAnsi="Arial"/>
                <w:sz w:val="26"/>
                <w:szCs w:val="26"/>
              </w:rPr>
              <w:t xml:space="preserve">has been verified by </w:t>
            </w:r>
            <w:r w:rsidR="00EA461A" w:rsidRPr="00554276">
              <w:rPr>
                <w:rFonts w:ascii="Arial" w:hAnsi="Arial"/>
                <w:sz w:val="26"/>
                <w:szCs w:val="26"/>
              </w:rPr>
              <w:t>the vendor</w:t>
            </w:r>
            <w:r w:rsidR="00D675CB" w:rsidRPr="00554276">
              <w:rPr>
                <w:rFonts w:ascii="Arial" w:hAnsi="Arial"/>
                <w:sz w:val="26"/>
                <w:szCs w:val="26"/>
              </w:rPr>
              <w:t xml:space="preserve"> shall be used </w:t>
            </w:r>
            <w:r w:rsidRPr="00554276">
              <w:rPr>
                <w:rFonts w:ascii="Arial" w:hAnsi="Arial"/>
                <w:sz w:val="26"/>
                <w:szCs w:val="26"/>
              </w:rPr>
              <w:t>on the database servers</w:t>
            </w:r>
            <w:r w:rsidR="00EA461A" w:rsidRPr="00554276">
              <w:rPr>
                <w:rFonts w:ascii="Arial" w:hAnsi="Arial"/>
                <w:sz w:val="26"/>
                <w:szCs w:val="26"/>
              </w:rPr>
              <w:t>.</w:t>
            </w:r>
          </w:p>
        </w:tc>
      </w:tr>
      <w:tr w:rsidR="00F84CBB" w:rsidRPr="00554276" w14:paraId="4C22B254" w14:textId="77777777" w:rsidTr="00150E35">
        <w:trPr>
          <w:trHeight w:val="332"/>
          <w:jc w:val="center"/>
        </w:trPr>
        <w:tc>
          <w:tcPr>
            <w:tcW w:w="1760" w:type="dxa"/>
            <w:vAlign w:val="center"/>
          </w:tcPr>
          <w:p w14:paraId="1CA12D3F"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6B0EF7DF" w14:textId="77777777"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استخدام إصدارات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التي يدعمها المورّد فقط.</w:t>
            </w:r>
          </w:p>
          <w:p w14:paraId="6E519DE1" w14:textId="555AB2B4" w:rsidR="00EA461A" w:rsidRPr="00554276" w:rsidRDefault="00EA461A" w:rsidP="00150E35">
            <w:pPr>
              <w:spacing w:before="120" w:after="120" w:line="276" w:lineRule="auto"/>
              <w:jc w:val="both"/>
              <w:rPr>
                <w:rFonts w:ascii="Arial" w:hAnsi="Arial"/>
                <w:sz w:val="26"/>
                <w:szCs w:val="26"/>
              </w:rPr>
            </w:pPr>
            <w:r w:rsidRPr="00554276">
              <w:rPr>
                <w:rFonts w:ascii="Arial" w:hAnsi="Arial"/>
                <w:sz w:val="26"/>
                <w:szCs w:val="26"/>
              </w:rPr>
              <w:t xml:space="preserve">DBMS versions that </w:t>
            </w:r>
            <w:r w:rsidR="007E0432" w:rsidRPr="00554276">
              <w:rPr>
                <w:rFonts w:ascii="Arial" w:hAnsi="Arial"/>
                <w:sz w:val="26"/>
                <w:szCs w:val="26"/>
              </w:rPr>
              <w:t xml:space="preserve">are </w:t>
            </w:r>
            <w:r w:rsidRPr="00554276">
              <w:rPr>
                <w:rFonts w:ascii="Arial" w:hAnsi="Arial"/>
                <w:sz w:val="26"/>
                <w:szCs w:val="26"/>
              </w:rPr>
              <w:t>supported by the vendor</w:t>
            </w:r>
            <w:r w:rsidR="00C11ACB" w:rsidRPr="00554276">
              <w:rPr>
                <w:rFonts w:ascii="Arial" w:hAnsi="Arial"/>
                <w:sz w:val="26"/>
                <w:szCs w:val="26"/>
              </w:rPr>
              <w:t xml:space="preserve"> shall be used only</w:t>
            </w:r>
            <w:r w:rsidRPr="00554276">
              <w:rPr>
                <w:rFonts w:ascii="Arial" w:hAnsi="Arial"/>
                <w:sz w:val="26"/>
                <w:szCs w:val="26"/>
              </w:rPr>
              <w:t>.</w:t>
            </w:r>
          </w:p>
        </w:tc>
      </w:tr>
      <w:tr w:rsidR="00F84CBB" w:rsidRPr="00554276" w14:paraId="491930C4" w14:textId="77777777" w:rsidTr="00150E35">
        <w:trPr>
          <w:trHeight w:val="521"/>
          <w:jc w:val="center"/>
        </w:trPr>
        <w:tc>
          <w:tcPr>
            <w:tcW w:w="1760" w:type="dxa"/>
            <w:vAlign w:val="center"/>
          </w:tcPr>
          <w:p w14:paraId="6A202870"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7E131B01" w14:textId="40C4FE5F"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تطبيق كافة التحديثات والإصلاحات الأمنية المناسبة قبل تثبيت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في الخدمة، وذلك وفقا</w:t>
            </w:r>
            <w:r w:rsidR="00C11ACB" w:rsidRPr="00554276">
              <w:rPr>
                <w:rFonts w:ascii="Arial" w:hAnsi="Arial"/>
                <w:sz w:val="26"/>
                <w:szCs w:val="26"/>
                <w:rtl/>
                <w:lang w:eastAsia="ar"/>
              </w:rPr>
              <w:t>ً</w:t>
            </w:r>
            <w:r w:rsidRPr="00554276">
              <w:rPr>
                <w:rFonts w:ascii="Arial" w:hAnsi="Arial"/>
                <w:sz w:val="26"/>
                <w:szCs w:val="26"/>
                <w:rtl/>
                <w:lang w:eastAsia="ar"/>
              </w:rPr>
              <w:t xml:space="preserve"> لسياسة إدارة التحديثات والإصلاحات.</w:t>
            </w:r>
          </w:p>
          <w:p w14:paraId="6EBC4E6A" w14:textId="2DE93A2D" w:rsidR="00EA461A" w:rsidRPr="00554276" w:rsidRDefault="00C11ACB" w:rsidP="00150E35">
            <w:pPr>
              <w:spacing w:before="120" w:after="120" w:line="276" w:lineRule="auto"/>
              <w:jc w:val="both"/>
              <w:rPr>
                <w:rFonts w:ascii="Arial" w:hAnsi="Arial"/>
                <w:sz w:val="26"/>
                <w:szCs w:val="26"/>
              </w:rPr>
            </w:pPr>
            <w:r w:rsidRPr="00554276">
              <w:rPr>
                <w:rFonts w:ascii="Arial" w:hAnsi="Arial"/>
                <w:sz w:val="26"/>
                <w:szCs w:val="26"/>
              </w:rPr>
              <w:t>A</w:t>
            </w:r>
            <w:r w:rsidR="00EA461A" w:rsidRPr="00554276">
              <w:rPr>
                <w:rFonts w:ascii="Arial" w:hAnsi="Arial"/>
                <w:sz w:val="26"/>
                <w:szCs w:val="26"/>
              </w:rPr>
              <w:t>ll appropriate</w:t>
            </w:r>
            <w:r w:rsidR="00101D41" w:rsidRPr="00554276">
              <w:rPr>
                <w:rFonts w:ascii="Arial" w:hAnsi="Arial"/>
                <w:sz w:val="26"/>
                <w:szCs w:val="26"/>
              </w:rPr>
              <w:t xml:space="preserve"> security patches </w:t>
            </w:r>
            <w:r w:rsidRPr="00554276">
              <w:rPr>
                <w:rFonts w:ascii="Arial" w:hAnsi="Arial"/>
                <w:sz w:val="26"/>
                <w:szCs w:val="26"/>
              </w:rPr>
              <w:t xml:space="preserve">shall be applied </w:t>
            </w:r>
            <w:r w:rsidR="00101D41" w:rsidRPr="00554276">
              <w:rPr>
                <w:rFonts w:ascii="Arial" w:hAnsi="Arial"/>
                <w:sz w:val="26"/>
                <w:szCs w:val="26"/>
              </w:rPr>
              <w:t xml:space="preserve">prior to DBMS </w:t>
            </w:r>
            <w:r w:rsidR="00EA461A" w:rsidRPr="00554276">
              <w:rPr>
                <w:rFonts w:ascii="Arial" w:hAnsi="Arial"/>
                <w:sz w:val="26"/>
                <w:szCs w:val="26"/>
              </w:rPr>
              <w:t>deployment into service</w:t>
            </w:r>
            <w:r w:rsidRPr="00554276">
              <w:rPr>
                <w:rFonts w:ascii="Arial" w:hAnsi="Arial"/>
                <w:sz w:val="26"/>
                <w:szCs w:val="26"/>
              </w:rPr>
              <w:t xml:space="preserve"> and </w:t>
            </w:r>
            <w:r w:rsidR="00EA461A" w:rsidRPr="00554276">
              <w:rPr>
                <w:rFonts w:ascii="Arial" w:hAnsi="Arial"/>
                <w:sz w:val="26"/>
                <w:szCs w:val="26"/>
              </w:rPr>
              <w:t xml:space="preserve">as </w:t>
            </w:r>
            <w:r w:rsidRPr="00554276">
              <w:rPr>
                <w:rFonts w:ascii="Arial" w:hAnsi="Arial"/>
                <w:sz w:val="26"/>
                <w:szCs w:val="26"/>
              </w:rPr>
              <w:t xml:space="preserve">per </w:t>
            </w:r>
            <w:r w:rsidR="00EA461A" w:rsidRPr="00554276">
              <w:rPr>
                <w:rFonts w:ascii="Arial" w:hAnsi="Arial"/>
                <w:sz w:val="26"/>
                <w:szCs w:val="26"/>
              </w:rPr>
              <w:t xml:space="preserve">the </w:t>
            </w:r>
            <w:r w:rsidRPr="00554276">
              <w:rPr>
                <w:rFonts w:ascii="Arial" w:hAnsi="Arial"/>
                <w:sz w:val="26"/>
                <w:szCs w:val="26"/>
              </w:rPr>
              <w:t>P</w:t>
            </w:r>
            <w:r w:rsidR="00EA461A" w:rsidRPr="00554276">
              <w:rPr>
                <w:rFonts w:ascii="Arial" w:hAnsi="Arial"/>
                <w:sz w:val="26"/>
                <w:szCs w:val="26"/>
              </w:rPr>
              <w:t xml:space="preserve">atch </w:t>
            </w:r>
            <w:r w:rsidRPr="00554276">
              <w:rPr>
                <w:rFonts w:ascii="Arial" w:hAnsi="Arial"/>
                <w:sz w:val="26"/>
                <w:szCs w:val="26"/>
              </w:rPr>
              <w:t>M</w:t>
            </w:r>
            <w:r w:rsidR="00EA461A" w:rsidRPr="00554276">
              <w:rPr>
                <w:rFonts w:ascii="Arial" w:hAnsi="Arial"/>
                <w:sz w:val="26"/>
                <w:szCs w:val="26"/>
              </w:rPr>
              <w:t xml:space="preserve">anagement </w:t>
            </w:r>
            <w:r w:rsidRPr="00554276">
              <w:rPr>
                <w:rFonts w:ascii="Arial" w:hAnsi="Arial"/>
                <w:sz w:val="26"/>
                <w:szCs w:val="26"/>
              </w:rPr>
              <w:t>P</w:t>
            </w:r>
            <w:r w:rsidR="00EA461A" w:rsidRPr="00554276">
              <w:rPr>
                <w:rFonts w:ascii="Arial" w:hAnsi="Arial"/>
                <w:sz w:val="26"/>
                <w:szCs w:val="26"/>
              </w:rPr>
              <w:t>olicy.</w:t>
            </w:r>
          </w:p>
        </w:tc>
      </w:tr>
      <w:tr w:rsidR="00F84CBB" w:rsidRPr="00554276" w14:paraId="4EA8BB8D" w14:textId="77777777" w:rsidTr="00150E35">
        <w:trPr>
          <w:trHeight w:val="269"/>
          <w:jc w:val="center"/>
        </w:trPr>
        <w:tc>
          <w:tcPr>
            <w:tcW w:w="1760" w:type="dxa"/>
            <w:vAlign w:val="center"/>
          </w:tcPr>
          <w:p w14:paraId="6670BD92"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15C06BA6" w14:textId="72F5919E"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إلغاء تفعيل البرمجة النصية (</w:t>
            </w:r>
            <w:r w:rsidR="00C11ACB" w:rsidRPr="00554276">
              <w:rPr>
                <w:rFonts w:ascii="Arial" w:hAnsi="Arial"/>
                <w:sz w:val="26"/>
                <w:szCs w:val="26"/>
                <w:lang w:eastAsia="ar"/>
              </w:rPr>
              <w:t>S</w:t>
            </w:r>
            <w:r w:rsidRPr="00554276">
              <w:rPr>
                <w:rFonts w:ascii="Arial" w:hAnsi="Arial"/>
                <w:sz w:val="26"/>
                <w:szCs w:val="26"/>
                <w:lang w:eastAsia="ar"/>
              </w:rPr>
              <w:t>cripting</w:t>
            </w:r>
            <w:r w:rsidRPr="00554276">
              <w:rPr>
                <w:rFonts w:ascii="Arial" w:hAnsi="Arial"/>
                <w:sz w:val="26"/>
                <w:szCs w:val="26"/>
                <w:rtl/>
                <w:lang w:eastAsia="ar"/>
              </w:rPr>
              <w:t>) من طرف الخادم على كافة قواعد البيانات إن لم تكن ضرورية.</w:t>
            </w:r>
          </w:p>
          <w:p w14:paraId="0E25793C" w14:textId="35471F54" w:rsidR="00EA461A" w:rsidRPr="00554276" w:rsidRDefault="00C11ACB" w:rsidP="00150E35">
            <w:pPr>
              <w:spacing w:before="120" w:after="120" w:line="276" w:lineRule="auto"/>
              <w:jc w:val="both"/>
              <w:rPr>
                <w:rFonts w:ascii="Arial" w:hAnsi="Arial"/>
                <w:sz w:val="26"/>
                <w:szCs w:val="26"/>
              </w:rPr>
            </w:pPr>
            <w:r w:rsidRPr="00554276">
              <w:rPr>
                <w:rFonts w:ascii="Arial" w:hAnsi="Arial"/>
                <w:sz w:val="26"/>
                <w:szCs w:val="26"/>
              </w:rPr>
              <w:t>S</w:t>
            </w:r>
            <w:r w:rsidR="00EA461A" w:rsidRPr="00554276">
              <w:rPr>
                <w:rFonts w:ascii="Arial" w:hAnsi="Arial"/>
                <w:sz w:val="26"/>
                <w:szCs w:val="26"/>
              </w:rPr>
              <w:t xml:space="preserve">erver-side scripting on all databases </w:t>
            </w:r>
            <w:r w:rsidRPr="00554276">
              <w:rPr>
                <w:rFonts w:ascii="Arial" w:hAnsi="Arial"/>
                <w:sz w:val="26"/>
                <w:szCs w:val="26"/>
              </w:rPr>
              <w:t xml:space="preserve">shall be disabled </w:t>
            </w:r>
            <w:r w:rsidR="00EA461A" w:rsidRPr="00554276">
              <w:rPr>
                <w:rFonts w:ascii="Arial" w:hAnsi="Arial"/>
                <w:sz w:val="26"/>
                <w:szCs w:val="26"/>
              </w:rPr>
              <w:t xml:space="preserve">if </w:t>
            </w:r>
            <w:r w:rsidRPr="00554276">
              <w:rPr>
                <w:rFonts w:ascii="Arial" w:hAnsi="Arial"/>
                <w:sz w:val="26"/>
                <w:szCs w:val="26"/>
              </w:rPr>
              <w:t>unrequired</w:t>
            </w:r>
            <w:r w:rsidR="00EA461A" w:rsidRPr="00554276">
              <w:rPr>
                <w:rFonts w:ascii="Arial" w:hAnsi="Arial"/>
                <w:sz w:val="26"/>
                <w:szCs w:val="26"/>
              </w:rPr>
              <w:t>.</w:t>
            </w:r>
          </w:p>
        </w:tc>
      </w:tr>
      <w:tr w:rsidR="00F84CBB" w:rsidRPr="00554276" w14:paraId="1DBA248E" w14:textId="77777777" w:rsidTr="00150E35">
        <w:trPr>
          <w:trHeight w:val="350"/>
          <w:jc w:val="center"/>
        </w:trPr>
        <w:tc>
          <w:tcPr>
            <w:tcW w:w="1760" w:type="dxa"/>
            <w:vAlign w:val="center"/>
          </w:tcPr>
          <w:p w14:paraId="3A2FF860"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394317CC" w14:textId="77777777" w:rsidR="00F84CBB" w:rsidRPr="00554276" w:rsidRDefault="00F84CBB" w:rsidP="00150E35">
            <w:pPr>
              <w:bidi/>
              <w:spacing w:before="120" w:after="120" w:line="276" w:lineRule="auto"/>
              <w:jc w:val="both"/>
              <w:rPr>
                <w:rFonts w:ascii="Arial" w:hAnsi="Arial"/>
                <w:color w:val="000000"/>
                <w:sz w:val="26"/>
                <w:szCs w:val="26"/>
                <w:rtl/>
                <w:lang w:eastAsia="ar"/>
              </w:rPr>
            </w:pPr>
            <w:r w:rsidRPr="00554276">
              <w:rPr>
                <w:rFonts w:ascii="Arial" w:hAnsi="Arial"/>
                <w:color w:val="000000"/>
                <w:sz w:val="26"/>
                <w:szCs w:val="26"/>
                <w:rtl/>
                <w:lang w:eastAsia="ar"/>
              </w:rPr>
              <w:t>إلغاء تفعيل أو تقييد الوصول إلى البرامج والملفات التنفيذية الخارجية.</w:t>
            </w:r>
          </w:p>
          <w:p w14:paraId="5D5840C8" w14:textId="0AA8A990" w:rsidR="00EA461A" w:rsidRPr="00554276" w:rsidRDefault="00C11ACB" w:rsidP="00150E35">
            <w:pPr>
              <w:spacing w:before="120" w:after="120" w:line="276" w:lineRule="auto"/>
              <w:jc w:val="both"/>
              <w:rPr>
                <w:rFonts w:ascii="Arial" w:hAnsi="Arial"/>
                <w:sz w:val="26"/>
                <w:szCs w:val="26"/>
              </w:rPr>
            </w:pPr>
            <w:r w:rsidRPr="00554276">
              <w:rPr>
                <w:rFonts w:ascii="Arial" w:hAnsi="Arial"/>
                <w:color w:val="000000"/>
                <w:sz w:val="26"/>
                <w:szCs w:val="26"/>
              </w:rPr>
              <w:t>A</w:t>
            </w:r>
            <w:r w:rsidR="00EA461A" w:rsidRPr="00554276">
              <w:rPr>
                <w:rFonts w:ascii="Arial" w:hAnsi="Arial"/>
                <w:color w:val="000000"/>
                <w:sz w:val="26"/>
                <w:szCs w:val="26"/>
              </w:rPr>
              <w:t>ccess to external executables</w:t>
            </w:r>
            <w:r w:rsidRPr="00554276">
              <w:rPr>
                <w:rFonts w:ascii="Arial" w:hAnsi="Arial"/>
                <w:sz w:val="26"/>
                <w:szCs w:val="26"/>
              </w:rPr>
              <w:t xml:space="preserve"> shall be </w:t>
            </w:r>
            <w:r w:rsidRPr="00554276">
              <w:rPr>
                <w:rFonts w:ascii="Arial" w:hAnsi="Arial"/>
                <w:color w:val="000000"/>
                <w:sz w:val="26"/>
                <w:szCs w:val="26"/>
              </w:rPr>
              <w:t>disabled or restricted.</w:t>
            </w:r>
          </w:p>
        </w:tc>
      </w:tr>
      <w:tr w:rsidR="00F84CBB" w:rsidRPr="00554276" w14:paraId="16C750F3" w14:textId="77777777" w:rsidTr="00150E35">
        <w:trPr>
          <w:trHeight w:val="521"/>
          <w:jc w:val="center"/>
        </w:trPr>
        <w:tc>
          <w:tcPr>
            <w:tcW w:w="1760" w:type="dxa"/>
            <w:vAlign w:val="center"/>
          </w:tcPr>
          <w:p w14:paraId="091924A5"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4A347F38" w14:textId="77777777"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حذف الرموز والملفات والأوامر الافتراضية وغيرها التي لم تعد ضرورية بعد تثبيت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w:t>
            </w:r>
          </w:p>
          <w:p w14:paraId="249F853E" w14:textId="5859BDD3" w:rsidR="00EA461A" w:rsidRPr="00554276" w:rsidRDefault="00C11ACB" w:rsidP="00150E35">
            <w:pPr>
              <w:spacing w:before="120" w:after="120" w:line="276" w:lineRule="auto"/>
              <w:jc w:val="both"/>
              <w:rPr>
                <w:rFonts w:ascii="Arial" w:hAnsi="Arial"/>
                <w:sz w:val="26"/>
                <w:szCs w:val="26"/>
              </w:rPr>
            </w:pPr>
            <w:r w:rsidRPr="00554276">
              <w:rPr>
                <w:rFonts w:ascii="Arial" w:hAnsi="Arial"/>
                <w:sz w:val="26"/>
                <w:szCs w:val="26"/>
              </w:rPr>
              <w:t>D</w:t>
            </w:r>
            <w:r w:rsidR="00EA461A" w:rsidRPr="00554276">
              <w:rPr>
                <w:rFonts w:ascii="Arial" w:hAnsi="Arial"/>
                <w:sz w:val="26"/>
                <w:szCs w:val="26"/>
              </w:rPr>
              <w:t>efault code, files, objects, etc. that are no longer required after DBMS installation</w:t>
            </w:r>
            <w:r w:rsidRPr="00554276">
              <w:rPr>
                <w:rFonts w:ascii="Arial" w:hAnsi="Arial"/>
                <w:sz w:val="26"/>
                <w:szCs w:val="26"/>
              </w:rPr>
              <w:t xml:space="preserve"> shall be deleted</w:t>
            </w:r>
            <w:r w:rsidR="00EA461A" w:rsidRPr="00554276">
              <w:rPr>
                <w:rFonts w:ascii="Arial" w:hAnsi="Arial"/>
                <w:sz w:val="26"/>
                <w:szCs w:val="26"/>
              </w:rPr>
              <w:t>.</w:t>
            </w:r>
          </w:p>
        </w:tc>
      </w:tr>
      <w:tr w:rsidR="00F84CBB" w:rsidRPr="00554276" w14:paraId="7089EBF2" w14:textId="77777777" w:rsidTr="00150E35">
        <w:trPr>
          <w:trHeight w:val="521"/>
          <w:jc w:val="center"/>
        </w:trPr>
        <w:tc>
          <w:tcPr>
            <w:tcW w:w="1760" w:type="dxa"/>
            <w:vAlign w:val="center"/>
          </w:tcPr>
          <w:p w14:paraId="7779414E"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2982F42C" w14:textId="06C6350F" w:rsidR="00F84CBB" w:rsidRPr="00554276" w:rsidRDefault="00F84CBB" w:rsidP="00150E35">
            <w:pPr>
              <w:bidi/>
              <w:spacing w:before="120" w:after="120" w:line="276" w:lineRule="auto"/>
              <w:jc w:val="both"/>
              <w:rPr>
                <w:rFonts w:ascii="Arial" w:hAnsi="Arial"/>
                <w:sz w:val="26"/>
                <w:szCs w:val="26"/>
                <w:lang w:eastAsia="ar"/>
              </w:rPr>
            </w:pPr>
            <w:r w:rsidRPr="00554276">
              <w:rPr>
                <w:rFonts w:ascii="Arial" w:hAnsi="Arial"/>
                <w:sz w:val="26"/>
                <w:szCs w:val="26"/>
                <w:rtl/>
                <w:lang w:eastAsia="ar"/>
              </w:rPr>
              <w:t>إلغاء تفعيل كافة الخدمات أو المنافذ غير الضرورية</w:t>
            </w:r>
            <w:r w:rsidR="007E0432" w:rsidRPr="00554276">
              <w:rPr>
                <w:rFonts w:ascii="Arial" w:hAnsi="Arial"/>
                <w:sz w:val="26"/>
                <w:szCs w:val="26"/>
                <w:rtl/>
                <w:lang w:eastAsia="ar"/>
              </w:rPr>
              <w:t xml:space="preserve"> أو حذفها</w:t>
            </w:r>
            <w:r w:rsidR="00F12E55" w:rsidRPr="00554276">
              <w:rPr>
                <w:rFonts w:ascii="Arial" w:hAnsi="Arial"/>
                <w:sz w:val="26"/>
                <w:szCs w:val="26"/>
                <w:rtl/>
                <w:lang w:eastAsia="ar"/>
              </w:rPr>
              <w:t xml:space="preserve"> من خوادم قواعد البيانات</w:t>
            </w:r>
            <w:r w:rsidRPr="00554276">
              <w:rPr>
                <w:rFonts w:ascii="Arial" w:hAnsi="Arial"/>
                <w:sz w:val="26"/>
                <w:szCs w:val="26"/>
                <w:rtl/>
                <w:lang w:eastAsia="ar"/>
              </w:rPr>
              <w:t>.</w:t>
            </w:r>
          </w:p>
          <w:p w14:paraId="01CB5509" w14:textId="07D67D58" w:rsidR="00EA461A" w:rsidRPr="00554276" w:rsidRDefault="00C11ACB" w:rsidP="00150E35">
            <w:pPr>
              <w:spacing w:before="120" w:after="120" w:line="276" w:lineRule="auto"/>
              <w:jc w:val="both"/>
              <w:rPr>
                <w:rFonts w:ascii="Arial" w:hAnsi="Arial"/>
                <w:sz w:val="26"/>
                <w:szCs w:val="26"/>
              </w:rPr>
            </w:pPr>
            <w:r w:rsidRPr="00554276">
              <w:rPr>
                <w:rFonts w:ascii="Arial" w:hAnsi="Arial"/>
                <w:sz w:val="26"/>
                <w:szCs w:val="26"/>
              </w:rPr>
              <w:t>A</w:t>
            </w:r>
            <w:r w:rsidR="00EA461A" w:rsidRPr="00554276">
              <w:rPr>
                <w:rFonts w:ascii="Arial" w:hAnsi="Arial"/>
                <w:sz w:val="26"/>
                <w:szCs w:val="26"/>
              </w:rPr>
              <w:t>ll unnecessary services or ports</w:t>
            </w:r>
            <w:r w:rsidRPr="00554276">
              <w:rPr>
                <w:rFonts w:ascii="Arial" w:hAnsi="Arial"/>
                <w:sz w:val="26"/>
                <w:szCs w:val="26"/>
              </w:rPr>
              <w:t xml:space="preserve"> shall be disabled or removed</w:t>
            </w:r>
            <w:r w:rsidR="00F12E55" w:rsidRPr="00554276">
              <w:rPr>
                <w:rFonts w:ascii="Arial" w:hAnsi="Arial"/>
                <w:sz w:val="26"/>
                <w:szCs w:val="26"/>
              </w:rPr>
              <w:t xml:space="preserve"> from the database servers</w:t>
            </w:r>
            <w:r w:rsidRPr="00554276">
              <w:rPr>
                <w:rFonts w:ascii="Arial" w:hAnsi="Arial"/>
                <w:sz w:val="26"/>
                <w:szCs w:val="26"/>
              </w:rPr>
              <w:t>.</w:t>
            </w:r>
          </w:p>
        </w:tc>
      </w:tr>
      <w:tr w:rsidR="00F84CBB" w:rsidRPr="00554276" w14:paraId="6756EBB4" w14:textId="77777777" w:rsidTr="00150E35">
        <w:trPr>
          <w:trHeight w:val="521"/>
          <w:jc w:val="center"/>
        </w:trPr>
        <w:tc>
          <w:tcPr>
            <w:tcW w:w="1760" w:type="dxa"/>
            <w:vAlign w:val="center"/>
          </w:tcPr>
          <w:p w14:paraId="762D8D29"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095CB024" w14:textId="6F68FD3D" w:rsidR="00F84CBB" w:rsidRPr="00554276" w:rsidRDefault="00C11ACB" w:rsidP="00986182">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 xml:space="preserve">ضبط </w:t>
            </w:r>
            <w:r w:rsidR="00F84CBB" w:rsidRPr="00554276">
              <w:rPr>
                <w:rFonts w:ascii="Arial" w:hAnsi="Arial"/>
                <w:sz w:val="26"/>
                <w:szCs w:val="26"/>
                <w:rtl/>
                <w:lang w:eastAsia="ar"/>
              </w:rPr>
              <w:t>إعداد</w:t>
            </w:r>
            <w:r w:rsidRPr="00554276">
              <w:rPr>
                <w:rFonts w:ascii="Arial" w:hAnsi="Arial"/>
                <w:sz w:val="26"/>
                <w:szCs w:val="26"/>
                <w:rtl/>
                <w:lang w:eastAsia="ar"/>
              </w:rPr>
              <w:t>ات</w:t>
            </w:r>
            <w:r w:rsidR="00F84CBB" w:rsidRPr="00554276">
              <w:rPr>
                <w:rFonts w:ascii="Arial" w:hAnsi="Arial"/>
                <w:sz w:val="26"/>
                <w:szCs w:val="26"/>
                <w:rtl/>
                <w:lang w:eastAsia="ar"/>
              </w:rPr>
              <w:t xml:space="preserve"> قواعد البيانات </w:t>
            </w:r>
            <w:r w:rsidRPr="00554276">
              <w:rPr>
                <w:rFonts w:ascii="Arial" w:hAnsi="Arial"/>
                <w:sz w:val="26"/>
                <w:szCs w:val="26"/>
                <w:rtl/>
                <w:lang w:eastAsia="ar"/>
              </w:rPr>
              <w:t xml:space="preserve">لاستقبال </w:t>
            </w:r>
            <w:r w:rsidR="00F84CBB" w:rsidRPr="00554276">
              <w:rPr>
                <w:rFonts w:ascii="Arial" w:hAnsi="Arial"/>
                <w:sz w:val="26"/>
                <w:szCs w:val="26"/>
                <w:rtl/>
                <w:lang w:eastAsia="ar"/>
              </w:rPr>
              <w:t>اتصالات الشبكة على الواجهات (</w:t>
            </w:r>
            <w:r w:rsidR="00DE2470">
              <w:rPr>
                <w:rFonts w:ascii="Arial" w:hAnsi="Arial"/>
                <w:sz w:val="26"/>
                <w:szCs w:val="26"/>
                <w:lang w:eastAsia="ar"/>
              </w:rPr>
              <w:t>I</w:t>
            </w:r>
            <w:r w:rsidR="00DE2470" w:rsidRPr="00554276">
              <w:rPr>
                <w:rFonts w:ascii="Arial" w:hAnsi="Arial"/>
                <w:sz w:val="26"/>
                <w:szCs w:val="26"/>
                <w:lang w:eastAsia="ar"/>
              </w:rPr>
              <w:t>nterfaces</w:t>
            </w:r>
            <w:r w:rsidR="00F84CBB" w:rsidRPr="00554276">
              <w:rPr>
                <w:rFonts w:ascii="Arial" w:hAnsi="Arial"/>
                <w:sz w:val="26"/>
                <w:szCs w:val="26"/>
                <w:rtl/>
                <w:lang w:eastAsia="ar"/>
              </w:rPr>
              <w:t>) المصرّح بها</w:t>
            </w:r>
            <w:r w:rsidRPr="00554276">
              <w:rPr>
                <w:rFonts w:ascii="Arial" w:hAnsi="Arial"/>
                <w:sz w:val="26"/>
                <w:szCs w:val="26"/>
                <w:rtl/>
                <w:lang w:eastAsia="ar"/>
              </w:rPr>
              <w:t xml:space="preserve"> فقط</w:t>
            </w:r>
            <w:r w:rsidR="00F84CBB" w:rsidRPr="00554276">
              <w:rPr>
                <w:rFonts w:ascii="Arial" w:hAnsi="Arial"/>
                <w:sz w:val="26"/>
                <w:szCs w:val="26"/>
                <w:rtl/>
                <w:lang w:eastAsia="ar"/>
              </w:rPr>
              <w:t>.</w:t>
            </w:r>
          </w:p>
          <w:p w14:paraId="4C8D648A" w14:textId="43038C3B" w:rsidR="00EA461A" w:rsidRPr="00554276" w:rsidRDefault="00C11ACB" w:rsidP="00150E35">
            <w:pPr>
              <w:spacing w:before="120" w:after="120" w:line="276" w:lineRule="auto"/>
              <w:jc w:val="both"/>
              <w:rPr>
                <w:rFonts w:ascii="Arial" w:hAnsi="Arial"/>
                <w:sz w:val="26"/>
                <w:szCs w:val="26"/>
              </w:rPr>
            </w:pPr>
            <w:r w:rsidRPr="00554276">
              <w:rPr>
                <w:rFonts w:ascii="Arial" w:hAnsi="Arial"/>
                <w:sz w:val="26"/>
                <w:szCs w:val="26"/>
              </w:rPr>
              <w:t>D</w:t>
            </w:r>
            <w:r w:rsidR="00EA461A" w:rsidRPr="00554276">
              <w:rPr>
                <w:rFonts w:ascii="Arial" w:hAnsi="Arial"/>
                <w:sz w:val="26"/>
                <w:szCs w:val="26"/>
              </w:rPr>
              <w:t xml:space="preserve">atabases </w:t>
            </w:r>
            <w:r w:rsidRPr="00554276">
              <w:rPr>
                <w:rFonts w:ascii="Arial" w:hAnsi="Arial"/>
                <w:sz w:val="26"/>
                <w:szCs w:val="26"/>
              </w:rPr>
              <w:t xml:space="preserve">shall be configured </w:t>
            </w:r>
            <w:r w:rsidR="00EA461A" w:rsidRPr="00554276">
              <w:rPr>
                <w:rFonts w:ascii="Arial" w:hAnsi="Arial"/>
                <w:sz w:val="26"/>
                <w:szCs w:val="26"/>
              </w:rPr>
              <w:t>to listen to network connections on authorized interfaces</w:t>
            </w:r>
            <w:r w:rsidRPr="00554276">
              <w:rPr>
                <w:rFonts w:ascii="Arial" w:hAnsi="Arial"/>
                <w:sz w:val="26"/>
                <w:szCs w:val="26"/>
              </w:rPr>
              <w:t xml:space="preserve"> only</w:t>
            </w:r>
            <w:r w:rsidR="00EA461A" w:rsidRPr="00554276">
              <w:rPr>
                <w:rFonts w:ascii="Arial" w:hAnsi="Arial"/>
                <w:sz w:val="26"/>
                <w:szCs w:val="26"/>
              </w:rPr>
              <w:t>.</w:t>
            </w:r>
          </w:p>
        </w:tc>
      </w:tr>
      <w:tr w:rsidR="00F84CBB" w:rsidRPr="00554276" w14:paraId="658EDA0B" w14:textId="77777777" w:rsidTr="00150E35">
        <w:trPr>
          <w:trHeight w:val="521"/>
          <w:jc w:val="center"/>
        </w:trPr>
        <w:tc>
          <w:tcPr>
            <w:tcW w:w="1760" w:type="dxa"/>
            <w:vAlign w:val="center"/>
          </w:tcPr>
          <w:p w14:paraId="0C9D55F9"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61B5EF15" w14:textId="37C44ABA" w:rsidR="00F72E5A" w:rsidRPr="00554276" w:rsidRDefault="00F72E5A" w:rsidP="00D776E1">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 xml:space="preserve">يجب التأكد من سلامة حزم تحديثات </w:t>
            </w:r>
            <w:r w:rsidR="00DB543A" w:rsidRPr="00554276">
              <w:rPr>
                <w:rFonts w:ascii="Arial" w:hAnsi="Arial"/>
                <w:sz w:val="26"/>
                <w:szCs w:val="26"/>
                <w:rtl/>
                <w:lang w:eastAsia="ar"/>
              </w:rPr>
              <w:t>و</w:t>
            </w:r>
            <w:r w:rsidR="00DE2470">
              <w:rPr>
                <w:rFonts w:ascii="Arial" w:hAnsi="Arial" w:hint="cs"/>
                <w:sz w:val="26"/>
                <w:szCs w:val="26"/>
                <w:rtl/>
                <w:lang w:eastAsia="ar"/>
              </w:rPr>
              <w:t>إ</w:t>
            </w:r>
            <w:r w:rsidR="00DB543A" w:rsidRPr="00554276">
              <w:rPr>
                <w:rFonts w:ascii="Arial" w:hAnsi="Arial"/>
                <w:sz w:val="26"/>
                <w:szCs w:val="26"/>
                <w:rtl/>
                <w:lang w:eastAsia="ar"/>
              </w:rPr>
              <w:t xml:space="preserve">صلاحات </w:t>
            </w:r>
            <w:r w:rsidRPr="00554276">
              <w:rPr>
                <w:rFonts w:ascii="Arial" w:hAnsi="Arial"/>
                <w:sz w:val="26"/>
                <w:szCs w:val="26"/>
                <w:rtl/>
                <w:lang w:eastAsia="ar"/>
              </w:rPr>
              <w:t xml:space="preserve">برمجيات قواعد البيانات </w:t>
            </w:r>
            <w:r w:rsidR="00DE2470">
              <w:rPr>
                <w:rFonts w:ascii="Arial" w:hAnsi="Arial" w:hint="cs"/>
                <w:sz w:val="26"/>
                <w:szCs w:val="26"/>
                <w:rtl/>
                <w:lang w:eastAsia="ar"/>
              </w:rPr>
              <w:t>وفقاً</w:t>
            </w:r>
            <w:r w:rsidRPr="00554276">
              <w:rPr>
                <w:rFonts w:ascii="Arial" w:hAnsi="Arial"/>
                <w:sz w:val="26"/>
                <w:szCs w:val="26"/>
                <w:rtl/>
                <w:lang w:eastAsia="ar"/>
              </w:rPr>
              <w:t xml:space="preserve"> لسياسة </w:t>
            </w:r>
            <w:r w:rsidR="00DE2470">
              <w:rPr>
                <w:rFonts w:ascii="Arial" w:hAnsi="Arial" w:hint="cs"/>
                <w:sz w:val="26"/>
                <w:szCs w:val="26"/>
                <w:rtl/>
                <w:lang w:eastAsia="ar"/>
              </w:rPr>
              <w:t>إ</w:t>
            </w:r>
            <w:r w:rsidR="00DB543A" w:rsidRPr="00554276">
              <w:rPr>
                <w:rFonts w:ascii="Arial" w:hAnsi="Arial"/>
                <w:sz w:val="26"/>
                <w:szCs w:val="26"/>
                <w:rtl/>
                <w:lang w:eastAsia="ar"/>
              </w:rPr>
              <w:t xml:space="preserve">دارة </w:t>
            </w:r>
            <w:r w:rsidRPr="00554276">
              <w:rPr>
                <w:rFonts w:ascii="Arial" w:hAnsi="Arial"/>
                <w:sz w:val="26"/>
                <w:szCs w:val="26"/>
                <w:rtl/>
                <w:lang w:eastAsia="ar"/>
              </w:rPr>
              <w:t xml:space="preserve">حزم التحديثات والإصلاحات المعتمدة </w:t>
            </w:r>
            <w:r w:rsidR="00DE2470">
              <w:rPr>
                <w:rFonts w:ascii="Arial" w:hAnsi="Arial" w:hint="cs"/>
                <w:sz w:val="26"/>
                <w:szCs w:val="26"/>
                <w:rtl/>
                <w:lang w:eastAsia="ar"/>
              </w:rPr>
              <w:t>في</w:t>
            </w:r>
            <w:r w:rsidR="00DE2470" w:rsidRPr="00554276">
              <w:rPr>
                <w:rFonts w:ascii="Arial" w:hAnsi="Arial"/>
                <w:sz w:val="26"/>
                <w:szCs w:val="26"/>
                <w:rtl/>
                <w:lang w:eastAsia="ar"/>
              </w:rPr>
              <w:t xml:space="preserve"> </w:t>
            </w:r>
            <w:r w:rsidRPr="00554276">
              <w:rPr>
                <w:rFonts w:ascii="Arial" w:hAnsi="Arial"/>
                <w:sz w:val="26"/>
                <w:szCs w:val="26"/>
                <w:highlight w:val="cyan"/>
                <w:rtl/>
                <w:lang w:eastAsia="ar"/>
              </w:rPr>
              <w:t>&lt; اسم الجهة&gt;</w:t>
            </w:r>
            <w:r w:rsidRPr="00554276">
              <w:rPr>
                <w:rFonts w:ascii="Arial" w:hAnsi="Arial"/>
                <w:sz w:val="26"/>
                <w:szCs w:val="26"/>
                <w:rtl/>
                <w:lang w:eastAsia="ar"/>
              </w:rPr>
              <w:t>.</w:t>
            </w:r>
          </w:p>
          <w:p w14:paraId="0AF7F56C" w14:textId="68FA6A17" w:rsidR="00EA461A" w:rsidRPr="00554276" w:rsidRDefault="00F72E5A" w:rsidP="00D776E1">
            <w:pPr>
              <w:spacing w:before="120" w:after="120" w:line="276" w:lineRule="auto"/>
              <w:jc w:val="both"/>
              <w:rPr>
                <w:rFonts w:ascii="Arial" w:hAnsi="Arial"/>
                <w:sz w:val="26"/>
                <w:szCs w:val="26"/>
              </w:rPr>
            </w:pPr>
            <w:r w:rsidRPr="00554276">
              <w:rPr>
                <w:rFonts w:ascii="Arial" w:hAnsi="Arial"/>
                <w:sz w:val="26"/>
                <w:szCs w:val="26"/>
              </w:rPr>
              <w:lastRenderedPageBreak/>
              <w:t xml:space="preserve">Database software patches and updates </w:t>
            </w:r>
            <w:r w:rsidR="004F1DBA" w:rsidRPr="00554276">
              <w:rPr>
                <w:rFonts w:ascii="Arial" w:hAnsi="Arial"/>
                <w:sz w:val="26"/>
                <w:szCs w:val="26"/>
              </w:rPr>
              <w:t xml:space="preserve">shall be </w:t>
            </w:r>
            <w:r w:rsidRPr="00554276">
              <w:rPr>
                <w:rFonts w:ascii="Arial" w:hAnsi="Arial"/>
                <w:sz w:val="26"/>
                <w:szCs w:val="26"/>
              </w:rPr>
              <w:t xml:space="preserve">checked for integrity </w:t>
            </w:r>
            <w:r w:rsidR="00DE2470">
              <w:rPr>
                <w:rFonts w:ascii="Arial" w:hAnsi="Arial"/>
                <w:sz w:val="26"/>
                <w:szCs w:val="26"/>
              </w:rPr>
              <w:t>as per</w:t>
            </w:r>
            <w:r w:rsidRPr="00554276">
              <w:rPr>
                <w:rFonts w:ascii="Arial" w:hAnsi="Arial"/>
                <w:sz w:val="26"/>
                <w:szCs w:val="26"/>
              </w:rPr>
              <w:t xml:space="preserve"> </w:t>
            </w:r>
            <w:r w:rsidR="00DE2470" w:rsidRPr="00554276">
              <w:rPr>
                <w:rFonts w:ascii="Arial" w:hAnsi="Arial"/>
                <w:sz w:val="26"/>
                <w:szCs w:val="26"/>
                <w:highlight w:val="cyan"/>
              </w:rPr>
              <w:t>&lt;entity name&gt;</w:t>
            </w:r>
            <w:r w:rsidR="00DE2470" w:rsidRPr="00554276">
              <w:rPr>
                <w:rFonts w:ascii="Arial" w:hAnsi="Arial"/>
                <w:sz w:val="26"/>
                <w:szCs w:val="26"/>
              </w:rPr>
              <w:t xml:space="preserve">’s </w:t>
            </w:r>
            <w:r w:rsidR="00D776E1">
              <w:rPr>
                <w:rFonts w:ascii="Arial" w:hAnsi="Arial"/>
                <w:sz w:val="26"/>
                <w:szCs w:val="26"/>
              </w:rPr>
              <w:t>Patch Management Policy</w:t>
            </w:r>
            <w:r w:rsidR="00D776E1">
              <w:rPr>
                <w:rFonts w:ascii="Arial" w:hAnsi="Arial" w:hint="cs"/>
                <w:sz w:val="26"/>
                <w:szCs w:val="26"/>
                <w:rtl/>
              </w:rPr>
              <w:t>.</w:t>
            </w:r>
          </w:p>
        </w:tc>
      </w:tr>
      <w:tr w:rsidR="00F84CBB" w:rsidRPr="00554276" w14:paraId="016B7401" w14:textId="77777777" w:rsidTr="00150E35">
        <w:trPr>
          <w:trHeight w:val="521"/>
          <w:jc w:val="center"/>
        </w:trPr>
        <w:tc>
          <w:tcPr>
            <w:tcW w:w="1760" w:type="dxa"/>
            <w:vAlign w:val="center"/>
          </w:tcPr>
          <w:p w14:paraId="344FBF79"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73030CCD" w14:textId="7DAA5132"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حفظ قائمة جرد دقيقة لكافة قواعد البيانات ومحتوياتها وتحديثها دوريا</w:t>
            </w:r>
            <w:r w:rsidR="004F1DBA" w:rsidRPr="00554276">
              <w:rPr>
                <w:rFonts w:ascii="Arial" w:hAnsi="Arial"/>
                <w:sz w:val="26"/>
                <w:szCs w:val="26"/>
                <w:rtl/>
                <w:lang w:eastAsia="ar"/>
              </w:rPr>
              <w:t>ً</w:t>
            </w:r>
            <w:r w:rsidRPr="00554276">
              <w:rPr>
                <w:rFonts w:ascii="Arial" w:hAnsi="Arial"/>
                <w:sz w:val="26"/>
                <w:szCs w:val="26"/>
                <w:rtl/>
                <w:lang w:eastAsia="ar"/>
              </w:rPr>
              <w:t>.</w:t>
            </w:r>
          </w:p>
          <w:p w14:paraId="727158E0" w14:textId="013EC3B6" w:rsidR="00EA461A" w:rsidRPr="00554276" w:rsidRDefault="004F1DBA" w:rsidP="00147273">
            <w:pPr>
              <w:spacing w:before="120" w:after="120" w:line="276" w:lineRule="auto"/>
              <w:jc w:val="both"/>
              <w:rPr>
                <w:rFonts w:ascii="Arial" w:hAnsi="Arial"/>
                <w:sz w:val="26"/>
                <w:szCs w:val="26"/>
              </w:rPr>
            </w:pPr>
            <w:r w:rsidRPr="00554276">
              <w:rPr>
                <w:rFonts w:ascii="Arial" w:hAnsi="Arial"/>
                <w:sz w:val="26"/>
                <w:szCs w:val="26"/>
              </w:rPr>
              <w:t>A</w:t>
            </w:r>
            <w:r w:rsidR="00EA461A" w:rsidRPr="00554276">
              <w:rPr>
                <w:rFonts w:ascii="Arial" w:hAnsi="Arial"/>
                <w:sz w:val="26"/>
                <w:szCs w:val="26"/>
              </w:rPr>
              <w:t>n accurate inventory of all databases and their contents</w:t>
            </w:r>
            <w:r w:rsidRPr="00554276">
              <w:rPr>
                <w:rFonts w:ascii="Arial" w:hAnsi="Arial"/>
                <w:sz w:val="26"/>
                <w:szCs w:val="26"/>
              </w:rPr>
              <w:t xml:space="preserve"> shall be maintained and</w:t>
            </w:r>
            <w:r w:rsidR="005A2A22">
              <w:rPr>
                <w:rFonts w:ascii="Arial" w:hAnsi="Arial"/>
                <w:sz w:val="26"/>
                <w:szCs w:val="26"/>
              </w:rPr>
              <w:t xml:space="preserve"> </w:t>
            </w:r>
            <w:r w:rsidRPr="00554276">
              <w:rPr>
                <w:rFonts w:ascii="Arial" w:hAnsi="Arial"/>
                <w:sz w:val="26"/>
                <w:szCs w:val="26"/>
              </w:rPr>
              <w:t>regularly updated</w:t>
            </w:r>
            <w:r w:rsidR="00147273">
              <w:rPr>
                <w:rFonts w:ascii="Arial" w:hAnsi="Arial"/>
                <w:sz w:val="26"/>
                <w:szCs w:val="26"/>
              </w:rPr>
              <w:t>.</w:t>
            </w:r>
          </w:p>
        </w:tc>
      </w:tr>
      <w:tr w:rsidR="00F84CBB" w:rsidRPr="00554276" w14:paraId="6E2AC67C" w14:textId="77777777" w:rsidTr="00150E35">
        <w:trPr>
          <w:trHeight w:val="521"/>
          <w:jc w:val="center"/>
        </w:trPr>
        <w:tc>
          <w:tcPr>
            <w:tcW w:w="1760" w:type="dxa"/>
            <w:vAlign w:val="center"/>
          </w:tcPr>
          <w:p w14:paraId="124DE9C3" w14:textId="77777777" w:rsidR="00F84CBB" w:rsidRPr="00554276" w:rsidRDefault="00F84CBB" w:rsidP="00150E35">
            <w:pPr>
              <w:pStyle w:val="ListParagraph"/>
              <w:numPr>
                <w:ilvl w:val="0"/>
                <w:numId w:val="40"/>
              </w:numPr>
              <w:bidi/>
              <w:rPr>
                <w:rFonts w:ascii="Arial" w:hAnsi="Arial"/>
                <w:sz w:val="26"/>
                <w:szCs w:val="26"/>
              </w:rPr>
            </w:pPr>
          </w:p>
        </w:tc>
        <w:tc>
          <w:tcPr>
            <w:tcW w:w="7290" w:type="dxa"/>
            <w:vAlign w:val="center"/>
          </w:tcPr>
          <w:p w14:paraId="7799131E" w14:textId="397CD046" w:rsidR="00F84CBB" w:rsidRPr="00554276" w:rsidRDefault="00F84CBB" w:rsidP="00D850F0">
            <w:pPr>
              <w:bidi/>
              <w:spacing w:before="120" w:after="120" w:line="276" w:lineRule="auto"/>
              <w:jc w:val="both"/>
              <w:rPr>
                <w:rFonts w:ascii="Arial" w:hAnsi="Arial"/>
                <w:color w:val="000000"/>
                <w:sz w:val="26"/>
                <w:szCs w:val="26"/>
                <w:rtl/>
                <w:lang w:eastAsia="ar"/>
              </w:rPr>
            </w:pPr>
            <w:r w:rsidRPr="00554276">
              <w:rPr>
                <w:rFonts w:ascii="Arial" w:hAnsi="Arial"/>
                <w:color w:val="000000"/>
                <w:sz w:val="26"/>
                <w:szCs w:val="26"/>
                <w:rtl/>
                <w:lang w:eastAsia="ar"/>
              </w:rPr>
              <w:t>ترميز البيانات المخزّنة في قواعد البيانات باستخدام أنواع ترميز آمنة محدّدة مسبقا</w:t>
            </w:r>
            <w:r w:rsidR="004F1DBA" w:rsidRPr="00554276">
              <w:rPr>
                <w:rFonts w:ascii="Arial" w:hAnsi="Arial"/>
                <w:color w:val="000000"/>
                <w:sz w:val="26"/>
                <w:szCs w:val="26"/>
                <w:rtl/>
                <w:lang w:eastAsia="ar"/>
              </w:rPr>
              <w:t>ً</w:t>
            </w:r>
            <w:r w:rsidRPr="00554276">
              <w:rPr>
                <w:rFonts w:ascii="Arial" w:hAnsi="Arial"/>
                <w:color w:val="000000"/>
                <w:sz w:val="26"/>
                <w:szCs w:val="26"/>
                <w:rtl/>
                <w:lang w:eastAsia="ar"/>
              </w:rPr>
              <w:t xml:space="preserve"> وفقا</w:t>
            </w:r>
            <w:r w:rsidR="004F1DBA" w:rsidRPr="00554276">
              <w:rPr>
                <w:rFonts w:ascii="Arial" w:hAnsi="Arial"/>
                <w:color w:val="000000"/>
                <w:sz w:val="26"/>
                <w:szCs w:val="26"/>
                <w:rtl/>
                <w:lang w:eastAsia="ar"/>
              </w:rPr>
              <w:t>ً</w:t>
            </w:r>
            <w:r w:rsidR="00D850F0">
              <w:rPr>
                <w:rFonts w:ascii="Arial" w:hAnsi="Arial" w:hint="cs"/>
                <w:color w:val="000000"/>
                <w:sz w:val="26"/>
                <w:szCs w:val="26"/>
                <w:rtl/>
                <w:lang w:eastAsia="ar"/>
              </w:rPr>
              <w:t xml:space="preserve"> </w:t>
            </w:r>
            <w:r w:rsidR="00D850F0" w:rsidRPr="00D850F0">
              <w:rPr>
                <w:rFonts w:ascii="Arial" w:hAnsi="Arial"/>
                <w:color w:val="000000"/>
                <w:sz w:val="26"/>
                <w:szCs w:val="26"/>
                <w:rtl/>
                <w:lang w:eastAsia="ar"/>
              </w:rPr>
              <w:t xml:space="preserve">للسياسات والإجراءات ذات العلاقة في </w:t>
            </w:r>
            <w:r w:rsidR="00D850F0" w:rsidRPr="00D850F0">
              <w:rPr>
                <w:rFonts w:ascii="Arial" w:hAnsi="Arial"/>
                <w:color w:val="000000"/>
                <w:sz w:val="26"/>
                <w:szCs w:val="26"/>
                <w:highlight w:val="cyan"/>
                <w:rtl/>
                <w:lang w:eastAsia="ar"/>
              </w:rPr>
              <w:t>&lt;اسم الجهة&gt;</w:t>
            </w:r>
            <w:r w:rsidR="00D850F0" w:rsidRPr="00D850F0">
              <w:rPr>
                <w:rFonts w:ascii="Arial" w:hAnsi="Arial"/>
                <w:color w:val="000000"/>
                <w:sz w:val="26"/>
                <w:szCs w:val="26"/>
                <w:rtl/>
                <w:lang w:eastAsia="ar"/>
              </w:rPr>
              <w:t>.</w:t>
            </w:r>
          </w:p>
          <w:p w14:paraId="520D9570" w14:textId="14D49184" w:rsidR="00EA461A" w:rsidRPr="00554276" w:rsidRDefault="004F1DBA" w:rsidP="00D850F0">
            <w:pPr>
              <w:spacing w:before="120" w:after="120" w:line="276" w:lineRule="auto"/>
              <w:jc w:val="both"/>
              <w:rPr>
                <w:rFonts w:ascii="Arial" w:hAnsi="Arial"/>
                <w:sz w:val="26"/>
                <w:szCs w:val="26"/>
              </w:rPr>
            </w:pPr>
            <w:r w:rsidRPr="00554276">
              <w:rPr>
                <w:rFonts w:ascii="Arial" w:hAnsi="Arial"/>
                <w:color w:val="000000"/>
                <w:sz w:val="26"/>
                <w:szCs w:val="26"/>
              </w:rPr>
              <w:t>D</w:t>
            </w:r>
            <w:r w:rsidR="00EA461A" w:rsidRPr="00554276">
              <w:rPr>
                <w:rFonts w:ascii="Arial" w:hAnsi="Arial"/>
                <w:color w:val="000000"/>
                <w:sz w:val="26"/>
                <w:szCs w:val="26"/>
              </w:rPr>
              <w:t>ata stored in database</w:t>
            </w:r>
            <w:r w:rsidRPr="00554276">
              <w:rPr>
                <w:rFonts w:ascii="Arial" w:hAnsi="Arial"/>
                <w:color w:val="000000"/>
                <w:sz w:val="26"/>
                <w:szCs w:val="26"/>
              </w:rPr>
              <w:t>s shall be labeled</w:t>
            </w:r>
            <w:r w:rsidR="00EA461A" w:rsidRPr="00554276">
              <w:rPr>
                <w:rFonts w:ascii="Arial" w:hAnsi="Arial"/>
                <w:color w:val="000000"/>
                <w:sz w:val="26"/>
                <w:szCs w:val="26"/>
              </w:rPr>
              <w:t xml:space="preserve"> using predefined</w:t>
            </w:r>
            <w:r w:rsidRPr="00554276">
              <w:rPr>
                <w:rFonts w:ascii="Arial" w:hAnsi="Arial"/>
                <w:color w:val="000000"/>
                <w:sz w:val="26"/>
                <w:szCs w:val="26"/>
              </w:rPr>
              <w:t xml:space="preserve"> types of</w:t>
            </w:r>
            <w:r w:rsidR="00EA461A" w:rsidRPr="00554276">
              <w:rPr>
                <w:rFonts w:ascii="Arial" w:hAnsi="Arial"/>
                <w:color w:val="000000"/>
                <w:sz w:val="26"/>
                <w:szCs w:val="26"/>
              </w:rPr>
              <w:t xml:space="preserve"> security labels </w:t>
            </w:r>
            <w:r w:rsidR="00D850F0" w:rsidRPr="00D850F0">
              <w:rPr>
                <w:rFonts w:ascii="Arial" w:hAnsi="Arial"/>
                <w:color w:val="000000"/>
                <w:sz w:val="26"/>
                <w:szCs w:val="26"/>
              </w:rPr>
              <w:t xml:space="preserve">as per </w:t>
            </w:r>
            <w:r w:rsidR="00D850F0" w:rsidRPr="00D850F0">
              <w:rPr>
                <w:rFonts w:ascii="Arial" w:hAnsi="Arial"/>
                <w:color w:val="000000"/>
                <w:sz w:val="26"/>
                <w:szCs w:val="26"/>
                <w:highlight w:val="cyan"/>
              </w:rPr>
              <w:t>&lt;entity name&gt;</w:t>
            </w:r>
            <w:r w:rsidR="00D850F0" w:rsidRPr="00D850F0">
              <w:rPr>
                <w:rFonts w:ascii="Arial" w:hAnsi="Arial"/>
                <w:color w:val="000000"/>
                <w:sz w:val="26"/>
                <w:szCs w:val="26"/>
              </w:rPr>
              <w:t>’s relevant policies and procedures.</w:t>
            </w:r>
          </w:p>
        </w:tc>
      </w:tr>
      <w:tr w:rsidR="00F84CBB" w:rsidRPr="00554276" w14:paraId="5B731A44" w14:textId="77777777" w:rsidTr="00150E35">
        <w:trPr>
          <w:trHeight w:val="251"/>
          <w:jc w:val="center"/>
        </w:trPr>
        <w:tc>
          <w:tcPr>
            <w:tcW w:w="1760" w:type="dxa"/>
            <w:shd w:val="clear" w:color="auto" w:fill="0CBAAF"/>
            <w:vAlign w:val="center"/>
          </w:tcPr>
          <w:p w14:paraId="7A0D6EA4" w14:textId="77777777" w:rsidR="00F84CBB" w:rsidRPr="00554276" w:rsidRDefault="00F84CBB" w:rsidP="00150E35">
            <w:pPr>
              <w:bidi/>
              <w:rPr>
                <w:rFonts w:ascii="Arial" w:hAnsi="Arial"/>
                <w:sz w:val="26"/>
                <w:szCs w:val="26"/>
              </w:rPr>
            </w:pPr>
            <w:r w:rsidRPr="00554276">
              <w:rPr>
                <w:rFonts w:ascii="Arial" w:hAnsi="Arial"/>
                <w:color w:val="FFFFFF" w:themeColor="background1"/>
                <w:sz w:val="26"/>
                <w:szCs w:val="26"/>
                <w:rtl/>
                <w:lang w:eastAsia="ar"/>
              </w:rPr>
              <w:t>2</w:t>
            </w:r>
          </w:p>
        </w:tc>
        <w:tc>
          <w:tcPr>
            <w:tcW w:w="7290" w:type="dxa"/>
            <w:shd w:val="clear" w:color="auto" w:fill="0CBAAF"/>
            <w:vAlign w:val="center"/>
          </w:tcPr>
          <w:p w14:paraId="705A837C" w14:textId="187DD56C" w:rsidR="003C04E5" w:rsidRPr="00554276" w:rsidRDefault="006D67CC" w:rsidP="006D67CC">
            <w:pPr>
              <w:bidi/>
              <w:spacing w:before="120" w:after="120" w:line="276" w:lineRule="auto"/>
              <w:jc w:val="both"/>
              <w:rPr>
                <w:rFonts w:ascii="Arial" w:hAnsi="Arial"/>
                <w:color w:val="FFFFFF" w:themeColor="background1"/>
                <w:sz w:val="26"/>
                <w:szCs w:val="26"/>
                <w:lang w:eastAsia="ar"/>
              </w:rPr>
            </w:pPr>
            <w:r>
              <w:rPr>
                <w:rFonts w:ascii="Arial" w:hAnsi="Arial"/>
                <w:color w:val="FFFFFF" w:themeColor="background1"/>
                <w:sz w:val="26"/>
                <w:szCs w:val="26"/>
                <w:rtl/>
                <w:lang w:eastAsia="ar"/>
              </w:rPr>
              <w:t>تأمين الوصول</w:t>
            </w:r>
            <w:r>
              <w:rPr>
                <w:rFonts w:ascii="Arial" w:hAnsi="Arial" w:hint="cs"/>
                <w:color w:val="FFFFFF" w:themeColor="background1"/>
                <w:sz w:val="26"/>
                <w:szCs w:val="26"/>
                <w:rtl/>
                <w:lang w:eastAsia="ar"/>
              </w:rPr>
              <w:t xml:space="preserve"> (</w:t>
            </w:r>
            <w:r w:rsidRPr="006D67CC">
              <w:rPr>
                <w:rFonts w:ascii="Arial" w:hAnsi="Arial"/>
                <w:color w:val="FFFFFF" w:themeColor="background1"/>
                <w:sz w:val="26"/>
                <w:szCs w:val="26"/>
                <w:lang w:eastAsia="ar"/>
              </w:rPr>
              <w:t>Secure Access</w:t>
            </w:r>
            <w:r>
              <w:rPr>
                <w:rFonts w:ascii="Arial" w:hAnsi="Arial" w:hint="cs"/>
                <w:color w:val="FFFFFF" w:themeColor="background1"/>
                <w:sz w:val="26"/>
                <w:szCs w:val="26"/>
                <w:rtl/>
                <w:lang w:eastAsia="ar"/>
              </w:rPr>
              <w:t>)</w:t>
            </w:r>
          </w:p>
        </w:tc>
      </w:tr>
      <w:tr w:rsidR="00F84CBB" w:rsidRPr="00554276" w14:paraId="697A5213" w14:textId="77777777" w:rsidTr="00150E35">
        <w:trPr>
          <w:trHeight w:val="251"/>
          <w:jc w:val="center"/>
        </w:trPr>
        <w:tc>
          <w:tcPr>
            <w:tcW w:w="1760" w:type="dxa"/>
            <w:shd w:val="clear" w:color="auto" w:fill="FAF5F4"/>
            <w:vAlign w:val="center"/>
          </w:tcPr>
          <w:p w14:paraId="69C38408" w14:textId="77777777" w:rsidR="00F84CBB" w:rsidRPr="00554276" w:rsidRDefault="00F84CBB" w:rsidP="00150E35">
            <w:pPr>
              <w:bidi/>
              <w:rPr>
                <w:rFonts w:ascii="Arial" w:hAnsi="Arial"/>
                <w:sz w:val="26"/>
                <w:szCs w:val="26"/>
              </w:rPr>
            </w:pPr>
            <w:r w:rsidRPr="00554276">
              <w:rPr>
                <w:rFonts w:ascii="Arial" w:hAnsi="Arial"/>
                <w:sz w:val="26"/>
                <w:szCs w:val="26"/>
                <w:rtl/>
                <w:lang w:eastAsia="ar"/>
              </w:rPr>
              <w:t>الهدف</w:t>
            </w:r>
          </w:p>
        </w:tc>
        <w:tc>
          <w:tcPr>
            <w:tcW w:w="7290" w:type="dxa"/>
            <w:shd w:val="clear" w:color="auto" w:fill="FAF5F4"/>
            <w:vAlign w:val="center"/>
          </w:tcPr>
          <w:p w14:paraId="0CAD253D" w14:textId="77777777" w:rsidR="00F84CBB" w:rsidRPr="00554276" w:rsidRDefault="00F84CBB" w:rsidP="00150E35">
            <w:pPr>
              <w:bidi/>
              <w:spacing w:before="120" w:after="120" w:line="276" w:lineRule="auto"/>
              <w:jc w:val="both"/>
              <w:rPr>
                <w:rFonts w:ascii="Arial" w:hAnsi="Arial"/>
                <w:sz w:val="26"/>
                <w:szCs w:val="26"/>
                <w:rtl/>
              </w:rPr>
            </w:pPr>
            <w:r w:rsidRPr="00554276">
              <w:rPr>
                <w:rFonts w:ascii="Arial" w:hAnsi="Arial"/>
                <w:sz w:val="26"/>
                <w:szCs w:val="26"/>
                <w:rtl/>
                <w:lang w:eastAsia="ar"/>
              </w:rPr>
              <w:t>تطبيق ضوابط التحقّق والتصريح ذات العلاقة والمحدّدة لضمان منح حق الوصول إلى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وصلاحيات استخدامه بناءً على الحاجة إلى المعرفة والحاجة إلى التنفيذ.</w:t>
            </w:r>
          </w:p>
        </w:tc>
      </w:tr>
      <w:tr w:rsidR="00F84CBB" w:rsidRPr="00554276" w14:paraId="10387856" w14:textId="77777777" w:rsidTr="00150E35">
        <w:trPr>
          <w:trHeight w:val="251"/>
          <w:jc w:val="center"/>
        </w:trPr>
        <w:tc>
          <w:tcPr>
            <w:tcW w:w="1760" w:type="dxa"/>
            <w:shd w:val="clear" w:color="auto" w:fill="FAF5F4"/>
            <w:vAlign w:val="center"/>
          </w:tcPr>
          <w:p w14:paraId="14AB9698" w14:textId="77777777" w:rsidR="00F84CBB" w:rsidRPr="00554276" w:rsidRDefault="00F84CBB" w:rsidP="00150E35">
            <w:pPr>
              <w:bidi/>
              <w:rPr>
                <w:rFonts w:ascii="Arial" w:hAnsi="Arial"/>
                <w:sz w:val="26"/>
                <w:szCs w:val="26"/>
              </w:rPr>
            </w:pPr>
            <w:r w:rsidRPr="00554276">
              <w:rPr>
                <w:rFonts w:ascii="Arial" w:hAnsi="Arial"/>
                <w:sz w:val="26"/>
                <w:szCs w:val="26"/>
                <w:rtl/>
                <w:lang w:eastAsia="ar"/>
              </w:rPr>
              <w:t>المخاطر المحتملة</w:t>
            </w:r>
          </w:p>
        </w:tc>
        <w:tc>
          <w:tcPr>
            <w:tcW w:w="7290" w:type="dxa"/>
            <w:shd w:val="clear" w:color="auto" w:fill="FAF5F4"/>
            <w:vAlign w:val="center"/>
          </w:tcPr>
          <w:p w14:paraId="15BD0A15" w14:textId="77777777" w:rsidR="00F84CBB" w:rsidRPr="00554276" w:rsidRDefault="00F84CBB" w:rsidP="00150E35">
            <w:pPr>
              <w:bidi/>
              <w:spacing w:before="120" w:after="120" w:line="276" w:lineRule="auto"/>
              <w:jc w:val="both"/>
              <w:rPr>
                <w:rFonts w:ascii="Arial" w:hAnsi="Arial"/>
                <w:sz w:val="26"/>
                <w:szCs w:val="26"/>
              </w:rPr>
            </w:pPr>
            <w:r w:rsidRPr="00554276">
              <w:rPr>
                <w:rFonts w:ascii="Arial" w:hAnsi="Arial"/>
                <w:sz w:val="26"/>
                <w:szCs w:val="26"/>
                <w:rtl/>
                <w:lang w:eastAsia="ar"/>
              </w:rPr>
              <w:t>يمكن أن يؤدي الوصول غير المصرّح به إلى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xml:space="preserve">) أو صلاحيات استخدامه غير الضرورية إلى إفصاح غير مصرّح به أو تغييرات غير معتمدة على بيانات </w:t>
            </w:r>
            <w:r w:rsidRPr="00554276">
              <w:rPr>
                <w:rFonts w:ascii="Arial" w:hAnsi="Arial"/>
                <w:sz w:val="26"/>
                <w:szCs w:val="26"/>
                <w:highlight w:val="cyan"/>
                <w:rtl/>
                <w:lang w:eastAsia="ar"/>
              </w:rPr>
              <w:t>&lt;اسم الجهة&gt;</w:t>
            </w:r>
            <w:r w:rsidRPr="00554276">
              <w:rPr>
                <w:rFonts w:ascii="Arial" w:hAnsi="Arial"/>
                <w:sz w:val="26"/>
                <w:szCs w:val="26"/>
                <w:rtl/>
                <w:lang w:eastAsia="ar"/>
              </w:rPr>
              <w:t xml:space="preserve"> وتعطيل سير العمل. </w:t>
            </w:r>
          </w:p>
        </w:tc>
      </w:tr>
      <w:tr w:rsidR="00F84CBB" w:rsidRPr="00554276" w14:paraId="3507D61F" w14:textId="77777777" w:rsidTr="00150E35">
        <w:trPr>
          <w:trHeight w:val="251"/>
          <w:jc w:val="center"/>
        </w:trPr>
        <w:tc>
          <w:tcPr>
            <w:tcW w:w="9050" w:type="dxa"/>
            <w:gridSpan w:val="2"/>
            <w:shd w:val="clear" w:color="auto" w:fill="DAF0EC"/>
            <w:vAlign w:val="center"/>
          </w:tcPr>
          <w:p w14:paraId="616D3144" w14:textId="1AF7722F" w:rsidR="00F84CBB" w:rsidRPr="00554276" w:rsidRDefault="00EE0E1B" w:rsidP="00150E35">
            <w:pPr>
              <w:bidi/>
              <w:spacing w:before="120" w:after="120" w:line="276" w:lineRule="auto"/>
              <w:jc w:val="both"/>
              <w:rPr>
                <w:rFonts w:ascii="Arial" w:hAnsi="Arial"/>
                <w:sz w:val="26"/>
                <w:szCs w:val="26"/>
              </w:rPr>
            </w:pPr>
            <w:r>
              <w:rPr>
                <w:rFonts w:ascii="Arial" w:hAnsi="Arial" w:hint="cs"/>
                <w:sz w:val="24"/>
                <w:szCs w:val="24"/>
                <w:rtl/>
                <w:lang w:eastAsia="ar"/>
              </w:rPr>
              <w:t>الإجراءات المطلوبة</w:t>
            </w:r>
          </w:p>
        </w:tc>
      </w:tr>
      <w:tr w:rsidR="00F84CBB" w:rsidRPr="00554276" w14:paraId="6CA01576" w14:textId="77777777" w:rsidTr="00150E35">
        <w:trPr>
          <w:trHeight w:val="251"/>
          <w:jc w:val="center"/>
        </w:trPr>
        <w:tc>
          <w:tcPr>
            <w:tcW w:w="1760" w:type="dxa"/>
            <w:vAlign w:val="center"/>
          </w:tcPr>
          <w:p w14:paraId="08AE23A1" w14:textId="77777777" w:rsidR="00F84CBB" w:rsidRPr="00554276" w:rsidRDefault="00F84CBB" w:rsidP="00150E35">
            <w:pPr>
              <w:pStyle w:val="ListParagraph"/>
              <w:numPr>
                <w:ilvl w:val="1"/>
                <w:numId w:val="45"/>
              </w:numPr>
              <w:bidi/>
              <w:rPr>
                <w:rFonts w:ascii="Arial" w:hAnsi="Arial"/>
                <w:sz w:val="26"/>
                <w:szCs w:val="26"/>
              </w:rPr>
            </w:pPr>
          </w:p>
        </w:tc>
        <w:tc>
          <w:tcPr>
            <w:tcW w:w="7290" w:type="dxa"/>
            <w:vAlign w:val="center"/>
          </w:tcPr>
          <w:p w14:paraId="356AD855" w14:textId="417F5612" w:rsidR="00DB514B" w:rsidRPr="00554276" w:rsidRDefault="00F84CBB" w:rsidP="00147273">
            <w:pPr>
              <w:bidi/>
              <w:spacing w:before="120" w:after="120" w:line="276" w:lineRule="auto"/>
              <w:jc w:val="both"/>
              <w:rPr>
                <w:rFonts w:ascii="Arial" w:hAnsi="Arial"/>
                <w:sz w:val="26"/>
                <w:szCs w:val="26"/>
                <w:rtl/>
                <w:lang w:eastAsia="ar" w:bidi="ar-JO"/>
              </w:rPr>
            </w:pPr>
            <w:r w:rsidRPr="00554276">
              <w:rPr>
                <w:rFonts w:ascii="Arial" w:hAnsi="Arial"/>
                <w:sz w:val="26"/>
                <w:szCs w:val="26"/>
                <w:rtl/>
                <w:lang w:eastAsia="ar"/>
              </w:rPr>
              <w:t xml:space="preserve">استخدام آليات </w:t>
            </w:r>
            <w:r w:rsidR="00BA6502" w:rsidRPr="00554276">
              <w:rPr>
                <w:rFonts w:ascii="Arial" w:hAnsi="Arial"/>
                <w:sz w:val="26"/>
                <w:szCs w:val="26"/>
                <w:rtl/>
                <w:lang w:eastAsia="ar"/>
              </w:rPr>
              <w:t>آمنة فقط للتحقّق من هويات</w:t>
            </w:r>
            <w:r w:rsidR="00A275CC" w:rsidRPr="00554276">
              <w:rPr>
                <w:rFonts w:ascii="Arial" w:hAnsi="Arial"/>
                <w:sz w:val="26"/>
                <w:szCs w:val="26"/>
                <w:rtl/>
                <w:lang w:eastAsia="ar"/>
              </w:rPr>
              <w:t xml:space="preserve"> المستخدمين </w:t>
            </w:r>
            <w:r w:rsidRPr="00554276">
              <w:rPr>
                <w:rFonts w:ascii="Arial" w:hAnsi="Arial"/>
                <w:sz w:val="26"/>
                <w:szCs w:val="26"/>
                <w:rtl/>
                <w:lang w:eastAsia="ar"/>
              </w:rPr>
              <w:t>للوصول إلى قواعد البيانات</w:t>
            </w:r>
            <w:r w:rsidR="00BA6502" w:rsidRPr="00554276">
              <w:rPr>
                <w:rFonts w:ascii="Arial" w:hAnsi="Arial"/>
                <w:sz w:val="26"/>
                <w:szCs w:val="26"/>
                <w:rtl/>
                <w:lang w:eastAsia="ar"/>
              </w:rPr>
              <w:t xml:space="preserve"> </w:t>
            </w:r>
            <w:r w:rsidR="00650974">
              <w:rPr>
                <w:rFonts w:ascii="Arial" w:hAnsi="Arial" w:hint="cs"/>
                <w:sz w:val="26"/>
                <w:szCs w:val="26"/>
                <w:rtl/>
                <w:lang w:eastAsia="ar"/>
              </w:rPr>
              <w:t>مثل</w:t>
            </w:r>
            <w:r w:rsidR="00BA6502" w:rsidRPr="00554276">
              <w:rPr>
                <w:rFonts w:ascii="Arial" w:hAnsi="Arial"/>
                <w:sz w:val="26"/>
                <w:szCs w:val="26"/>
                <w:rtl/>
                <w:lang w:eastAsia="ar"/>
              </w:rPr>
              <w:t xml:space="preserve"> ا</w:t>
            </w:r>
            <w:r w:rsidR="00147273">
              <w:rPr>
                <w:rFonts w:ascii="Arial" w:hAnsi="Arial"/>
                <w:sz w:val="26"/>
                <w:szCs w:val="26"/>
                <w:rtl/>
                <w:lang w:eastAsia="ar"/>
              </w:rPr>
              <w:t>ل</w:t>
            </w:r>
            <w:r w:rsidR="00147273">
              <w:rPr>
                <w:rFonts w:ascii="Arial" w:hAnsi="Arial" w:hint="cs"/>
                <w:sz w:val="26"/>
                <w:szCs w:val="26"/>
                <w:rtl/>
                <w:lang w:eastAsia="ar"/>
              </w:rPr>
              <w:t>تحقق من الهوية</w:t>
            </w:r>
            <w:r w:rsidR="00147273">
              <w:rPr>
                <w:rFonts w:ascii="Arial" w:hAnsi="Arial"/>
                <w:sz w:val="26"/>
                <w:szCs w:val="26"/>
                <w:rtl/>
                <w:lang w:eastAsia="ar"/>
              </w:rPr>
              <w:t xml:space="preserve"> متعدد</w:t>
            </w:r>
            <w:r w:rsidR="00BA6502" w:rsidRPr="00554276">
              <w:rPr>
                <w:rFonts w:ascii="Arial" w:hAnsi="Arial"/>
                <w:sz w:val="26"/>
                <w:szCs w:val="26"/>
                <w:rtl/>
                <w:lang w:eastAsia="ar"/>
              </w:rPr>
              <w:t xml:space="preserve"> العناصر </w:t>
            </w:r>
            <w:r w:rsidR="00147273">
              <w:rPr>
                <w:rFonts w:ascii="Arial" w:hAnsi="Arial"/>
                <w:sz w:val="26"/>
                <w:szCs w:val="26"/>
                <w:rtl/>
                <w:lang w:eastAsia="ar" w:bidi="ar-JO"/>
              </w:rPr>
              <w:t>وال</w:t>
            </w:r>
            <w:r w:rsidR="00147273">
              <w:rPr>
                <w:rFonts w:ascii="Arial" w:hAnsi="Arial" w:hint="cs"/>
                <w:sz w:val="26"/>
                <w:szCs w:val="26"/>
                <w:rtl/>
                <w:lang w:eastAsia="ar" w:bidi="ar-JO"/>
              </w:rPr>
              <w:t>ذي يتضمن مجموعة من عناصر التحقق مثل:</w:t>
            </w:r>
          </w:p>
          <w:p w14:paraId="681D7DC0" w14:textId="4BF45AD0" w:rsidR="00DB514B" w:rsidRPr="00554276" w:rsidRDefault="00DB514B" w:rsidP="00986182">
            <w:pPr>
              <w:pStyle w:val="ListParagraph"/>
              <w:numPr>
                <w:ilvl w:val="0"/>
                <w:numId w:val="50"/>
              </w:numPr>
              <w:bidi/>
              <w:spacing w:before="120" w:after="120" w:line="276" w:lineRule="auto"/>
              <w:jc w:val="both"/>
              <w:rPr>
                <w:rFonts w:ascii="Arial" w:hAnsi="Arial"/>
                <w:sz w:val="26"/>
                <w:szCs w:val="26"/>
                <w:lang w:eastAsia="ar"/>
              </w:rPr>
            </w:pPr>
            <w:r w:rsidRPr="00554276">
              <w:rPr>
                <w:rFonts w:ascii="Arial" w:hAnsi="Arial"/>
                <w:sz w:val="26"/>
                <w:szCs w:val="26"/>
                <w:rtl/>
                <w:lang w:eastAsia="ar"/>
              </w:rPr>
              <w:t>المعرفة (</w:t>
            </w:r>
            <w:r w:rsidR="005A2A22">
              <w:rPr>
                <w:rFonts w:ascii="Arial" w:hAnsi="Arial" w:hint="cs"/>
                <w:sz w:val="26"/>
                <w:szCs w:val="26"/>
                <w:rtl/>
                <w:lang w:eastAsia="ar"/>
              </w:rPr>
              <w:t>ما</w:t>
            </w:r>
            <w:r w:rsidR="005A2A22" w:rsidRPr="00554276">
              <w:rPr>
                <w:rFonts w:ascii="Arial" w:hAnsi="Arial"/>
                <w:sz w:val="26"/>
                <w:szCs w:val="26"/>
                <w:rtl/>
                <w:lang w:eastAsia="ar"/>
              </w:rPr>
              <w:t xml:space="preserve"> </w:t>
            </w:r>
            <w:r w:rsidRPr="00554276">
              <w:rPr>
                <w:rFonts w:ascii="Arial" w:hAnsi="Arial"/>
                <w:sz w:val="26"/>
                <w:szCs w:val="26"/>
                <w:rtl/>
                <w:lang w:eastAsia="ar"/>
              </w:rPr>
              <w:t>يعرفه المستخدم فقط</w:t>
            </w:r>
            <w:r w:rsidR="005A2A22">
              <w:rPr>
                <w:rFonts w:ascii="Arial" w:hAnsi="Arial" w:hint="cs"/>
                <w:sz w:val="26"/>
                <w:szCs w:val="26"/>
                <w:rtl/>
                <w:lang w:eastAsia="ar"/>
              </w:rPr>
              <w:t xml:space="preserve"> </w:t>
            </w:r>
            <w:r w:rsidRPr="00554276">
              <w:rPr>
                <w:rFonts w:ascii="Arial" w:hAnsi="Arial"/>
                <w:sz w:val="26"/>
                <w:szCs w:val="26"/>
                <w:rtl/>
                <w:lang w:eastAsia="ar"/>
              </w:rPr>
              <w:t>"مثل كلمة المرور</w:t>
            </w:r>
            <w:r w:rsidR="005A2A22">
              <w:rPr>
                <w:rFonts w:ascii="Arial" w:hAnsi="Arial" w:hint="cs"/>
                <w:sz w:val="26"/>
                <w:szCs w:val="26"/>
                <w:rtl/>
                <w:lang w:eastAsia="ar"/>
              </w:rPr>
              <w:t>"</w:t>
            </w:r>
            <w:r w:rsidRPr="00554276">
              <w:rPr>
                <w:rFonts w:ascii="Arial" w:hAnsi="Arial"/>
                <w:sz w:val="26"/>
                <w:szCs w:val="26"/>
                <w:rtl/>
                <w:lang w:eastAsia="ar"/>
              </w:rPr>
              <w:t>)</w:t>
            </w:r>
          </w:p>
          <w:p w14:paraId="379CC638" w14:textId="34C27DF5" w:rsidR="00DB514B" w:rsidRPr="00554276" w:rsidRDefault="00DB514B" w:rsidP="00A34560">
            <w:pPr>
              <w:pStyle w:val="ListParagraph"/>
              <w:numPr>
                <w:ilvl w:val="0"/>
                <w:numId w:val="50"/>
              </w:numPr>
              <w:bidi/>
              <w:spacing w:before="120" w:after="120" w:line="276" w:lineRule="auto"/>
              <w:jc w:val="both"/>
              <w:rPr>
                <w:rFonts w:ascii="Arial" w:hAnsi="Arial"/>
                <w:sz w:val="26"/>
                <w:szCs w:val="26"/>
                <w:lang w:eastAsia="ar"/>
              </w:rPr>
            </w:pPr>
            <w:r w:rsidRPr="00554276">
              <w:rPr>
                <w:rFonts w:ascii="Arial" w:hAnsi="Arial"/>
                <w:sz w:val="26"/>
                <w:szCs w:val="26"/>
                <w:rtl/>
                <w:lang w:eastAsia="ar"/>
              </w:rPr>
              <w:t>الحيازة (</w:t>
            </w:r>
            <w:r w:rsidR="005A2A22">
              <w:rPr>
                <w:rFonts w:ascii="Arial" w:hAnsi="Arial" w:hint="cs"/>
                <w:sz w:val="26"/>
                <w:szCs w:val="26"/>
                <w:rtl/>
                <w:lang w:eastAsia="ar"/>
              </w:rPr>
              <w:t>ما</w:t>
            </w:r>
            <w:r w:rsidRPr="00554276">
              <w:rPr>
                <w:rFonts w:ascii="Arial" w:hAnsi="Arial"/>
                <w:sz w:val="26"/>
                <w:szCs w:val="26"/>
                <w:rtl/>
                <w:lang w:eastAsia="ar"/>
              </w:rPr>
              <w:t xml:space="preserve"> يملكه المستخدم فقط "مثل برنامج أو جهاز توليد أرقام عشوائية أو الرسائل القصيرة المؤقتة لتسجيل الدخول"</w:t>
            </w:r>
            <w:r w:rsidR="005A2A22">
              <w:rPr>
                <w:rFonts w:ascii="Arial" w:hAnsi="Arial" w:hint="cs"/>
                <w:sz w:val="26"/>
                <w:szCs w:val="26"/>
                <w:rtl/>
                <w:lang w:eastAsia="ar"/>
              </w:rPr>
              <w:t>)</w:t>
            </w:r>
          </w:p>
          <w:p w14:paraId="0E55500C" w14:textId="73CAE9A7" w:rsidR="00F84CBB" w:rsidRPr="00554276" w:rsidRDefault="00DB514B" w:rsidP="00F560F6">
            <w:pPr>
              <w:pStyle w:val="ListParagraph"/>
              <w:numPr>
                <w:ilvl w:val="0"/>
                <w:numId w:val="50"/>
              </w:num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 xml:space="preserve">الملازمة (صفة أو سمة حيوية متعلقة بالمستخدم نفسه </w:t>
            </w:r>
            <w:r w:rsidR="00970438" w:rsidRPr="00554276">
              <w:rPr>
                <w:rFonts w:ascii="Arial" w:hAnsi="Arial" w:hint="cs"/>
                <w:sz w:val="26"/>
                <w:szCs w:val="26"/>
                <w:rtl/>
                <w:lang w:eastAsia="ar"/>
              </w:rPr>
              <w:t xml:space="preserve">فقط </w:t>
            </w:r>
            <w:r w:rsidR="00970438">
              <w:rPr>
                <w:rFonts w:ascii="Arial" w:hAnsi="Arial" w:hint="cs"/>
                <w:sz w:val="26"/>
                <w:szCs w:val="26"/>
                <w:rtl/>
                <w:lang w:eastAsia="ar"/>
              </w:rPr>
              <w:t>"</w:t>
            </w:r>
            <w:r w:rsidRPr="00554276">
              <w:rPr>
                <w:rFonts w:ascii="Arial" w:hAnsi="Arial"/>
                <w:sz w:val="26"/>
                <w:szCs w:val="26"/>
                <w:rtl/>
                <w:lang w:eastAsia="ar"/>
              </w:rPr>
              <w:t>مثل بصمة الإصبع")</w:t>
            </w:r>
          </w:p>
          <w:p w14:paraId="0308996A" w14:textId="4A7298C3" w:rsidR="00EA461A" w:rsidRPr="00554276" w:rsidRDefault="007E0432">
            <w:pPr>
              <w:spacing w:before="120" w:after="120" w:line="276" w:lineRule="auto"/>
              <w:jc w:val="both"/>
              <w:rPr>
                <w:rFonts w:ascii="Arial" w:hAnsi="Arial"/>
                <w:sz w:val="26"/>
                <w:szCs w:val="26"/>
              </w:rPr>
            </w:pPr>
            <w:r w:rsidRPr="00554276">
              <w:rPr>
                <w:rFonts w:ascii="Arial" w:hAnsi="Arial"/>
                <w:sz w:val="26"/>
                <w:szCs w:val="26"/>
              </w:rPr>
              <w:t>Only s</w:t>
            </w:r>
            <w:r w:rsidR="00EA461A" w:rsidRPr="00554276">
              <w:rPr>
                <w:rFonts w:ascii="Arial" w:hAnsi="Arial"/>
                <w:sz w:val="26"/>
                <w:szCs w:val="26"/>
              </w:rPr>
              <w:t>ecure authentication mechanisms</w:t>
            </w:r>
            <w:r w:rsidR="00AC290E">
              <w:rPr>
                <w:rFonts w:ascii="Arial" w:hAnsi="Arial"/>
                <w:sz w:val="26"/>
                <w:szCs w:val="26"/>
              </w:rPr>
              <w:t xml:space="preserve">, such as </w:t>
            </w:r>
            <w:r w:rsidR="00AC290E" w:rsidRPr="00554276">
              <w:rPr>
                <w:rFonts w:ascii="Arial" w:hAnsi="Arial"/>
                <w:sz w:val="26"/>
                <w:szCs w:val="26"/>
              </w:rPr>
              <w:t>mutli-factor</w:t>
            </w:r>
            <w:r w:rsidR="00AC290E">
              <w:rPr>
                <w:rFonts w:ascii="Arial" w:hAnsi="Arial"/>
                <w:sz w:val="26"/>
                <w:szCs w:val="26"/>
              </w:rPr>
              <w:t xml:space="preserve"> authentication,</w:t>
            </w:r>
            <w:r w:rsidR="00DB514B" w:rsidRPr="00554276">
              <w:rPr>
                <w:rFonts w:ascii="Arial" w:hAnsi="Arial"/>
                <w:sz w:val="26"/>
                <w:szCs w:val="26"/>
              </w:rPr>
              <w:t xml:space="preserve"> </w:t>
            </w:r>
            <w:r w:rsidR="004F1DBA" w:rsidRPr="00554276">
              <w:rPr>
                <w:rFonts w:ascii="Arial" w:hAnsi="Arial"/>
                <w:sz w:val="26"/>
                <w:szCs w:val="26"/>
              </w:rPr>
              <w:t xml:space="preserve">shall be used </w:t>
            </w:r>
            <w:r w:rsidR="00EA461A" w:rsidRPr="00554276">
              <w:rPr>
                <w:rFonts w:ascii="Arial" w:hAnsi="Arial"/>
                <w:sz w:val="26"/>
                <w:szCs w:val="26"/>
              </w:rPr>
              <w:t>to access database</w:t>
            </w:r>
            <w:r w:rsidR="004F1DBA" w:rsidRPr="00554276">
              <w:rPr>
                <w:rFonts w:ascii="Arial" w:hAnsi="Arial"/>
                <w:sz w:val="26"/>
                <w:szCs w:val="26"/>
              </w:rPr>
              <w:t>s</w:t>
            </w:r>
            <w:r w:rsidR="00EA461A" w:rsidRPr="00554276">
              <w:rPr>
                <w:rFonts w:ascii="Arial" w:hAnsi="Arial"/>
                <w:sz w:val="26"/>
                <w:szCs w:val="26"/>
              </w:rPr>
              <w:t>.</w:t>
            </w:r>
            <w:r w:rsidR="00DB514B" w:rsidRPr="00554276">
              <w:rPr>
                <w:rFonts w:ascii="Arial" w:hAnsi="Arial"/>
                <w:sz w:val="26"/>
                <w:szCs w:val="26"/>
              </w:rPr>
              <w:t xml:space="preserve"> This may include a combination of:</w:t>
            </w:r>
          </w:p>
          <w:p w14:paraId="218A6EE2" w14:textId="3479EB40" w:rsidR="00DB514B" w:rsidRPr="00554276" w:rsidRDefault="00DB514B">
            <w:pPr>
              <w:pStyle w:val="ListParagraph"/>
              <w:numPr>
                <w:ilvl w:val="0"/>
                <w:numId w:val="51"/>
              </w:numPr>
              <w:spacing w:before="120" w:after="120" w:line="276" w:lineRule="auto"/>
              <w:jc w:val="both"/>
              <w:rPr>
                <w:rFonts w:ascii="Arial" w:hAnsi="Arial"/>
                <w:sz w:val="26"/>
                <w:szCs w:val="26"/>
              </w:rPr>
            </w:pPr>
            <w:r w:rsidRPr="00554276">
              <w:rPr>
                <w:rFonts w:ascii="Arial" w:hAnsi="Arial"/>
                <w:sz w:val="26"/>
                <w:szCs w:val="26"/>
              </w:rPr>
              <w:t>Knowledge (something only the user knows</w:t>
            </w:r>
            <w:r w:rsidR="00970438">
              <w:rPr>
                <w:rFonts w:ascii="Arial" w:hAnsi="Arial"/>
                <w:sz w:val="26"/>
                <w:szCs w:val="26"/>
              </w:rPr>
              <w:t xml:space="preserve">, such as </w:t>
            </w:r>
            <w:r w:rsidR="00AC290E">
              <w:rPr>
                <w:rFonts w:ascii="Arial" w:hAnsi="Arial"/>
                <w:sz w:val="26"/>
                <w:szCs w:val="26"/>
              </w:rPr>
              <w:t xml:space="preserve">a </w:t>
            </w:r>
            <w:r w:rsidRPr="00554276">
              <w:rPr>
                <w:rFonts w:ascii="Arial" w:hAnsi="Arial"/>
                <w:sz w:val="26"/>
                <w:szCs w:val="26"/>
              </w:rPr>
              <w:t>password)</w:t>
            </w:r>
          </w:p>
          <w:p w14:paraId="63DAE5F6" w14:textId="3A44D84F" w:rsidR="009A5148" w:rsidRPr="00554276" w:rsidRDefault="009A5148">
            <w:pPr>
              <w:pStyle w:val="ListParagraph"/>
              <w:numPr>
                <w:ilvl w:val="0"/>
                <w:numId w:val="51"/>
              </w:numPr>
              <w:spacing w:before="120" w:after="120" w:line="276" w:lineRule="auto"/>
              <w:jc w:val="both"/>
              <w:rPr>
                <w:rFonts w:ascii="Arial" w:hAnsi="Arial"/>
                <w:sz w:val="26"/>
                <w:szCs w:val="26"/>
              </w:rPr>
            </w:pPr>
            <w:r w:rsidRPr="00554276">
              <w:rPr>
                <w:rFonts w:ascii="Arial" w:hAnsi="Arial"/>
                <w:sz w:val="26"/>
                <w:szCs w:val="26"/>
              </w:rPr>
              <w:lastRenderedPageBreak/>
              <w:t xml:space="preserve">Possession (something owned by the user </w:t>
            </w:r>
            <w:r w:rsidR="00AC290E">
              <w:rPr>
                <w:rFonts w:ascii="Arial" w:hAnsi="Arial"/>
                <w:sz w:val="26"/>
                <w:szCs w:val="26"/>
              </w:rPr>
              <w:t xml:space="preserve">only, </w:t>
            </w:r>
            <w:r w:rsidRPr="00554276">
              <w:rPr>
                <w:rFonts w:ascii="Arial" w:hAnsi="Arial"/>
                <w:sz w:val="26"/>
                <w:szCs w:val="26"/>
              </w:rPr>
              <w:t>such as a program</w:t>
            </w:r>
            <w:r w:rsidR="00AC290E">
              <w:rPr>
                <w:rFonts w:ascii="Arial" w:hAnsi="Arial"/>
                <w:sz w:val="26"/>
                <w:szCs w:val="26"/>
              </w:rPr>
              <w:t xml:space="preserve"> or a </w:t>
            </w:r>
            <w:r w:rsidRPr="00554276">
              <w:rPr>
                <w:rFonts w:ascii="Arial" w:hAnsi="Arial"/>
                <w:sz w:val="26"/>
                <w:szCs w:val="26"/>
              </w:rPr>
              <w:t>device generating random numbers</w:t>
            </w:r>
            <w:r w:rsidR="00970438">
              <w:rPr>
                <w:rFonts w:ascii="Arial" w:hAnsi="Arial"/>
                <w:sz w:val="26"/>
                <w:szCs w:val="26"/>
              </w:rPr>
              <w:t>,</w:t>
            </w:r>
            <w:r w:rsidRPr="00554276">
              <w:rPr>
                <w:rFonts w:ascii="Arial" w:hAnsi="Arial"/>
                <w:sz w:val="26"/>
                <w:szCs w:val="26"/>
              </w:rPr>
              <w:t xml:space="preserve"> or SMSs for login records</w:t>
            </w:r>
            <w:r w:rsidR="00AC290E">
              <w:rPr>
                <w:rFonts w:ascii="Arial" w:hAnsi="Arial"/>
                <w:sz w:val="26"/>
                <w:szCs w:val="26"/>
              </w:rPr>
              <w:t>)</w:t>
            </w:r>
          </w:p>
          <w:p w14:paraId="1B998C17" w14:textId="4ABF4864" w:rsidR="00DB514B" w:rsidRPr="00554276" w:rsidRDefault="009A5148" w:rsidP="0044484E">
            <w:pPr>
              <w:pStyle w:val="ListParagraph"/>
              <w:numPr>
                <w:ilvl w:val="0"/>
                <w:numId w:val="51"/>
              </w:numPr>
              <w:spacing w:before="120" w:after="120" w:line="276" w:lineRule="auto"/>
              <w:jc w:val="both"/>
              <w:rPr>
                <w:rFonts w:ascii="Arial" w:hAnsi="Arial"/>
                <w:sz w:val="26"/>
                <w:szCs w:val="26"/>
              </w:rPr>
            </w:pPr>
            <w:r w:rsidRPr="00554276">
              <w:rPr>
                <w:rFonts w:ascii="Arial" w:hAnsi="Arial"/>
                <w:sz w:val="26"/>
                <w:szCs w:val="26"/>
              </w:rPr>
              <w:t>Inherent characteristics (a characteristic of the user only, such as fingerprint</w:t>
            </w:r>
            <w:r w:rsidR="00AC290E">
              <w:rPr>
                <w:rFonts w:ascii="Arial" w:hAnsi="Arial"/>
                <w:sz w:val="26"/>
                <w:szCs w:val="26"/>
              </w:rPr>
              <w:t>s</w:t>
            </w:r>
            <w:r w:rsidRPr="00554276">
              <w:rPr>
                <w:rFonts w:ascii="Arial" w:hAnsi="Arial"/>
                <w:sz w:val="26"/>
                <w:szCs w:val="26"/>
              </w:rPr>
              <w:t>)</w:t>
            </w:r>
          </w:p>
        </w:tc>
      </w:tr>
      <w:tr w:rsidR="00F84CBB" w:rsidRPr="00554276" w14:paraId="5564C1E2" w14:textId="77777777" w:rsidTr="00150E35">
        <w:trPr>
          <w:trHeight w:val="251"/>
          <w:jc w:val="center"/>
        </w:trPr>
        <w:tc>
          <w:tcPr>
            <w:tcW w:w="1760" w:type="dxa"/>
            <w:vAlign w:val="center"/>
          </w:tcPr>
          <w:p w14:paraId="5464382B" w14:textId="77777777" w:rsidR="00F84CBB" w:rsidRPr="00554276" w:rsidRDefault="00F84CBB" w:rsidP="00150E35">
            <w:pPr>
              <w:pStyle w:val="ListParagraph"/>
              <w:numPr>
                <w:ilvl w:val="1"/>
                <w:numId w:val="45"/>
              </w:numPr>
              <w:bidi/>
              <w:rPr>
                <w:rFonts w:ascii="Arial" w:hAnsi="Arial"/>
                <w:sz w:val="26"/>
                <w:szCs w:val="26"/>
              </w:rPr>
            </w:pPr>
          </w:p>
        </w:tc>
        <w:tc>
          <w:tcPr>
            <w:tcW w:w="7290" w:type="dxa"/>
            <w:vAlign w:val="center"/>
          </w:tcPr>
          <w:p w14:paraId="00D6D810" w14:textId="77777777" w:rsidR="00F84CBB" w:rsidRPr="00554276" w:rsidRDefault="00F84CBB" w:rsidP="00150E35">
            <w:pPr>
              <w:bidi/>
              <w:spacing w:before="120" w:after="120" w:line="276" w:lineRule="auto"/>
              <w:jc w:val="both"/>
              <w:rPr>
                <w:rFonts w:ascii="Arial" w:hAnsi="Arial"/>
                <w:sz w:val="26"/>
                <w:szCs w:val="26"/>
                <w:lang w:eastAsia="ar"/>
              </w:rPr>
            </w:pPr>
            <w:r w:rsidRPr="00554276">
              <w:rPr>
                <w:rFonts w:ascii="Arial" w:hAnsi="Arial"/>
                <w:sz w:val="26"/>
                <w:szCs w:val="26"/>
                <w:rtl/>
                <w:lang w:eastAsia="ar"/>
              </w:rPr>
              <w:t>استخدام أنظمة التحكّم في الوصول لإدارة الوصول إلى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w:t>
            </w:r>
          </w:p>
          <w:p w14:paraId="23CB9D78" w14:textId="3FE31A9A" w:rsidR="00EA461A" w:rsidRPr="00554276" w:rsidRDefault="004F1DBA" w:rsidP="00150E35">
            <w:pPr>
              <w:spacing w:before="120" w:after="120" w:line="276" w:lineRule="auto"/>
              <w:jc w:val="both"/>
              <w:rPr>
                <w:rFonts w:ascii="Arial" w:hAnsi="Arial"/>
                <w:sz w:val="26"/>
                <w:szCs w:val="26"/>
              </w:rPr>
            </w:pPr>
            <w:r w:rsidRPr="00554276">
              <w:rPr>
                <w:rFonts w:ascii="Arial" w:hAnsi="Arial"/>
                <w:sz w:val="26"/>
                <w:szCs w:val="26"/>
              </w:rPr>
              <w:t>C</w:t>
            </w:r>
            <w:r w:rsidR="00EA461A" w:rsidRPr="00554276">
              <w:rPr>
                <w:rFonts w:ascii="Arial" w:hAnsi="Arial"/>
                <w:sz w:val="26"/>
                <w:szCs w:val="26"/>
              </w:rPr>
              <w:t>entral access control systems</w:t>
            </w:r>
            <w:r w:rsidRPr="00554276">
              <w:rPr>
                <w:rFonts w:ascii="Arial" w:hAnsi="Arial"/>
                <w:sz w:val="26"/>
                <w:szCs w:val="26"/>
              </w:rPr>
              <w:t xml:space="preserve"> shall be used</w:t>
            </w:r>
            <w:r w:rsidR="00EA461A" w:rsidRPr="00554276">
              <w:rPr>
                <w:rFonts w:ascii="Arial" w:hAnsi="Arial"/>
                <w:sz w:val="26"/>
                <w:szCs w:val="26"/>
              </w:rPr>
              <w:t xml:space="preserve"> to manage access to DBMS.</w:t>
            </w:r>
          </w:p>
        </w:tc>
      </w:tr>
      <w:tr w:rsidR="00F84CBB" w:rsidRPr="00554276" w14:paraId="6FD5EE83" w14:textId="77777777" w:rsidTr="00150E35">
        <w:trPr>
          <w:trHeight w:val="251"/>
          <w:jc w:val="center"/>
        </w:trPr>
        <w:tc>
          <w:tcPr>
            <w:tcW w:w="1760" w:type="dxa"/>
            <w:vAlign w:val="center"/>
          </w:tcPr>
          <w:p w14:paraId="156EEB46" w14:textId="77777777" w:rsidR="00F84CBB" w:rsidRPr="00554276" w:rsidRDefault="00F84CBB" w:rsidP="00150E35">
            <w:pPr>
              <w:pStyle w:val="ListParagraph"/>
              <w:numPr>
                <w:ilvl w:val="1"/>
                <w:numId w:val="45"/>
              </w:numPr>
              <w:bidi/>
              <w:rPr>
                <w:rFonts w:ascii="Arial" w:hAnsi="Arial"/>
                <w:sz w:val="26"/>
                <w:szCs w:val="26"/>
              </w:rPr>
            </w:pPr>
          </w:p>
        </w:tc>
        <w:tc>
          <w:tcPr>
            <w:tcW w:w="7290" w:type="dxa"/>
            <w:vAlign w:val="center"/>
          </w:tcPr>
          <w:p w14:paraId="648E257E" w14:textId="25C7FB8B"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التحقّق من هوية المستخدم أو التطبيق الذي يطلب الوصول إلى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قبل منح</w:t>
            </w:r>
            <w:r w:rsidR="004F1DBA" w:rsidRPr="00554276">
              <w:rPr>
                <w:rFonts w:ascii="Arial" w:hAnsi="Arial"/>
                <w:sz w:val="26"/>
                <w:szCs w:val="26"/>
                <w:rtl/>
                <w:lang w:eastAsia="ar"/>
              </w:rPr>
              <w:t>ه</w:t>
            </w:r>
            <w:r w:rsidRPr="00554276">
              <w:rPr>
                <w:rFonts w:ascii="Arial" w:hAnsi="Arial"/>
                <w:sz w:val="26"/>
                <w:szCs w:val="26"/>
                <w:rtl/>
                <w:lang w:eastAsia="ar"/>
              </w:rPr>
              <w:t xml:space="preserve"> حق الوصول.</w:t>
            </w:r>
          </w:p>
          <w:p w14:paraId="5B448CAF" w14:textId="7B7C950A" w:rsidR="00EA461A" w:rsidRPr="00554276" w:rsidRDefault="004F1DBA" w:rsidP="00150E35">
            <w:pPr>
              <w:spacing w:before="120" w:after="120" w:line="276" w:lineRule="auto"/>
              <w:jc w:val="both"/>
              <w:rPr>
                <w:rFonts w:ascii="Arial" w:hAnsi="Arial"/>
                <w:sz w:val="26"/>
                <w:szCs w:val="26"/>
              </w:rPr>
            </w:pPr>
            <w:r w:rsidRPr="00554276">
              <w:rPr>
                <w:rFonts w:ascii="Arial" w:hAnsi="Arial"/>
                <w:sz w:val="26"/>
                <w:szCs w:val="26"/>
              </w:rPr>
              <w:t>U</w:t>
            </w:r>
            <w:r w:rsidR="00EA461A" w:rsidRPr="00554276">
              <w:rPr>
                <w:rFonts w:ascii="Arial" w:hAnsi="Arial"/>
                <w:sz w:val="26"/>
                <w:szCs w:val="26"/>
              </w:rPr>
              <w:t xml:space="preserve">ser or application requesting access to DBMS </w:t>
            </w:r>
            <w:r w:rsidRPr="00554276">
              <w:rPr>
                <w:rFonts w:ascii="Arial" w:hAnsi="Arial"/>
                <w:sz w:val="26"/>
                <w:szCs w:val="26"/>
              </w:rPr>
              <w:t xml:space="preserve">shall be authenticated prior to </w:t>
            </w:r>
            <w:r w:rsidR="002610AA" w:rsidRPr="00554276">
              <w:rPr>
                <w:rFonts w:ascii="Arial" w:hAnsi="Arial"/>
                <w:sz w:val="26"/>
                <w:szCs w:val="26"/>
              </w:rPr>
              <w:t xml:space="preserve">granting the requested </w:t>
            </w:r>
            <w:r w:rsidR="00EA461A" w:rsidRPr="00554276">
              <w:rPr>
                <w:rFonts w:ascii="Arial" w:hAnsi="Arial"/>
                <w:sz w:val="26"/>
                <w:szCs w:val="26"/>
              </w:rPr>
              <w:t>access.</w:t>
            </w:r>
          </w:p>
        </w:tc>
      </w:tr>
      <w:tr w:rsidR="00F84CBB" w:rsidRPr="00554276" w14:paraId="4D35B60E" w14:textId="77777777" w:rsidTr="00150E35">
        <w:trPr>
          <w:trHeight w:val="251"/>
          <w:jc w:val="center"/>
        </w:trPr>
        <w:tc>
          <w:tcPr>
            <w:tcW w:w="1760" w:type="dxa"/>
            <w:vAlign w:val="center"/>
          </w:tcPr>
          <w:p w14:paraId="7D2C08BA" w14:textId="77777777" w:rsidR="00F84CBB" w:rsidRPr="00554276" w:rsidRDefault="00F84CBB" w:rsidP="00150E35">
            <w:pPr>
              <w:pStyle w:val="ListParagraph"/>
              <w:numPr>
                <w:ilvl w:val="1"/>
                <w:numId w:val="45"/>
              </w:numPr>
              <w:bidi/>
              <w:rPr>
                <w:rFonts w:ascii="Arial" w:hAnsi="Arial"/>
                <w:sz w:val="26"/>
                <w:szCs w:val="26"/>
              </w:rPr>
            </w:pPr>
          </w:p>
        </w:tc>
        <w:tc>
          <w:tcPr>
            <w:tcW w:w="7290" w:type="dxa"/>
            <w:vAlign w:val="center"/>
          </w:tcPr>
          <w:p w14:paraId="59B881CA" w14:textId="7E2B1D39" w:rsidR="00F84CBB" w:rsidRPr="00554276" w:rsidRDefault="00F84CBB" w:rsidP="00D776E1">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 xml:space="preserve">تغيير كلمات المرور الافتراضية للحسابات والخدمات (مثل </w:t>
            </w:r>
            <w:r w:rsidR="001F31AF">
              <w:rPr>
                <w:rFonts w:ascii="Arial" w:hAnsi="Arial" w:hint="cs"/>
                <w:sz w:val="26"/>
                <w:szCs w:val="26"/>
                <w:rtl/>
                <w:lang w:eastAsia="ar"/>
              </w:rPr>
              <w:t>"</w:t>
            </w:r>
            <w:r w:rsidRPr="00554276">
              <w:rPr>
                <w:rFonts w:ascii="Arial" w:hAnsi="Arial"/>
                <w:sz w:val="26"/>
                <w:szCs w:val="26"/>
                <w:lang w:eastAsia="ar"/>
              </w:rPr>
              <w:t>SA</w:t>
            </w:r>
            <w:r w:rsidR="001F31AF">
              <w:rPr>
                <w:rFonts w:ascii="Arial" w:hAnsi="Arial" w:hint="cs"/>
                <w:sz w:val="26"/>
                <w:szCs w:val="26"/>
                <w:rtl/>
                <w:lang w:eastAsia="ar"/>
              </w:rPr>
              <w:t>"</w:t>
            </w:r>
            <w:r w:rsidRPr="00554276">
              <w:rPr>
                <w:rFonts w:ascii="Arial" w:hAnsi="Arial"/>
                <w:sz w:val="26"/>
                <w:szCs w:val="26"/>
                <w:rtl/>
                <w:lang w:eastAsia="ar"/>
              </w:rPr>
              <w:t xml:space="preserve"> </w:t>
            </w:r>
            <w:r w:rsidR="002610AA" w:rsidRPr="00554276">
              <w:rPr>
                <w:rFonts w:ascii="Arial" w:hAnsi="Arial"/>
                <w:sz w:val="26"/>
                <w:szCs w:val="26"/>
                <w:rtl/>
                <w:lang w:eastAsia="ar"/>
              </w:rPr>
              <w:t>و</w:t>
            </w:r>
            <w:r w:rsidR="001F31AF">
              <w:rPr>
                <w:rFonts w:ascii="Arial" w:hAnsi="Arial" w:hint="cs"/>
                <w:sz w:val="26"/>
                <w:szCs w:val="26"/>
                <w:rtl/>
                <w:lang w:eastAsia="ar"/>
              </w:rPr>
              <w:t>"</w:t>
            </w:r>
            <w:r w:rsidR="002610AA" w:rsidRPr="00554276">
              <w:rPr>
                <w:rFonts w:ascii="Arial" w:hAnsi="Arial"/>
                <w:sz w:val="26"/>
                <w:szCs w:val="26"/>
                <w:lang w:eastAsia="ar"/>
              </w:rPr>
              <w:t>Listener</w:t>
            </w:r>
            <w:r w:rsidR="001F31AF">
              <w:rPr>
                <w:rFonts w:ascii="Arial" w:hAnsi="Arial" w:hint="cs"/>
                <w:sz w:val="26"/>
                <w:szCs w:val="26"/>
                <w:rtl/>
                <w:lang w:eastAsia="ar"/>
              </w:rPr>
              <w:t>"</w:t>
            </w:r>
            <w:r w:rsidRPr="00554276">
              <w:rPr>
                <w:rFonts w:ascii="Arial" w:hAnsi="Arial"/>
                <w:sz w:val="26"/>
                <w:szCs w:val="26"/>
                <w:rtl/>
                <w:lang w:eastAsia="ar"/>
              </w:rPr>
              <w:t>) قبل تثبيتها.</w:t>
            </w:r>
          </w:p>
          <w:p w14:paraId="1D57D291" w14:textId="0716359F" w:rsidR="00EA461A" w:rsidRPr="00554276" w:rsidRDefault="002610AA" w:rsidP="00150E35">
            <w:pPr>
              <w:spacing w:before="120" w:after="120" w:line="276" w:lineRule="auto"/>
              <w:jc w:val="both"/>
              <w:rPr>
                <w:rFonts w:ascii="Arial" w:hAnsi="Arial"/>
                <w:sz w:val="26"/>
                <w:szCs w:val="26"/>
              </w:rPr>
            </w:pPr>
            <w:r w:rsidRPr="00554276">
              <w:rPr>
                <w:rFonts w:ascii="Arial" w:hAnsi="Arial"/>
                <w:sz w:val="26"/>
                <w:szCs w:val="26"/>
              </w:rPr>
              <w:t>D</w:t>
            </w:r>
            <w:r w:rsidR="00EA461A" w:rsidRPr="00554276">
              <w:rPr>
                <w:rFonts w:ascii="Arial" w:hAnsi="Arial"/>
                <w:sz w:val="26"/>
                <w:szCs w:val="26"/>
              </w:rPr>
              <w:t>efault passwords for accounts and services (such as</w:t>
            </w:r>
            <w:r w:rsidRPr="00554276">
              <w:rPr>
                <w:rFonts w:ascii="Arial" w:hAnsi="Arial"/>
                <w:sz w:val="26"/>
                <w:szCs w:val="26"/>
              </w:rPr>
              <w:t xml:space="preserve"> </w:t>
            </w:r>
            <w:r w:rsidR="00EA461A" w:rsidRPr="00554276">
              <w:rPr>
                <w:rFonts w:ascii="Arial" w:hAnsi="Arial"/>
                <w:sz w:val="26"/>
                <w:szCs w:val="26"/>
              </w:rPr>
              <w:t xml:space="preserve">SA and Listener) </w:t>
            </w:r>
            <w:r w:rsidRPr="00554276">
              <w:rPr>
                <w:rFonts w:ascii="Arial" w:hAnsi="Arial"/>
                <w:sz w:val="26"/>
                <w:szCs w:val="26"/>
              </w:rPr>
              <w:t xml:space="preserve">shall be changed </w:t>
            </w:r>
            <w:r w:rsidR="00EA461A" w:rsidRPr="00554276">
              <w:rPr>
                <w:rFonts w:ascii="Arial" w:hAnsi="Arial"/>
                <w:sz w:val="26"/>
                <w:szCs w:val="26"/>
              </w:rPr>
              <w:t>prior to being deployed.</w:t>
            </w:r>
          </w:p>
        </w:tc>
      </w:tr>
      <w:tr w:rsidR="00F84CBB" w:rsidRPr="00554276" w14:paraId="649D3A7B" w14:textId="77777777" w:rsidTr="00150E35">
        <w:trPr>
          <w:trHeight w:val="251"/>
          <w:jc w:val="center"/>
        </w:trPr>
        <w:tc>
          <w:tcPr>
            <w:tcW w:w="1760" w:type="dxa"/>
            <w:vAlign w:val="center"/>
          </w:tcPr>
          <w:p w14:paraId="20960577" w14:textId="77777777" w:rsidR="00F84CBB" w:rsidRPr="00554276" w:rsidRDefault="00F84CBB" w:rsidP="00150E35">
            <w:pPr>
              <w:pStyle w:val="ListParagraph"/>
              <w:numPr>
                <w:ilvl w:val="1"/>
                <w:numId w:val="45"/>
              </w:numPr>
              <w:bidi/>
              <w:rPr>
                <w:rFonts w:ascii="Arial" w:hAnsi="Arial"/>
                <w:sz w:val="26"/>
                <w:szCs w:val="26"/>
              </w:rPr>
            </w:pPr>
          </w:p>
        </w:tc>
        <w:tc>
          <w:tcPr>
            <w:tcW w:w="7290" w:type="dxa"/>
            <w:vAlign w:val="center"/>
          </w:tcPr>
          <w:p w14:paraId="0FE486B0" w14:textId="570D1256" w:rsidR="00F84CBB" w:rsidRPr="00554276" w:rsidRDefault="00F84CBB" w:rsidP="00D776E1">
            <w:pPr>
              <w:bidi/>
              <w:spacing w:before="120" w:after="120" w:line="276" w:lineRule="auto"/>
              <w:jc w:val="both"/>
              <w:rPr>
                <w:rFonts w:ascii="Arial" w:hAnsi="Arial"/>
                <w:sz w:val="26"/>
                <w:szCs w:val="26"/>
              </w:rPr>
            </w:pPr>
            <w:r w:rsidRPr="00554276">
              <w:rPr>
                <w:rFonts w:ascii="Arial" w:hAnsi="Arial"/>
                <w:sz w:val="26"/>
                <w:szCs w:val="26"/>
                <w:rtl/>
                <w:lang w:eastAsia="ar"/>
              </w:rPr>
              <w:t xml:space="preserve">عدم السماح للحسابات الافتراضية (مثل </w:t>
            </w:r>
            <w:r w:rsidR="00C37D16">
              <w:rPr>
                <w:rFonts w:ascii="Arial" w:hAnsi="Arial" w:hint="cs"/>
                <w:sz w:val="26"/>
                <w:szCs w:val="26"/>
                <w:rtl/>
                <w:lang w:eastAsia="ar"/>
              </w:rPr>
              <w:t>"</w:t>
            </w:r>
            <w:r w:rsidRPr="00554276">
              <w:rPr>
                <w:rFonts w:ascii="Arial" w:hAnsi="Arial"/>
                <w:sz w:val="26"/>
                <w:szCs w:val="26"/>
                <w:lang w:eastAsia="ar"/>
              </w:rPr>
              <w:t>SA</w:t>
            </w:r>
            <w:r w:rsidR="00C37D16">
              <w:rPr>
                <w:rFonts w:ascii="Arial" w:hAnsi="Arial" w:hint="cs"/>
                <w:sz w:val="26"/>
                <w:szCs w:val="26"/>
                <w:rtl/>
                <w:lang w:eastAsia="ar"/>
              </w:rPr>
              <w:t>"</w:t>
            </w:r>
            <w:r w:rsidRPr="00554276">
              <w:rPr>
                <w:rFonts w:ascii="Arial" w:hAnsi="Arial"/>
                <w:sz w:val="26"/>
                <w:szCs w:val="26"/>
                <w:rtl/>
                <w:lang w:eastAsia="ar"/>
              </w:rPr>
              <w:t xml:space="preserve"> </w:t>
            </w:r>
            <w:r w:rsidR="002610AA" w:rsidRPr="00554276">
              <w:rPr>
                <w:rFonts w:ascii="Arial" w:hAnsi="Arial"/>
                <w:sz w:val="26"/>
                <w:szCs w:val="26"/>
                <w:rtl/>
                <w:lang w:eastAsia="ar"/>
              </w:rPr>
              <w:t>و</w:t>
            </w:r>
            <w:r w:rsidR="00C37D16">
              <w:rPr>
                <w:rFonts w:ascii="Arial" w:hAnsi="Arial" w:hint="cs"/>
                <w:sz w:val="26"/>
                <w:szCs w:val="26"/>
                <w:rtl/>
                <w:lang w:eastAsia="ar"/>
              </w:rPr>
              <w:t>"</w:t>
            </w:r>
            <w:r w:rsidR="002610AA" w:rsidRPr="00554276">
              <w:rPr>
                <w:rFonts w:ascii="Arial" w:hAnsi="Arial"/>
                <w:sz w:val="26"/>
                <w:szCs w:val="26"/>
                <w:lang w:eastAsia="ar"/>
              </w:rPr>
              <w:t>PUBLIC</w:t>
            </w:r>
            <w:r w:rsidR="00C37D16">
              <w:rPr>
                <w:rFonts w:ascii="Arial" w:hAnsi="Arial" w:hint="cs"/>
                <w:sz w:val="26"/>
                <w:szCs w:val="26"/>
                <w:rtl/>
                <w:lang w:eastAsia="ar"/>
              </w:rPr>
              <w:t>"</w:t>
            </w:r>
            <w:r w:rsidRPr="00554276">
              <w:rPr>
                <w:rFonts w:ascii="Arial" w:hAnsi="Arial"/>
                <w:sz w:val="26"/>
                <w:szCs w:val="26"/>
                <w:rtl/>
                <w:lang w:eastAsia="ar"/>
              </w:rPr>
              <w:t>) بالبقاء نشطة</w:t>
            </w:r>
            <w:r w:rsidR="002B1806" w:rsidRPr="00554276">
              <w:rPr>
                <w:rFonts w:ascii="Arial" w:hAnsi="Arial"/>
                <w:sz w:val="26"/>
                <w:szCs w:val="26"/>
                <w:rtl/>
                <w:lang w:eastAsia="ar"/>
              </w:rPr>
              <w:t xml:space="preserve">، حيث </w:t>
            </w:r>
            <w:r w:rsidRPr="00554276">
              <w:rPr>
                <w:rFonts w:ascii="Arial" w:hAnsi="Arial"/>
                <w:sz w:val="26"/>
                <w:szCs w:val="26"/>
                <w:rtl/>
                <w:lang w:eastAsia="ar"/>
              </w:rPr>
              <w:t>يجب أن تخضع هذه الحسابات إلى الإجراءات التالية:</w:t>
            </w:r>
          </w:p>
          <w:p w14:paraId="4D0FC935" w14:textId="006D1ECB" w:rsidR="00F84CBB" w:rsidRPr="00554276" w:rsidRDefault="00F84CBB" w:rsidP="00150E35">
            <w:pPr>
              <w:pStyle w:val="ListParagraph"/>
              <w:numPr>
                <w:ilvl w:val="0"/>
                <w:numId w:val="42"/>
              </w:numPr>
              <w:bidi/>
              <w:spacing w:before="120" w:after="120" w:line="276" w:lineRule="auto"/>
              <w:ind w:left="696"/>
              <w:jc w:val="both"/>
              <w:rPr>
                <w:rFonts w:ascii="Arial" w:hAnsi="Arial"/>
                <w:sz w:val="26"/>
                <w:szCs w:val="26"/>
              </w:rPr>
            </w:pPr>
            <w:r w:rsidRPr="00554276">
              <w:rPr>
                <w:rFonts w:ascii="Arial" w:hAnsi="Arial"/>
                <w:sz w:val="26"/>
                <w:szCs w:val="26"/>
                <w:rtl/>
                <w:lang w:eastAsia="ar"/>
              </w:rPr>
              <w:t>تغيير اسمها أو حذفها أو إلغاء تفعيلها (حسب الحاجة)</w:t>
            </w:r>
            <w:r w:rsidR="002B1806" w:rsidRPr="00554276">
              <w:rPr>
                <w:rFonts w:ascii="Arial" w:hAnsi="Arial"/>
                <w:sz w:val="26"/>
                <w:szCs w:val="26"/>
                <w:rtl/>
              </w:rPr>
              <w:t>.</w:t>
            </w:r>
          </w:p>
          <w:p w14:paraId="71A6C3BA" w14:textId="324BC797" w:rsidR="00F84CBB" w:rsidRPr="00554276" w:rsidRDefault="00F84CBB" w:rsidP="00150E35">
            <w:pPr>
              <w:pStyle w:val="ListParagraph"/>
              <w:numPr>
                <w:ilvl w:val="0"/>
                <w:numId w:val="42"/>
              </w:numPr>
              <w:bidi/>
              <w:spacing w:before="120" w:after="120" w:line="276" w:lineRule="auto"/>
              <w:ind w:left="696"/>
              <w:jc w:val="both"/>
              <w:rPr>
                <w:rFonts w:ascii="Arial" w:hAnsi="Arial"/>
                <w:sz w:val="26"/>
                <w:szCs w:val="26"/>
              </w:rPr>
            </w:pPr>
            <w:r w:rsidRPr="00554276">
              <w:rPr>
                <w:rFonts w:ascii="Arial" w:hAnsi="Arial"/>
                <w:sz w:val="26"/>
                <w:szCs w:val="26"/>
                <w:rtl/>
                <w:lang w:eastAsia="ar"/>
              </w:rPr>
              <w:t>عدم منح الحسابات الافتراضية التي يمكن حذفها (أو إلغاء تفعيلها) امتيازات وصلاحيات لاستخدام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إلا إذا اشترط المورّد ذلك مباشر</w:t>
            </w:r>
            <w:r w:rsidR="002610AA" w:rsidRPr="00554276">
              <w:rPr>
                <w:rFonts w:ascii="Arial" w:hAnsi="Arial"/>
                <w:sz w:val="26"/>
                <w:szCs w:val="26"/>
                <w:rtl/>
                <w:lang w:eastAsia="ar"/>
              </w:rPr>
              <w:t>ةً</w:t>
            </w:r>
            <w:r w:rsidRPr="00554276">
              <w:rPr>
                <w:rFonts w:ascii="Arial" w:hAnsi="Arial"/>
                <w:sz w:val="26"/>
                <w:szCs w:val="26"/>
                <w:rtl/>
                <w:lang w:eastAsia="ar"/>
              </w:rPr>
              <w:t>.</w:t>
            </w:r>
          </w:p>
          <w:p w14:paraId="25AFAFBB" w14:textId="0DC4500E" w:rsidR="00F84CBB" w:rsidRPr="00554276" w:rsidRDefault="00F84CBB" w:rsidP="00150E35">
            <w:pPr>
              <w:pStyle w:val="ListParagraph"/>
              <w:numPr>
                <w:ilvl w:val="0"/>
                <w:numId w:val="42"/>
              </w:numPr>
              <w:bidi/>
              <w:spacing w:before="120" w:after="120" w:line="276" w:lineRule="auto"/>
              <w:ind w:left="696"/>
              <w:jc w:val="both"/>
              <w:rPr>
                <w:rFonts w:ascii="Arial" w:hAnsi="Arial"/>
                <w:sz w:val="26"/>
                <w:szCs w:val="26"/>
              </w:rPr>
            </w:pPr>
            <w:r w:rsidRPr="00554276">
              <w:rPr>
                <w:rFonts w:ascii="Arial" w:hAnsi="Arial"/>
                <w:sz w:val="26"/>
                <w:szCs w:val="26"/>
                <w:rtl/>
                <w:lang w:eastAsia="ar"/>
              </w:rPr>
              <w:t>في حال عدم التمكّن من تغيير اسم الحساب الافتراضي</w:t>
            </w:r>
            <w:r w:rsidR="002610AA" w:rsidRPr="00554276">
              <w:rPr>
                <w:rFonts w:ascii="Arial" w:hAnsi="Arial"/>
                <w:sz w:val="26"/>
                <w:szCs w:val="26"/>
                <w:rtl/>
                <w:lang w:eastAsia="ar"/>
              </w:rPr>
              <w:t xml:space="preserve"> أو حذفه أو إلغاء تفعيله</w:t>
            </w:r>
            <w:r w:rsidRPr="00554276">
              <w:rPr>
                <w:rFonts w:ascii="Arial" w:hAnsi="Arial"/>
                <w:sz w:val="26"/>
                <w:szCs w:val="26"/>
                <w:rtl/>
                <w:lang w:eastAsia="ar"/>
              </w:rPr>
              <w:t xml:space="preserve">، يجب تقييد </w:t>
            </w:r>
            <w:r w:rsidR="002B1806" w:rsidRPr="00554276">
              <w:rPr>
                <w:rFonts w:ascii="Arial" w:hAnsi="Arial"/>
                <w:sz w:val="26"/>
                <w:szCs w:val="26"/>
                <w:rtl/>
                <w:lang w:eastAsia="ar"/>
              </w:rPr>
              <w:t>ال</w:t>
            </w:r>
            <w:r w:rsidRPr="00554276">
              <w:rPr>
                <w:rFonts w:ascii="Arial" w:hAnsi="Arial"/>
                <w:sz w:val="26"/>
                <w:szCs w:val="26"/>
                <w:rtl/>
                <w:lang w:eastAsia="ar"/>
              </w:rPr>
              <w:t xml:space="preserve">وصول </w:t>
            </w:r>
            <w:r w:rsidR="002B1806" w:rsidRPr="00554276">
              <w:rPr>
                <w:rFonts w:ascii="Arial" w:hAnsi="Arial"/>
                <w:sz w:val="26"/>
                <w:szCs w:val="26"/>
                <w:rtl/>
                <w:lang w:eastAsia="ar"/>
              </w:rPr>
              <w:t xml:space="preserve">له </w:t>
            </w:r>
            <w:r w:rsidRPr="00554276">
              <w:rPr>
                <w:rFonts w:ascii="Arial" w:hAnsi="Arial"/>
                <w:sz w:val="26"/>
                <w:szCs w:val="26"/>
                <w:rtl/>
                <w:lang w:eastAsia="ar"/>
              </w:rPr>
              <w:t>وفقا</w:t>
            </w:r>
            <w:r w:rsidR="002B1806" w:rsidRPr="00554276">
              <w:rPr>
                <w:rFonts w:ascii="Arial" w:hAnsi="Arial"/>
                <w:sz w:val="26"/>
                <w:szCs w:val="26"/>
                <w:rtl/>
                <w:lang w:eastAsia="ar"/>
              </w:rPr>
              <w:t>ً</w:t>
            </w:r>
            <w:r w:rsidRPr="00554276">
              <w:rPr>
                <w:rFonts w:ascii="Arial" w:hAnsi="Arial"/>
                <w:sz w:val="26"/>
                <w:szCs w:val="26"/>
                <w:rtl/>
                <w:lang w:eastAsia="ar"/>
              </w:rPr>
              <w:t xml:space="preserve"> لسياسة إدارة الوصول.</w:t>
            </w:r>
          </w:p>
          <w:p w14:paraId="03646D9C" w14:textId="0BB023F6" w:rsidR="00F84CBB" w:rsidRPr="00554276" w:rsidRDefault="00F84CBB" w:rsidP="00150E35">
            <w:pPr>
              <w:pStyle w:val="ListParagraph"/>
              <w:numPr>
                <w:ilvl w:val="0"/>
                <w:numId w:val="42"/>
              </w:numPr>
              <w:bidi/>
              <w:spacing w:before="120" w:after="120" w:line="276" w:lineRule="auto"/>
              <w:ind w:left="696"/>
              <w:jc w:val="both"/>
              <w:rPr>
                <w:rFonts w:ascii="Arial" w:hAnsi="Arial"/>
                <w:sz w:val="26"/>
                <w:szCs w:val="26"/>
              </w:rPr>
            </w:pPr>
            <w:r w:rsidRPr="00554276">
              <w:rPr>
                <w:rFonts w:ascii="Arial" w:hAnsi="Arial"/>
                <w:sz w:val="26"/>
                <w:szCs w:val="26"/>
                <w:rtl/>
                <w:lang w:eastAsia="ar"/>
              </w:rPr>
              <w:t>منع الوصول المباشر إلى هذه الحسابات/الوظائف (التي لا يمكن تغيير اسمها أو حذفها أو إلغاء تفعيلها) والطلب من المستخدم تسجيل الدخول من خلال حسابه الخاص ذ</w:t>
            </w:r>
            <w:r w:rsidR="00EE6F44" w:rsidRPr="00554276">
              <w:rPr>
                <w:rFonts w:ascii="Arial" w:hAnsi="Arial"/>
                <w:sz w:val="26"/>
                <w:szCs w:val="26"/>
                <w:rtl/>
                <w:lang w:eastAsia="ar"/>
              </w:rPr>
              <w:t>ي</w:t>
            </w:r>
            <w:r w:rsidRPr="00554276">
              <w:rPr>
                <w:rFonts w:ascii="Arial" w:hAnsi="Arial"/>
                <w:sz w:val="26"/>
                <w:szCs w:val="26"/>
                <w:rtl/>
                <w:lang w:eastAsia="ar"/>
              </w:rPr>
              <w:t xml:space="preserve"> الامتيازات والصلاحيات الإدارية.</w:t>
            </w:r>
          </w:p>
          <w:p w14:paraId="2DBC969A" w14:textId="46765949" w:rsidR="00EA461A" w:rsidRPr="00554276" w:rsidRDefault="002610AA" w:rsidP="00150E35">
            <w:pPr>
              <w:spacing w:before="120" w:after="120" w:line="276" w:lineRule="auto"/>
              <w:jc w:val="both"/>
              <w:rPr>
                <w:rFonts w:ascii="Arial" w:hAnsi="Arial"/>
                <w:sz w:val="26"/>
                <w:szCs w:val="26"/>
              </w:rPr>
            </w:pPr>
            <w:r w:rsidRPr="00554276">
              <w:rPr>
                <w:rFonts w:ascii="Arial" w:hAnsi="Arial"/>
                <w:sz w:val="26"/>
                <w:szCs w:val="26"/>
              </w:rPr>
              <w:t>D</w:t>
            </w:r>
            <w:r w:rsidR="00EA461A" w:rsidRPr="00554276">
              <w:rPr>
                <w:rFonts w:ascii="Arial" w:hAnsi="Arial"/>
                <w:sz w:val="26"/>
                <w:szCs w:val="26"/>
              </w:rPr>
              <w:t>efault accounts (such as SA</w:t>
            </w:r>
            <w:r w:rsidRPr="00554276">
              <w:rPr>
                <w:rFonts w:ascii="Arial" w:hAnsi="Arial"/>
                <w:sz w:val="26"/>
                <w:szCs w:val="26"/>
              </w:rPr>
              <w:t xml:space="preserve"> and </w:t>
            </w:r>
            <w:r w:rsidR="00EA461A" w:rsidRPr="00554276">
              <w:rPr>
                <w:rFonts w:ascii="Arial" w:hAnsi="Arial"/>
                <w:sz w:val="26"/>
                <w:szCs w:val="26"/>
              </w:rPr>
              <w:t xml:space="preserve">PUBLIC) </w:t>
            </w:r>
            <w:r w:rsidRPr="00554276">
              <w:rPr>
                <w:rFonts w:ascii="Arial" w:hAnsi="Arial"/>
                <w:sz w:val="26"/>
                <w:szCs w:val="26"/>
              </w:rPr>
              <w:t xml:space="preserve">shall not be permitted </w:t>
            </w:r>
            <w:r w:rsidR="00EA461A" w:rsidRPr="00554276">
              <w:rPr>
                <w:rFonts w:ascii="Arial" w:hAnsi="Arial"/>
                <w:sz w:val="26"/>
                <w:szCs w:val="26"/>
              </w:rPr>
              <w:t>to remain active.</w:t>
            </w:r>
          </w:p>
          <w:p w14:paraId="71808BDF" w14:textId="2C930570" w:rsidR="002610AA" w:rsidRPr="00554276" w:rsidRDefault="002610AA" w:rsidP="00150E35">
            <w:pPr>
              <w:spacing w:before="120" w:after="120" w:line="276" w:lineRule="auto"/>
              <w:jc w:val="both"/>
              <w:rPr>
                <w:rFonts w:ascii="Arial" w:hAnsi="Arial"/>
                <w:sz w:val="26"/>
                <w:szCs w:val="26"/>
              </w:rPr>
            </w:pPr>
            <w:r w:rsidRPr="00554276">
              <w:rPr>
                <w:rFonts w:ascii="Arial" w:hAnsi="Arial"/>
                <w:sz w:val="26"/>
                <w:szCs w:val="26"/>
              </w:rPr>
              <w:t>The following MUST be maintained with regards to these accounts:</w:t>
            </w:r>
          </w:p>
          <w:p w14:paraId="587B239B" w14:textId="08AFBE67" w:rsidR="00EA461A" w:rsidRPr="00554276" w:rsidRDefault="00EA461A" w:rsidP="00150E35">
            <w:pPr>
              <w:pStyle w:val="ListParagraph"/>
              <w:numPr>
                <w:ilvl w:val="0"/>
                <w:numId w:val="42"/>
              </w:numPr>
              <w:spacing w:before="120" w:after="120" w:line="276" w:lineRule="auto"/>
              <w:ind w:left="625"/>
              <w:jc w:val="both"/>
              <w:rPr>
                <w:rFonts w:ascii="Arial" w:hAnsi="Arial"/>
                <w:sz w:val="26"/>
                <w:szCs w:val="26"/>
              </w:rPr>
            </w:pPr>
            <w:r w:rsidRPr="00554276">
              <w:rPr>
                <w:rFonts w:ascii="Arial" w:hAnsi="Arial"/>
                <w:sz w:val="26"/>
                <w:szCs w:val="26"/>
              </w:rPr>
              <w:lastRenderedPageBreak/>
              <w:t>Rename, delete or disable</w:t>
            </w:r>
            <w:r w:rsidR="002610AA" w:rsidRPr="00554276">
              <w:rPr>
                <w:rFonts w:ascii="Arial" w:hAnsi="Arial"/>
                <w:sz w:val="26"/>
                <w:szCs w:val="26"/>
              </w:rPr>
              <w:t xml:space="preserve"> default accounts</w:t>
            </w:r>
            <w:r w:rsidRPr="00554276">
              <w:rPr>
                <w:rFonts w:ascii="Arial" w:hAnsi="Arial"/>
                <w:sz w:val="26"/>
                <w:szCs w:val="26"/>
              </w:rPr>
              <w:t xml:space="preserve"> (as appropriate)</w:t>
            </w:r>
            <w:r w:rsidR="002B1806" w:rsidRPr="00554276">
              <w:rPr>
                <w:rFonts w:ascii="Arial" w:hAnsi="Arial"/>
                <w:sz w:val="26"/>
                <w:szCs w:val="26"/>
              </w:rPr>
              <w:t>.</w:t>
            </w:r>
          </w:p>
          <w:p w14:paraId="0711DF88" w14:textId="6BB7927D" w:rsidR="00EA461A" w:rsidRPr="00554276" w:rsidRDefault="00EA461A" w:rsidP="00150E35">
            <w:pPr>
              <w:pStyle w:val="ListParagraph"/>
              <w:numPr>
                <w:ilvl w:val="0"/>
                <w:numId w:val="42"/>
              </w:numPr>
              <w:spacing w:before="120" w:after="120" w:line="276" w:lineRule="auto"/>
              <w:ind w:left="625"/>
              <w:jc w:val="both"/>
              <w:rPr>
                <w:rFonts w:ascii="Arial" w:hAnsi="Arial"/>
                <w:sz w:val="26"/>
                <w:szCs w:val="26"/>
              </w:rPr>
            </w:pPr>
            <w:r w:rsidRPr="00554276">
              <w:rPr>
                <w:rFonts w:ascii="Arial" w:hAnsi="Arial"/>
                <w:sz w:val="26"/>
                <w:szCs w:val="26"/>
              </w:rPr>
              <w:t>Do not grant DBMS/object privileges to default accounts which cannot be removed (or otherwise disabled) unless there is an explicit vendor requirement to do so</w:t>
            </w:r>
            <w:r w:rsidR="002610AA" w:rsidRPr="00554276">
              <w:rPr>
                <w:rFonts w:ascii="Arial" w:hAnsi="Arial"/>
                <w:sz w:val="26"/>
                <w:szCs w:val="26"/>
              </w:rPr>
              <w:t>.</w:t>
            </w:r>
          </w:p>
          <w:p w14:paraId="53B91F4D" w14:textId="74C8EC36" w:rsidR="00EA461A" w:rsidRPr="00554276" w:rsidRDefault="00EA461A" w:rsidP="00150E35">
            <w:pPr>
              <w:pStyle w:val="ListParagraph"/>
              <w:numPr>
                <w:ilvl w:val="0"/>
                <w:numId w:val="42"/>
              </w:numPr>
              <w:spacing w:before="120" w:after="120" w:line="276" w:lineRule="auto"/>
              <w:ind w:left="625"/>
              <w:jc w:val="both"/>
              <w:rPr>
                <w:rFonts w:ascii="Arial" w:hAnsi="Arial"/>
                <w:sz w:val="26"/>
                <w:szCs w:val="26"/>
              </w:rPr>
            </w:pPr>
            <w:r w:rsidRPr="00554276">
              <w:rPr>
                <w:rFonts w:ascii="Arial" w:hAnsi="Arial"/>
                <w:sz w:val="26"/>
                <w:szCs w:val="26"/>
              </w:rPr>
              <w:t>In case default account</w:t>
            </w:r>
            <w:r w:rsidR="002B1806" w:rsidRPr="00554276">
              <w:rPr>
                <w:rFonts w:ascii="Arial" w:hAnsi="Arial"/>
                <w:sz w:val="26"/>
                <w:szCs w:val="26"/>
              </w:rPr>
              <w:t>s</w:t>
            </w:r>
            <w:r w:rsidRPr="00554276">
              <w:rPr>
                <w:rFonts w:ascii="Arial" w:hAnsi="Arial"/>
                <w:sz w:val="26"/>
                <w:szCs w:val="26"/>
              </w:rPr>
              <w:t xml:space="preserve"> cannot be renamed, deleted or disabled</w:t>
            </w:r>
            <w:r w:rsidR="002610AA" w:rsidRPr="00554276">
              <w:rPr>
                <w:rFonts w:ascii="Arial" w:hAnsi="Arial"/>
                <w:sz w:val="26"/>
                <w:szCs w:val="26"/>
              </w:rPr>
              <w:t>,</w:t>
            </w:r>
            <w:r w:rsidRPr="00554276">
              <w:rPr>
                <w:rFonts w:ascii="Arial" w:hAnsi="Arial"/>
                <w:sz w:val="26"/>
                <w:szCs w:val="26"/>
              </w:rPr>
              <w:t xml:space="preserve"> restrict and control access </w:t>
            </w:r>
            <w:r w:rsidR="002B1806" w:rsidRPr="00554276">
              <w:rPr>
                <w:rFonts w:ascii="Arial" w:hAnsi="Arial"/>
                <w:sz w:val="26"/>
                <w:szCs w:val="26"/>
              </w:rPr>
              <w:t xml:space="preserve">to them </w:t>
            </w:r>
            <w:r w:rsidRPr="00554276">
              <w:rPr>
                <w:rFonts w:ascii="Arial" w:hAnsi="Arial"/>
                <w:sz w:val="26"/>
                <w:szCs w:val="26"/>
              </w:rPr>
              <w:t xml:space="preserve">as per </w:t>
            </w:r>
            <w:r w:rsidR="00EE6F44" w:rsidRPr="00554276">
              <w:rPr>
                <w:rFonts w:ascii="Arial" w:hAnsi="Arial"/>
                <w:sz w:val="26"/>
                <w:szCs w:val="26"/>
              </w:rPr>
              <w:t xml:space="preserve">the </w:t>
            </w:r>
            <w:r w:rsidR="002610AA" w:rsidRPr="00554276">
              <w:rPr>
                <w:rFonts w:ascii="Arial" w:hAnsi="Arial"/>
                <w:sz w:val="26"/>
                <w:szCs w:val="26"/>
              </w:rPr>
              <w:t>A</w:t>
            </w:r>
            <w:r w:rsidRPr="00554276">
              <w:rPr>
                <w:rFonts w:ascii="Arial" w:hAnsi="Arial"/>
                <w:sz w:val="26"/>
                <w:szCs w:val="26"/>
              </w:rPr>
              <w:t xml:space="preserve">ccess </w:t>
            </w:r>
            <w:r w:rsidR="002610AA" w:rsidRPr="00554276">
              <w:rPr>
                <w:rFonts w:ascii="Arial" w:hAnsi="Arial"/>
                <w:sz w:val="26"/>
                <w:szCs w:val="26"/>
              </w:rPr>
              <w:t>M</w:t>
            </w:r>
            <w:r w:rsidRPr="00554276">
              <w:rPr>
                <w:rFonts w:ascii="Arial" w:hAnsi="Arial"/>
                <w:sz w:val="26"/>
                <w:szCs w:val="26"/>
              </w:rPr>
              <w:t xml:space="preserve">anagement </w:t>
            </w:r>
            <w:r w:rsidR="00EE6F44" w:rsidRPr="00554276">
              <w:rPr>
                <w:rFonts w:ascii="Arial" w:hAnsi="Arial"/>
                <w:sz w:val="26"/>
                <w:szCs w:val="26"/>
              </w:rPr>
              <w:t>P</w:t>
            </w:r>
            <w:r w:rsidRPr="00554276">
              <w:rPr>
                <w:rFonts w:ascii="Arial" w:hAnsi="Arial"/>
                <w:sz w:val="26"/>
                <w:szCs w:val="26"/>
              </w:rPr>
              <w:t>olicy</w:t>
            </w:r>
            <w:r w:rsidR="002610AA" w:rsidRPr="00554276">
              <w:rPr>
                <w:rFonts w:ascii="Arial" w:hAnsi="Arial"/>
                <w:sz w:val="26"/>
                <w:szCs w:val="26"/>
              </w:rPr>
              <w:t>.</w:t>
            </w:r>
          </w:p>
          <w:p w14:paraId="5FF567D5" w14:textId="1627CB27" w:rsidR="00EA461A" w:rsidRPr="00554276" w:rsidRDefault="00EA461A" w:rsidP="00150E35">
            <w:pPr>
              <w:pStyle w:val="ListParagraph"/>
              <w:numPr>
                <w:ilvl w:val="0"/>
                <w:numId w:val="42"/>
              </w:numPr>
              <w:spacing w:before="120" w:after="120" w:line="276" w:lineRule="auto"/>
              <w:ind w:left="625"/>
              <w:jc w:val="both"/>
              <w:rPr>
                <w:rFonts w:ascii="Arial" w:hAnsi="Arial"/>
                <w:sz w:val="26"/>
                <w:szCs w:val="26"/>
              </w:rPr>
            </w:pPr>
            <w:r w:rsidRPr="00554276">
              <w:rPr>
                <w:rFonts w:ascii="Arial" w:hAnsi="Arial"/>
                <w:sz w:val="26"/>
                <w:szCs w:val="26"/>
              </w:rPr>
              <w:t>Prevent direct access to such accounts/functions (which cannot be renamed, deleted or disabled) and require the user to logon with their individual account with administration privilege</w:t>
            </w:r>
            <w:r w:rsidR="00EE6F44" w:rsidRPr="00554276">
              <w:rPr>
                <w:rFonts w:ascii="Arial" w:hAnsi="Arial"/>
                <w:sz w:val="26"/>
                <w:szCs w:val="26"/>
              </w:rPr>
              <w:t>s</w:t>
            </w:r>
            <w:r w:rsidRPr="00554276">
              <w:rPr>
                <w:rFonts w:ascii="Arial" w:hAnsi="Arial"/>
                <w:sz w:val="26"/>
                <w:szCs w:val="26"/>
              </w:rPr>
              <w:t>.</w:t>
            </w:r>
          </w:p>
        </w:tc>
      </w:tr>
      <w:tr w:rsidR="00F84CBB" w:rsidRPr="00554276" w14:paraId="3CE9D8A0" w14:textId="77777777" w:rsidTr="00150E35">
        <w:trPr>
          <w:trHeight w:val="251"/>
          <w:jc w:val="center"/>
        </w:trPr>
        <w:tc>
          <w:tcPr>
            <w:tcW w:w="1760" w:type="dxa"/>
            <w:vAlign w:val="center"/>
          </w:tcPr>
          <w:p w14:paraId="7ED9744B" w14:textId="77777777" w:rsidR="00F84CBB" w:rsidRPr="00554276" w:rsidRDefault="00F84CBB" w:rsidP="00150E35">
            <w:pPr>
              <w:pStyle w:val="ListParagraph"/>
              <w:numPr>
                <w:ilvl w:val="1"/>
                <w:numId w:val="45"/>
              </w:numPr>
              <w:bidi/>
              <w:rPr>
                <w:rFonts w:ascii="Arial" w:hAnsi="Arial"/>
                <w:sz w:val="26"/>
                <w:szCs w:val="26"/>
              </w:rPr>
            </w:pPr>
          </w:p>
        </w:tc>
        <w:tc>
          <w:tcPr>
            <w:tcW w:w="7290" w:type="dxa"/>
            <w:vAlign w:val="center"/>
          </w:tcPr>
          <w:p w14:paraId="020D8D60" w14:textId="2B85462F" w:rsidR="00F84CBB" w:rsidRPr="00554276" w:rsidRDefault="00F84CBB" w:rsidP="00986182">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تطبيق سياسات التحكّم في الوصول التقديرية (</w:t>
            </w:r>
            <w:r w:rsidR="002B1806" w:rsidRPr="00554276">
              <w:rPr>
                <w:rFonts w:ascii="Arial" w:hAnsi="Arial"/>
                <w:sz w:val="26"/>
                <w:szCs w:val="26"/>
                <w:lang w:eastAsia="ar"/>
              </w:rPr>
              <w:t>D</w:t>
            </w:r>
            <w:r w:rsidRPr="00554276">
              <w:rPr>
                <w:rFonts w:ascii="Arial" w:hAnsi="Arial"/>
                <w:sz w:val="26"/>
                <w:szCs w:val="26"/>
                <w:lang w:eastAsia="ar"/>
              </w:rPr>
              <w:t xml:space="preserve">iscretionary </w:t>
            </w:r>
            <w:r w:rsidR="002B1806" w:rsidRPr="00554276">
              <w:rPr>
                <w:rFonts w:ascii="Arial" w:hAnsi="Arial"/>
                <w:sz w:val="26"/>
                <w:szCs w:val="26"/>
                <w:lang w:eastAsia="ar"/>
              </w:rPr>
              <w:t>A</w:t>
            </w:r>
            <w:r w:rsidRPr="00554276">
              <w:rPr>
                <w:rFonts w:ascii="Arial" w:hAnsi="Arial"/>
                <w:sz w:val="26"/>
                <w:szCs w:val="26"/>
                <w:lang w:eastAsia="ar"/>
              </w:rPr>
              <w:t>ccess</w:t>
            </w:r>
            <w:r w:rsidR="00380D58">
              <w:rPr>
                <w:rFonts w:ascii="Arial" w:hAnsi="Arial" w:hint="cs"/>
                <w:sz w:val="26"/>
                <w:szCs w:val="26"/>
                <w:rtl/>
                <w:lang w:eastAsia="ar"/>
              </w:rPr>
              <w:t xml:space="preserve"> </w:t>
            </w:r>
            <w:r w:rsidR="002B1806" w:rsidRPr="00554276">
              <w:rPr>
                <w:rFonts w:ascii="Arial" w:hAnsi="Arial"/>
                <w:sz w:val="26"/>
                <w:szCs w:val="26"/>
                <w:lang w:eastAsia="ar"/>
              </w:rPr>
              <w:t>C</w:t>
            </w:r>
            <w:r w:rsidRPr="00554276">
              <w:rPr>
                <w:rFonts w:ascii="Arial" w:hAnsi="Arial"/>
                <w:sz w:val="26"/>
                <w:szCs w:val="26"/>
                <w:lang w:eastAsia="ar"/>
              </w:rPr>
              <w:t>ontrol</w:t>
            </w:r>
            <w:r w:rsidRPr="00554276">
              <w:rPr>
                <w:rFonts w:ascii="Arial" w:hAnsi="Arial"/>
                <w:sz w:val="26"/>
                <w:szCs w:val="26"/>
                <w:rtl/>
                <w:lang w:eastAsia="ar"/>
              </w:rPr>
              <w:t>)، على النحو الذي حدّده مالك البيانات، على المستخدمين والأوامر المحدّدة (</w:t>
            </w:r>
            <w:r w:rsidR="002B1806" w:rsidRPr="00554276">
              <w:rPr>
                <w:rFonts w:ascii="Arial" w:hAnsi="Arial"/>
                <w:sz w:val="26"/>
                <w:szCs w:val="26"/>
                <w:lang w:eastAsia="ar" w:bidi="en-US"/>
              </w:rPr>
              <w:t>S</w:t>
            </w:r>
            <w:r w:rsidRPr="00554276">
              <w:rPr>
                <w:rFonts w:ascii="Arial" w:hAnsi="Arial"/>
                <w:sz w:val="26"/>
                <w:szCs w:val="26"/>
                <w:lang w:eastAsia="ar" w:bidi="en-US"/>
              </w:rPr>
              <w:t xml:space="preserve">ubjects and </w:t>
            </w:r>
            <w:r w:rsidR="002B1806" w:rsidRPr="00554276">
              <w:rPr>
                <w:rFonts w:ascii="Arial" w:hAnsi="Arial"/>
                <w:sz w:val="26"/>
                <w:szCs w:val="26"/>
                <w:lang w:eastAsia="ar" w:bidi="en-US"/>
              </w:rPr>
              <w:t>O</w:t>
            </w:r>
            <w:r w:rsidRPr="00554276">
              <w:rPr>
                <w:rFonts w:ascii="Arial" w:hAnsi="Arial"/>
                <w:sz w:val="26"/>
                <w:szCs w:val="26"/>
                <w:lang w:eastAsia="ar" w:bidi="en-US"/>
              </w:rPr>
              <w:t>bjects</w:t>
            </w:r>
            <w:r w:rsidRPr="00554276">
              <w:rPr>
                <w:rFonts w:ascii="Arial" w:hAnsi="Arial"/>
                <w:sz w:val="26"/>
                <w:szCs w:val="26"/>
                <w:rtl/>
                <w:lang w:eastAsia="ar"/>
              </w:rPr>
              <w:t>).</w:t>
            </w:r>
          </w:p>
          <w:p w14:paraId="774F6BDC" w14:textId="590BC0C7" w:rsidR="00EA461A" w:rsidRPr="00554276" w:rsidRDefault="002B1806" w:rsidP="00150E35">
            <w:pPr>
              <w:spacing w:before="120" w:after="120" w:line="276" w:lineRule="auto"/>
              <w:jc w:val="both"/>
              <w:rPr>
                <w:rFonts w:ascii="Arial" w:hAnsi="Arial"/>
                <w:sz w:val="26"/>
                <w:szCs w:val="26"/>
              </w:rPr>
            </w:pPr>
            <w:r w:rsidRPr="00554276">
              <w:rPr>
                <w:rFonts w:ascii="Arial" w:hAnsi="Arial"/>
                <w:sz w:val="26"/>
                <w:szCs w:val="26"/>
              </w:rPr>
              <w:t>D</w:t>
            </w:r>
            <w:r w:rsidR="00EA461A" w:rsidRPr="00554276">
              <w:rPr>
                <w:rFonts w:ascii="Arial" w:hAnsi="Arial"/>
                <w:sz w:val="26"/>
                <w:szCs w:val="26"/>
              </w:rPr>
              <w:t xml:space="preserve">iscretionary </w:t>
            </w:r>
            <w:r w:rsidRPr="00554276">
              <w:rPr>
                <w:rFonts w:ascii="Arial" w:hAnsi="Arial"/>
                <w:sz w:val="26"/>
                <w:szCs w:val="26"/>
              </w:rPr>
              <w:t>A</w:t>
            </w:r>
            <w:r w:rsidR="00EA461A" w:rsidRPr="00554276">
              <w:rPr>
                <w:rFonts w:ascii="Arial" w:hAnsi="Arial"/>
                <w:sz w:val="26"/>
                <w:szCs w:val="26"/>
              </w:rPr>
              <w:t xml:space="preserve">ccess </w:t>
            </w:r>
            <w:r w:rsidRPr="00554276">
              <w:rPr>
                <w:rFonts w:ascii="Arial" w:hAnsi="Arial"/>
                <w:sz w:val="26"/>
                <w:szCs w:val="26"/>
              </w:rPr>
              <w:t>C</w:t>
            </w:r>
            <w:r w:rsidR="00EA461A" w:rsidRPr="00554276">
              <w:rPr>
                <w:rFonts w:ascii="Arial" w:hAnsi="Arial"/>
                <w:sz w:val="26"/>
                <w:szCs w:val="26"/>
              </w:rPr>
              <w:t>ontrol policie</w:t>
            </w:r>
            <w:r w:rsidRPr="00554276">
              <w:rPr>
                <w:rFonts w:ascii="Arial" w:hAnsi="Arial"/>
                <w:sz w:val="26"/>
                <w:szCs w:val="26"/>
              </w:rPr>
              <w:t>s,</w:t>
            </w:r>
            <w:r w:rsidR="00EA461A" w:rsidRPr="00554276">
              <w:rPr>
                <w:rFonts w:ascii="Arial" w:hAnsi="Arial"/>
                <w:sz w:val="26"/>
                <w:szCs w:val="26"/>
              </w:rPr>
              <w:t xml:space="preserve"> as defined by the data owner,</w:t>
            </w:r>
            <w:r w:rsidRPr="00554276">
              <w:rPr>
                <w:rFonts w:ascii="Arial" w:hAnsi="Arial"/>
                <w:sz w:val="26"/>
                <w:szCs w:val="26"/>
              </w:rPr>
              <w:t xml:space="preserve"> shall be enforced</w:t>
            </w:r>
            <w:r w:rsidR="00EA461A" w:rsidRPr="00554276">
              <w:rPr>
                <w:rFonts w:ascii="Arial" w:hAnsi="Arial"/>
                <w:sz w:val="26"/>
                <w:szCs w:val="26"/>
              </w:rPr>
              <w:t xml:space="preserve"> over </w:t>
            </w:r>
            <w:r w:rsidRPr="00554276">
              <w:rPr>
                <w:rFonts w:ascii="Arial" w:hAnsi="Arial"/>
                <w:sz w:val="26"/>
                <w:szCs w:val="26"/>
              </w:rPr>
              <w:t xml:space="preserve">specified </w:t>
            </w:r>
            <w:r w:rsidR="00EA461A" w:rsidRPr="00554276">
              <w:rPr>
                <w:rFonts w:ascii="Arial" w:hAnsi="Arial"/>
                <w:sz w:val="26"/>
                <w:szCs w:val="26"/>
              </w:rPr>
              <w:t>subjects and objects.</w:t>
            </w:r>
          </w:p>
        </w:tc>
      </w:tr>
      <w:tr w:rsidR="00F84CBB" w:rsidRPr="00554276" w14:paraId="366C1D52" w14:textId="77777777" w:rsidTr="00150E35">
        <w:trPr>
          <w:trHeight w:val="251"/>
          <w:jc w:val="center"/>
        </w:trPr>
        <w:tc>
          <w:tcPr>
            <w:tcW w:w="1760" w:type="dxa"/>
            <w:vAlign w:val="center"/>
          </w:tcPr>
          <w:p w14:paraId="722835C8" w14:textId="77777777" w:rsidR="00F84CBB" w:rsidRPr="00554276" w:rsidRDefault="00F84CBB" w:rsidP="00150E35">
            <w:pPr>
              <w:pStyle w:val="ListParagraph"/>
              <w:numPr>
                <w:ilvl w:val="1"/>
                <w:numId w:val="45"/>
              </w:numPr>
              <w:bidi/>
              <w:rPr>
                <w:rFonts w:ascii="Arial" w:hAnsi="Arial"/>
                <w:sz w:val="26"/>
                <w:szCs w:val="26"/>
              </w:rPr>
            </w:pPr>
          </w:p>
        </w:tc>
        <w:tc>
          <w:tcPr>
            <w:tcW w:w="7290" w:type="dxa"/>
            <w:vAlign w:val="center"/>
          </w:tcPr>
          <w:p w14:paraId="5ED7C48E" w14:textId="5D0567E0"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الحفاظ على الفصل بين المهام في جميع أنظمة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w:t>
            </w:r>
            <w:r w:rsidR="002E408D" w:rsidRPr="00554276">
              <w:rPr>
                <w:rFonts w:ascii="Arial" w:hAnsi="Arial"/>
                <w:sz w:val="26"/>
                <w:szCs w:val="26"/>
                <w:rtl/>
                <w:lang w:eastAsia="ar"/>
              </w:rPr>
              <w:t>،</w:t>
            </w:r>
            <w:r w:rsidRPr="00554276">
              <w:rPr>
                <w:rFonts w:ascii="Arial" w:hAnsi="Arial"/>
                <w:sz w:val="26"/>
                <w:szCs w:val="26"/>
                <w:rtl/>
                <w:lang w:eastAsia="ar"/>
              </w:rPr>
              <w:t xml:space="preserve"> وعدم استخدام </w:t>
            </w:r>
            <w:r w:rsidR="00150E35" w:rsidRPr="00554276">
              <w:rPr>
                <w:rFonts w:ascii="Arial" w:hAnsi="Arial"/>
                <w:sz w:val="26"/>
                <w:szCs w:val="26"/>
                <w:rtl/>
                <w:lang w:eastAsia="ar"/>
              </w:rPr>
              <w:t xml:space="preserve">مشرفي </w:t>
            </w:r>
            <w:r w:rsidRPr="00554276">
              <w:rPr>
                <w:rFonts w:ascii="Arial" w:hAnsi="Arial"/>
                <w:sz w:val="26"/>
                <w:szCs w:val="26"/>
                <w:rtl/>
                <w:lang w:eastAsia="ar"/>
              </w:rPr>
              <w:t>قواعد البيانات (</w:t>
            </w:r>
            <w:r w:rsidRPr="00554276">
              <w:rPr>
                <w:rFonts w:ascii="Arial" w:hAnsi="Arial"/>
                <w:sz w:val="26"/>
                <w:szCs w:val="26"/>
                <w:lang w:eastAsia="ar" w:bidi="en-US"/>
              </w:rPr>
              <w:t>DBA</w:t>
            </w:r>
            <w:r w:rsidRPr="00554276">
              <w:rPr>
                <w:rFonts w:ascii="Arial" w:hAnsi="Arial"/>
                <w:sz w:val="26"/>
                <w:szCs w:val="26"/>
                <w:rtl/>
                <w:lang w:eastAsia="ar"/>
              </w:rPr>
              <w:t xml:space="preserve">) حسابات </w:t>
            </w:r>
            <w:r w:rsidR="00982C1A" w:rsidRPr="00554276">
              <w:rPr>
                <w:rFonts w:ascii="Arial" w:hAnsi="Arial"/>
                <w:sz w:val="26"/>
                <w:szCs w:val="26"/>
                <w:rtl/>
                <w:lang w:eastAsia="ar"/>
              </w:rPr>
              <w:t>المديرين</w:t>
            </w:r>
            <w:r w:rsidRPr="00554276">
              <w:rPr>
                <w:rFonts w:ascii="Arial" w:hAnsi="Arial"/>
                <w:sz w:val="26"/>
                <w:szCs w:val="26"/>
                <w:rtl/>
                <w:lang w:eastAsia="ar"/>
              </w:rPr>
              <w:t>/حسابات المستخدمين عالية الامتيازات (</w:t>
            </w:r>
            <w:r w:rsidR="002E408D" w:rsidRPr="00554276">
              <w:rPr>
                <w:rFonts w:ascii="Arial" w:hAnsi="Arial"/>
                <w:sz w:val="26"/>
                <w:szCs w:val="26"/>
                <w:lang w:eastAsia="ar"/>
              </w:rPr>
              <w:t>A</w:t>
            </w:r>
            <w:r w:rsidRPr="00554276">
              <w:rPr>
                <w:rFonts w:ascii="Arial" w:hAnsi="Arial"/>
                <w:sz w:val="26"/>
                <w:szCs w:val="26"/>
                <w:lang w:eastAsia="ar" w:bidi="en-US"/>
              </w:rPr>
              <w:t>dmins/</w:t>
            </w:r>
            <w:r w:rsidR="002E408D" w:rsidRPr="00554276">
              <w:rPr>
                <w:rFonts w:ascii="Arial" w:hAnsi="Arial"/>
                <w:sz w:val="26"/>
                <w:szCs w:val="26"/>
                <w:lang w:eastAsia="ar" w:bidi="en-US"/>
              </w:rPr>
              <w:t>S</w:t>
            </w:r>
            <w:r w:rsidRPr="00554276">
              <w:rPr>
                <w:rFonts w:ascii="Arial" w:hAnsi="Arial"/>
                <w:sz w:val="26"/>
                <w:szCs w:val="26"/>
                <w:lang w:eastAsia="ar" w:bidi="en-US"/>
              </w:rPr>
              <w:t xml:space="preserve">uper </w:t>
            </w:r>
            <w:r w:rsidR="002E408D" w:rsidRPr="00554276">
              <w:rPr>
                <w:rFonts w:ascii="Arial" w:hAnsi="Arial"/>
                <w:sz w:val="26"/>
                <w:szCs w:val="26"/>
                <w:lang w:eastAsia="ar" w:bidi="en-US"/>
              </w:rPr>
              <w:t>U</w:t>
            </w:r>
            <w:r w:rsidRPr="00554276">
              <w:rPr>
                <w:rFonts w:ascii="Arial" w:hAnsi="Arial"/>
                <w:sz w:val="26"/>
                <w:szCs w:val="26"/>
                <w:lang w:eastAsia="ar" w:bidi="en-US"/>
              </w:rPr>
              <w:t xml:space="preserve">ser </w:t>
            </w:r>
            <w:r w:rsidR="002E408D" w:rsidRPr="00554276">
              <w:rPr>
                <w:rFonts w:ascii="Arial" w:hAnsi="Arial"/>
                <w:sz w:val="26"/>
                <w:szCs w:val="26"/>
                <w:lang w:eastAsia="ar" w:bidi="en-US"/>
              </w:rPr>
              <w:t>A</w:t>
            </w:r>
            <w:r w:rsidRPr="00554276">
              <w:rPr>
                <w:rFonts w:ascii="Arial" w:hAnsi="Arial"/>
                <w:sz w:val="26"/>
                <w:szCs w:val="26"/>
                <w:lang w:eastAsia="ar" w:bidi="en-US"/>
              </w:rPr>
              <w:t>ccounts</w:t>
            </w:r>
            <w:r w:rsidRPr="00554276">
              <w:rPr>
                <w:rFonts w:ascii="Arial" w:hAnsi="Arial"/>
                <w:sz w:val="26"/>
                <w:szCs w:val="26"/>
                <w:rtl/>
                <w:lang w:eastAsia="ar"/>
              </w:rPr>
              <w:t>) في الأنشطة اليومية.</w:t>
            </w:r>
          </w:p>
          <w:p w14:paraId="0BA43AB0" w14:textId="5B236CF4" w:rsidR="00EA461A" w:rsidRPr="00554276" w:rsidRDefault="00EA461A" w:rsidP="006D67CC">
            <w:pPr>
              <w:spacing w:before="120" w:after="120" w:line="276" w:lineRule="auto"/>
              <w:jc w:val="both"/>
              <w:rPr>
                <w:rFonts w:ascii="Arial" w:hAnsi="Arial"/>
                <w:sz w:val="26"/>
                <w:szCs w:val="26"/>
              </w:rPr>
            </w:pPr>
            <w:r w:rsidRPr="00554276">
              <w:rPr>
                <w:rFonts w:ascii="Arial" w:hAnsi="Arial"/>
                <w:sz w:val="26"/>
                <w:szCs w:val="26"/>
              </w:rPr>
              <w:t xml:space="preserve">Segregation </w:t>
            </w:r>
            <w:r w:rsidR="006D67CC">
              <w:rPr>
                <w:rFonts w:ascii="Arial" w:hAnsi="Arial"/>
                <w:sz w:val="26"/>
                <w:szCs w:val="26"/>
              </w:rPr>
              <w:t>of</w:t>
            </w:r>
            <w:r w:rsidRPr="00554276">
              <w:rPr>
                <w:rFonts w:ascii="Arial" w:hAnsi="Arial"/>
                <w:sz w:val="26"/>
                <w:szCs w:val="26"/>
              </w:rPr>
              <w:t xml:space="preserve"> duties shall be maintained across all DBMS</w:t>
            </w:r>
            <w:r w:rsidR="002E408D" w:rsidRPr="00554276">
              <w:rPr>
                <w:rFonts w:ascii="Arial" w:hAnsi="Arial"/>
                <w:sz w:val="26"/>
                <w:szCs w:val="26"/>
              </w:rPr>
              <w:t>.</w:t>
            </w:r>
            <w:r w:rsidRPr="00554276">
              <w:rPr>
                <w:rFonts w:ascii="Arial" w:hAnsi="Arial"/>
                <w:sz w:val="26"/>
                <w:szCs w:val="26"/>
              </w:rPr>
              <w:t xml:space="preserve"> </w:t>
            </w:r>
            <w:r w:rsidR="002E408D" w:rsidRPr="00554276">
              <w:rPr>
                <w:rFonts w:ascii="Arial" w:hAnsi="Arial"/>
                <w:sz w:val="26"/>
                <w:szCs w:val="26"/>
              </w:rPr>
              <w:t>A</w:t>
            </w:r>
            <w:r w:rsidRPr="00554276">
              <w:rPr>
                <w:rFonts w:ascii="Arial" w:hAnsi="Arial"/>
                <w:sz w:val="26"/>
                <w:szCs w:val="26"/>
              </w:rPr>
              <w:t>dmins/</w:t>
            </w:r>
            <w:r w:rsidR="002E408D" w:rsidRPr="00554276">
              <w:rPr>
                <w:rFonts w:ascii="Arial" w:hAnsi="Arial"/>
                <w:sz w:val="26"/>
                <w:szCs w:val="26"/>
              </w:rPr>
              <w:t>S</w:t>
            </w:r>
            <w:r w:rsidRPr="00554276">
              <w:rPr>
                <w:rFonts w:ascii="Arial" w:hAnsi="Arial"/>
                <w:sz w:val="26"/>
                <w:szCs w:val="26"/>
              </w:rPr>
              <w:t xml:space="preserve">uper </w:t>
            </w:r>
            <w:r w:rsidR="002E408D" w:rsidRPr="00554276">
              <w:rPr>
                <w:rFonts w:ascii="Arial" w:hAnsi="Arial"/>
                <w:sz w:val="26"/>
                <w:szCs w:val="26"/>
              </w:rPr>
              <w:t>U</w:t>
            </w:r>
            <w:r w:rsidRPr="00554276">
              <w:rPr>
                <w:rFonts w:ascii="Arial" w:hAnsi="Arial"/>
                <w:sz w:val="26"/>
                <w:szCs w:val="26"/>
              </w:rPr>
              <w:t>ser accounts shall not be used by DBA for day-to-day activities.</w:t>
            </w:r>
          </w:p>
        </w:tc>
      </w:tr>
      <w:tr w:rsidR="00F84CBB" w:rsidRPr="00554276" w14:paraId="4DB0F0D9" w14:textId="77777777" w:rsidTr="00150E35">
        <w:trPr>
          <w:trHeight w:val="251"/>
          <w:jc w:val="center"/>
        </w:trPr>
        <w:tc>
          <w:tcPr>
            <w:tcW w:w="1760" w:type="dxa"/>
            <w:vAlign w:val="center"/>
          </w:tcPr>
          <w:p w14:paraId="6CADB325" w14:textId="77777777" w:rsidR="00F84CBB" w:rsidRPr="00554276" w:rsidRDefault="00F84CBB" w:rsidP="00150E35">
            <w:pPr>
              <w:pStyle w:val="ListParagraph"/>
              <w:numPr>
                <w:ilvl w:val="1"/>
                <w:numId w:val="45"/>
              </w:numPr>
              <w:bidi/>
              <w:rPr>
                <w:rFonts w:ascii="Arial" w:hAnsi="Arial"/>
                <w:sz w:val="26"/>
                <w:szCs w:val="26"/>
              </w:rPr>
            </w:pPr>
          </w:p>
        </w:tc>
        <w:tc>
          <w:tcPr>
            <w:tcW w:w="7290" w:type="dxa"/>
            <w:vAlign w:val="center"/>
          </w:tcPr>
          <w:p w14:paraId="56C66272" w14:textId="3ACA8A8D"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 xml:space="preserve">تقييد الوصول إلى الحسابات ذات الإمكانات الإدارية </w:t>
            </w:r>
            <w:r w:rsidR="00085C06" w:rsidRPr="00554276">
              <w:rPr>
                <w:rFonts w:ascii="Arial" w:hAnsi="Arial"/>
                <w:sz w:val="26"/>
                <w:szCs w:val="26"/>
                <w:rtl/>
                <w:lang w:eastAsia="ar"/>
              </w:rPr>
              <w:t xml:space="preserve">وحصره </w:t>
            </w:r>
            <w:r w:rsidRPr="00554276">
              <w:rPr>
                <w:rFonts w:ascii="Arial" w:hAnsi="Arial"/>
                <w:sz w:val="26"/>
                <w:szCs w:val="26"/>
                <w:rtl/>
                <w:lang w:eastAsia="ar"/>
              </w:rPr>
              <w:t>على عددٍ قليل من الأفراد المصرّح لهم حسبما هو مطلوب لإدارة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والتطبيقات.</w:t>
            </w:r>
          </w:p>
          <w:p w14:paraId="5EBE82E8" w14:textId="534AB280" w:rsidR="00EA461A" w:rsidRPr="00554276" w:rsidRDefault="002E408D" w:rsidP="00150E35">
            <w:pPr>
              <w:spacing w:before="120" w:after="120" w:line="276" w:lineRule="auto"/>
              <w:jc w:val="both"/>
              <w:rPr>
                <w:rFonts w:ascii="Arial" w:hAnsi="Arial"/>
                <w:sz w:val="26"/>
                <w:szCs w:val="26"/>
              </w:rPr>
            </w:pPr>
            <w:r w:rsidRPr="00554276">
              <w:rPr>
                <w:rFonts w:ascii="Arial" w:hAnsi="Arial"/>
                <w:sz w:val="26"/>
                <w:szCs w:val="26"/>
              </w:rPr>
              <w:t>A</w:t>
            </w:r>
            <w:r w:rsidR="00EA461A" w:rsidRPr="00554276">
              <w:rPr>
                <w:rFonts w:ascii="Arial" w:hAnsi="Arial"/>
                <w:sz w:val="26"/>
                <w:szCs w:val="26"/>
              </w:rPr>
              <w:t>ccess to accounts with administration capabilities</w:t>
            </w:r>
            <w:r w:rsidRPr="00554276">
              <w:rPr>
                <w:rFonts w:ascii="Arial" w:hAnsi="Arial"/>
                <w:sz w:val="26"/>
                <w:szCs w:val="26"/>
              </w:rPr>
              <w:t xml:space="preserve"> shall be limited</w:t>
            </w:r>
            <w:r w:rsidR="00EA461A" w:rsidRPr="00554276">
              <w:rPr>
                <w:rFonts w:ascii="Arial" w:hAnsi="Arial"/>
                <w:sz w:val="26"/>
                <w:szCs w:val="26"/>
              </w:rPr>
              <w:t xml:space="preserve"> to </w:t>
            </w:r>
            <w:r w:rsidR="00E4443A" w:rsidRPr="00554276">
              <w:rPr>
                <w:rFonts w:ascii="Arial" w:hAnsi="Arial"/>
                <w:sz w:val="26"/>
                <w:szCs w:val="26"/>
              </w:rPr>
              <w:t xml:space="preserve">a </w:t>
            </w:r>
            <w:r w:rsidR="00EA461A" w:rsidRPr="00554276">
              <w:rPr>
                <w:rFonts w:ascii="Arial" w:hAnsi="Arial"/>
                <w:sz w:val="26"/>
                <w:szCs w:val="26"/>
              </w:rPr>
              <w:t>few authorized individuals as needed to manage the DBMS and application</w:t>
            </w:r>
            <w:r w:rsidRPr="00554276">
              <w:rPr>
                <w:rFonts w:ascii="Arial" w:hAnsi="Arial"/>
                <w:sz w:val="26"/>
                <w:szCs w:val="26"/>
              </w:rPr>
              <w:t>s</w:t>
            </w:r>
            <w:r w:rsidR="00EA461A" w:rsidRPr="00554276">
              <w:rPr>
                <w:rFonts w:ascii="Arial" w:hAnsi="Arial"/>
                <w:sz w:val="26"/>
                <w:szCs w:val="26"/>
              </w:rPr>
              <w:t>.</w:t>
            </w:r>
          </w:p>
        </w:tc>
      </w:tr>
      <w:tr w:rsidR="00F84CBB" w:rsidRPr="00554276" w14:paraId="59660F1E" w14:textId="77777777" w:rsidTr="00150E35">
        <w:trPr>
          <w:trHeight w:val="251"/>
          <w:jc w:val="center"/>
        </w:trPr>
        <w:tc>
          <w:tcPr>
            <w:tcW w:w="1760" w:type="dxa"/>
            <w:vAlign w:val="center"/>
          </w:tcPr>
          <w:p w14:paraId="18148442" w14:textId="77777777" w:rsidR="00F84CBB" w:rsidRPr="00554276" w:rsidRDefault="00F84CBB" w:rsidP="00150E35">
            <w:pPr>
              <w:pStyle w:val="ListParagraph"/>
              <w:numPr>
                <w:ilvl w:val="1"/>
                <w:numId w:val="45"/>
              </w:numPr>
              <w:bidi/>
              <w:rPr>
                <w:rFonts w:ascii="Arial" w:hAnsi="Arial"/>
                <w:sz w:val="26"/>
                <w:szCs w:val="26"/>
              </w:rPr>
            </w:pPr>
          </w:p>
        </w:tc>
        <w:tc>
          <w:tcPr>
            <w:tcW w:w="7290" w:type="dxa"/>
            <w:vAlign w:val="center"/>
          </w:tcPr>
          <w:p w14:paraId="1DDE07BE" w14:textId="26BA618E"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تطبيق مبدأ الحد الأدنى من الصلاحيات على الوصول إلى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وتقييد التصاريح اللازمة لأداء الوظائف في قاعدة البيانات بناءً على الأدوار والمسؤوليات الوظيفية</w:t>
            </w:r>
            <w:r w:rsidR="00841D6F" w:rsidRPr="00554276">
              <w:rPr>
                <w:rFonts w:ascii="Arial" w:hAnsi="Arial"/>
                <w:sz w:val="26"/>
                <w:szCs w:val="26"/>
                <w:rtl/>
                <w:lang w:eastAsia="ar"/>
              </w:rPr>
              <w:t>،</w:t>
            </w:r>
            <w:r w:rsidRPr="00554276">
              <w:rPr>
                <w:rFonts w:ascii="Arial" w:hAnsi="Arial"/>
                <w:sz w:val="26"/>
                <w:szCs w:val="26"/>
                <w:rtl/>
                <w:lang w:eastAsia="ar"/>
              </w:rPr>
              <w:t xml:space="preserve"> وإدارة التصاريح من خلال الأدوار أو المجموعات وليس من خلال التصاريح المباشرة الممنوحة إلى هويات المستخدم.</w:t>
            </w:r>
          </w:p>
          <w:p w14:paraId="6622A021" w14:textId="3A0B4494" w:rsidR="00EA461A" w:rsidRPr="00554276" w:rsidRDefault="002E408D">
            <w:pPr>
              <w:spacing w:before="120" w:after="120" w:line="276" w:lineRule="auto"/>
              <w:jc w:val="both"/>
              <w:rPr>
                <w:rFonts w:ascii="Arial" w:hAnsi="Arial"/>
                <w:sz w:val="26"/>
                <w:szCs w:val="26"/>
              </w:rPr>
            </w:pPr>
            <w:r w:rsidRPr="00554276">
              <w:rPr>
                <w:rFonts w:ascii="Arial" w:hAnsi="Arial"/>
                <w:sz w:val="26"/>
                <w:szCs w:val="26"/>
              </w:rPr>
              <w:t>L</w:t>
            </w:r>
            <w:r w:rsidR="00EA461A" w:rsidRPr="00554276">
              <w:rPr>
                <w:rFonts w:ascii="Arial" w:hAnsi="Arial"/>
                <w:sz w:val="26"/>
                <w:szCs w:val="26"/>
              </w:rPr>
              <w:t>east privilege</w:t>
            </w:r>
            <w:r w:rsidRPr="00554276">
              <w:rPr>
                <w:rFonts w:ascii="Arial" w:hAnsi="Arial"/>
                <w:sz w:val="26"/>
                <w:szCs w:val="26"/>
              </w:rPr>
              <w:t xml:space="preserve"> principle shall be applied</w:t>
            </w:r>
            <w:r w:rsidR="00EA461A" w:rsidRPr="00554276">
              <w:rPr>
                <w:rFonts w:ascii="Arial" w:hAnsi="Arial"/>
                <w:sz w:val="26"/>
                <w:szCs w:val="26"/>
              </w:rPr>
              <w:t xml:space="preserve"> </w:t>
            </w:r>
            <w:r w:rsidR="006D5920">
              <w:rPr>
                <w:rFonts w:ascii="Arial" w:hAnsi="Arial"/>
                <w:sz w:val="26"/>
                <w:szCs w:val="26"/>
              </w:rPr>
              <w:t xml:space="preserve">on </w:t>
            </w:r>
            <w:r w:rsidR="00EA461A" w:rsidRPr="00554276">
              <w:rPr>
                <w:rFonts w:ascii="Arial" w:hAnsi="Arial"/>
                <w:sz w:val="26"/>
                <w:szCs w:val="26"/>
              </w:rPr>
              <w:t>DBMS</w:t>
            </w:r>
            <w:r w:rsidR="006D5920">
              <w:rPr>
                <w:rFonts w:ascii="Arial" w:hAnsi="Arial"/>
                <w:sz w:val="26"/>
                <w:szCs w:val="26"/>
              </w:rPr>
              <w:t xml:space="preserve"> access,</w:t>
            </w:r>
            <w:r w:rsidR="00EA461A" w:rsidRPr="00554276">
              <w:rPr>
                <w:rFonts w:ascii="Arial" w:hAnsi="Arial"/>
                <w:sz w:val="26"/>
                <w:szCs w:val="26"/>
              </w:rPr>
              <w:t xml:space="preserve"> and the permissions </w:t>
            </w:r>
            <w:r w:rsidRPr="00554276">
              <w:rPr>
                <w:rFonts w:ascii="Arial" w:hAnsi="Arial"/>
                <w:sz w:val="26"/>
                <w:szCs w:val="26"/>
              </w:rPr>
              <w:t xml:space="preserve">required </w:t>
            </w:r>
            <w:r w:rsidR="00EA461A" w:rsidRPr="00554276">
              <w:rPr>
                <w:rFonts w:ascii="Arial" w:hAnsi="Arial"/>
                <w:sz w:val="26"/>
                <w:szCs w:val="26"/>
              </w:rPr>
              <w:t xml:space="preserve">for performing the job function in </w:t>
            </w:r>
            <w:r w:rsidR="00EA461A" w:rsidRPr="00554276">
              <w:rPr>
                <w:rFonts w:ascii="Arial" w:hAnsi="Arial"/>
                <w:sz w:val="26"/>
                <w:szCs w:val="26"/>
              </w:rPr>
              <w:lastRenderedPageBreak/>
              <w:t>the database</w:t>
            </w:r>
            <w:r w:rsidRPr="00554276">
              <w:rPr>
                <w:rFonts w:ascii="Arial" w:hAnsi="Arial"/>
                <w:sz w:val="26"/>
                <w:szCs w:val="26"/>
              </w:rPr>
              <w:t xml:space="preserve"> shall be limited</w:t>
            </w:r>
            <w:r w:rsidR="00E4443A" w:rsidRPr="00554276">
              <w:rPr>
                <w:rFonts w:ascii="Arial" w:hAnsi="Arial"/>
                <w:sz w:val="26"/>
                <w:szCs w:val="26"/>
              </w:rPr>
              <w:t xml:space="preserve"> </w:t>
            </w:r>
            <w:r w:rsidR="00EA461A" w:rsidRPr="00554276">
              <w:rPr>
                <w:rFonts w:ascii="Arial" w:hAnsi="Arial"/>
                <w:sz w:val="26"/>
                <w:szCs w:val="26"/>
              </w:rPr>
              <w:t xml:space="preserve">based on the job role and responsibilities. </w:t>
            </w:r>
            <w:r w:rsidR="00E4443A" w:rsidRPr="00554276">
              <w:rPr>
                <w:rFonts w:ascii="Arial" w:hAnsi="Arial"/>
                <w:sz w:val="26"/>
                <w:szCs w:val="26"/>
              </w:rPr>
              <w:t xml:space="preserve">In addition, </w:t>
            </w:r>
            <w:r w:rsidR="00EA461A" w:rsidRPr="00554276">
              <w:rPr>
                <w:rFonts w:ascii="Arial" w:hAnsi="Arial"/>
                <w:sz w:val="26"/>
                <w:szCs w:val="26"/>
              </w:rPr>
              <w:t xml:space="preserve">permissions </w:t>
            </w:r>
            <w:r w:rsidR="00E4443A" w:rsidRPr="00554276">
              <w:rPr>
                <w:rFonts w:ascii="Arial" w:hAnsi="Arial"/>
                <w:sz w:val="26"/>
                <w:szCs w:val="26"/>
              </w:rPr>
              <w:t xml:space="preserve">shall be managed </w:t>
            </w:r>
            <w:r w:rsidR="00EA461A" w:rsidRPr="00554276">
              <w:rPr>
                <w:rFonts w:ascii="Arial" w:hAnsi="Arial"/>
                <w:sz w:val="26"/>
                <w:szCs w:val="26"/>
              </w:rPr>
              <w:t xml:space="preserve">through roles or groups </w:t>
            </w:r>
            <w:r w:rsidR="00E4443A" w:rsidRPr="00554276">
              <w:rPr>
                <w:rFonts w:ascii="Arial" w:hAnsi="Arial"/>
                <w:sz w:val="26"/>
                <w:szCs w:val="26"/>
              </w:rPr>
              <w:t xml:space="preserve">and </w:t>
            </w:r>
            <w:r w:rsidR="00EA461A" w:rsidRPr="00554276">
              <w:rPr>
                <w:rFonts w:ascii="Arial" w:hAnsi="Arial"/>
                <w:sz w:val="26"/>
                <w:szCs w:val="26"/>
              </w:rPr>
              <w:t>not by direct grants to user IDs.</w:t>
            </w:r>
          </w:p>
        </w:tc>
      </w:tr>
      <w:tr w:rsidR="00F84CBB" w:rsidRPr="00554276" w14:paraId="168C063F" w14:textId="77777777" w:rsidTr="00150E35">
        <w:trPr>
          <w:trHeight w:val="251"/>
          <w:jc w:val="center"/>
        </w:trPr>
        <w:tc>
          <w:tcPr>
            <w:tcW w:w="1760" w:type="dxa"/>
            <w:vAlign w:val="center"/>
          </w:tcPr>
          <w:p w14:paraId="3B5ED8C7" w14:textId="77777777" w:rsidR="00F84CBB" w:rsidRPr="00554276" w:rsidRDefault="00F84CBB" w:rsidP="00150E35">
            <w:pPr>
              <w:pStyle w:val="ListParagraph"/>
              <w:numPr>
                <w:ilvl w:val="1"/>
                <w:numId w:val="45"/>
              </w:numPr>
              <w:bidi/>
              <w:rPr>
                <w:rFonts w:ascii="Arial" w:hAnsi="Arial"/>
                <w:sz w:val="26"/>
                <w:szCs w:val="26"/>
              </w:rPr>
            </w:pPr>
          </w:p>
        </w:tc>
        <w:tc>
          <w:tcPr>
            <w:tcW w:w="7290" w:type="dxa"/>
            <w:vAlign w:val="center"/>
          </w:tcPr>
          <w:p w14:paraId="200DD36B" w14:textId="400E8D26" w:rsidR="00F84CBB" w:rsidRPr="00554276" w:rsidRDefault="00F84CBB" w:rsidP="00150E35">
            <w:pPr>
              <w:bidi/>
              <w:spacing w:before="120" w:after="120" w:line="276" w:lineRule="auto"/>
              <w:jc w:val="both"/>
              <w:rPr>
                <w:rFonts w:ascii="Arial" w:hAnsi="Arial"/>
                <w:sz w:val="26"/>
                <w:szCs w:val="26"/>
                <w:lang w:eastAsia="ar"/>
              </w:rPr>
            </w:pPr>
            <w:r w:rsidRPr="00554276">
              <w:rPr>
                <w:rFonts w:ascii="Arial" w:hAnsi="Arial"/>
                <w:sz w:val="26"/>
                <w:szCs w:val="26"/>
                <w:rtl/>
                <w:lang w:eastAsia="ar"/>
              </w:rPr>
              <w:t>تقييد قدرة مستخدمي قواعد البيانات على الوصول إلى</w:t>
            </w:r>
            <w:r w:rsidR="00E4443A" w:rsidRPr="00554276">
              <w:rPr>
                <w:rFonts w:ascii="Arial" w:hAnsi="Arial"/>
                <w:sz w:val="26"/>
                <w:szCs w:val="26"/>
                <w:rtl/>
                <w:lang w:eastAsia="ar"/>
              </w:rPr>
              <w:t xml:space="preserve"> محتويات قواعد البيانات</w:t>
            </w:r>
            <w:r w:rsidRPr="00554276">
              <w:rPr>
                <w:rFonts w:ascii="Arial" w:hAnsi="Arial"/>
                <w:sz w:val="26"/>
                <w:szCs w:val="26"/>
                <w:rtl/>
                <w:lang w:eastAsia="ar"/>
              </w:rPr>
              <w:t xml:space="preserve"> أو إدراج</w:t>
            </w:r>
            <w:r w:rsidR="00E4443A" w:rsidRPr="00554276">
              <w:rPr>
                <w:rFonts w:ascii="Arial" w:hAnsi="Arial"/>
                <w:sz w:val="26"/>
                <w:szCs w:val="26"/>
                <w:rtl/>
                <w:lang w:eastAsia="ar"/>
              </w:rPr>
              <w:t>ها</w:t>
            </w:r>
            <w:r w:rsidRPr="00554276">
              <w:rPr>
                <w:rFonts w:ascii="Arial" w:hAnsi="Arial"/>
                <w:sz w:val="26"/>
                <w:szCs w:val="26"/>
                <w:rtl/>
                <w:lang w:eastAsia="ar"/>
              </w:rPr>
              <w:t xml:space="preserve"> أو تعديل</w:t>
            </w:r>
            <w:r w:rsidR="00E4443A" w:rsidRPr="00554276">
              <w:rPr>
                <w:rFonts w:ascii="Arial" w:hAnsi="Arial"/>
                <w:sz w:val="26"/>
                <w:szCs w:val="26"/>
                <w:rtl/>
                <w:lang w:eastAsia="ar"/>
              </w:rPr>
              <w:t>ها</w:t>
            </w:r>
            <w:r w:rsidRPr="00554276">
              <w:rPr>
                <w:rFonts w:ascii="Arial" w:hAnsi="Arial"/>
                <w:sz w:val="26"/>
                <w:szCs w:val="26"/>
                <w:rtl/>
                <w:lang w:eastAsia="ar"/>
              </w:rPr>
              <w:t xml:space="preserve"> أو حذف</w:t>
            </w:r>
            <w:r w:rsidR="00E4443A" w:rsidRPr="00554276">
              <w:rPr>
                <w:rFonts w:ascii="Arial" w:hAnsi="Arial"/>
                <w:sz w:val="26"/>
                <w:szCs w:val="26"/>
                <w:rtl/>
                <w:lang w:eastAsia="ar"/>
              </w:rPr>
              <w:t>ها</w:t>
            </w:r>
            <w:r w:rsidRPr="00554276">
              <w:rPr>
                <w:rFonts w:ascii="Arial" w:hAnsi="Arial"/>
                <w:sz w:val="26"/>
                <w:szCs w:val="26"/>
                <w:rtl/>
                <w:lang w:eastAsia="ar"/>
              </w:rPr>
              <w:t xml:space="preserve"> بناءً على مهامهم في العمل.</w:t>
            </w:r>
          </w:p>
          <w:p w14:paraId="40AF0CD4" w14:textId="5D52B16A" w:rsidR="00EA461A" w:rsidRPr="00554276" w:rsidRDefault="00E4443A">
            <w:pPr>
              <w:spacing w:before="120" w:after="120" w:line="276" w:lineRule="auto"/>
              <w:jc w:val="both"/>
              <w:rPr>
                <w:rFonts w:ascii="Arial" w:hAnsi="Arial"/>
                <w:sz w:val="26"/>
                <w:szCs w:val="26"/>
              </w:rPr>
            </w:pPr>
            <w:r w:rsidRPr="00554276">
              <w:rPr>
                <w:rFonts w:ascii="Arial" w:hAnsi="Arial"/>
                <w:sz w:val="26"/>
                <w:szCs w:val="26"/>
              </w:rPr>
              <w:t>D</w:t>
            </w:r>
            <w:r w:rsidR="00EA461A" w:rsidRPr="00554276">
              <w:rPr>
                <w:rFonts w:ascii="Arial" w:hAnsi="Arial"/>
                <w:sz w:val="26"/>
                <w:szCs w:val="26"/>
              </w:rPr>
              <w:t xml:space="preserve">atabase users’ ability to access, insert, modify </w:t>
            </w:r>
            <w:r w:rsidR="00276CBB">
              <w:rPr>
                <w:rFonts w:ascii="Arial" w:hAnsi="Arial"/>
                <w:sz w:val="26"/>
                <w:szCs w:val="26"/>
              </w:rPr>
              <w:t>or</w:t>
            </w:r>
            <w:r w:rsidR="00276CBB" w:rsidRPr="00554276">
              <w:rPr>
                <w:rFonts w:ascii="Arial" w:hAnsi="Arial"/>
                <w:sz w:val="26"/>
                <w:szCs w:val="26"/>
              </w:rPr>
              <w:t xml:space="preserve"> </w:t>
            </w:r>
            <w:r w:rsidR="00EA461A" w:rsidRPr="00554276">
              <w:rPr>
                <w:rFonts w:ascii="Arial" w:hAnsi="Arial"/>
                <w:sz w:val="26"/>
                <w:szCs w:val="26"/>
              </w:rPr>
              <w:t xml:space="preserve">remove content in databases </w:t>
            </w:r>
            <w:r w:rsidRPr="00554276">
              <w:rPr>
                <w:rFonts w:ascii="Arial" w:hAnsi="Arial"/>
                <w:sz w:val="26"/>
                <w:szCs w:val="26"/>
              </w:rPr>
              <w:t>shall be</w:t>
            </w:r>
            <w:r w:rsidR="00EA461A" w:rsidRPr="00554276">
              <w:rPr>
                <w:rFonts w:ascii="Arial" w:hAnsi="Arial"/>
                <w:sz w:val="26"/>
                <w:szCs w:val="26"/>
              </w:rPr>
              <w:t xml:space="preserve"> restricted based on their work duties.</w:t>
            </w:r>
          </w:p>
        </w:tc>
      </w:tr>
      <w:tr w:rsidR="00F84CBB" w:rsidRPr="00554276" w14:paraId="1EB4D8B3" w14:textId="77777777" w:rsidTr="00150E35">
        <w:trPr>
          <w:trHeight w:val="251"/>
          <w:jc w:val="center"/>
        </w:trPr>
        <w:tc>
          <w:tcPr>
            <w:tcW w:w="1760" w:type="dxa"/>
            <w:vAlign w:val="center"/>
          </w:tcPr>
          <w:p w14:paraId="14D86193" w14:textId="77777777" w:rsidR="00F84CBB" w:rsidRPr="00554276" w:rsidRDefault="00F84CBB" w:rsidP="00150E35">
            <w:pPr>
              <w:pStyle w:val="ListParagraph"/>
              <w:numPr>
                <w:ilvl w:val="1"/>
                <w:numId w:val="45"/>
              </w:numPr>
              <w:bidi/>
              <w:rPr>
                <w:rFonts w:ascii="Arial" w:hAnsi="Arial"/>
                <w:sz w:val="26"/>
                <w:szCs w:val="26"/>
              </w:rPr>
            </w:pPr>
          </w:p>
        </w:tc>
        <w:tc>
          <w:tcPr>
            <w:tcW w:w="7290" w:type="dxa"/>
            <w:vAlign w:val="center"/>
          </w:tcPr>
          <w:p w14:paraId="49C5F533" w14:textId="4C7F7D06"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تجنب تشغيل خدمات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على نظام التشغيل الخاص بالمستضيف</w:t>
            </w:r>
            <w:r w:rsidR="00085C06" w:rsidRPr="00554276">
              <w:rPr>
                <w:rFonts w:ascii="Arial" w:hAnsi="Arial"/>
                <w:sz w:val="26"/>
                <w:szCs w:val="26"/>
                <w:rtl/>
                <w:lang w:eastAsia="ar"/>
              </w:rPr>
              <w:t xml:space="preserve"> من خلال حسابات ذات امتيازات وصلاحيات</w:t>
            </w:r>
            <w:r w:rsidRPr="00554276">
              <w:rPr>
                <w:rFonts w:ascii="Arial" w:hAnsi="Arial"/>
                <w:sz w:val="26"/>
                <w:szCs w:val="26"/>
                <w:rtl/>
                <w:lang w:eastAsia="ar"/>
              </w:rPr>
              <w:t>.</w:t>
            </w:r>
          </w:p>
          <w:p w14:paraId="4C241134" w14:textId="53CABC4D" w:rsidR="00EA461A" w:rsidRPr="00554276" w:rsidRDefault="00E4443A" w:rsidP="00150E35">
            <w:pPr>
              <w:spacing w:before="120" w:after="120" w:line="276" w:lineRule="auto"/>
              <w:jc w:val="both"/>
              <w:rPr>
                <w:rFonts w:ascii="Arial" w:hAnsi="Arial"/>
                <w:sz w:val="26"/>
                <w:szCs w:val="26"/>
              </w:rPr>
            </w:pPr>
            <w:r w:rsidRPr="00554276">
              <w:rPr>
                <w:rFonts w:ascii="Arial" w:hAnsi="Arial"/>
                <w:sz w:val="26"/>
                <w:szCs w:val="26"/>
              </w:rPr>
              <w:t xml:space="preserve">Running </w:t>
            </w:r>
            <w:r w:rsidR="00EA461A" w:rsidRPr="00554276">
              <w:rPr>
                <w:rFonts w:ascii="Arial" w:hAnsi="Arial"/>
                <w:sz w:val="26"/>
                <w:szCs w:val="26"/>
              </w:rPr>
              <w:t>DBMS services on the underlying host operating system</w:t>
            </w:r>
            <w:r w:rsidR="00085C06" w:rsidRPr="00554276">
              <w:rPr>
                <w:rFonts w:ascii="Arial" w:hAnsi="Arial"/>
                <w:sz w:val="26"/>
                <w:szCs w:val="26"/>
              </w:rPr>
              <w:t xml:space="preserve"> through privileged accounts</w:t>
            </w:r>
            <w:r w:rsidRPr="00554276">
              <w:rPr>
                <w:rFonts w:ascii="Arial" w:hAnsi="Arial"/>
                <w:sz w:val="26"/>
                <w:szCs w:val="26"/>
              </w:rPr>
              <w:t xml:space="preserve"> shall be avoided</w:t>
            </w:r>
            <w:r w:rsidR="00EA461A" w:rsidRPr="00554276">
              <w:rPr>
                <w:rFonts w:ascii="Arial" w:hAnsi="Arial"/>
                <w:sz w:val="26"/>
                <w:szCs w:val="26"/>
              </w:rPr>
              <w:t>.</w:t>
            </w:r>
          </w:p>
        </w:tc>
      </w:tr>
      <w:tr w:rsidR="00F84CBB" w:rsidRPr="00554276" w14:paraId="07698F1D" w14:textId="77777777" w:rsidTr="00150E35">
        <w:trPr>
          <w:trHeight w:val="251"/>
          <w:jc w:val="center"/>
        </w:trPr>
        <w:tc>
          <w:tcPr>
            <w:tcW w:w="1760" w:type="dxa"/>
            <w:vAlign w:val="center"/>
          </w:tcPr>
          <w:p w14:paraId="1AEA1895" w14:textId="77777777" w:rsidR="00F84CBB" w:rsidRPr="00554276" w:rsidRDefault="00F84CBB" w:rsidP="00150E35">
            <w:pPr>
              <w:pStyle w:val="ListParagraph"/>
              <w:numPr>
                <w:ilvl w:val="1"/>
                <w:numId w:val="45"/>
              </w:numPr>
              <w:bidi/>
              <w:rPr>
                <w:rFonts w:ascii="Arial" w:hAnsi="Arial"/>
                <w:sz w:val="26"/>
                <w:szCs w:val="26"/>
              </w:rPr>
            </w:pPr>
          </w:p>
        </w:tc>
        <w:tc>
          <w:tcPr>
            <w:tcW w:w="7290" w:type="dxa"/>
            <w:vAlign w:val="center"/>
          </w:tcPr>
          <w:p w14:paraId="5F5378C2" w14:textId="64868FD8" w:rsidR="00F84CBB" w:rsidRPr="00554276" w:rsidRDefault="00AB7994" w:rsidP="00AB7994">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يجب على</w:t>
            </w:r>
            <w:r w:rsidR="00F84CBB" w:rsidRPr="00554276">
              <w:rPr>
                <w:rFonts w:ascii="Arial" w:hAnsi="Arial"/>
                <w:sz w:val="26"/>
                <w:szCs w:val="26"/>
                <w:rtl/>
                <w:lang w:eastAsia="ar"/>
              </w:rPr>
              <w:t xml:space="preserve"> </w:t>
            </w:r>
            <w:r w:rsidR="00982C1A" w:rsidRPr="00554276">
              <w:rPr>
                <w:rFonts w:ascii="Arial" w:hAnsi="Arial"/>
                <w:sz w:val="26"/>
                <w:szCs w:val="26"/>
                <w:rtl/>
                <w:lang w:eastAsia="ar"/>
              </w:rPr>
              <w:t>مديري</w:t>
            </w:r>
            <w:r w:rsidR="00085C06" w:rsidRPr="00554276">
              <w:rPr>
                <w:rFonts w:ascii="Arial" w:hAnsi="Arial"/>
                <w:sz w:val="26"/>
                <w:szCs w:val="26"/>
                <w:rtl/>
                <w:lang w:eastAsia="ar"/>
              </w:rPr>
              <w:t xml:space="preserve"> ق</w:t>
            </w:r>
            <w:r w:rsidRPr="00554276">
              <w:rPr>
                <w:rFonts w:ascii="Arial" w:hAnsi="Arial"/>
                <w:sz w:val="26"/>
                <w:szCs w:val="26"/>
                <w:rtl/>
                <w:lang w:eastAsia="ar"/>
              </w:rPr>
              <w:t>و</w:t>
            </w:r>
            <w:r w:rsidR="00085C06" w:rsidRPr="00554276">
              <w:rPr>
                <w:rFonts w:ascii="Arial" w:hAnsi="Arial"/>
                <w:sz w:val="26"/>
                <w:szCs w:val="26"/>
                <w:rtl/>
                <w:lang w:eastAsia="ar"/>
              </w:rPr>
              <w:t>اعد البيانات (</w:t>
            </w:r>
            <w:r w:rsidR="00085C06" w:rsidRPr="00554276">
              <w:rPr>
                <w:rFonts w:ascii="Arial" w:hAnsi="Arial"/>
                <w:sz w:val="26"/>
                <w:szCs w:val="26"/>
                <w:lang w:eastAsia="ar" w:bidi="en-US"/>
              </w:rPr>
              <w:t>DBA</w:t>
            </w:r>
            <w:r w:rsidR="00085C06" w:rsidRPr="00554276">
              <w:rPr>
                <w:rFonts w:ascii="Arial" w:hAnsi="Arial"/>
                <w:sz w:val="26"/>
                <w:szCs w:val="26"/>
                <w:rtl/>
                <w:lang w:eastAsia="ar"/>
              </w:rPr>
              <w:t>)</w:t>
            </w:r>
            <w:r w:rsidRPr="00554276">
              <w:rPr>
                <w:rFonts w:ascii="Arial" w:hAnsi="Arial"/>
                <w:sz w:val="26"/>
                <w:szCs w:val="26"/>
                <w:rtl/>
                <w:lang w:eastAsia="ar"/>
              </w:rPr>
              <w:t xml:space="preserve"> استخدام</w:t>
            </w:r>
            <w:r w:rsidR="00085C06" w:rsidRPr="00554276">
              <w:rPr>
                <w:rFonts w:ascii="Arial" w:hAnsi="Arial"/>
                <w:sz w:val="26"/>
                <w:szCs w:val="26"/>
                <w:rtl/>
                <w:lang w:eastAsia="ar"/>
              </w:rPr>
              <w:t xml:space="preserve"> </w:t>
            </w:r>
            <w:r w:rsidR="00F84CBB" w:rsidRPr="00554276">
              <w:rPr>
                <w:rFonts w:ascii="Arial" w:hAnsi="Arial"/>
                <w:sz w:val="26"/>
                <w:szCs w:val="26"/>
                <w:rtl/>
                <w:lang w:eastAsia="ar"/>
              </w:rPr>
              <w:t>حسابات فردية لأداء المهام الإدارية وعدم استخدام حساب مشترك أو جماعي.</w:t>
            </w:r>
          </w:p>
          <w:p w14:paraId="21BDBF88" w14:textId="6CBFEC4C" w:rsidR="00EA461A" w:rsidRPr="00554276" w:rsidRDefault="009A4A56" w:rsidP="009A4A56">
            <w:pPr>
              <w:spacing w:before="120" w:after="120" w:line="276" w:lineRule="auto"/>
              <w:jc w:val="both"/>
              <w:rPr>
                <w:rFonts w:ascii="Arial" w:hAnsi="Arial"/>
                <w:sz w:val="26"/>
                <w:szCs w:val="26"/>
              </w:rPr>
            </w:pPr>
            <w:r>
              <w:rPr>
                <w:rFonts w:ascii="Arial" w:hAnsi="Arial"/>
                <w:sz w:val="26"/>
                <w:szCs w:val="26"/>
              </w:rPr>
              <w:t>D</w:t>
            </w:r>
            <w:r w:rsidR="00EA461A" w:rsidRPr="00554276">
              <w:rPr>
                <w:rFonts w:ascii="Arial" w:hAnsi="Arial"/>
                <w:sz w:val="26"/>
                <w:szCs w:val="26"/>
              </w:rPr>
              <w:t xml:space="preserve">atabase administrators (DBAs) </w:t>
            </w:r>
            <w:r>
              <w:rPr>
                <w:rFonts w:ascii="Arial" w:hAnsi="Arial"/>
                <w:sz w:val="26"/>
                <w:szCs w:val="26"/>
              </w:rPr>
              <w:t xml:space="preserve">shall use </w:t>
            </w:r>
            <w:r w:rsidRPr="00554276">
              <w:rPr>
                <w:rFonts w:ascii="Arial" w:hAnsi="Arial"/>
                <w:sz w:val="26"/>
                <w:szCs w:val="26"/>
              </w:rPr>
              <w:t xml:space="preserve">individual accounts </w:t>
            </w:r>
            <w:r w:rsidR="00EA461A" w:rsidRPr="00554276">
              <w:rPr>
                <w:rFonts w:ascii="Arial" w:hAnsi="Arial"/>
                <w:sz w:val="26"/>
                <w:szCs w:val="26"/>
              </w:rPr>
              <w:t>to perform administrative duties</w:t>
            </w:r>
            <w:r w:rsidR="009B7C5A" w:rsidRPr="00554276">
              <w:rPr>
                <w:rFonts w:ascii="Arial" w:hAnsi="Arial"/>
                <w:sz w:val="26"/>
                <w:szCs w:val="26"/>
              </w:rPr>
              <w:t>.</w:t>
            </w:r>
            <w:r w:rsidR="00EA461A" w:rsidRPr="00554276">
              <w:rPr>
                <w:rFonts w:ascii="Arial" w:hAnsi="Arial"/>
                <w:sz w:val="26"/>
                <w:szCs w:val="26"/>
              </w:rPr>
              <w:t xml:space="preserve"> </w:t>
            </w:r>
            <w:r w:rsidR="009B7C5A" w:rsidRPr="00554276">
              <w:rPr>
                <w:rFonts w:ascii="Arial" w:hAnsi="Arial"/>
                <w:sz w:val="26"/>
                <w:szCs w:val="26"/>
              </w:rPr>
              <w:t>S</w:t>
            </w:r>
            <w:r w:rsidR="00EA461A" w:rsidRPr="00554276">
              <w:rPr>
                <w:rFonts w:ascii="Arial" w:hAnsi="Arial"/>
                <w:sz w:val="26"/>
                <w:szCs w:val="26"/>
              </w:rPr>
              <w:t>hared individual/group account</w:t>
            </w:r>
            <w:r w:rsidR="009B7C5A" w:rsidRPr="00554276">
              <w:rPr>
                <w:rFonts w:ascii="Arial" w:hAnsi="Arial"/>
                <w:sz w:val="26"/>
                <w:szCs w:val="26"/>
              </w:rPr>
              <w:t>s</w:t>
            </w:r>
            <w:r w:rsidR="00EA461A" w:rsidRPr="00554276">
              <w:rPr>
                <w:rFonts w:ascii="Arial" w:hAnsi="Arial"/>
                <w:sz w:val="26"/>
                <w:szCs w:val="26"/>
              </w:rPr>
              <w:t xml:space="preserve"> shall not be used.</w:t>
            </w:r>
          </w:p>
        </w:tc>
      </w:tr>
      <w:tr w:rsidR="00F84CBB" w:rsidRPr="00554276" w14:paraId="469441F2" w14:textId="77777777" w:rsidTr="00150E35">
        <w:trPr>
          <w:trHeight w:val="251"/>
          <w:jc w:val="center"/>
        </w:trPr>
        <w:tc>
          <w:tcPr>
            <w:tcW w:w="1760" w:type="dxa"/>
            <w:vAlign w:val="center"/>
          </w:tcPr>
          <w:p w14:paraId="77A402AE" w14:textId="77777777" w:rsidR="00F84CBB" w:rsidRPr="00554276" w:rsidRDefault="00F84CBB" w:rsidP="00150E35">
            <w:pPr>
              <w:pStyle w:val="ListParagraph"/>
              <w:numPr>
                <w:ilvl w:val="1"/>
                <w:numId w:val="45"/>
              </w:numPr>
              <w:bidi/>
              <w:rPr>
                <w:rFonts w:ascii="Arial" w:hAnsi="Arial"/>
                <w:sz w:val="26"/>
                <w:szCs w:val="26"/>
              </w:rPr>
            </w:pPr>
          </w:p>
        </w:tc>
        <w:tc>
          <w:tcPr>
            <w:tcW w:w="7290" w:type="dxa"/>
            <w:vAlign w:val="center"/>
          </w:tcPr>
          <w:p w14:paraId="2C1E6E72" w14:textId="5865F8F6" w:rsidR="00F84CBB" w:rsidRPr="00554276" w:rsidRDefault="00F84CBB" w:rsidP="00986182">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تطبيق أدوار الوصول على الجداول الافتراضية (</w:t>
            </w:r>
            <w:r w:rsidR="00276CBB">
              <w:rPr>
                <w:rFonts w:ascii="Arial" w:hAnsi="Arial"/>
                <w:sz w:val="26"/>
                <w:szCs w:val="26"/>
                <w:lang w:eastAsia="ar" w:bidi="en-US"/>
              </w:rPr>
              <w:t>V</w:t>
            </w:r>
            <w:r w:rsidR="00276CBB" w:rsidRPr="00554276">
              <w:rPr>
                <w:rFonts w:ascii="Arial" w:hAnsi="Arial"/>
                <w:sz w:val="26"/>
                <w:szCs w:val="26"/>
                <w:lang w:eastAsia="ar" w:bidi="en-US"/>
              </w:rPr>
              <w:t>iews</w:t>
            </w:r>
            <w:r w:rsidRPr="00554276">
              <w:rPr>
                <w:rFonts w:ascii="Arial" w:hAnsi="Arial"/>
                <w:sz w:val="26"/>
                <w:szCs w:val="26"/>
                <w:rtl/>
                <w:lang w:eastAsia="ar"/>
              </w:rPr>
              <w:t xml:space="preserve">) </w:t>
            </w:r>
            <w:r w:rsidR="005530D4">
              <w:rPr>
                <w:rFonts w:ascii="Arial" w:hAnsi="Arial" w:hint="cs"/>
                <w:sz w:val="26"/>
                <w:szCs w:val="26"/>
                <w:rtl/>
                <w:lang w:eastAsia="ar"/>
              </w:rPr>
              <w:t>و</w:t>
            </w:r>
            <w:r w:rsidRPr="00554276">
              <w:rPr>
                <w:rFonts w:ascii="Arial" w:hAnsi="Arial"/>
                <w:sz w:val="26"/>
                <w:szCs w:val="26"/>
                <w:rtl/>
                <w:lang w:eastAsia="ar"/>
              </w:rPr>
              <w:t>ق</w:t>
            </w:r>
            <w:r w:rsidR="009A4A56">
              <w:rPr>
                <w:rFonts w:ascii="Arial" w:hAnsi="Arial" w:hint="cs"/>
                <w:sz w:val="26"/>
                <w:szCs w:val="26"/>
                <w:rtl/>
                <w:lang w:eastAsia="ar"/>
              </w:rPr>
              <w:t>وا</w:t>
            </w:r>
            <w:r w:rsidRPr="00554276">
              <w:rPr>
                <w:rFonts w:ascii="Arial" w:hAnsi="Arial"/>
                <w:sz w:val="26"/>
                <w:szCs w:val="26"/>
                <w:rtl/>
                <w:lang w:eastAsia="ar"/>
              </w:rPr>
              <w:t xml:space="preserve">عد البيانات، لتجنّب المخاوف المتعلّقة بمجموع أو تجميع بيانات منفصلة ضمن قواعد البيانات والتي يمكن أن تتيح للمستخدم </w:t>
            </w:r>
            <w:r w:rsidR="00BE38D2" w:rsidRPr="00554276">
              <w:rPr>
                <w:rFonts w:ascii="Arial" w:hAnsi="Arial"/>
                <w:sz w:val="26"/>
                <w:szCs w:val="26"/>
                <w:rtl/>
                <w:lang w:eastAsia="ar"/>
              </w:rPr>
              <w:t>تحديد</w:t>
            </w:r>
            <w:r w:rsidRPr="00554276">
              <w:rPr>
                <w:rFonts w:ascii="Arial" w:hAnsi="Arial"/>
                <w:sz w:val="26"/>
                <w:szCs w:val="26"/>
                <w:rtl/>
                <w:lang w:eastAsia="ar"/>
              </w:rPr>
              <w:t xml:space="preserve"> المعلومات الحسّاسة أو المصنّفة. </w:t>
            </w:r>
          </w:p>
          <w:p w14:paraId="6A07C16C" w14:textId="56A13629" w:rsidR="00EA461A" w:rsidRPr="00554276" w:rsidRDefault="009B7C5A">
            <w:pPr>
              <w:spacing w:before="120" w:after="120" w:line="276" w:lineRule="auto"/>
              <w:jc w:val="both"/>
              <w:rPr>
                <w:rFonts w:ascii="Arial" w:hAnsi="Arial"/>
                <w:sz w:val="26"/>
                <w:szCs w:val="26"/>
              </w:rPr>
            </w:pPr>
            <w:r w:rsidRPr="00554276">
              <w:rPr>
                <w:rFonts w:ascii="Arial" w:hAnsi="Arial"/>
                <w:sz w:val="26"/>
                <w:szCs w:val="26"/>
              </w:rPr>
              <w:t>A</w:t>
            </w:r>
            <w:r w:rsidR="00EA461A" w:rsidRPr="00554276">
              <w:rPr>
                <w:rFonts w:ascii="Arial" w:hAnsi="Arial"/>
                <w:sz w:val="26"/>
                <w:szCs w:val="26"/>
              </w:rPr>
              <w:t xml:space="preserve">ccess roles </w:t>
            </w:r>
            <w:r w:rsidRPr="00554276">
              <w:rPr>
                <w:rFonts w:ascii="Arial" w:hAnsi="Arial"/>
                <w:sz w:val="26"/>
                <w:szCs w:val="26"/>
              </w:rPr>
              <w:t xml:space="preserve">shall be applied </w:t>
            </w:r>
            <w:r w:rsidR="00EA461A" w:rsidRPr="00554276">
              <w:rPr>
                <w:rFonts w:ascii="Arial" w:hAnsi="Arial"/>
                <w:sz w:val="26"/>
                <w:szCs w:val="26"/>
              </w:rPr>
              <w:t xml:space="preserve">on views </w:t>
            </w:r>
            <w:r w:rsidRPr="00554276">
              <w:rPr>
                <w:rFonts w:ascii="Arial" w:hAnsi="Arial"/>
                <w:sz w:val="26"/>
                <w:szCs w:val="26"/>
              </w:rPr>
              <w:t>and</w:t>
            </w:r>
            <w:r w:rsidR="00EA461A" w:rsidRPr="00554276">
              <w:rPr>
                <w:rFonts w:ascii="Arial" w:hAnsi="Arial"/>
                <w:sz w:val="26"/>
                <w:szCs w:val="26"/>
              </w:rPr>
              <w:t xml:space="preserve"> database</w:t>
            </w:r>
            <w:r w:rsidRPr="00554276">
              <w:rPr>
                <w:rFonts w:ascii="Arial" w:hAnsi="Arial"/>
                <w:sz w:val="26"/>
                <w:szCs w:val="26"/>
              </w:rPr>
              <w:t xml:space="preserve">s </w:t>
            </w:r>
            <w:r w:rsidR="00EA461A" w:rsidRPr="00554276">
              <w:rPr>
                <w:rFonts w:ascii="Arial" w:hAnsi="Arial"/>
                <w:sz w:val="26"/>
                <w:szCs w:val="26"/>
              </w:rPr>
              <w:t>to avoid concerns related to the sum</w:t>
            </w:r>
            <w:r w:rsidRPr="00554276">
              <w:rPr>
                <w:rFonts w:ascii="Arial" w:hAnsi="Arial"/>
                <w:sz w:val="26"/>
                <w:szCs w:val="26"/>
              </w:rPr>
              <w:t xml:space="preserve"> </w:t>
            </w:r>
            <w:r w:rsidR="00EA461A" w:rsidRPr="00554276">
              <w:rPr>
                <w:rFonts w:ascii="Arial" w:hAnsi="Arial"/>
                <w:sz w:val="26"/>
                <w:szCs w:val="26"/>
              </w:rPr>
              <w:t>or aggregation</w:t>
            </w:r>
            <w:r w:rsidRPr="00554276">
              <w:rPr>
                <w:rFonts w:ascii="Arial" w:hAnsi="Arial"/>
                <w:sz w:val="26"/>
                <w:szCs w:val="26"/>
              </w:rPr>
              <w:t xml:space="preserve"> </w:t>
            </w:r>
            <w:r w:rsidR="00EA461A" w:rsidRPr="00554276">
              <w:rPr>
                <w:rFonts w:ascii="Arial" w:hAnsi="Arial"/>
                <w:sz w:val="26"/>
                <w:szCs w:val="26"/>
              </w:rPr>
              <w:t>of separate pieces of data within the databases</w:t>
            </w:r>
            <w:r w:rsidR="009A4A56">
              <w:rPr>
                <w:rFonts w:ascii="Arial" w:hAnsi="Arial"/>
                <w:sz w:val="26"/>
                <w:szCs w:val="26"/>
              </w:rPr>
              <w:t>,</w:t>
            </w:r>
            <w:r w:rsidR="00EA461A" w:rsidRPr="00554276">
              <w:rPr>
                <w:rFonts w:ascii="Arial" w:hAnsi="Arial"/>
                <w:sz w:val="26"/>
                <w:szCs w:val="26"/>
              </w:rPr>
              <w:t xml:space="preserve"> </w:t>
            </w:r>
            <w:r w:rsidR="009A4A56">
              <w:rPr>
                <w:rFonts w:ascii="Arial" w:hAnsi="Arial"/>
                <w:sz w:val="26"/>
                <w:szCs w:val="26"/>
              </w:rPr>
              <w:t>which</w:t>
            </w:r>
            <w:r w:rsidR="009A4A56" w:rsidRPr="00554276">
              <w:rPr>
                <w:rFonts w:ascii="Arial" w:hAnsi="Arial"/>
                <w:sz w:val="26"/>
                <w:szCs w:val="26"/>
              </w:rPr>
              <w:t xml:space="preserve"> </w:t>
            </w:r>
            <w:r w:rsidR="00EA461A" w:rsidRPr="00554276">
              <w:rPr>
                <w:rFonts w:ascii="Arial" w:hAnsi="Arial"/>
                <w:sz w:val="26"/>
                <w:szCs w:val="26"/>
              </w:rPr>
              <w:t xml:space="preserve">could </w:t>
            </w:r>
            <w:r w:rsidR="009A4A56">
              <w:rPr>
                <w:rFonts w:ascii="Arial" w:hAnsi="Arial"/>
                <w:sz w:val="26"/>
                <w:szCs w:val="26"/>
              </w:rPr>
              <w:t>allow</w:t>
            </w:r>
            <w:r w:rsidR="009A4A56" w:rsidRPr="00554276">
              <w:rPr>
                <w:rFonts w:ascii="Arial" w:hAnsi="Arial"/>
                <w:sz w:val="26"/>
                <w:szCs w:val="26"/>
              </w:rPr>
              <w:t xml:space="preserve"> </w:t>
            </w:r>
            <w:r w:rsidR="00EA461A" w:rsidRPr="00554276">
              <w:rPr>
                <w:rFonts w:ascii="Arial" w:hAnsi="Arial"/>
                <w:sz w:val="26"/>
                <w:szCs w:val="26"/>
              </w:rPr>
              <w:t>user</w:t>
            </w:r>
            <w:r w:rsidR="009A4A56">
              <w:rPr>
                <w:rFonts w:ascii="Arial" w:hAnsi="Arial"/>
                <w:sz w:val="26"/>
                <w:szCs w:val="26"/>
              </w:rPr>
              <w:t>s to</w:t>
            </w:r>
            <w:r w:rsidR="00EA461A" w:rsidRPr="00554276">
              <w:rPr>
                <w:rFonts w:ascii="Arial" w:hAnsi="Arial"/>
                <w:sz w:val="26"/>
                <w:szCs w:val="26"/>
              </w:rPr>
              <w:t xml:space="preserve"> determin</w:t>
            </w:r>
            <w:r w:rsidR="009A4A56">
              <w:rPr>
                <w:rFonts w:ascii="Arial" w:hAnsi="Arial"/>
                <w:sz w:val="26"/>
                <w:szCs w:val="26"/>
              </w:rPr>
              <w:t xml:space="preserve">e </w:t>
            </w:r>
            <w:r w:rsidR="00EA461A" w:rsidRPr="00554276">
              <w:rPr>
                <w:rFonts w:ascii="Arial" w:hAnsi="Arial"/>
                <w:sz w:val="26"/>
                <w:szCs w:val="26"/>
              </w:rPr>
              <w:t>more sensitive or classified information.</w:t>
            </w:r>
          </w:p>
        </w:tc>
      </w:tr>
      <w:tr w:rsidR="00F84CBB" w:rsidRPr="00554276" w14:paraId="055E5D67" w14:textId="77777777" w:rsidTr="00150E35">
        <w:trPr>
          <w:trHeight w:val="251"/>
          <w:jc w:val="center"/>
        </w:trPr>
        <w:tc>
          <w:tcPr>
            <w:tcW w:w="1760" w:type="dxa"/>
            <w:vAlign w:val="center"/>
          </w:tcPr>
          <w:p w14:paraId="40B2C877" w14:textId="77777777" w:rsidR="00F84CBB" w:rsidRPr="00554276" w:rsidRDefault="00F84CBB" w:rsidP="00150E35">
            <w:pPr>
              <w:pStyle w:val="ListParagraph"/>
              <w:numPr>
                <w:ilvl w:val="1"/>
                <w:numId w:val="45"/>
              </w:numPr>
              <w:bidi/>
              <w:rPr>
                <w:rFonts w:ascii="Arial" w:hAnsi="Arial"/>
                <w:sz w:val="26"/>
                <w:szCs w:val="26"/>
              </w:rPr>
            </w:pPr>
          </w:p>
        </w:tc>
        <w:tc>
          <w:tcPr>
            <w:tcW w:w="7290" w:type="dxa"/>
            <w:vAlign w:val="center"/>
          </w:tcPr>
          <w:p w14:paraId="06EA8AC0" w14:textId="77777777"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عدم إعداد قواعد البيانات بكلمات مرور فارغة.</w:t>
            </w:r>
          </w:p>
          <w:p w14:paraId="25C1581F" w14:textId="32840039" w:rsidR="00EA461A" w:rsidRPr="00554276" w:rsidRDefault="00BE38D2" w:rsidP="00150E35">
            <w:pPr>
              <w:spacing w:before="120" w:after="120" w:line="276" w:lineRule="auto"/>
              <w:jc w:val="both"/>
              <w:rPr>
                <w:rFonts w:ascii="Arial" w:hAnsi="Arial"/>
                <w:sz w:val="26"/>
                <w:szCs w:val="26"/>
              </w:rPr>
            </w:pPr>
            <w:r w:rsidRPr="00554276">
              <w:rPr>
                <w:rFonts w:ascii="Arial" w:hAnsi="Arial"/>
                <w:sz w:val="26"/>
                <w:szCs w:val="26"/>
              </w:rPr>
              <w:t>D</w:t>
            </w:r>
            <w:r w:rsidR="00EA461A" w:rsidRPr="00554276">
              <w:rPr>
                <w:rFonts w:ascii="Arial" w:hAnsi="Arial"/>
                <w:sz w:val="26"/>
                <w:szCs w:val="26"/>
              </w:rPr>
              <w:t xml:space="preserve">atabases </w:t>
            </w:r>
            <w:r w:rsidRPr="00554276">
              <w:rPr>
                <w:rFonts w:ascii="Arial" w:hAnsi="Arial"/>
                <w:sz w:val="26"/>
                <w:szCs w:val="26"/>
              </w:rPr>
              <w:t xml:space="preserve">shall not be configured </w:t>
            </w:r>
            <w:r w:rsidR="00EA461A" w:rsidRPr="00554276">
              <w:rPr>
                <w:rFonts w:ascii="Arial" w:hAnsi="Arial"/>
                <w:sz w:val="26"/>
                <w:szCs w:val="26"/>
              </w:rPr>
              <w:t>with blank passwords.</w:t>
            </w:r>
          </w:p>
        </w:tc>
      </w:tr>
      <w:tr w:rsidR="00F84CBB" w:rsidRPr="00554276" w14:paraId="3540698F" w14:textId="77777777" w:rsidTr="00150E35">
        <w:trPr>
          <w:trHeight w:val="251"/>
          <w:jc w:val="center"/>
        </w:trPr>
        <w:tc>
          <w:tcPr>
            <w:tcW w:w="1760" w:type="dxa"/>
            <w:vAlign w:val="center"/>
          </w:tcPr>
          <w:p w14:paraId="1031FE7B" w14:textId="77777777" w:rsidR="00F84CBB" w:rsidRPr="00554276" w:rsidRDefault="00F84CBB" w:rsidP="00150E35">
            <w:pPr>
              <w:pStyle w:val="ListParagraph"/>
              <w:numPr>
                <w:ilvl w:val="1"/>
                <w:numId w:val="45"/>
              </w:numPr>
              <w:bidi/>
              <w:rPr>
                <w:rFonts w:ascii="Arial" w:hAnsi="Arial"/>
                <w:sz w:val="26"/>
                <w:szCs w:val="26"/>
              </w:rPr>
            </w:pPr>
          </w:p>
        </w:tc>
        <w:tc>
          <w:tcPr>
            <w:tcW w:w="7290" w:type="dxa"/>
            <w:vAlign w:val="center"/>
          </w:tcPr>
          <w:p w14:paraId="72D4B739" w14:textId="19494D67"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 xml:space="preserve">استخدام كلمات مرور </w:t>
            </w:r>
            <w:r w:rsidR="00BE38D2" w:rsidRPr="00554276">
              <w:rPr>
                <w:rFonts w:ascii="Arial" w:hAnsi="Arial"/>
                <w:sz w:val="26"/>
                <w:szCs w:val="26"/>
                <w:rtl/>
                <w:lang w:eastAsia="ar"/>
              </w:rPr>
              <w:t xml:space="preserve">قوية </w:t>
            </w:r>
            <w:r w:rsidRPr="00554276">
              <w:rPr>
                <w:rFonts w:ascii="Arial" w:hAnsi="Arial"/>
                <w:sz w:val="26"/>
                <w:szCs w:val="26"/>
                <w:rtl/>
                <w:lang w:eastAsia="ar"/>
              </w:rPr>
              <w:t>لكافة أنظمة التشغيل وحسابات قاعدة البيانات الخاصة بمدير قاعدة البيانات وتغييرها عند</w:t>
            </w:r>
            <w:r w:rsidR="00BE38D2" w:rsidRPr="00554276">
              <w:rPr>
                <w:rFonts w:ascii="Arial" w:hAnsi="Arial"/>
                <w:sz w:val="26"/>
                <w:szCs w:val="26"/>
                <w:rtl/>
                <w:lang w:eastAsia="ar"/>
              </w:rPr>
              <w:t xml:space="preserve"> </w:t>
            </w:r>
            <w:r w:rsidRPr="00554276">
              <w:rPr>
                <w:rFonts w:ascii="Arial" w:hAnsi="Arial"/>
                <w:sz w:val="26"/>
                <w:szCs w:val="26"/>
                <w:rtl/>
                <w:lang w:eastAsia="ar"/>
              </w:rPr>
              <w:t xml:space="preserve">ترك </w:t>
            </w:r>
            <w:r w:rsidR="00150E35" w:rsidRPr="00554276">
              <w:rPr>
                <w:rFonts w:ascii="Arial" w:hAnsi="Arial"/>
                <w:sz w:val="26"/>
                <w:szCs w:val="26"/>
                <w:rtl/>
                <w:lang w:eastAsia="ar"/>
              </w:rPr>
              <w:t xml:space="preserve">المشرفين </w:t>
            </w:r>
            <w:r w:rsidRPr="00554276">
              <w:rPr>
                <w:rFonts w:ascii="Arial" w:hAnsi="Arial"/>
                <w:sz w:val="26"/>
                <w:szCs w:val="26"/>
                <w:rtl/>
                <w:lang w:eastAsia="ar"/>
              </w:rPr>
              <w:t xml:space="preserve">أو </w:t>
            </w:r>
            <w:r w:rsidR="00150E35" w:rsidRPr="00554276">
              <w:rPr>
                <w:rFonts w:ascii="Arial" w:hAnsi="Arial"/>
                <w:sz w:val="26"/>
                <w:szCs w:val="26"/>
                <w:rtl/>
                <w:lang w:eastAsia="ar"/>
              </w:rPr>
              <w:t xml:space="preserve">المتعاقدين </w:t>
            </w:r>
            <w:r w:rsidRPr="00554276">
              <w:rPr>
                <w:rFonts w:ascii="Arial" w:hAnsi="Arial"/>
                <w:sz w:val="26"/>
                <w:szCs w:val="26"/>
                <w:rtl/>
                <w:lang w:eastAsia="ar"/>
              </w:rPr>
              <w:t>مناصبهم</w:t>
            </w:r>
            <w:r w:rsidR="00AB7994" w:rsidRPr="00554276">
              <w:rPr>
                <w:rFonts w:ascii="Arial" w:hAnsi="Arial"/>
                <w:sz w:val="26"/>
                <w:szCs w:val="26"/>
                <w:rtl/>
                <w:lang w:eastAsia="ar"/>
              </w:rPr>
              <w:t xml:space="preserve"> حسب ما تنص عليه سياسة إدارة هويات الدخول</w:t>
            </w:r>
            <w:r w:rsidR="005E52C2" w:rsidRPr="00554276">
              <w:rPr>
                <w:rFonts w:ascii="Arial" w:hAnsi="Arial"/>
                <w:sz w:val="26"/>
                <w:szCs w:val="26"/>
                <w:rtl/>
                <w:lang w:eastAsia="ar"/>
              </w:rPr>
              <w:t xml:space="preserve"> و</w:t>
            </w:r>
            <w:r w:rsidR="006B547C" w:rsidRPr="00554276">
              <w:rPr>
                <w:rFonts w:ascii="Arial" w:hAnsi="Arial"/>
                <w:sz w:val="26"/>
                <w:szCs w:val="26"/>
                <w:rtl/>
                <w:lang w:eastAsia="ar"/>
              </w:rPr>
              <w:t>الصلاحيات</w:t>
            </w:r>
            <w:r w:rsidRPr="00554276">
              <w:rPr>
                <w:rFonts w:ascii="Arial" w:hAnsi="Arial"/>
                <w:sz w:val="26"/>
                <w:szCs w:val="26"/>
                <w:rtl/>
                <w:lang w:eastAsia="ar"/>
              </w:rPr>
              <w:t>.</w:t>
            </w:r>
          </w:p>
          <w:p w14:paraId="68FC61CA" w14:textId="01A7A415" w:rsidR="00EA461A" w:rsidRPr="00554276" w:rsidRDefault="00BE38D2">
            <w:pPr>
              <w:spacing w:before="120" w:after="120" w:line="276" w:lineRule="auto"/>
              <w:jc w:val="both"/>
              <w:rPr>
                <w:rFonts w:ascii="Arial" w:hAnsi="Arial"/>
                <w:sz w:val="26"/>
                <w:szCs w:val="26"/>
              </w:rPr>
            </w:pPr>
            <w:r w:rsidRPr="00554276">
              <w:rPr>
                <w:rFonts w:ascii="Arial" w:hAnsi="Arial"/>
                <w:sz w:val="26"/>
                <w:szCs w:val="26"/>
              </w:rPr>
              <w:t>S</w:t>
            </w:r>
            <w:r w:rsidR="00EA461A" w:rsidRPr="00554276">
              <w:rPr>
                <w:rFonts w:ascii="Arial" w:hAnsi="Arial"/>
                <w:sz w:val="26"/>
                <w:szCs w:val="26"/>
              </w:rPr>
              <w:t xml:space="preserve">trong passwords for all DBA operating system and database accounts </w:t>
            </w:r>
            <w:r w:rsidRPr="00554276">
              <w:rPr>
                <w:rFonts w:ascii="Arial" w:hAnsi="Arial"/>
                <w:sz w:val="26"/>
                <w:szCs w:val="26"/>
              </w:rPr>
              <w:t xml:space="preserve">shall be used. In addition, passwords shall be changed </w:t>
            </w:r>
            <w:r w:rsidR="00EA461A" w:rsidRPr="00554276">
              <w:rPr>
                <w:rFonts w:ascii="Arial" w:hAnsi="Arial"/>
                <w:sz w:val="26"/>
                <w:szCs w:val="26"/>
              </w:rPr>
              <w:t xml:space="preserve">when administrators/contractors leave </w:t>
            </w:r>
            <w:r w:rsidRPr="00554276">
              <w:rPr>
                <w:rFonts w:ascii="Arial" w:hAnsi="Arial"/>
                <w:sz w:val="26"/>
                <w:szCs w:val="26"/>
              </w:rPr>
              <w:t xml:space="preserve">their </w:t>
            </w:r>
            <w:r w:rsidR="00EA461A" w:rsidRPr="00554276">
              <w:rPr>
                <w:rFonts w:ascii="Arial" w:hAnsi="Arial"/>
                <w:sz w:val="26"/>
                <w:szCs w:val="26"/>
              </w:rPr>
              <w:t>positions</w:t>
            </w:r>
            <w:r w:rsidR="00AB7994" w:rsidRPr="00554276">
              <w:rPr>
                <w:rFonts w:ascii="Arial" w:hAnsi="Arial"/>
                <w:sz w:val="26"/>
                <w:szCs w:val="26"/>
              </w:rPr>
              <w:t xml:space="preserve"> </w:t>
            </w:r>
            <w:r w:rsidR="00AB7994" w:rsidRPr="00554276">
              <w:rPr>
                <w:rFonts w:ascii="Arial" w:hAnsi="Arial"/>
                <w:sz w:val="26"/>
                <w:szCs w:val="26"/>
              </w:rPr>
              <w:lastRenderedPageBreak/>
              <w:t xml:space="preserve">as per the statements of the </w:t>
            </w:r>
            <w:r w:rsidR="005530D4" w:rsidRPr="00554276">
              <w:rPr>
                <w:rFonts w:ascii="Arial" w:hAnsi="Arial"/>
                <w:sz w:val="26"/>
                <w:szCs w:val="26"/>
              </w:rPr>
              <w:t xml:space="preserve">Identity </w:t>
            </w:r>
            <w:r w:rsidR="005530D4">
              <w:rPr>
                <w:rFonts w:ascii="Arial" w:hAnsi="Arial"/>
                <w:sz w:val="26"/>
                <w:szCs w:val="26"/>
              </w:rPr>
              <w:t>a</w:t>
            </w:r>
            <w:r w:rsidR="005530D4" w:rsidRPr="00554276">
              <w:rPr>
                <w:rFonts w:ascii="Arial" w:hAnsi="Arial"/>
                <w:sz w:val="26"/>
                <w:szCs w:val="26"/>
              </w:rPr>
              <w:t>nd Access Management Policy</w:t>
            </w:r>
            <w:r w:rsidR="00EA461A" w:rsidRPr="00554276">
              <w:rPr>
                <w:rFonts w:ascii="Arial" w:hAnsi="Arial"/>
                <w:sz w:val="26"/>
                <w:szCs w:val="26"/>
              </w:rPr>
              <w:t>.</w:t>
            </w:r>
          </w:p>
        </w:tc>
      </w:tr>
      <w:tr w:rsidR="00F84CBB" w:rsidRPr="00554276" w14:paraId="228654CF" w14:textId="77777777" w:rsidTr="00150E35">
        <w:trPr>
          <w:trHeight w:val="251"/>
          <w:jc w:val="center"/>
        </w:trPr>
        <w:tc>
          <w:tcPr>
            <w:tcW w:w="1760" w:type="dxa"/>
            <w:vAlign w:val="center"/>
          </w:tcPr>
          <w:p w14:paraId="031E715D" w14:textId="77777777" w:rsidR="00F84CBB" w:rsidRPr="00554276" w:rsidRDefault="00F84CBB" w:rsidP="00150E35">
            <w:pPr>
              <w:pStyle w:val="ListParagraph"/>
              <w:numPr>
                <w:ilvl w:val="1"/>
                <w:numId w:val="45"/>
              </w:numPr>
              <w:bidi/>
              <w:rPr>
                <w:rFonts w:ascii="Arial" w:hAnsi="Arial"/>
                <w:sz w:val="26"/>
                <w:szCs w:val="26"/>
              </w:rPr>
            </w:pPr>
          </w:p>
        </w:tc>
        <w:tc>
          <w:tcPr>
            <w:tcW w:w="7290" w:type="dxa"/>
            <w:vAlign w:val="center"/>
          </w:tcPr>
          <w:p w14:paraId="323E36DC" w14:textId="77777777"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حذف الملفات المؤقّتة (من عملية التثبيت) والتي يمكن أن تحتوي على كلمات مرور.</w:t>
            </w:r>
          </w:p>
          <w:p w14:paraId="41EFAB2A" w14:textId="2A068425" w:rsidR="00EA461A" w:rsidRPr="00554276" w:rsidRDefault="00BE38D2" w:rsidP="00150E35">
            <w:pPr>
              <w:spacing w:before="120" w:after="120" w:line="276" w:lineRule="auto"/>
              <w:jc w:val="both"/>
              <w:rPr>
                <w:rFonts w:ascii="Arial" w:hAnsi="Arial"/>
                <w:sz w:val="26"/>
                <w:szCs w:val="26"/>
              </w:rPr>
            </w:pPr>
            <w:r w:rsidRPr="00554276">
              <w:rPr>
                <w:rFonts w:ascii="Arial" w:hAnsi="Arial"/>
                <w:sz w:val="26"/>
                <w:szCs w:val="26"/>
              </w:rPr>
              <w:t>T</w:t>
            </w:r>
            <w:r w:rsidR="00EA461A" w:rsidRPr="00554276">
              <w:rPr>
                <w:rFonts w:ascii="Arial" w:hAnsi="Arial"/>
                <w:sz w:val="26"/>
                <w:szCs w:val="26"/>
              </w:rPr>
              <w:t xml:space="preserve">emporary files (from </w:t>
            </w:r>
            <w:r w:rsidRPr="00554276">
              <w:rPr>
                <w:rFonts w:ascii="Arial" w:hAnsi="Arial"/>
                <w:sz w:val="26"/>
                <w:szCs w:val="26"/>
              </w:rPr>
              <w:t>the i</w:t>
            </w:r>
            <w:r w:rsidR="00EA461A" w:rsidRPr="00554276">
              <w:rPr>
                <w:rFonts w:ascii="Arial" w:hAnsi="Arial"/>
                <w:sz w:val="26"/>
                <w:szCs w:val="26"/>
              </w:rPr>
              <w:t>nstallation process) that may contain passwords</w:t>
            </w:r>
            <w:r w:rsidRPr="00554276">
              <w:rPr>
                <w:rFonts w:ascii="Arial" w:hAnsi="Arial"/>
                <w:sz w:val="26"/>
                <w:szCs w:val="26"/>
              </w:rPr>
              <w:t xml:space="preserve"> shall be removed</w:t>
            </w:r>
            <w:r w:rsidR="00EA461A" w:rsidRPr="00554276">
              <w:rPr>
                <w:rFonts w:ascii="Arial" w:hAnsi="Arial"/>
                <w:sz w:val="26"/>
                <w:szCs w:val="26"/>
              </w:rPr>
              <w:t>.</w:t>
            </w:r>
          </w:p>
        </w:tc>
      </w:tr>
      <w:tr w:rsidR="00F84CBB" w:rsidRPr="00554276" w14:paraId="5285F1BD" w14:textId="77777777" w:rsidTr="00150E35">
        <w:trPr>
          <w:trHeight w:val="251"/>
          <w:jc w:val="center"/>
        </w:trPr>
        <w:tc>
          <w:tcPr>
            <w:tcW w:w="1760" w:type="dxa"/>
            <w:vAlign w:val="center"/>
          </w:tcPr>
          <w:p w14:paraId="16705EEC" w14:textId="77777777" w:rsidR="00F84CBB" w:rsidRPr="00554276" w:rsidRDefault="00F84CBB" w:rsidP="00150E35">
            <w:pPr>
              <w:pStyle w:val="ListParagraph"/>
              <w:numPr>
                <w:ilvl w:val="1"/>
                <w:numId w:val="45"/>
              </w:numPr>
              <w:bidi/>
              <w:rPr>
                <w:rFonts w:ascii="Arial" w:hAnsi="Arial"/>
                <w:sz w:val="26"/>
                <w:szCs w:val="26"/>
              </w:rPr>
            </w:pPr>
          </w:p>
        </w:tc>
        <w:tc>
          <w:tcPr>
            <w:tcW w:w="7290" w:type="dxa"/>
            <w:vAlign w:val="center"/>
          </w:tcPr>
          <w:p w14:paraId="7625F405" w14:textId="345DF1C5" w:rsidR="00F84CBB" w:rsidRPr="00554276" w:rsidRDefault="00F84CBB" w:rsidP="00150E35">
            <w:pPr>
              <w:bidi/>
              <w:spacing w:before="120" w:after="120" w:line="276" w:lineRule="auto"/>
              <w:jc w:val="both"/>
              <w:rPr>
                <w:rFonts w:ascii="Arial" w:hAnsi="Arial"/>
                <w:color w:val="000000"/>
                <w:sz w:val="26"/>
                <w:szCs w:val="26"/>
                <w:rtl/>
                <w:lang w:eastAsia="ar"/>
              </w:rPr>
            </w:pPr>
            <w:r w:rsidRPr="00554276">
              <w:rPr>
                <w:rFonts w:ascii="Arial" w:hAnsi="Arial"/>
                <w:color w:val="000000"/>
                <w:sz w:val="26"/>
                <w:szCs w:val="26"/>
                <w:rtl/>
                <w:lang w:eastAsia="ar"/>
              </w:rPr>
              <w:t>تقييد الوصول إلى ملفات ق</w:t>
            </w:r>
            <w:r w:rsidR="009A4A56">
              <w:rPr>
                <w:rFonts w:ascii="Arial" w:hAnsi="Arial" w:hint="cs"/>
                <w:color w:val="000000"/>
                <w:sz w:val="26"/>
                <w:szCs w:val="26"/>
                <w:rtl/>
                <w:lang w:eastAsia="ar"/>
              </w:rPr>
              <w:t>واع</w:t>
            </w:r>
            <w:r w:rsidRPr="00554276">
              <w:rPr>
                <w:rFonts w:ascii="Arial" w:hAnsi="Arial"/>
                <w:color w:val="000000"/>
                <w:sz w:val="26"/>
                <w:szCs w:val="26"/>
                <w:rtl/>
                <w:lang w:eastAsia="ar"/>
              </w:rPr>
              <w:t xml:space="preserve">د البيانات </w:t>
            </w:r>
            <w:r w:rsidR="009A4A56">
              <w:rPr>
                <w:rFonts w:ascii="Arial" w:hAnsi="Arial" w:hint="cs"/>
                <w:color w:val="000000"/>
                <w:sz w:val="26"/>
                <w:szCs w:val="26"/>
                <w:rtl/>
                <w:lang w:eastAsia="ar"/>
              </w:rPr>
              <w:t xml:space="preserve">وحصره </w:t>
            </w:r>
            <w:r w:rsidRPr="00554276">
              <w:rPr>
                <w:rFonts w:ascii="Arial" w:hAnsi="Arial"/>
                <w:color w:val="000000"/>
                <w:sz w:val="26"/>
                <w:szCs w:val="26"/>
                <w:rtl/>
                <w:lang w:eastAsia="ar"/>
              </w:rPr>
              <w:t xml:space="preserve">على </w:t>
            </w:r>
            <w:r w:rsidR="006D583E">
              <w:rPr>
                <w:rFonts w:ascii="Arial" w:hAnsi="Arial" w:hint="cs"/>
                <w:color w:val="000000"/>
                <w:sz w:val="26"/>
                <w:szCs w:val="26"/>
                <w:rtl/>
                <w:lang w:eastAsia="ar"/>
              </w:rPr>
              <w:t>ال</w:t>
            </w:r>
            <w:r w:rsidRPr="00554276">
              <w:rPr>
                <w:rFonts w:ascii="Arial" w:hAnsi="Arial"/>
                <w:color w:val="000000"/>
                <w:sz w:val="26"/>
                <w:szCs w:val="26"/>
                <w:rtl/>
                <w:lang w:eastAsia="ar"/>
              </w:rPr>
              <w:t xml:space="preserve">عمليات ذات </w:t>
            </w:r>
            <w:r w:rsidR="006D583E">
              <w:rPr>
                <w:rFonts w:ascii="Arial" w:hAnsi="Arial" w:hint="cs"/>
                <w:color w:val="000000"/>
                <w:sz w:val="26"/>
                <w:szCs w:val="26"/>
                <w:rtl/>
                <w:lang w:eastAsia="ar"/>
              </w:rPr>
              <w:t>ال</w:t>
            </w:r>
            <w:r w:rsidRPr="00554276">
              <w:rPr>
                <w:rFonts w:ascii="Arial" w:hAnsi="Arial"/>
                <w:color w:val="000000"/>
                <w:sz w:val="26"/>
                <w:szCs w:val="26"/>
                <w:rtl/>
                <w:lang w:eastAsia="ar"/>
              </w:rPr>
              <w:t>علاقة و</w:t>
            </w:r>
            <w:r w:rsidR="006D583E">
              <w:rPr>
                <w:rFonts w:ascii="Arial" w:hAnsi="Arial" w:hint="cs"/>
                <w:color w:val="000000"/>
                <w:sz w:val="26"/>
                <w:szCs w:val="26"/>
                <w:rtl/>
                <w:lang w:eastAsia="ar"/>
              </w:rPr>
              <w:t>ال</w:t>
            </w:r>
            <w:r w:rsidRPr="00554276">
              <w:rPr>
                <w:rFonts w:ascii="Arial" w:hAnsi="Arial"/>
                <w:color w:val="000000"/>
                <w:sz w:val="26"/>
                <w:szCs w:val="26"/>
                <w:rtl/>
                <w:lang w:eastAsia="ar"/>
              </w:rPr>
              <w:t xml:space="preserve">مستخدمين </w:t>
            </w:r>
            <w:r w:rsidR="006D583E">
              <w:rPr>
                <w:rFonts w:ascii="Arial" w:hAnsi="Arial" w:hint="cs"/>
                <w:color w:val="000000"/>
                <w:sz w:val="26"/>
                <w:szCs w:val="26"/>
                <w:rtl/>
                <w:lang w:eastAsia="ar"/>
              </w:rPr>
              <w:t>ال</w:t>
            </w:r>
            <w:r w:rsidRPr="00554276">
              <w:rPr>
                <w:rFonts w:ascii="Arial" w:hAnsi="Arial"/>
                <w:color w:val="000000"/>
                <w:sz w:val="26"/>
                <w:szCs w:val="26"/>
                <w:rtl/>
                <w:lang w:eastAsia="ar"/>
              </w:rPr>
              <w:t xml:space="preserve">إداريين </w:t>
            </w:r>
            <w:r w:rsidR="006D583E">
              <w:rPr>
                <w:rFonts w:ascii="Arial" w:hAnsi="Arial" w:hint="cs"/>
                <w:color w:val="000000"/>
                <w:sz w:val="26"/>
                <w:szCs w:val="26"/>
                <w:rtl/>
                <w:lang w:eastAsia="ar"/>
              </w:rPr>
              <w:t>ال</w:t>
            </w:r>
            <w:r w:rsidRPr="00554276">
              <w:rPr>
                <w:rFonts w:ascii="Arial" w:hAnsi="Arial"/>
                <w:color w:val="000000"/>
                <w:sz w:val="26"/>
                <w:szCs w:val="26"/>
                <w:rtl/>
                <w:lang w:eastAsia="ar"/>
              </w:rPr>
              <w:t>مصرّح لهم.</w:t>
            </w:r>
          </w:p>
          <w:p w14:paraId="6FF62F6A" w14:textId="34E1C989" w:rsidR="00EA461A" w:rsidRPr="00554276" w:rsidRDefault="00BE38D2" w:rsidP="00150E35">
            <w:pPr>
              <w:spacing w:before="120" w:after="120" w:line="276" w:lineRule="auto"/>
              <w:jc w:val="both"/>
              <w:rPr>
                <w:rFonts w:ascii="Arial" w:hAnsi="Arial"/>
                <w:sz w:val="26"/>
                <w:szCs w:val="26"/>
              </w:rPr>
            </w:pPr>
            <w:r w:rsidRPr="00554276">
              <w:rPr>
                <w:rFonts w:ascii="Arial" w:hAnsi="Arial"/>
                <w:color w:val="000000"/>
                <w:sz w:val="26"/>
                <w:szCs w:val="26"/>
              </w:rPr>
              <w:t>A</w:t>
            </w:r>
            <w:r w:rsidR="00EA461A" w:rsidRPr="00554276">
              <w:rPr>
                <w:rFonts w:ascii="Arial" w:hAnsi="Arial"/>
                <w:color w:val="000000"/>
                <w:sz w:val="26"/>
                <w:szCs w:val="26"/>
              </w:rPr>
              <w:t xml:space="preserve">ccess to database files </w:t>
            </w:r>
            <w:r w:rsidRPr="00554276">
              <w:rPr>
                <w:rFonts w:ascii="Arial" w:hAnsi="Arial"/>
                <w:color w:val="000000"/>
                <w:sz w:val="26"/>
                <w:szCs w:val="26"/>
              </w:rPr>
              <w:t xml:space="preserve">shall be restricted </w:t>
            </w:r>
            <w:r w:rsidR="00EA461A" w:rsidRPr="00554276">
              <w:rPr>
                <w:rFonts w:ascii="Arial" w:hAnsi="Arial"/>
                <w:color w:val="000000"/>
                <w:sz w:val="26"/>
                <w:szCs w:val="26"/>
              </w:rPr>
              <w:t xml:space="preserve">to </w:t>
            </w:r>
            <w:r w:rsidRPr="00554276">
              <w:rPr>
                <w:rFonts w:ascii="Arial" w:hAnsi="Arial"/>
                <w:color w:val="000000"/>
                <w:sz w:val="26"/>
                <w:szCs w:val="26"/>
              </w:rPr>
              <w:t xml:space="preserve">the </w:t>
            </w:r>
            <w:r w:rsidR="00EA461A" w:rsidRPr="00554276">
              <w:rPr>
                <w:rFonts w:ascii="Arial" w:hAnsi="Arial"/>
                <w:color w:val="000000"/>
                <w:sz w:val="26"/>
                <w:szCs w:val="26"/>
              </w:rPr>
              <w:t xml:space="preserve">relevant processes and </w:t>
            </w:r>
            <w:r w:rsidRPr="00554276">
              <w:rPr>
                <w:rFonts w:ascii="Arial" w:hAnsi="Arial"/>
                <w:color w:val="000000"/>
                <w:sz w:val="26"/>
                <w:szCs w:val="26"/>
              </w:rPr>
              <w:t xml:space="preserve">the </w:t>
            </w:r>
            <w:r w:rsidR="00EA461A" w:rsidRPr="00554276">
              <w:rPr>
                <w:rFonts w:ascii="Arial" w:hAnsi="Arial"/>
                <w:color w:val="000000"/>
                <w:sz w:val="26"/>
                <w:szCs w:val="26"/>
              </w:rPr>
              <w:t>authorized</w:t>
            </w:r>
            <w:r w:rsidRPr="00554276">
              <w:rPr>
                <w:rFonts w:ascii="Arial" w:hAnsi="Arial"/>
                <w:color w:val="000000"/>
                <w:sz w:val="26"/>
                <w:szCs w:val="26"/>
              </w:rPr>
              <w:t xml:space="preserve"> </w:t>
            </w:r>
            <w:r w:rsidR="00EA461A" w:rsidRPr="00554276">
              <w:rPr>
                <w:rFonts w:ascii="Arial" w:hAnsi="Arial"/>
                <w:color w:val="000000"/>
                <w:sz w:val="26"/>
                <w:szCs w:val="26"/>
              </w:rPr>
              <w:t>administrative users.</w:t>
            </w:r>
          </w:p>
        </w:tc>
      </w:tr>
      <w:tr w:rsidR="00F84CBB" w:rsidRPr="00554276" w14:paraId="55837157" w14:textId="77777777" w:rsidTr="00150E35">
        <w:trPr>
          <w:trHeight w:val="251"/>
          <w:jc w:val="center"/>
        </w:trPr>
        <w:tc>
          <w:tcPr>
            <w:tcW w:w="1760" w:type="dxa"/>
            <w:vAlign w:val="center"/>
          </w:tcPr>
          <w:p w14:paraId="7797BFCA" w14:textId="77777777" w:rsidR="00F84CBB" w:rsidRPr="00554276" w:rsidRDefault="00F84CBB" w:rsidP="00150E35">
            <w:pPr>
              <w:pStyle w:val="ListParagraph"/>
              <w:numPr>
                <w:ilvl w:val="1"/>
                <w:numId w:val="45"/>
              </w:numPr>
              <w:bidi/>
              <w:rPr>
                <w:rFonts w:ascii="Arial" w:hAnsi="Arial"/>
                <w:sz w:val="26"/>
                <w:szCs w:val="26"/>
              </w:rPr>
            </w:pPr>
          </w:p>
        </w:tc>
        <w:tc>
          <w:tcPr>
            <w:tcW w:w="7290" w:type="dxa"/>
            <w:vAlign w:val="center"/>
          </w:tcPr>
          <w:p w14:paraId="004867FB" w14:textId="6A50CACF" w:rsidR="00F84CBB" w:rsidRPr="00554276" w:rsidRDefault="00F84CBB" w:rsidP="00A219D0">
            <w:pPr>
              <w:bidi/>
              <w:spacing w:before="120" w:after="120" w:line="276" w:lineRule="auto"/>
              <w:jc w:val="both"/>
              <w:rPr>
                <w:rFonts w:ascii="Arial" w:hAnsi="Arial"/>
                <w:color w:val="000000"/>
                <w:sz w:val="26"/>
                <w:szCs w:val="26"/>
                <w:lang w:eastAsia="ar"/>
              </w:rPr>
            </w:pPr>
            <w:r w:rsidRPr="00554276">
              <w:rPr>
                <w:rFonts w:ascii="Arial" w:hAnsi="Arial"/>
                <w:color w:val="000000"/>
                <w:sz w:val="26"/>
                <w:szCs w:val="26"/>
                <w:rtl/>
                <w:lang w:eastAsia="ar"/>
              </w:rPr>
              <w:t>إغلاق جلسة المستخدم تلقائيا</w:t>
            </w:r>
            <w:r w:rsidR="00BE38D2" w:rsidRPr="00554276">
              <w:rPr>
                <w:rFonts w:ascii="Arial" w:hAnsi="Arial"/>
                <w:color w:val="000000"/>
                <w:sz w:val="26"/>
                <w:szCs w:val="26"/>
                <w:rtl/>
                <w:lang w:eastAsia="ar"/>
              </w:rPr>
              <w:t>ً</w:t>
            </w:r>
            <w:r w:rsidRPr="00554276">
              <w:rPr>
                <w:rFonts w:ascii="Arial" w:hAnsi="Arial"/>
                <w:color w:val="000000"/>
                <w:sz w:val="26"/>
                <w:szCs w:val="26"/>
                <w:rtl/>
                <w:lang w:eastAsia="ar"/>
              </w:rPr>
              <w:t xml:space="preserve"> بعد تلبية الشروط المحدّدة</w:t>
            </w:r>
            <w:r w:rsidR="002311D1" w:rsidRPr="00554276">
              <w:rPr>
                <w:rFonts w:ascii="Arial" w:hAnsi="Arial"/>
                <w:color w:val="000000"/>
                <w:sz w:val="26"/>
                <w:szCs w:val="26"/>
                <w:rtl/>
                <w:lang w:eastAsia="ar"/>
              </w:rPr>
              <w:t xml:space="preserve"> </w:t>
            </w:r>
            <w:r w:rsidR="00A219D0" w:rsidRPr="00554276">
              <w:rPr>
                <w:rFonts w:ascii="Arial" w:hAnsi="Arial"/>
                <w:color w:val="000000"/>
                <w:sz w:val="26"/>
                <w:szCs w:val="26"/>
                <w:rtl/>
                <w:lang w:eastAsia="ar"/>
              </w:rPr>
              <w:t xml:space="preserve">مثل </w:t>
            </w:r>
            <w:r w:rsidR="002311D1" w:rsidRPr="00554276">
              <w:rPr>
                <w:rFonts w:ascii="Arial" w:hAnsi="Arial"/>
                <w:color w:val="000000"/>
                <w:sz w:val="26"/>
                <w:szCs w:val="26"/>
                <w:rtl/>
                <w:lang w:eastAsia="ar"/>
              </w:rPr>
              <w:t xml:space="preserve">انتهاء </w:t>
            </w:r>
            <w:r w:rsidR="00A219D0" w:rsidRPr="00554276">
              <w:rPr>
                <w:rFonts w:ascii="Arial" w:hAnsi="Arial"/>
                <w:color w:val="000000"/>
                <w:sz w:val="26"/>
                <w:szCs w:val="26"/>
                <w:rtl/>
                <w:lang w:eastAsia="ar"/>
              </w:rPr>
              <w:t>مهلة</w:t>
            </w:r>
            <w:r w:rsidR="002311D1" w:rsidRPr="00554276">
              <w:rPr>
                <w:rFonts w:ascii="Arial" w:hAnsi="Arial"/>
                <w:color w:val="000000"/>
                <w:sz w:val="26"/>
                <w:szCs w:val="26"/>
                <w:rtl/>
                <w:lang w:eastAsia="ar"/>
              </w:rPr>
              <w:t xml:space="preserve"> الجلسة</w:t>
            </w:r>
            <w:r w:rsidRPr="00554276">
              <w:rPr>
                <w:rFonts w:ascii="Arial" w:hAnsi="Arial"/>
                <w:color w:val="000000"/>
                <w:sz w:val="26"/>
                <w:szCs w:val="26"/>
                <w:rtl/>
                <w:lang w:eastAsia="ar"/>
              </w:rPr>
              <w:t>.</w:t>
            </w:r>
          </w:p>
          <w:p w14:paraId="13A5AA50" w14:textId="0B06967F" w:rsidR="00982C1A" w:rsidRPr="00554276" w:rsidRDefault="00BE38D2">
            <w:pPr>
              <w:spacing w:before="120" w:after="120" w:line="276" w:lineRule="auto"/>
              <w:jc w:val="both"/>
              <w:rPr>
                <w:rFonts w:ascii="Arial" w:hAnsi="Arial"/>
                <w:color w:val="000000"/>
                <w:sz w:val="26"/>
                <w:szCs w:val="26"/>
              </w:rPr>
            </w:pPr>
            <w:r w:rsidRPr="00554276">
              <w:rPr>
                <w:rFonts w:ascii="Arial" w:hAnsi="Arial"/>
                <w:color w:val="000000"/>
                <w:sz w:val="26"/>
                <w:szCs w:val="26"/>
              </w:rPr>
              <w:t>U</w:t>
            </w:r>
            <w:r w:rsidR="00EA461A" w:rsidRPr="00554276">
              <w:rPr>
                <w:rFonts w:ascii="Arial" w:hAnsi="Arial"/>
                <w:color w:val="000000"/>
                <w:sz w:val="26"/>
                <w:szCs w:val="26"/>
              </w:rPr>
              <w:t xml:space="preserve">ser session </w:t>
            </w:r>
            <w:r w:rsidRPr="00554276">
              <w:rPr>
                <w:rFonts w:ascii="Arial" w:hAnsi="Arial"/>
                <w:color w:val="000000"/>
                <w:sz w:val="26"/>
                <w:szCs w:val="26"/>
              </w:rPr>
              <w:t xml:space="preserve">shall be terminated </w:t>
            </w:r>
            <w:r w:rsidR="00EA461A" w:rsidRPr="00554276">
              <w:rPr>
                <w:rFonts w:ascii="Arial" w:hAnsi="Arial"/>
                <w:color w:val="000000"/>
                <w:sz w:val="26"/>
                <w:szCs w:val="26"/>
              </w:rPr>
              <w:t>automatically after</w:t>
            </w:r>
            <w:r w:rsidR="009A4A56">
              <w:rPr>
                <w:rFonts w:ascii="Arial" w:hAnsi="Arial"/>
                <w:color w:val="000000"/>
                <w:sz w:val="26"/>
                <w:szCs w:val="26"/>
              </w:rPr>
              <w:t xml:space="preserve"> meeting</w:t>
            </w:r>
            <w:r w:rsidR="00EA461A" w:rsidRPr="00554276">
              <w:rPr>
                <w:rFonts w:ascii="Arial" w:hAnsi="Arial"/>
                <w:color w:val="000000"/>
                <w:sz w:val="26"/>
                <w:szCs w:val="26"/>
              </w:rPr>
              <w:t xml:space="preserve"> defined conditions</w:t>
            </w:r>
            <w:r w:rsidR="00A219D0" w:rsidRPr="00554276">
              <w:rPr>
                <w:rFonts w:ascii="Arial" w:hAnsi="Arial"/>
                <w:color w:val="000000"/>
                <w:sz w:val="26"/>
                <w:szCs w:val="26"/>
              </w:rPr>
              <w:t>, such as session timeout</w:t>
            </w:r>
            <w:r w:rsidR="009A4A56">
              <w:rPr>
                <w:rFonts w:ascii="Arial" w:hAnsi="Arial"/>
                <w:color w:val="000000"/>
                <w:sz w:val="26"/>
                <w:szCs w:val="26"/>
              </w:rPr>
              <w:t xml:space="preserve">. </w:t>
            </w:r>
          </w:p>
        </w:tc>
      </w:tr>
      <w:tr w:rsidR="00F84CBB" w:rsidRPr="00554276" w14:paraId="5E33450D" w14:textId="77777777" w:rsidTr="00150E35">
        <w:trPr>
          <w:trHeight w:val="251"/>
          <w:jc w:val="center"/>
        </w:trPr>
        <w:tc>
          <w:tcPr>
            <w:tcW w:w="1760" w:type="dxa"/>
            <w:shd w:val="clear" w:color="auto" w:fill="0CBAAF"/>
            <w:vAlign w:val="center"/>
          </w:tcPr>
          <w:p w14:paraId="2E9FEBE0" w14:textId="77777777" w:rsidR="00F84CBB" w:rsidRPr="00554276" w:rsidRDefault="00F84CBB" w:rsidP="00150E35">
            <w:pPr>
              <w:pStyle w:val="ListParagraph"/>
              <w:numPr>
                <w:ilvl w:val="0"/>
                <w:numId w:val="43"/>
              </w:numPr>
              <w:bidi/>
              <w:rPr>
                <w:rFonts w:ascii="Arial" w:hAnsi="Arial"/>
                <w:color w:val="FFFFFF" w:themeColor="background1"/>
                <w:sz w:val="26"/>
                <w:szCs w:val="26"/>
              </w:rPr>
            </w:pPr>
          </w:p>
        </w:tc>
        <w:tc>
          <w:tcPr>
            <w:tcW w:w="7290" w:type="dxa"/>
            <w:shd w:val="clear" w:color="auto" w:fill="0CBAAF"/>
            <w:vAlign w:val="center"/>
          </w:tcPr>
          <w:p w14:paraId="4828BEF9" w14:textId="60C572D5" w:rsidR="003C04E5" w:rsidRPr="00554276" w:rsidRDefault="006D67CC" w:rsidP="006D67CC">
            <w:pPr>
              <w:bidi/>
              <w:spacing w:before="120" w:after="120" w:line="276" w:lineRule="auto"/>
              <w:jc w:val="both"/>
              <w:rPr>
                <w:rFonts w:ascii="Arial" w:hAnsi="Arial"/>
                <w:color w:val="FFFFFF" w:themeColor="background1"/>
                <w:sz w:val="26"/>
                <w:szCs w:val="26"/>
                <w:rtl/>
                <w:lang w:eastAsia="ar"/>
              </w:rPr>
            </w:pPr>
            <w:r>
              <w:rPr>
                <w:rFonts w:ascii="Arial" w:hAnsi="Arial"/>
                <w:color w:val="FFFFFF" w:themeColor="background1"/>
                <w:sz w:val="26"/>
                <w:szCs w:val="26"/>
                <w:rtl/>
                <w:lang w:eastAsia="ar"/>
              </w:rPr>
              <w:t>سجلات التدقيق</w:t>
            </w:r>
            <w:r>
              <w:rPr>
                <w:rFonts w:ascii="Arial" w:hAnsi="Arial"/>
                <w:color w:val="FFFFFF" w:themeColor="background1"/>
                <w:sz w:val="26"/>
                <w:szCs w:val="26"/>
                <w:lang w:eastAsia="ar"/>
              </w:rPr>
              <w:t xml:space="preserve"> </w:t>
            </w:r>
            <w:r>
              <w:rPr>
                <w:rFonts w:ascii="Arial" w:hAnsi="Arial" w:hint="cs"/>
                <w:color w:val="FFFFFF" w:themeColor="background1"/>
                <w:sz w:val="26"/>
                <w:szCs w:val="26"/>
                <w:rtl/>
                <w:lang w:eastAsia="ar"/>
              </w:rPr>
              <w:t>(</w:t>
            </w:r>
            <w:r w:rsidRPr="006D67CC">
              <w:rPr>
                <w:rFonts w:ascii="Arial" w:hAnsi="Arial"/>
                <w:color w:val="FFFFFF" w:themeColor="background1"/>
                <w:sz w:val="26"/>
                <w:szCs w:val="26"/>
                <w:lang w:eastAsia="ar"/>
              </w:rPr>
              <w:t>Audit Logs</w:t>
            </w:r>
            <w:r>
              <w:rPr>
                <w:rFonts w:ascii="Arial" w:hAnsi="Arial" w:hint="cs"/>
                <w:color w:val="FFFFFF" w:themeColor="background1"/>
                <w:sz w:val="26"/>
                <w:szCs w:val="26"/>
                <w:rtl/>
                <w:lang w:eastAsia="ar"/>
              </w:rPr>
              <w:t>)</w:t>
            </w:r>
          </w:p>
        </w:tc>
      </w:tr>
      <w:tr w:rsidR="00F84CBB" w:rsidRPr="00554276" w14:paraId="1B1F5567" w14:textId="77777777" w:rsidTr="00150E35">
        <w:trPr>
          <w:trHeight w:val="251"/>
          <w:jc w:val="center"/>
        </w:trPr>
        <w:tc>
          <w:tcPr>
            <w:tcW w:w="1760" w:type="dxa"/>
            <w:shd w:val="clear" w:color="auto" w:fill="FAF5F4"/>
            <w:vAlign w:val="center"/>
          </w:tcPr>
          <w:p w14:paraId="6FECE175" w14:textId="77777777" w:rsidR="00F84CBB" w:rsidRPr="00554276" w:rsidRDefault="00F84CBB" w:rsidP="00150E35">
            <w:pPr>
              <w:bidi/>
              <w:rPr>
                <w:rFonts w:ascii="Arial" w:hAnsi="Arial"/>
                <w:sz w:val="26"/>
                <w:szCs w:val="26"/>
              </w:rPr>
            </w:pPr>
            <w:r w:rsidRPr="00554276">
              <w:rPr>
                <w:rFonts w:ascii="Arial" w:hAnsi="Arial"/>
                <w:sz w:val="26"/>
                <w:szCs w:val="26"/>
                <w:rtl/>
                <w:lang w:eastAsia="ar"/>
              </w:rPr>
              <w:t>الهدف</w:t>
            </w:r>
          </w:p>
        </w:tc>
        <w:tc>
          <w:tcPr>
            <w:tcW w:w="7290" w:type="dxa"/>
            <w:shd w:val="clear" w:color="auto" w:fill="FAF5F4"/>
            <w:vAlign w:val="center"/>
          </w:tcPr>
          <w:p w14:paraId="6D922842" w14:textId="1A69BCDE" w:rsidR="00F84CBB" w:rsidRPr="00554276" w:rsidRDefault="00F84CBB" w:rsidP="00D776E1">
            <w:pPr>
              <w:bidi/>
              <w:spacing w:before="120" w:after="120" w:line="276" w:lineRule="auto"/>
              <w:jc w:val="both"/>
              <w:rPr>
                <w:rFonts w:ascii="Arial" w:hAnsi="Arial"/>
                <w:sz w:val="26"/>
                <w:szCs w:val="26"/>
              </w:rPr>
            </w:pPr>
            <w:r w:rsidRPr="00554276">
              <w:rPr>
                <w:rFonts w:ascii="Arial" w:hAnsi="Arial"/>
                <w:sz w:val="26"/>
                <w:szCs w:val="26"/>
                <w:rtl/>
                <w:lang w:eastAsia="ar"/>
              </w:rPr>
              <w:t>إصدار سجلات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للأحداث الأمنية الرئيسية والحرجة</w:t>
            </w:r>
            <w:r w:rsidR="00085C06" w:rsidRPr="00554276">
              <w:rPr>
                <w:rFonts w:ascii="Arial" w:hAnsi="Arial"/>
                <w:sz w:val="26"/>
                <w:szCs w:val="26"/>
                <w:rtl/>
                <w:lang w:eastAsia="ar"/>
              </w:rPr>
              <w:t xml:space="preserve"> وتسجيلها وتأمينها</w:t>
            </w:r>
            <w:r w:rsidRPr="00554276">
              <w:rPr>
                <w:rFonts w:ascii="Arial" w:hAnsi="Arial"/>
                <w:sz w:val="26"/>
                <w:szCs w:val="26"/>
                <w:rtl/>
                <w:lang w:eastAsia="ar"/>
              </w:rPr>
              <w:t xml:space="preserve"> على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xml:space="preserve">) </w:t>
            </w:r>
            <w:r w:rsidR="009A4A56">
              <w:rPr>
                <w:rFonts w:ascii="Arial" w:hAnsi="Arial" w:hint="cs"/>
                <w:sz w:val="26"/>
                <w:szCs w:val="26"/>
                <w:rtl/>
                <w:lang w:eastAsia="ar"/>
              </w:rPr>
              <w:t>ل</w:t>
            </w:r>
            <w:r w:rsidRPr="00554276">
              <w:rPr>
                <w:rFonts w:ascii="Arial" w:hAnsi="Arial"/>
                <w:sz w:val="26"/>
                <w:szCs w:val="26"/>
                <w:rtl/>
                <w:lang w:eastAsia="ar"/>
              </w:rPr>
              <w:t>لمساعدة في التحقيق والتتبع والتحقّق في المستقبل.</w:t>
            </w:r>
          </w:p>
        </w:tc>
      </w:tr>
      <w:tr w:rsidR="00F84CBB" w:rsidRPr="00554276" w14:paraId="3FDF74C0" w14:textId="77777777" w:rsidTr="00150E35">
        <w:trPr>
          <w:trHeight w:val="251"/>
          <w:jc w:val="center"/>
        </w:trPr>
        <w:tc>
          <w:tcPr>
            <w:tcW w:w="1760" w:type="dxa"/>
            <w:shd w:val="clear" w:color="auto" w:fill="FAF5F4"/>
            <w:vAlign w:val="center"/>
          </w:tcPr>
          <w:p w14:paraId="1C1C19C6" w14:textId="77777777" w:rsidR="00F84CBB" w:rsidRPr="00554276" w:rsidRDefault="00F84CBB" w:rsidP="00150E35">
            <w:pPr>
              <w:bidi/>
              <w:rPr>
                <w:rFonts w:ascii="Arial" w:hAnsi="Arial"/>
                <w:sz w:val="26"/>
                <w:szCs w:val="26"/>
              </w:rPr>
            </w:pPr>
            <w:r w:rsidRPr="00554276">
              <w:rPr>
                <w:rFonts w:ascii="Arial" w:hAnsi="Arial"/>
                <w:sz w:val="26"/>
                <w:szCs w:val="26"/>
                <w:rtl/>
                <w:lang w:eastAsia="ar"/>
              </w:rPr>
              <w:t>المخاطر المحتملة</w:t>
            </w:r>
          </w:p>
        </w:tc>
        <w:tc>
          <w:tcPr>
            <w:tcW w:w="7290" w:type="dxa"/>
            <w:shd w:val="clear" w:color="auto" w:fill="FAF5F4"/>
            <w:vAlign w:val="center"/>
          </w:tcPr>
          <w:p w14:paraId="7D159419" w14:textId="0FEEA3CB" w:rsidR="00F84CBB" w:rsidRPr="00554276" w:rsidRDefault="00F84CBB" w:rsidP="00150E35">
            <w:pPr>
              <w:bidi/>
              <w:spacing w:before="120" w:after="120" w:line="276" w:lineRule="auto"/>
              <w:jc w:val="both"/>
              <w:rPr>
                <w:rFonts w:ascii="Arial" w:hAnsi="Arial"/>
                <w:sz w:val="26"/>
                <w:szCs w:val="26"/>
              </w:rPr>
            </w:pPr>
            <w:r w:rsidRPr="00554276">
              <w:rPr>
                <w:rFonts w:ascii="Arial" w:hAnsi="Arial"/>
                <w:sz w:val="26"/>
                <w:szCs w:val="26"/>
                <w:rtl/>
                <w:lang w:eastAsia="ar"/>
              </w:rPr>
              <w:t xml:space="preserve">تَحُد سجلات التدقيق غير الوافية من قدرة </w:t>
            </w:r>
            <w:r w:rsidRPr="00554276">
              <w:rPr>
                <w:rFonts w:ascii="Arial" w:hAnsi="Arial"/>
                <w:sz w:val="26"/>
                <w:szCs w:val="26"/>
                <w:highlight w:val="cyan"/>
                <w:rtl/>
                <w:lang w:eastAsia="ar"/>
              </w:rPr>
              <w:t>&lt;اسم الجهة&gt;</w:t>
            </w:r>
            <w:r w:rsidRPr="00554276">
              <w:rPr>
                <w:rFonts w:ascii="Arial" w:hAnsi="Arial"/>
                <w:sz w:val="26"/>
                <w:szCs w:val="26"/>
                <w:rtl/>
                <w:lang w:eastAsia="ar"/>
              </w:rPr>
              <w:t xml:space="preserve"> على كشف الانتهاكات والحوادث والمسائل الأمنية </w:t>
            </w:r>
            <w:r w:rsidR="00BE38D2" w:rsidRPr="00554276">
              <w:rPr>
                <w:rFonts w:ascii="Arial" w:hAnsi="Arial"/>
                <w:sz w:val="26"/>
                <w:szCs w:val="26"/>
                <w:rtl/>
                <w:lang w:eastAsia="ar"/>
              </w:rPr>
              <w:t>وتتب</w:t>
            </w:r>
            <w:r w:rsidR="00114C63">
              <w:rPr>
                <w:rFonts w:ascii="Arial" w:hAnsi="Arial" w:hint="cs"/>
                <w:sz w:val="26"/>
                <w:szCs w:val="26"/>
                <w:rtl/>
                <w:lang w:eastAsia="ar"/>
              </w:rPr>
              <w:t>ُّ</w:t>
            </w:r>
            <w:r w:rsidR="00BE38D2" w:rsidRPr="00554276">
              <w:rPr>
                <w:rFonts w:ascii="Arial" w:hAnsi="Arial"/>
                <w:sz w:val="26"/>
                <w:szCs w:val="26"/>
                <w:rtl/>
                <w:lang w:eastAsia="ar"/>
              </w:rPr>
              <w:t>ع</w:t>
            </w:r>
            <w:r w:rsidR="00114C63">
              <w:rPr>
                <w:rFonts w:ascii="Arial" w:hAnsi="Arial" w:hint="cs"/>
                <w:sz w:val="26"/>
                <w:szCs w:val="26"/>
                <w:rtl/>
                <w:lang w:eastAsia="ar"/>
              </w:rPr>
              <w:t>ِ</w:t>
            </w:r>
            <w:r w:rsidR="00BE38D2" w:rsidRPr="00554276">
              <w:rPr>
                <w:rFonts w:ascii="Arial" w:hAnsi="Arial"/>
                <w:sz w:val="26"/>
                <w:szCs w:val="26"/>
                <w:rtl/>
                <w:lang w:eastAsia="ar"/>
              </w:rPr>
              <w:t xml:space="preserve">ها </w:t>
            </w:r>
            <w:r w:rsidRPr="00554276">
              <w:rPr>
                <w:rFonts w:ascii="Arial" w:hAnsi="Arial"/>
                <w:sz w:val="26"/>
                <w:szCs w:val="26"/>
                <w:rtl/>
                <w:lang w:eastAsia="ar"/>
              </w:rPr>
              <w:t>في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w:t>
            </w:r>
            <w:r w:rsidR="00BE38D2" w:rsidRPr="00554276">
              <w:rPr>
                <w:rFonts w:ascii="Arial" w:hAnsi="Arial"/>
                <w:sz w:val="26"/>
                <w:szCs w:val="26"/>
                <w:rtl/>
                <w:lang w:eastAsia="ar"/>
              </w:rPr>
              <w:t>،</w:t>
            </w:r>
            <w:r w:rsidRPr="00554276">
              <w:rPr>
                <w:rFonts w:ascii="Arial" w:hAnsi="Arial"/>
                <w:sz w:val="26"/>
                <w:szCs w:val="26"/>
                <w:rtl/>
                <w:lang w:eastAsia="ar"/>
              </w:rPr>
              <w:t xml:space="preserve"> وتُقيّد إمكانية تحديد سبب الانتهاكات الأمنية. </w:t>
            </w:r>
            <w:r w:rsidR="00BE38D2" w:rsidRPr="00554276">
              <w:rPr>
                <w:rFonts w:ascii="Arial" w:hAnsi="Arial"/>
                <w:sz w:val="26"/>
                <w:szCs w:val="26"/>
                <w:rtl/>
                <w:lang w:eastAsia="ar"/>
              </w:rPr>
              <w:t xml:space="preserve">كما </w:t>
            </w:r>
            <w:r w:rsidRPr="00554276">
              <w:rPr>
                <w:rFonts w:ascii="Arial" w:hAnsi="Arial"/>
                <w:sz w:val="26"/>
                <w:szCs w:val="26"/>
                <w:rtl/>
                <w:lang w:eastAsia="ar"/>
              </w:rPr>
              <w:t>يؤدي عدم تأمين سجلات التدقيق على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بالشكل المناسب إلى العبث بالسجلات م</w:t>
            </w:r>
            <w:r w:rsidR="00BE38D2" w:rsidRPr="00554276">
              <w:rPr>
                <w:rFonts w:ascii="Arial" w:hAnsi="Arial"/>
                <w:sz w:val="26"/>
                <w:szCs w:val="26"/>
                <w:rtl/>
                <w:lang w:eastAsia="ar"/>
              </w:rPr>
              <w:t>م</w:t>
            </w:r>
            <w:r w:rsidRPr="00554276">
              <w:rPr>
                <w:rFonts w:ascii="Arial" w:hAnsi="Arial"/>
                <w:sz w:val="26"/>
                <w:szCs w:val="26"/>
                <w:rtl/>
                <w:lang w:eastAsia="ar"/>
              </w:rPr>
              <w:t>ا يؤثّر في سلامتها.</w:t>
            </w:r>
          </w:p>
        </w:tc>
      </w:tr>
      <w:tr w:rsidR="00F84CBB" w:rsidRPr="00554276" w14:paraId="4F5D2746" w14:textId="77777777" w:rsidTr="00150E35">
        <w:trPr>
          <w:trHeight w:val="251"/>
          <w:jc w:val="center"/>
        </w:trPr>
        <w:tc>
          <w:tcPr>
            <w:tcW w:w="9050" w:type="dxa"/>
            <w:gridSpan w:val="2"/>
            <w:shd w:val="clear" w:color="auto" w:fill="DAF0EC"/>
            <w:vAlign w:val="center"/>
          </w:tcPr>
          <w:p w14:paraId="7A8EB25A" w14:textId="75885887" w:rsidR="00F84CBB" w:rsidRPr="00554276" w:rsidRDefault="00EE0E1B" w:rsidP="00150E35">
            <w:pPr>
              <w:bidi/>
              <w:spacing w:before="120" w:after="120" w:line="276" w:lineRule="auto"/>
              <w:jc w:val="both"/>
              <w:rPr>
                <w:rFonts w:ascii="Arial" w:hAnsi="Arial"/>
                <w:sz w:val="26"/>
                <w:szCs w:val="26"/>
              </w:rPr>
            </w:pPr>
            <w:r>
              <w:rPr>
                <w:rFonts w:ascii="Arial" w:hAnsi="Arial" w:hint="cs"/>
                <w:sz w:val="24"/>
                <w:szCs w:val="24"/>
                <w:rtl/>
                <w:lang w:eastAsia="ar"/>
              </w:rPr>
              <w:t>الإجراءات المطلوبة</w:t>
            </w:r>
          </w:p>
        </w:tc>
      </w:tr>
      <w:tr w:rsidR="00F84CBB" w:rsidRPr="00554276" w14:paraId="11723F1C" w14:textId="77777777" w:rsidTr="00150E35">
        <w:trPr>
          <w:trHeight w:val="251"/>
          <w:jc w:val="center"/>
        </w:trPr>
        <w:tc>
          <w:tcPr>
            <w:tcW w:w="1760" w:type="dxa"/>
            <w:vAlign w:val="center"/>
          </w:tcPr>
          <w:p w14:paraId="43B87694" w14:textId="77777777" w:rsidR="00F84CBB" w:rsidRPr="00554276" w:rsidRDefault="00F84CBB" w:rsidP="00150E35">
            <w:pPr>
              <w:pStyle w:val="ListParagraph"/>
              <w:numPr>
                <w:ilvl w:val="1"/>
                <w:numId w:val="43"/>
              </w:numPr>
              <w:bidi/>
              <w:rPr>
                <w:rFonts w:ascii="Arial" w:hAnsi="Arial"/>
                <w:sz w:val="26"/>
                <w:szCs w:val="26"/>
              </w:rPr>
            </w:pPr>
          </w:p>
        </w:tc>
        <w:tc>
          <w:tcPr>
            <w:tcW w:w="7290" w:type="dxa"/>
            <w:vAlign w:val="center"/>
          </w:tcPr>
          <w:p w14:paraId="7A345E23" w14:textId="77777777" w:rsidR="00F84CBB" w:rsidRPr="00554276" w:rsidRDefault="00F84CBB" w:rsidP="00150E35">
            <w:pPr>
              <w:bidi/>
              <w:spacing w:before="120" w:after="120" w:line="276" w:lineRule="auto"/>
              <w:jc w:val="both"/>
              <w:rPr>
                <w:rFonts w:ascii="Arial" w:hAnsi="Arial"/>
                <w:sz w:val="26"/>
                <w:szCs w:val="26"/>
                <w:lang w:eastAsia="ar"/>
              </w:rPr>
            </w:pPr>
            <w:r w:rsidRPr="00554276">
              <w:rPr>
                <w:rFonts w:ascii="Arial" w:hAnsi="Arial"/>
                <w:sz w:val="26"/>
                <w:szCs w:val="26"/>
                <w:rtl/>
                <w:lang w:eastAsia="ar"/>
              </w:rPr>
              <w:t>مزامنة أوقات جميع أنظمة إدارة قواعد البيانات (</w:t>
            </w:r>
            <w:r w:rsidRPr="00554276">
              <w:rPr>
                <w:rFonts w:ascii="Arial" w:hAnsi="Arial"/>
                <w:sz w:val="26"/>
                <w:szCs w:val="26"/>
                <w:lang w:eastAsia="ar"/>
              </w:rPr>
              <w:t>DBMS</w:t>
            </w:r>
            <w:r w:rsidRPr="00554276">
              <w:rPr>
                <w:rFonts w:ascii="Arial" w:hAnsi="Arial"/>
                <w:sz w:val="26"/>
                <w:szCs w:val="26"/>
                <w:rtl/>
                <w:lang w:eastAsia="ar"/>
              </w:rPr>
              <w:t>) مع خادم بروتوكول وقت الشبكة (</w:t>
            </w:r>
            <w:r w:rsidRPr="00554276">
              <w:rPr>
                <w:rFonts w:ascii="Arial" w:hAnsi="Arial"/>
                <w:sz w:val="26"/>
                <w:szCs w:val="26"/>
                <w:lang w:eastAsia="ar"/>
              </w:rPr>
              <w:t>Network Time Protocol</w:t>
            </w:r>
            <w:r w:rsidRPr="00554276">
              <w:rPr>
                <w:rFonts w:ascii="Arial" w:hAnsi="Arial"/>
                <w:sz w:val="26"/>
                <w:szCs w:val="26"/>
                <w:rtl/>
                <w:lang w:eastAsia="ar"/>
              </w:rPr>
              <w:t>) المركزي.</w:t>
            </w:r>
          </w:p>
          <w:p w14:paraId="16A9F6EA" w14:textId="6E4F44FC" w:rsidR="00EA461A" w:rsidRPr="00554276" w:rsidRDefault="00BE38D2" w:rsidP="00150E35">
            <w:pPr>
              <w:spacing w:before="120" w:after="120" w:line="276" w:lineRule="auto"/>
              <w:jc w:val="both"/>
              <w:rPr>
                <w:rFonts w:ascii="Arial" w:hAnsi="Arial"/>
                <w:sz w:val="26"/>
                <w:szCs w:val="26"/>
                <w:lang w:eastAsia="ar"/>
              </w:rPr>
            </w:pPr>
            <w:r w:rsidRPr="00554276">
              <w:rPr>
                <w:rFonts w:ascii="Arial" w:hAnsi="Arial"/>
                <w:sz w:val="26"/>
                <w:szCs w:val="26"/>
              </w:rPr>
              <w:t>A</w:t>
            </w:r>
            <w:r w:rsidR="00EA461A" w:rsidRPr="00554276">
              <w:rPr>
                <w:rFonts w:ascii="Arial" w:hAnsi="Arial"/>
                <w:sz w:val="26"/>
                <w:szCs w:val="26"/>
              </w:rPr>
              <w:t xml:space="preserve">ll DBMS clocks </w:t>
            </w:r>
            <w:r w:rsidRPr="00554276">
              <w:rPr>
                <w:rFonts w:ascii="Arial" w:hAnsi="Arial"/>
                <w:sz w:val="26"/>
                <w:szCs w:val="26"/>
              </w:rPr>
              <w:t xml:space="preserve">shall be synchronized </w:t>
            </w:r>
            <w:r w:rsidR="00EA461A" w:rsidRPr="00554276">
              <w:rPr>
                <w:rFonts w:ascii="Arial" w:hAnsi="Arial"/>
                <w:sz w:val="26"/>
                <w:szCs w:val="26"/>
              </w:rPr>
              <w:t>with the centralized Network Time Protocol (NTP) server.</w:t>
            </w:r>
          </w:p>
        </w:tc>
      </w:tr>
      <w:tr w:rsidR="00F84CBB" w:rsidRPr="00554276" w14:paraId="006C757C" w14:textId="77777777" w:rsidTr="00150E35">
        <w:trPr>
          <w:trHeight w:val="251"/>
          <w:jc w:val="center"/>
        </w:trPr>
        <w:tc>
          <w:tcPr>
            <w:tcW w:w="1760" w:type="dxa"/>
            <w:vAlign w:val="center"/>
          </w:tcPr>
          <w:p w14:paraId="66EBCF50" w14:textId="77777777" w:rsidR="00F84CBB" w:rsidRPr="00554276" w:rsidRDefault="00F84CBB" w:rsidP="00150E35">
            <w:pPr>
              <w:pStyle w:val="ListParagraph"/>
              <w:numPr>
                <w:ilvl w:val="1"/>
                <w:numId w:val="43"/>
              </w:numPr>
              <w:bidi/>
              <w:rPr>
                <w:rFonts w:ascii="Arial" w:hAnsi="Arial"/>
                <w:sz w:val="26"/>
                <w:szCs w:val="26"/>
              </w:rPr>
            </w:pPr>
          </w:p>
        </w:tc>
        <w:tc>
          <w:tcPr>
            <w:tcW w:w="7290" w:type="dxa"/>
            <w:vAlign w:val="center"/>
          </w:tcPr>
          <w:p w14:paraId="62033F15" w14:textId="77777777"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يمكن إرفاق السجلات بسجلات نظام التشغيل أو أن تكون مستقلّة ضمن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w:t>
            </w:r>
          </w:p>
          <w:p w14:paraId="7F7D2E77" w14:textId="3EA2F980" w:rsidR="00EA461A" w:rsidRPr="00554276" w:rsidRDefault="00EA461A" w:rsidP="00150E35">
            <w:pPr>
              <w:spacing w:before="120" w:after="120" w:line="276" w:lineRule="auto"/>
              <w:jc w:val="both"/>
              <w:rPr>
                <w:rFonts w:ascii="Arial" w:hAnsi="Arial"/>
                <w:sz w:val="26"/>
                <w:szCs w:val="26"/>
              </w:rPr>
            </w:pPr>
            <w:r w:rsidRPr="00554276">
              <w:rPr>
                <w:rFonts w:ascii="Arial" w:hAnsi="Arial"/>
                <w:sz w:val="26"/>
                <w:szCs w:val="26"/>
              </w:rPr>
              <w:t xml:space="preserve">Logs may be appended to the operating system </w:t>
            </w:r>
            <w:r w:rsidR="00BE38D2" w:rsidRPr="00554276">
              <w:rPr>
                <w:rFonts w:ascii="Arial" w:hAnsi="Arial"/>
                <w:sz w:val="26"/>
                <w:szCs w:val="26"/>
              </w:rPr>
              <w:t>l</w:t>
            </w:r>
            <w:r w:rsidRPr="00554276">
              <w:rPr>
                <w:rFonts w:ascii="Arial" w:hAnsi="Arial"/>
                <w:sz w:val="26"/>
                <w:szCs w:val="26"/>
              </w:rPr>
              <w:t>ogs or be self-contained within the DBMS.</w:t>
            </w:r>
          </w:p>
        </w:tc>
      </w:tr>
      <w:tr w:rsidR="00F84CBB" w:rsidRPr="00554276" w14:paraId="5BECC09A" w14:textId="77777777" w:rsidTr="00150E35">
        <w:trPr>
          <w:trHeight w:val="251"/>
          <w:jc w:val="center"/>
        </w:trPr>
        <w:tc>
          <w:tcPr>
            <w:tcW w:w="1760" w:type="dxa"/>
            <w:vAlign w:val="center"/>
          </w:tcPr>
          <w:p w14:paraId="5BE3B909" w14:textId="77777777" w:rsidR="00F84CBB" w:rsidRPr="00554276" w:rsidRDefault="00F84CBB" w:rsidP="00150E35">
            <w:pPr>
              <w:pStyle w:val="ListParagraph"/>
              <w:numPr>
                <w:ilvl w:val="1"/>
                <w:numId w:val="43"/>
              </w:numPr>
              <w:bidi/>
              <w:rPr>
                <w:rFonts w:ascii="Arial" w:hAnsi="Arial"/>
                <w:sz w:val="26"/>
                <w:szCs w:val="26"/>
              </w:rPr>
            </w:pPr>
          </w:p>
        </w:tc>
        <w:tc>
          <w:tcPr>
            <w:tcW w:w="7290" w:type="dxa"/>
            <w:vAlign w:val="center"/>
          </w:tcPr>
          <w:p w14:paraId="0605F3F2" w14:textId="61095E4E" w:rsidR="00F84CBB" w:rsidRPr="00554276" w:rsidRDefault="00F84CBB" w:rsidP="00150E35">
            <w:pPr>
              <w:bidi/>
              <w:spacing w:before="120" w:after="120" w:line="276" w:lineRule="auto"/>
              <w:jc w:val="both"/>
              <w:rPr>
                <w:rFonts w:ascii="Arial" w:hAnsi="Arial"/>
                <w:color w:val="000000"/>
                <w:sz w:val="26"/>
                <w:szCs w:val="26"/>
                <w:rtl/>
                <w:lang w:eastAsia="ar"/>
              </w:rPr>
            </w:pPr>
            <w:r w:rsidRPr="00554276">
              <w:rPr>
                <w:rFonts w:ascii="Arial" w:hAnsi="Arial"/>
                <w:color w:val="000000"/>
                <w:sz w:val="26"/>
                <w:szCs w:val="26"/>
                <w:rtl/>
                <w:lang w:eastAsia="ar"/>
              </w:rPr>
              <w:t xml:space="preserve">إصدار سجلات التدقيق </w:t>
            </w:r>
            <w:r w:rsidR="00BE38D2" w:rsidRPr="00554276">
              <w:rPr>
                <w:rFonts w:ascii="Arial" w:hAnsi="Arial"/>
                <w:color w:val="000000"/>
                <w:sz w:val="26"/>
                <w:szCs w:val="26"/>
                <w:rtl/>
                <w:lang w:eastAsia="ar"/>
              </w:rPr>
              <w:t xml:space="preserve">التي تحتوي </w:t>
            </w:r>
            <w:r w:rsidRPr="00554276">
              <w:rPr>
                <w:rFonts w:ascii="Arial" w:hAnsi="Arial"/>
                <w:color w:val="000000"/>
                <w:sz w:val="26"/>
                <w:szCs w:val="26"/>
                <w:rtl/>
                <w:lang w:eastAsia="ar"/>
              </w:rPr>
              <w:t>على معلومات كافية لتحديد هوية أي مستخدم أو عملية ذات علاقة بالحدث المعني.</w:t>
            </w:r>
          </w:p>
          <w:p w14:paraId="4A3E87CE" w14:textId="1B343A2E" w:rsidR="00EA461A" w:rsidRPr="00554276" w:rsidRDefault="00BE38D2" w:rsidP="00150E35">
            <w:pPr>
              <w:spacing w:before="120" w:after="120" w:line="276" w:lineRule="auto"/>
              <w:jc w:val="both"/>
              <w:rPr>
                <w:rFonts w:ascii="Arial" w:hAnsi="Arial"/>
                <w:color w:val="000000"/>
                <w:sz w:val="26"/>
                <w:szCs w:val="26"/>
              </w:rPr>
            </w:pPr>
            <w:r w:rsidRPr="00554276">
              <w:rPr>
                <w:rFonts w:ascii="Arial" w:hAnsi="Arial"/>
                <w:color w:val="000000"/>
                <w:sz w:val="26"/>
                <w:szCs w:val="26"/>
              </w:rPr>
              <w:t>A</w:t>
            </w:r>
            <w:r w:rsidR="00EA461A" w:rsidRPr="00554276">
              <w:rPr>
                <w:rFonts w:ascii="Arial" w:hAnsi="Arial"/>
                <w:color w:val="000000"/>
                <w:sz w:val="26"/>
                <w:szCs w:val="26"/>
              </w:rPr>
              <w:t xml:space="preserve">udit records containing sufficient information </w:t>
            </w:r>
            <w:r w:rsidRPr="00554276">
              <w:rPr>
                <w:rFonts w:ascii="Arial" w:hAnsi="Arial"/>
                <w:color w:val="000000"/>
                <w:sz w:val="26"/>
                <w:szCs w:val="26"/>
              </w:rPr>
              <w:t xml:space="preserve">shall be generated </w:t>
            </w:r>
            <w:r w:rsidR="00EA461A" w:rsidRPr="00554276">
              <w:rPr>
                <w:rFonts w:ascii="Arial" w:hAnsi="Arial"/>
                <w:color w:val="000000"/>
                <w:sz w:val="26"/>
                <w:szCs w:val="26"/>
              </w:rPr>
              <w:t>to establish the identity of any user/subject or process associated with the event.</w:t>
            </w:r>
          </w:p>
        </w:tc>
      </w:tr>
      <w:tr w:rsidR="00F84CBB" w:rsidRPr="00554276" w14:paraId="5F29125A" w14:textId="77777777" w:rsidTr="00150E35">
        <w:trPr>
          <w:trHeight w:val="251"/>
          <w:jc w:val="center"/>
        </w:trPr>
        <w:tc>
          <w:tcPr>
            <w:tcW w:w="1760" w:type="dxa"/>
            <w:vAlign w:val="center"/>
          </w:tcPr>
          <w:p w14:paraId="24A5BAD3" w14:textId="77777777" w:rsidR="00F84CBB" w:rsidRPr="00554276" w:rsidRDefault="00F84CBB" w:rsidP="00150E35">
            <w:pPr>
              <w:pStyle w:val="ListParagraph"/>
              <w:numPr>
                <w:ilvl w:val="1"/>
                <w:numId w:val="43"/>
              </w:numPr>
              <w:bidi/>
              <w:rPr>
                <w:rFonts w:ascii="Arial" w:hAnsi="Arial"/>
                <w:sz w:val="26"/>
                <w:szCs w:val="26"/>
              </w:rPr>
            </w:pPr>
          </w:p>
        </w:tc>
        <w:tc>
          <w:tcPr>
            <w:tcW w:w="7290" w:type="dxa"/>
            <w:vAlign w:val="center"/>
          </w:tcPr>
          <w:p w14:paraId="04FCF331" w14:textId="657F626E" w:rsidR="00F84CBB" w:rsidRPr="00554276" w:rsidRDefault="00F84CBB" w:rsidP="00150E35">
            <w:pPr>
              <w:bidi/>
              <w:spacing w:before="120" w:after="120" w:line="276" w:lineRule="auto"/>
              <w:jc w:val="both"/>
              <w:rPr>
                <w:rFonts w:ascii="Arial" w:hAnsi="Arial"/>
                <w:sz w:val="26"/>
                <w:szCs w:val="26"/>
                <w:rtl/>
              </w:rPr>
            </w:pPr>
            <w:r w:rsidRPr="00554276">
              <w:rPr>
                <w:rFonts w:ascii="Arial" w:hAnsi="Arial"/>
                <w:sz w:val="26"/>
                <w:szCs w:val="26"/>
                <w:rtl/>
                <w:lang w:eastAsia="ar"/>
              </w:rPr>
              <w:t>تسجيل نشاطات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xml:space="preserve">) التالية </w:t>
            </w:r>
            <w:r w:rsidRPr="00821C6D">
              <w:rPr>
                <w:rFonts w:ascii="Arial" w:hAnsi="Arial"/>
                <w:sz w:val="26"/>
                <w:szCs w:val="26"/>
                <w:rtl/>
                <w:lang w:eastAsia="ar"/>
              </w:rPr>
              <w:t>بحد</w:t>
            </w:r>
            <w:r w:rsidR="00821C6D" w:rsidRPr="00D776E1">
              <w:rPr>
                <w:rFonts w:ascii="Arial" w:hAnsi="Arial" w:hint="eastAsia"/>
                <w:sz w:val="26"/>
                <w:szCs w:val="26"/>
                <w:rtl/>
                <w:lang w:eastAsia="ar"/>
              </w:rPr>
              <w:t>ّ</w:t>
            </w:r>
            <w:r w:rsidRPr="00554276">
              <w:rPr>
                <w:rFonts w:ascii="Arial" w:hAnsi="Arial"/>
                <w:sz w:val="26"/>
                <w:szCs w:val="26"/>
                <w:rtl/>
                <w:lang w:eastAsia="ar"/>
              </w:rPr>
              <w:t xml:space="preserve"> أدنى: </w:t>
            </w:r>
          </w:p>
          <w:p w14:paraId="770A5DAA" w14:textId="00830F90" w:rsidR="00F84CBB" w:rsidRPr="00554276" w:rsidRDefault="00F84CBB" w:rsidP="00150E35">
            <w:pPr>
              <w:pStyle w:val="ListParagraph"/>
              <w:numPr>
                <w:ilvl w:val="0"/>
                <w:numId w:val="44"/>
              </w:numPr>
              <w:bidi/>
              <w:spacing w:before="120" w:after="120" w:line="276" w:lineRule="auto"/>
              <w:jc w:val="both"/>
              <w:rPr>
                <w:rFonts w:ascii="Arial" w:hAnsi="Arial"/>
                <w:sz w:val="26"/>
                <w:szCs w:val="26"/>
              </w:rPr>
            </w:pPr>
            <w:r w:rsidRPr="00554276">
              <w:rPr>
                <w:rFonts w:ascii="Arial" w:hAnsi="Arial"/>
                <w:sz w:val="26"/>
                <w:szCs w:val="26"/>
                <w:rtl/>
                <w:lang w:eastAsia="ar"/>
              </w:rPr>
              <w:t xml:space="preserve">جميع حالات الإنذار </w:t>
            </w:r>
            <w:r w:rsidR="008A35E2" w:rsidRPr="00554276">
              <w:rPr>
                <w:rFonts w:ascii="Arial" w:hAnsi="Arial"/>
                <w:sz w:val="26"/>
                <w:szCs w:val="26"/>
                <w:rtl/>
                <w:lang w:eastAsia="ar"/>
              </w:rPr>
              <w:t xml:space="preserve">أو الأخطاء </w:t>
            </w:r>
            <w:r w:rsidRPr="00554276">
              <w:rPr>
                <w:rFonts w:ascii="Arial" w:hAnsi="Arial"/>
                <w:sz w:val="26"/>
                <w:szCs w:val="26"/>
                <w:rtl/>
                <w:lang w:eastAsia="ar"/>
              </w:rPr>
              <w:t>التي ظهرت في النظام</w:t>
            </w:r>
            <w:r w:rsidR="00BE38D2" w:rsidRPr="00554276">
              <w:rPr>
                <w:rFonts w:ascii="Arial" w:hAnsi="Arial"/>
                <w:sz w:val="26"/>
                <w:szCs w:val="26"/>
                <w:rtl/>
              </w:rPr>
              <w:t>.</w:t>
            </w:r>
          </w:p>
          <w:p w14:paraId="63B82BCE" w14:textId="3AF02C28" w:rsidR="00F84CBB" w:rsidRPr="00554276" w:rsidRDefault="00F84CBB" w:rsidP="00150E35">
            <w:pPr>
              <w:pStyle w:val="ListParagraph"/>
              <w:numPr>
                <w:ilvl w:val="0"/>
                <w:numId w:val="44"/>
              </w:numPr>
              <w:bidi/>
              <w:spacing w:before="120" w:after="120" w:line="276" w:lineRule="auto"/>
              <w:jc w:val="both"/>
              <w:rPr>
                <w:rFonts w:ascii="Arial" w:hAnsi="Arial"/>
                <w:sz w:val="26"/>
                <w:szCs w:val="26"/>
              </w:rPr>
            </w:pPr>
            <w:r w:rsidRPr="00554276">
              <w:rPr>
                <w:rFonts w:ascii="Arial" w:hAnsi="Arial"/>
                <w:sz w:val="26"/>
                <w:szCs w:val="26"/>
                <w:rtl/>
                <w:lang w:eastAsia="ar"/>
              </w:rPr>
              <w:t>التشغيل</w:t>
            </w:r>
            <w:r w:rsidR="00BE38D2" w:rsidRPr="00554276">
              <w:rPr>
                <w:rFonts w:ascii="Arial" w:hAnsi="Arial"/>
                <w:sz w:val="26"/>
                <w:szCs w:val="26"/>
                <w:rtl/>
                <w:lang w:eastAsia="ar"/>
              </w:rPr>
              <w:t>.</w:t>
            </w:r>
          </w:p>
          <w:p w14:paraId="2B757127" w14:textId="2E9B6B68" w:rsidR="00F84CBB" w:rsidRPr="00554276" w:rsidRDefault="00F84CBB" w:rsidP="00150E35">
            <w:pPr>
              <w:pStyle w:val="ListParagraph"/>
              <w:numPr>
                <w:ilvl w:val="0"/>
                <w:numId w:val="44"/>
              </w:numPr>
              <w:bidi/>
              <w:spacing w:before="120" w:after="120" w:line="276" w:lineRule="auto"/>
              <w:jc w:val="both"/>
              <w:rPr>
                <w:rFonts w:ascii="Arial" w:hAnsi="Arial"/>
                <w:sz w:val="26"/>
                <w:szCs w:val="26"/>
              </w:rPr>
            </w:pPr>
            <w:r w:rsidRPr="00554276">
              <w:rPr>
                <w:rFonts w:ascii="Arial" w:hAnsi="Arial"/>
                <w:sz w:val="26"/>
                <w:szCs w:val="26"/>
                <w:rtl/>
                <w:lang w:eastAsia="ar"/>
              </w:rPr>
              <w:t>الإغلاق</w:t>
            </w:r>
            <w:r w:rsidR="00BE38D2" w:rsidRPr="00554276">
              <w:rPr>
                <w:rFonts w:ascii="Arial" w:hAnsi="Arial"/>
                <w:sz w:val="26"/>
                <w:szCs w:val="26"/>
                <w:rtl/>
              </w:rPr>
              <w:t>.</w:t>
            </w:r>
          </w:p>
          <w:p w14:paraId="5382AD8C" w14:textId="77777777" w:rsidR="00F84CBB" w:rsidRPr="00554276" w:rsidRDefault="00F84CBB" w:rsidP="00150E35">
            <w:pPr>
              <w:pStyle w:val="ListParagraph"/>
              <w:numPr>
                <w:ilvl w:val="0"/>
                <w:numId w:val="44"/>
              </w:numPr>
              <w:bidi/>
              <w:spacing w:before="120" w:after="120" w:line="276" w:lineRule="auto"/>
              <w:jc w:val="both"/>
              <w:rPr>
                <w:rFonts w:ascii="Arial" w:hAnsi="Arial"/>
                <w:sz w:val="26"/>
                <w:szCs w:val="26"/>
              </w:rPr>
            </w:pPr>
            <w:r w:rsidRPr="00554276">
              <w:rPr>
                <w:rFonts w:ascii="Arial" w:hAnsi="Arial"/>
                <w:sz w:val="26"/>
                <w:szCs w:val="26"/>
                <w:rtl/>
                <w:lang w:eastAsia="ar"/>
              </w:rPr>
              <w:t>إنشاء أو تعديل أو حذف (استبعاد) قواعد البيانات وأي هيكل تخزين لقواعد البيانات وأي جداول لقواعد البيانات وفهارس وحسابات ومصادر.</w:t>
            </w:r>
          </w:p>
          <w:p w14:paraId="5748BF88" w14:textId="2DB19173" w:rsidR="00F84CBB" w:rsidRPr="00554276" w:rsidRDefault="00F84CBB" w:rsidP="00150E35">
            <w:pPr>
              <w:pStyle w:val="ListParagraph"/>
              <w:numPr>
                <w:ilvl w:val="0"/>
                <w:numId w:val="44"/>
              </w:numPr>
              <w:bidi/>
              <w:spacing w:before="120" w:after="120" w:line="276" w:lineRule="auto"/>
              <w:jc w:val="both"/>
              <w:rPr>
                <w:rFonts w:ascii="Arial" w:hAnsi="Arial"/>
                <w:sz w:val="26"/>
                <w:szCs w:val="26"/>
              </w:rPr>
            </w:pPr>
            <w:r w:rsidRPr="00554276">
              <w:rPr>
                <w:rFonts w:ascii="Arial" w:hAnsi="Arial"/>
                <w:sz w:val="26"/>
                <w:szCs w:val="26"/>
                <w:rtl/>
                <w:lang w:eastAsia="ar"/>
              </w:rPr>
              <w:t>تفعيل وظيفة التدقيق</w:t>
            </w:r>
            <w:r w:rsidR="00BE38D2" w:rsidRPr="00554276">
              <w:rPr>
                <w:rFonts w:ascii="Arial" w:hAnsi="Arial"/>
                <w:sz w:val="26"/>
                <w:szCs w:val="26"/>
                <w:rtl/>
              </w:rPr>
              <w:t xml:space="preserve"> </w:t>
            </w:r>
            <w:r w:rsidR="00BE38D2" w:rsidRPr="00554276">
              <w:rPr>
                <w:rFonts w:ascii="Arial" w:hAnsi="Arial"/>
                <w:sz w:val="26"/>
                <w:szCs w:val="26"/>
                <w:rtl/>
                <w:lang w:eastAsia="ar"/>
              </w:rPr>
              <w:t>وإلغاء تفعيلها.</w:t>
            </w:r>
          </w:p>
          <w:p w14:paraId="1CE89EEC" w14:textId="10CA62D0" w:rsidR="00F84CBB" w:rsidRPr="00554276" w:rsidRDefault="00F84CBB" w:rsidP="00150E35">
            <w:pPr>
              <w:pStyle w:val="ListParagraph"/>
              <w:numPr>
                <w:ilvl w:val="0"/>
                <w:numId w:val="44"/>
              </w:numPr>
              <w:bidi/>
              <w:spacing w:before="120" w:after="120" w:line="276" w:lineRule="auto"/>
              <w:jc w:val="both"/>
              <w:rPr>
                <w:rFonts w:ascii="Arial" w:hAnsi="Arial"/>
                <w:sz w:val="26"/>
                <w:szCs w:val="26"/>
              </w:rPr>
            </w:pPr>
            <w:r w:rsidRPr="00554276">
              <w:rPr>
                <w:rFonts w:ascii="Arial" w:hAnsi="Arial"/>
                <w:sz w:val="26"/>
                <w:szCs w:val="26"/>
                <w:rtl/>
                <w:lang w:eastAsia="ar"/>
              </w:rPr>
              <w:t xml:space="preserve">منح الامتيازات والصلاحيات </w:t>
            </w:r>
            <w:r w:rsidR="00BE38D2" w:rsidRPr="00554276">
              <w:rPr>
                <w:rFonts w:ascii="Arial" w:hAnsi="Arial"/>
                <w:sz w:val="26"/>
                <w:szCs w:val="26"/>
                <w:rtl/>
                <w:lang w:eastAsia="ar"/>
              </w:rPr>
              <w:t>وإلغائها</w:t>
            </w:r>
            <w:r w:rsidR="008166ED" w:rsidRPr="00554276">
              <w:rPr>
                <w:rFonts w:ascii="Arial" w:hAnsi="Arial"/>
                <w:sz w:val="26"/>
                <w:szCs w:val="26"/>
                <w:rtl/>
                <w:lang w:eastAsia="ar"/>
              </w:rPr>
              <w:t xml:space="preserve"> </w:t>
            </w:r>
            <w:r w:rsidRPr="00554276">
              <w:rPr>
                <w:rFonts w:ascii="Arial" w:hAnsi="Arial"/>
                <w:sz w:val="26"/>
                <w:szCs w:val="26"/>
                <w:rtl/>
                <w:lang w:eastAsia="ar"/>
              </w:rPr>
              <w:t>على مستوى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w:t>
            </w:r>
            <w:r w:rsidR="008166ED" w:rsidRPr="00554276">
              <w:rPr>
                <w:rFonts w:ascii="Arial" w:hAnsi="Arial"/>
                <w:sz w:val="26"/>
                <w:szCs w:val="26"/>
                <w:rtl/>
              </w:rPr>
              <w:t>.</w:t>
            </w:r>
          </w:p>
          <w:p w14:paraId="23258766" w14:textId="5AA28FD4" w:rsidR="00F84CBB" w:rsidRPr="00554276" w:rsidRDefault="00F84CBB" w:rsidP="00150E35">
            <w:pPr>
              <w:pStyle w:val="ListParagraph"/>
              <w:numPr>
                <w:ilvl w:val="0"/>
                <w:numId w:val="44"/>
              </w:numPr>
              <w:bidi/>
              <w:spacing w:before="120" w:after="120" w:line="276" w:lineRule="auto"/>
              <w:jc w:val="both"/>
              <w:rPr>
                <w:rFonts w:ascii="Arial" w:hAnsi="Arial"/>
                <w:sz w:val="26"/>
                <w:szCs w:val="26"/>
              </w:rPr>
            </w:pPr>
            <w:r w:rsidRPr="00554276">
              <w:rPr>
                <w:rFonts w:ascii="Arial" w:hAnsi="Arial"/>
                <w:sz w:val="26"/>
                <w:szCs w:val="26"/>
                <w:rtl/>
                <w:lang w:eastAsia="ar"/>
              </w:rPr>
              <w:t>أي إجراء يُسبِّب ظهور رسالة خطأ لعدم وجود المصدر الذي يتم البحث عنه</w:t>
            </w:r>
            <w:r w:rsidR="008166ED" w:rsidRPr="00554276">
              <w:rPr>
                <w:rFonts w:ascii="Arial" w:hAnsi="Arial"/>
                <w:sz w:val="26"/>
                <w:szCs w:val="26"/>
                <w:rtl/>
              </w:rPr>
              <w:t>.</w:t>
            </w:r>
          </w:p>
          <w:p w14:paraId="71C8085A" w14:textId="3C19EA78" w:rsidR="00F84CBB" w:rsidRPr="00554276" w:rsidRDefault="00F84CBB" w:rsidP="00150E35">
            <w:pPr>
              <w:pStyle w:val="ListParagraph"/>
              <w:numPr>
                <w:ilvl w:val="0"/>
                <w:numId w:val="44"/>
              </w:numPr>
              <w:bidi/>
              <w:spacing w:before="120" w:after="120" w:line="276" w:lineRule="auto"/>
              <w:jc w:val="both"/>
              <w:rPr>
                <w:rFonts w:ascii="Arial" w:hAnsi="Arial"/>
                <w:sz w:val="26"/>
                <w:szCs w:val="26"/>
              </w:rPr>
            </w:pPr>
            <w:r w:rsidRPr="00554276">
              <w:rPr>
                <w:rFonts w:ascii="Arial" w:hAnsi="Arial"/>
                <w:sz w:val="26"/>
                <w:szCs w:val="26"/>
                <w:rtl/>
                <w:lang w:eastAsia="ar"/>
              </w:rPr>
              <w:t xml:space="preserve">أي إجراء يؤدي إلى </w:t>
            </w:r>
            <w:r w:rsidR="00085C06" w:rsidRPr="00554276">
              <w:rPr>
                <w:rFonts w:ascii="Arial" w:hAnsi="Arial"/>
                <w:sz w:val="26"/>
                <w:szCs w:val="26"/>
                <w:rtl/>
                <w:lang w:eastAsia="ar"/>
              </w:rPr>
              <w:t>إ</w:t>
            </w:r>
            <w:r w:rsidRPr="00554276">
              <w:rPr>
                <w:rFonts w:ascii="Arial" w:hAnsi="Arial"/>
                <w:sz w:val="26"/>
                <w:szCs w:val="26"/>
                <w:rtl/>
                <w:lang w:eastAsia="ar"/>
              </w:rPr>
              <w:t>عادة تسمية مصدر على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w:t>
            </w:r>
            <w:r w:rsidR="008166ED" w:rsidRPr="00554276">
              <w:rPr>
                <w:rFonts w:ascii="Arial" w:hAnsi="Arial"/>
                <w:sz w:val="26"/>
                <w:szCs w:val="26"/>
                <w:rtl/>
              </w:rPr>
              <w:t>.</w:t>
            </w:r>
          </w:p>
          <w:p w14:paraId="21F55CA8" w14:textId="77777777" w:rsidR="00F84CBB" w:rsidRPr="00554276" w:rsidRDefault="00F84CBB" w:rsidP="00150E35">
            <w:pPr>
              <w:pStyle w:val="ListParagraph"/>
              <w:numPr>
                <w:ilvl w:val="0"/>
                <w:numId w:val="44"/>
              </w:numPr>
              <w:bidi/>
              <w:spacing w:before="120" w:after="120" w:line="276" w:lineRule="auto"/>
              <w:jc w:val="both"/>
              <w:rPr>
                <w:rFonts w:ascii="Arial" w:hAnsi="Arial"/>
                <w:sz w:val="26"/>
                <w:szCs w:val="26"/>
              </w:rPr>
            </w:pPr>
            <w:r w:rsidRPr="00554276">
              <w:rPr>
                <w:rFonts w:ascii="Arial" w:hAnsi="Arial"/>
                <w:sz w:val="26"/>
                <w:szCs w:val="26"/>
                <w:rtl/>
                <w:lang w:eastAsia="ar"/>
              </w:rPr>
              <w:t>أي إجراء يمنح أو يلغي امتيازات وصلاحيات استخدام المصدر من دور أو حساب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w:t>
            </w:r>
          </w:p>
          <w:p w14:paraId="5CF06B87" w14:textId="77777777" w:rsidR="00F84CBB" w:rsidRPr="00554276" w:rsidRDefault="00F84CBB" w:rsidP="00150E35">
            <w:pPr>
              <w:pStyle w:val="ListParagraph"/>
              <w:numPr>
                <w:ilvl w:val="0"/>
                <w:numId w:val="44"/>
              </w:numPr>
              <w:bidi/>
              <w:spacing w:before="120" w:after="120" w:line="276" w:lineRule="auto"/>
              <w:jc w:val="both"/>
              <w:rPr>
                <w:rFonts w:ascii="Arial" w:hAnsi="Arial"/>
                <w:sz w:val="26"/>
                <w:szCs w:val="26"/>
              </w:rPr>
            </w:pPr>
            <w:r w:rsidRPr="00554276">
              <w:rPr>
                <w:rFonts w:ascii="Arial" w:hAnsi="Arial"/>
                <w:sz w:val="26"/>
                <w:szCs w:val="26"/>
                <w:rtl/>
                <w:lang w:eastAsia="ar"/>
              </w:rPr>
              <w:t>الأختام الزمنية عند وقوع الأحداث.</w:t>
            </w:r>
          </w:p>
          <w:p w14:paraId="0E59F35C" w14:textId="5D28BA2E" w:rsidR="00F84CBB" w:rsidRPr="00554276" w:rsidRDefault="00F84CBB" w:rsidP="00150E35">
            <w:pPr>
              <w:pStyle w:val="ListParagraph"/>
              <w:numPr>
                <w:ilvl w:val="0"/>
                <w:numId w:val="44"/>
              </w:numPr>
              <w:bidi/>
              <w:spacing w:before="120" w:after="120" w:line="276" w:lineRule="auto"/>
              <w:jc w:val="both"/>
              <w:rPr>
                <w:rFonts w:ascii="Arial" w:hAnsi="Arial"/>
                <w:sz w:val="26"/>
                <w:szCs w:val="26"/>
              </w:rPr>
            </w:pPr>
            <w:r w:rsidRPr="00554276">
              <w:rPr>
                <w:rFonts w:ascii="Arial" w:hAnsi="Arial"/>
                <w:sz w:val="26"/>
                <w:szCs w:val="26"/>
                <w:rtl/>
                <w:lang w:eastAsia="ar"/>
              </w:rPr>
              <w:t>كافة التعديلات على دليل البيانات أو إعدادات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w:t>
            </w:r>
            <w:r w:rsidR="008166ED" w:rsidRPr="00554276">
              <w:rPr>
                <w:rFonts w:ascii="Arial" w:hAnsi="Arial"/>
                <w:sz w:val="26"/>
                <w:szCs w:val="26"/>
                <w:rtl/>
              </w:rPr>
              <w:t>.</w:t>
            </w:r>
          </w:p>
          <w:p w14:paraId="2BD9D7AE" w14:textId="75EB4E86" w:rsidR="00F84CBB" w:rsidRPr="00554276" w:rsidRDefault="00F84CBB" w:rsidP="00150E35">
            <w:pPr>
              <w:pStyle w:val="ListParagraph"/>
              <w:numPr>
                <w:ilvl w:val="0"/>
                <w:numId w:val="44"/>
              </w:numPr>
              <w:bidi/>
              <w:spacing w:before="120" w:after="120" w:line="276" w:lineRule="auto"/>
              <w:jc w:val="both"/>
              <w:rPr>
                <w:rFonts w:ascii="Arial" w:hAnsi="Arial"/>
                <w:sz w:val="26"/>
                <w:szCs w:val="26"/>
              </w:rPr>
            </w:pPr>
            <w:r w:rsidRPr="00554276">
              <w:rPr>
                <w:rFonts w:ascii="Arial" w:hAnsi="Arial"/>
                <w:sz w:val="26"/>
                <w:szCs w:val="26"/>
                <w:rtl/>
                <w:lang w:eastAsia="ar"/>
              </w:rPr>
              <w:t>تدقيق جميع حالات فشل الاتصال بنظام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xml:space="preserve">) حيثما أمكن، </w:t>
            </w:r>
            <w:r w:rsidR="008166ED" w:rsidRPr="00554276">
              <w:rPr>
                <w:rFonts w:ascii="Arial" w:hAnsi="Arial"/>
                <w:sz w:val="26"/>
                <w:szCs w:val="26"/>
                <w:rtl/>
                <w:lang w:eastAsia="ar"/>
              </w:rPr>
              <w:t>و</w:t>
            </w:r>
            <w:r w:rsidRPr="00554276">
              <w:rPr>
                <w:rFonts w:ascii="Arial" w:hAnsi="Arial"/>
                <w:sz w:val="26"/>
                <w:szCs w:val="26"/>
                <w:rtl/>
                <w:lang w:eastAsia="ar"/>
              </w:rPr>
              <w:t xml:space="preserve">يضمن مدير قاعدة البيانات تدقيق </w:t>
            </w:r>
            <w:r w:rsidR="00821C6D" w:rsidRPr="00554276">
              <w:rPr>
                <w:rFonts w:ascii="Arial" w:hAnsi="Arial" w:hint="cs"/>
                <w:sz w:val="26"/>
                <w:szCs w:val="26"/>
                <w:rtl/>
                <w:lang w:eastAsia="ar"/>
              </w:rPr>
              <w:t>محاولات</w:t>
            </w:r>
            <w:r w:rsidRPr="00554276">
              <w:rPr>
                <w:rFonts w:ascii="Arial" w:hAnsi="Arial"/>
                <w:sz w:val="26"/>
                <w:szCs w:val="26"/>
                <w:rtl/>
                <w:lang w:eastAsia="ar"/>
              </w:rPr>
              <w:t xml:space="preserve"> الاتصال الناجحة وغير الناجحة</w:t>
            </w:r>
            <w:r w:rsidR="008166ED" w:rsidRPr="00554276">
              <w:rPr>
                <w:rFonts w:ascii="Arial" w:hAnsi="Arial"/>
                <w:sz w:val="26"/>
                <w:szCs w:val="26"/>
                <w:rtl/>
              </w:rPr>
              <w:t>.</w:t>
            </w:r>
          </w:p>
          <w:p w14:paraId="5F33FE15" w14:textId="617E2416" w:rsidR="00F84CBB" w:rsidRPr="00554276" w:rsidRDefault="00F84CBB" w:rsidP="00150E35">
            <w:pPr>
              <w:pStyle w:val="ListParagraph"/>
              <w:numPr>
                <w:ilvl w:val="0"/>
                <w:numId w:val="44"/>
              </w:numPr>
              <w:bidi/>
              <w:spacing w:before="120" w:after="120" w:line="276" w:lineRule="auto"/>
              <w:jc w:val="both"/>
              <w:rPr>
                <w:rFonts w:ascii="Arial" w:hAnsi="Arial"/>
                <w:sz w:val="26"/>
                <w:szCs w:val="26"/>
              </w:rPr>
            </w:pPr>
            <w:r w:rsidRPr="00554276">
              <w:rPr>
                <w:rFonts w:ascii="Arial" w:hAnsi="Arial"/>
                <w:sz w:val="26"/>
                <w:szCs w:val="26"/>
                <w:rtl/>
                <w:lang w:eastAsia="ar"/>
              </w:rPr>
              <w:t xml:space="preserve">محاولات تسجيل الدخول غير الناجحة، </w:t>
            </w:r>
            <w:r w:rsidR="008166ED" w:rsidRPr="00554276">
              <w:rPr>
                <w:rFonts w:ascii="Arial" w:hAnsi="Arial"/>
                <w:sz w:val="26"/>
                <w:szCs w:val="26"/>
                <w:rtl/>
                <w:lang w:eastAsia="ar"/>
              </w:rPr>
              <w:t>و</w:t>
            </w:r>
            <w:r w:rsidRPr="00554276">
              <w:rPr>
                <w:rFonts w:ascii="Arial" w:hAnsi="Arial"/>
                <w:sz w:val="26"/>
                <w:szCs w:val="26"/>
                <w:rtl/>
                <w:lang w:eastAsia="ar"/>
              </w:rPr>
              <w:t>أقفال كلمات المرور</w:t>
            </w:r>
            <w:r w:rsidR="008166ED" w:rsidRPr="00554276">
              <w:rPr>
                <w:rFonts w:ascii="Arial" w:hAnsi="Arial"/>
                <w:sz w:val="26"/>
                <w:szCs w:val="26"/>
                <w:rtl/>
              </w:rPr>
              <w:t>.</w:t>
            </w:r>
          </w:p>
          <w:p w14:paraId="68A75D98" w14:textId="4D14F950" w:rsidR="00F84CBB" w:rsidRPr="00554276" w:rsidRDefault="00F84CBB" w:rsidP="00E256CF">
            <w:pPr>
              <w:pStyle w:val="ListParagraph"/>
              <w:numPr>
                <w:ilvl w:val="0"/>
                <w:numId w:val="44"/>
              </w:numPr>
              <w:bidi/>
              <w:spacing w:before="120" w:after="120" w:line="276" w:lineRule="auto"/>
              <w:jc w:val="both"/>
              <w:rPr>
                <w:rFonts w:ascii="Arial" w:hAnsi="Arial"/>
                <w:sz w:val="26"/>
                <w:szCs w:val="26"/>
              </w:rPr>
            </w:pPr>
            <w:r w:rsidRPr="00554276">
              <w:rPr>
                <w:rFonts w:ascii="Arial" w:hAnsi="Arial"/>
                <w:sz w:val="26"/>
                <w:szCs w:val="26"/>
                <w:rtl/>
                <w:lang w:eastAsia="ar"/>
              </w:rPr>
              <w:t xml:space="preserve">محاولات </w:t>
            </w:r>
            <w:r w:rsidR="009B11A7" w:rsidRPr="00554276">
              <w:rPr>
                <w:rFonts w:ascii="Arial" w:hAnsi="Arial"/>
                <w:sz w:val="26"/>
                <w:szCs w:val="26"/>
                <w:rtl/>
                <w:lang w:eastAsia="ar"/>
              </w:rPr>
              <w:t xml:space="preserve">إضافة </w:t>
            </w:r>
            <w:r w:rsidR="00E256CF" w:rsidRPr="00554276">
              <w:rPr>
                <w:rFonts w:ascii="Arial" w:hAnsi="Arial"/>
                <w:sz w:val="26"/>
                <w:szCs w:val="26"/>
                <w:rtl/>
                <w:lang w:eastAsia="ar"/>
              </w:rPr>
              <w:t>أو</w:t>
            </w:r>
            <w:r w:rsidR="00E256CF" w:rsidRPr="00554276">
              <w:rPr>
                <w:rFonts w:ascii="Arial" w:hAnsi="Arial"/>
                <w:sz w:val="26"/>
                <w:szCs w:val="26"/>
                <w:lang w:eastAsia="ar"/>
              </w:rPr>
              <w:t xml:space="preserve"> </w:t>
            </w:r>
            <w:r w:rsidR="00E256CF" w:rsidRPr="00554276">
              <w:rPr>
                <w:rFonts w:ascii="Arial" w:hAnsi="Arial"/>
                <w:sz w:val="26"/>
                <w:szCs w:val="26"/>
                <w:rtl/>
                <w:lang w:eastAsia="ar"/>
              </w:rPr>
              <w:t xml:space="preserve">تعديل أو حذف </w:t>
            </w:r>
            <w:r w:rsidRPr="00554276">
              <w:rPr>
                <w:rFonts w:ascii="Arial" w:hAnsi="Arial"/>
                <w:sz w:val="26"/>
                <w:szCs w:val="26"/>
                <w:rtl/>
                <w:lang w:eastAsia="ar"/>
              </w:rPr>
              <w:t>الامتيازات والصلاحيات أو التصاريح</w:t>
            </w:r>
            <w:r w:rsidR="008166ED" w:rsidRPr="00554276">
              <w:rPr>
                <w:rFonts w:ascii="Arial" w:hAnsi="Arial"/>
                <w:sz w:val="26"/>
                <w:szCs w:val="26"/>
                <w:rtl/>
              </w:rPr>
              <w:t>.</w:t>
            </w:r>
          </w:p>
          <w:p w14:paraId="77BE749F" w14:textId="0804B796" w:rsidR="00F84CBB" w:rsidRPr="00554276" w:rsidRDefault="00F84CBB" w:rsidP="00150E35">
            <w:pPr>
              <w:pStyle w:val="ListParagraph"/>
              <w:numPr>
                <w:ilvl w:val="0"/>
                <w:numId w:val="44"/>
              </w:numPr>
              <w:bidi/>
              <w:spacing w:before="120" w:after="120" w:line="276" w:lineRule="auto"/>
              <w:jc w:val="both"/>
              <w:rPr>
                <w:rFonts w:ascii="Arial" w:hAnsi="Arial"/>
                <w:sz w:val="26"/>
                <w:szCs w:val="26"/>
              </w:rPr>
            </w:pPr>
            <w:r w:rsidRPr="00554276">
              <w:rPr>
                <w:rFonts w:ascii="Arial" w:hAnsi="Arial"/>
                <w:sz w:val="26"/>
                <w:szCs w:val="26"/>
                <w:rtl/>
                <w:lang w:eastAsia="ar"/>
              </w:rPr>
              <w:t>حذف فئات من المعلومات (مثل مستويات التصنيف أو مستويات الأمن)</w:t>
            </w:r>
            <w:r w:rsidR="008166ED" w:rsidRPr="00554276">
              <w:rPr>
                <w:rFonts w:ascii="Arial" w:hAnsi="Arial"/>
                <w:sz w:val="26"/>
                <w:szCs w:val="26"/>
                <w:rtl/>
              </w:rPr>
              <w:t>.</w:t>
            </w:r>
          </w:p>
          <w:p w14:paraId="608CE0E2" w14:textId="63167085" w:rsidR="00F84CBB" w:rsidRPr="00554276" w:rsidRDefault="00F84CBB" w:rsidP="00150E35">
            <w:pPr>
              <w:pStyle w:val="ListParagraph"/>
              <w:numPr>
                <w:ilvl w:val="0"/>
                <w:numId w:val="44"/>
              </w:numPr>
              <w:bidi/>
              <w:spacing w:before="120" w:after="120" w:line="276" w:lineRule="auto"/>
              <w:jc w:val="both"/>
              <w:rPr>
                <w:rFonts w:ascii="Arial" w:hAnsi="Arial"/>
                <w:sz w:val="26"/>
                <w:szCs w:val="26"/>
              </w:rPr>
            </w:pPr>
            <w:r w:rsidRPr="00554276">
              <w:rPr>
                <w:rFonts w:ascii="Arial" w:hAnsi="Arial"/>
                <w:sz w:val="26"/>
                <w:szCs w:val="26"/>
                <w:rtl/>
                <w:lang w:eastAsia="ar"/>
              </w:rPr>
              <w:t>أمر غير عادي (أمر يطلب أمرا</w:t>
            </w:r>
            <w:r w:rsidR="008166ED" w:rsidRPr="00554276">
              <w:rPr>
                <w:rFonts w:ascii="Arial" w:hAnsi="Arial"/>
                <w:sz w:val="26"/>
                <w:szCs w:val="26"/>
                <w:rtl/>
                <w:lang w:eastAsia="ar"/>
              </w:rPr>
              <w:t>ً</w:t>
            </w:r>
            <w:r w:rsidRPr="00554276">
              <w:rPr>
                <w:rFonts w:ascii="Arial" w:hAnsi="Arial"/>
                <w:sz w:val="26"/>
                <w:szCs w:val="26"/>
                <w:rtl/>
                <w:lang w:eastAsia="ar"/>
              </w:rPr>
              <w:t xml:space="preserve"> آخر وهكذا)</w:t>
            </w:r>
            <w:r w:rsidR="008166ED" w:rsidRPr="00554276">
              <w:rPr>
                <w:rFonts w:ascii="Arial" w:hAnsi="Arial"/>
                <w:sz w:val="26"/>
                <w:szCs w:val="26"/>
                <w:rtl/>
              </w:rPr>
              <w:t>.</w:t>
            </w:r>
          </w:p>
          <w:p w14:paraId="132FB3AD" w14:textId="13EBE70D" w:rsidR="00F84CBB" w:rsidRPr="00554276" w:rsidRDefault="00F84CBB" w:rsidP="00150E35">
            <w:pPr>
              <w:pStyle w:val="ListParagraph"/>
              <w:numPr>
                <w:ilvl w:val="0"/>
                <w:numId w:val="44"/>
              </w:numPr>
              <w:bidi/>
              <w:spacing w:before="120" w:after="120" w:line="276" w:lineRule="auto"/>
              <w:jc w:val="both"/>
              <w:rPr>
                <w:rFonts w:ascii="Arial" w:hAnsi="Arial"/>
                <w:sz w:val="26"/>
                <w:szCs w:val="26"/>
              </w:rPr>
            </w:pPr>
            <w:r w:rsidRPr="00554276">
              <w:rPr>
                <w:rFonts w:ascii="Arial" w:hAnsi="Arial"/>
                <w:sz w:val="26"/>
                <w:szCs w:val="26"/>
                <w:rtl/>
                <w:lang w:eastAsia="ar"/>
              </w:rPr>
              <w:t>إلغاء تفعيل سجلات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w:t>
            </w:r>
            <w:r w:rsidR="009A1EE6" w:rsidRPr="00554276">
              <w:rPr>
                <w:rFonts w:ascii="Arial" w:hAnsi="Arial"/>
                <w:sz w:val="26"/>
                <w:szCs w:val="26"/>
                <w:rtl/>
                <w:lang w:eastAsia="ar"/>
              </w:rPr>
              <w:t xml:space="preserve"> أو تعديلها</w:t>
            </w:r>
            <w:r w:rsidR="008166ED" w:rsidRPr="00554276">
              <w:rPr>
                <w:rFonts w:ascii="Arial" w:hAnsi="Arial"/>
                <w:sz w:val="26"/>
                <w:szCs w:val="26"/>
                <w:rtl/>
                <w:lang w:eastAsia="ar"/>
              </w:rPr>
              <w:t>.</w:t>
            </w:r>
            <w:r w:rsidRPr="00554276">
              <w:rPr>
                <w:rFonts w:ascii="Arial" w:hAnsi="Arial"/>
                <w:sz w:val="26"/>
                <w:szCs w:val="26"/>
                <w:rtl/>
                <w:lang w:eastAsia="ar"/>
              </w:rPr>
              <w:t xml:space="preserve"> </w:t>
            </w:r>
          </w:p>
          <w:p w14:paraId="705F816E" w14:textId="4D7C638E" w:rsidR="00EA461A" w:rsidRPr="00554276" w:rsidRDefault="008166ED" w:rsidP="00150E35">
            <w:pPr>
              <w:spacing w:before="120" w:after="120" w:line="276" w:lineRule="auto"/>
              <w:jc w:val="both"/>
              <w:rPr>
                <w:rFonts w:ascii="Arial" w:hAnsi="Arial"/>
                <w:sz w:val="26"/>
                <w:szCs w:val="26"/>
              </w:rPr>
            </w:pPr>
            <w:r w:rsidRPr="00554276">
              <w:rPr>
                <w:rFonts w:ascii="Arial" w:hAnsi="Arial"/>
                <w:sz w:val="26"/>
                <w:szCs w:val="26"/>
              </w:rPr>
              <w:t>T</w:t>
            </w:r>
            <w:r w:rsidR="00EA461A" w:rsidRPr="00554276">
              <w:rPr>
                <w:rFonts w:ascii="Arial" w:hAnsi="Arial"/>
                <w:sz w:val="26"/>
                <w:szCs w:val="26"/>
              </w:rPr>
              <w:t>he following DBMS activities</w:t>
            </w:r>
            <w:r w:rsidRPr="00554276">
              <w:rPr>
                <w:rFonts w:ascii="Arial" w:hAnsi="Arial"/>
                <w:sz w:val="26"/>
                <w:szCs w:val="26"/>
              </w:rPr>
              <w:t xml:space="preserve"> shall be recorded and logged at minimum</w:t>
            </w:r>
            <w:r w:rsidR="00EA461A" w:rsidRPr="00554276">
              <w:rPr>
                <w:rFonts w:ascii="Arial" w:hAnsi="Arial"/>
                <w:sz w:val="26"/>
                <w:szCs w:val="26"/>
              </w:rPr>
              <w:t xml:space="preserve">: </w:t>
            </w:r>
          </w:p>
          <w:p w14:paraId="1AF5513A" w14:textId="55A524E7" w:rsidR="00EA461A" w:rsidRPr="00554276" w:rsidRDefault="00EA461A" w:rsidP="00150E35">
            <w:pPr>
              <w:pStyle w:val="ListParagraph"/>
              <w:numPr>
                <w:ilvl w:val="0"/>
                <w:numId w:val="47"/>
              </w:numPr>
              <w:spacing w:before="120" w:after="120" w:line="276" w:lineRule="auto"/>
              <w:ind w:left="625"/>
              <w:jc w:val="both"/>
              <w:rPr>
                <w:rFonts w:ascii="Arial" w:hAnsi="Arial"/>
                <w:sz w:val="26"/>
                <w:szCs w:val="26"/>
              </w:rPr>
            </w:pPr>
            <w:r w:rsidRPr="00554276">
              <w:rPr>
                <w:rFonts w:ascii="Arial" w:hAnsi="Arial"/>
                <w:sz w:val="26"/>
                <w:szCs w:val="26"/>
              </w:rPr>
              <w:t xml:space="preserve">All </w:t>
            </w:r>
            <w:r w:rsidR="008166ED" w:rsidRPr="00554276">
              <w:rPr>
                <w:rFonts w:ascii="Arial" w:hAnsi="Arial"/>
                <w:sz w:val="26"/>
                <w:szCs w:val="26"/>
              </w:rPr>
              <w:t xml:space="preserve">raised </w:t>
            </w:r>
            <w:r w:rsidRPr="00554276">
              <w:rPr>
                <w:rFonts w:ascii="Arial" w:hAnsi="Arial"/>
                <w:sz w:val="26"/>
                <w:szCs w:val="26"/>
              </w:rPr>
              <w:t xml:space="preserve">system alarms </w:t>
            </w:r>
            <w:r w:rsidR="00A8066E" w:rsidRPr="00554276">
              <w:rPr>
                <w:rFonts w:ascii="Arial" w:hAnsi="Arial"/>
                <w:sz w:val="26"/>
                <w:szCs w:val="26"/>
              </w:rPr>
              <w:t>or errors</w:t>
            </w:r>
          </w:p>
          <w:p w14:paraId="5039CB40" w14:textId="77777777" w:rsidR="00EA461A" w:rsidRPr="00554276" w:rsidRDefault="00EA461A" w:rsidP="00150E35">
            <w:pPr>
              <w:pStyle w:val="ListParagraph"/>
              <w:numPr>
                <w:ilvl w:val="0"/>
                <w:numId w:val="47"/>
              </w:numPr>
              <w:spacing w:before="120" w:after="120" w:line="276" w:lineRule="auto"/>
              <w:ind w:left="625"/>
              <w:jc w:val="both"/>
              <w:rPr>
                <w:rFonts w:ascii="Arial" w:hAnsi="Arial"/>
                <w:sz w:val="26"/>
                <w:szCs w:val="26"/>
              </w:rPr>
            </w:pPr>
            <w:r w:rsidRPr="00554276">
              <w:rPr>
                <w:rFonts w:ascii="Arial" w:hAnsi="Arial"/>
                <w:sz w:val="26"/>
                <w:szCs w:val="26"/>
              </w:rPr>
              <w:t>Start up</w:t>
            </w:r>
          </w:p>
          <w:p w14:paraId="54374465" w14:textId="77777777" w:rsidR="00EA461A" w:rsidRPr="00554276" w:rsidRDefault="00EA461A" w:rsidP="00150E35">
            <w:pPr>
              <w:pStyle w:val="ListParagraph"/>
              <w:numPr>
                <w:ilvl w:val="0"/>
                <w:numId w:val="47"/>
              </w:numPr>
              <w:spacing w:before="120" w:after="120" w:line="276" w:lineRule="auto"/>
              <w:ind w:left="625"/>
              <w:jc w:val="both"/>
              <w:rPr>
                <w:rFonts w:ascii="Arial" w:hAnsi="Arial"/>
                <w:sz w:val="26"/>
                <w:szCs w:val="26"/>
              </w:rPr>
            </w:pPr>
            <w:r w:rsidRPr="00554276">
              <w:rPr>
                <w:rFonts w:ascii="Arial" w:hAnsi="Arial"/>
                <w:sz w:val="26"/>
                <w:szCs w:val="26"/>
              </w:rPr>
              <w:t>Shutdown</w:t>
            </w:r>
          </w:p>
          <w:p w14:paraId="6747B0FA" w14:textId="5E497FBD" w:rsidR="00EA461A" w:rsidRPr="00554276" w:rsidRDefault="00EA461A">
            <w:pPr>
              <w:pStyle w:val="ListParagraph"/>
              <w:numPr>
                <w:ilvl w:val="0"/>
                <w:numId w:val="47"/>
              </w:numPr>
              <w:spacing w:before="120" w:after="120" w:line="276" w:lineRule="auto"/>
              <w:ind w:left="625"/>
              <w:jc w:val="both"/>
              <w:rPr>
                <w:rFonts w:ascii="Arial" w:hAnsi="Arial"/>
                <w:sz w:val="26"/>
                <w:szCs w:val="26"/>
              </w:rPr>
            </w:pPr>
            <w:r w:rsidRPr="00554276">
              <w:rPr>
                <w:rFonts w:ascii="Arial" w:hAnsi="Arial"/>
                <w:sz w:val="26"/>
                <w:szCs w:val="26"/>
              </w:rPr>
              <w:lastRenderedPageBreak/>
              <w:t>The creation, alteration, or deletion (drop) of databases,</w:t>
            </w:r>
            <w:r w:rsidR="00821C6D">
              <w:rPr>
                <w:rFonts w:ascii="Arial" w:hAnsi="Arial"/>
                <w:sz w:val="26"/>
                <w:szCs w:val="26"/>
              </w:rPr>
              <w:t xml:space="preserve"> </w:t>
            </w:r>
            <w:r w:rsidR="0098140A">
              <w:rPr>
                <w:rFonts w:ascii="Arial" w:hAnsi="Arial"/>
                <w:sz w:val="26"/>
                <w:szCs w:val="26"/>
              </w:rPr>
              <w:t xml:space="preserve">and </w:t>
            </w:r>
            <w:r w:rsidRPr="00554276">
              <w:rPr>
                <w:rFonts w:ascii="Arial" w:hAnsi="Arial"/>
                <w:sz w:val="26"/>
                <w:szCs w:val="26"/>
              </w:rPr>
              <w:t>any database storage structure</w:t>
            </w:r>
            <w:r w:rsidR="00821C6D">
              <w:rPr>
                <w:rFonts w:ascii="Arial" w:hAnsi="Arial"/>
                <w:sz w:val="26"/>
                <w:szCs w:val="26"/>
              </w:rPr>
              <w:t>s</w:t>
            </w:r>
            <w:r w:rsidRPr="00554276">
              <w:rPr>
                <w:rFonts w:ascii="Arial" w:hAnsi="Arial"/>
                <w:sz w:val="26"/>
                <w:szCs w:val="26"/>
              </w:rPr>
              <w:t>, tables, indexes, accounts and objects</w:t>
            </w:r>
          </w:p>
          <w:p w14:paraId="445D624D" w14:textId="4278E440" w:rsidR="00EA461A" w:rsidRPr="00554276" w:rsidRDefault="00DF2003" w:rsidP="00150E35">
            <w:pPr>
              <w:pStyle w:val="ListParagraph"/>
              <w:numPr>
                <w:ilvl w:val="0"/>
                <w:numId w:val="47"/>
              </w:numPr>
              <w:spacing w:before="120" w:after="120" w:line="276" w:lineRule="auto"/>
              <w:ind w:left="625"/>
              <w:jc w:val="both"/>
              <w:rPr>
                <w:rFonts w:ascii="Arial" w:hAnsi="Arial"/>
                <w:sz w:val="26"/>
                <w:szCs w:val="26"/>
              </w:rPr>
            </w:pPr>
            <w:r w:rsidRPr="00554276">
              <w:rPr>
                <w:rFonts w:ascii="Arial" w:hAnsi="Arial"/>
                <w:sz w:val="26"/>
                <w:szCs w:val="26"/>
              </w:rPr>
              <w:t>E</w:t>
            </w:r>
            <w:r w:rsidR="00EA461A" w:rsidRPr="00554276">
              <w:rPr>
                <w:rFonts w:ascii="Arial" w:hAnsi="Arial"/>
                <w:sz w:val="26"/>
                <w:szCs w:val="26"/>
              </w:rPr>
              <w:t>nabling and disabling of audit functionality</w:t>
            </w:r>
          </w:p>
          <w:p w14:paraId="4D910B00" w14:textId="565A3880" w:rsidR="00EA461A" w:rsidRPr="00554276" w:rsidRDefault="00DF2003" w:rsidP="00150E35">
            <w:pPr>
              <w:pStyle w:val="ListParagraph"/>
              <w:numPr>
                <w:ilvl w:val="0"/>
                <w:numId w:val="47"/>
              </w:numPr>
              <w:spacing w:before="120" w:after="120" w:line="276" w:lineRule="auto"/>
              <w:ind w:left="625"/>
              <w:jc w:val="both"/>
              <w:rPr>
                <w:rFonts w:ascii="Arial" w:hAnsi="Arial"/>
                <w:sz w:val="26"/>
                <w:szCs w:val="26"/>
              </w:rPr>
            </w:pPr>
            <w:r w:rsidRPr="00554276">
              <w:rPr>
                <w:rFonts w:ascii="Arial" w:hAnsi="Arial"/>
                <w:sz w:val="26"/>
                <w:szCs w:val="26"/>
              </w:rPr>
              <w:t>G</w:t>
            </w:r>
            <w:r w:rsidR="00EA461A" w:rsidRPr="00554276">
              <w:rPr>
                <w:rFonts w:ascii="Arial" w:hAnsi="Arial"/>
                <w:sz w:val="26"/>
                <w:szCs w:val="26"/>
              </w:rPr>
              <w:t>ranting and revoking of DBMS system level privileges</w:t>
            </w:r>
          </w:p>
          <w:p w14:paraId="505FCF79" w14:textId="77777777" w:rsidR="00EA461A" w:rsidRPr="00554276" w:rsidRDefault="00EA461A" w:rsidP="00150E35">
            <w:pPr>
              <w:pStyle w:val="ListParagraph"/>
              <w:numPr>
                <w:ilvl w:val="0"/>
                <w:numId w:val="47"/>
              </w:numPr>
              <w:spacing w:before="120" w:after="120" w:line="276" w:lineRule="auto"/>
              <w:ind w:left="625"/>
              <w:jc w:val="both"/>
              <w:rPr>
                <w:rFonts w:ascii="Arial" w:hAnsi="Arial"/>
                <w:sz w:val="26"/>
                <w:szCs w:val="26"/>
              </w:rPr>
            </w:pPr>
            <w:r w:rsidRPr="00554276">
              <w:rPr>
                <w:rFonts w:ascii="Arial" w:hAnsi="Arial"/>
                <w:sz w:val="26"/>
                <w:szCs w:val="26"/>
              </w:rPr>
              <w:t>Any action that returns an error message because the object referenced does not exist</w:t>
            </w:r>
          </w:p>
          <w:p w14:paraId="06A731F2" w14:textId="77777777" w:rsidR="00EA461A" w:rsidRPr="00554276" w:rsidRDefault="00EA461A" w:rsidP="00150E35">
            <w:pPr>
              <w:pStyle w:val="ListParagraph"/>
              <w:numPr>
                <w:ilvl w:val="0"/>
                <w:numId w:val="47"/>
              </w:numPr>
              <w:spacing w:before="120" w:after="120" w:line="276" w:lineRule="auto"/>
              <w:ind w:left="625"/>
              <w:jc w:val="both"/>
              <w:rPr>
                <w:rFonts w:ascii="Arial" w:hAnsi="Arial"/>
                <w:sz w:val="26"/>
                <w:szCs w:val="26"/>
              </w:rPr>
            </w:pPr>
            <w:r w:rsidRPr="00554276">
              <w:rPr>
                <w:rFonts w:ascii="Arial" w:hAnsi="Arial"/>
                <w:sz w:val="26"/>
                <w:szCs w:val="26"/>
              </w:rPr>
              <w:t>Any action that renames a DBMS object</w:t>
            </w:r>
          </w:p>
          <w:p w14:paraId="5733D459" w14:textId="44B65545" w:rsidR="00EA461A" w:rsidRPr="00554276" w:rsidRDefault="00EA461A">
            <w:pPr>
              <w:pStyle w:val="ListParagraph"/>
              <w:numPr>
                <w:ilvl w:val="0"/>
                <w:numId w:val="47"/>
              </w:numPr>
              <w:spacing w:before="120" w:after="120" w:line="276" w:lineRule="auto"/>
              <w:ind w:left="625"/>
              <w:jc w:val="both"/>
              <w:rPr>
                <w:rFonts w:ascii="Arial" w:hAnsi="Arial"/>
                <w:sz w:val="26"/>
                <w:szCs w:val="26"/>
              </w:rPr>
            </w:pPr>
            <w:r w:rsidRPr="00554276">
              <w:rPr>
                <w:rFonts w:ascii="Arial" w:hAnsi="Arial"/>
                <w:sz w:val="26"/>
                <w:szCs w:val="26"/>
              </w:rPr>
              <w:t>Any action that grants or revokes object privileges from a DBMS role or account</w:t>
            </w:r>
          </w:p>
          <w:p w14:paraId="7A664673" w14:textId="12E44D9E" w:rsidR="00EA461A" w:rsidRPr="00554276" w:rsidRDefault="00EA461A" w:rsidP="00150E35">
            <w:pPr>
              <w:pStyle w:val="ListParagraph"/>
              <w:numPr>
                <w:ilvl w:val="0"/>
                <w:numId w:val="47"/>
              </w:numPr>
              <w:spacing w:before="120" w:after="120" w:line="276" w:lineRule="auto"/>
              <w:ind w:left="625"/>
              <w:jc w:val="both"/>
              <w:rPr>
                <w:rFonts w:ascii="Arial" w:hAnsi="Arial"/>
                <w:sz w:val="26"/>
                <w:szCs w:val="26"/>
              </w:rPr>
            </w:pPr>
            <w:r w:rsidRPr="00554276">
              <w:rPr>
                <w:rFonts w:ascii="Arial" w:hAnsi="Arial"/>
                <w:sz w:val="26"/>
                <w:szCs w:val="26"/>
              </w:rPr>
              <w:t>Time stamps when the events occurred</w:t>
            </w:r>
          </w:p>
          <w:p w14:paraId="40A9AE1A" w14:textId="77777777" w:rsidR="00EA461A" w:rsidRPr="00554276" w:rsidRDefault="00EA461A" w:rsidP="00150E35">
            <w:pPr>
              <w:pStyle w:val="ListParagraph"/>
              <w:numPr>
                <w:ilvl w:val="0"/>
                <w:numId w:val="47"/>
              </w:numPr>
              <w:spacing w:before="120" w:after="120" w:line="276" w:lineRule="auto"/>
              <w:ind w:left="625"/>
              <w:jc w:val="both"/>
              <w:rPr>
                <w:rFonts w:ascii="Arial" w:hAnsi="Arial"/>
                <w:sz w:val="26"/>
                <w:szCs w:val="26"/>
              </w:rPr>
            </w:pPr>
            <w:r w:rsidRPr="00554276">
              <w:rPr>
                <w:rFonts w:ascii="Arial" w:hAnsi="Arial"/>
                <w:sz w:val="26"/>
                <w:szCs w:val="26"/>
              </w:rPr>
              <w:t>All modifications to the data dictionary or DBMS system configuration</w:t>
            </w:r>
          </w:p>
          <w:p w14:paraId="4888ECE4" w14:textId="41887D9C" w:rsidR="00EA461A" w:rsidRPr="00554276" w:rsidRDefault="008166ED">
            <w:pPr>
              <w:pStyle w:val="ListParagraph"/>
              <w:numPr>
                <w:ilvl w:val="0"/>
                <w:numId w:val="47"/>
              </w:numPr>
              <w:spacing w:before="120" w:after="120" w:line="276" w:lineRule="auto"/>
              <w:ind w:left="625"/>
              <w:jc w:val="both"/>
              <w:rPr>
                <w:rFonts w:ascii="Arial" w:hAnsi="Arial"/>
                <w:sz w:val="26"/>
                <w:szCs w:val="26"/>
              </w:rPr>
            </w:pPr>
            <w:r w:rsidRPr="00554276">
              <w:rPr>
                <w:rFonts w:ascii="Arial" w:hAnsi="Arial"/>
                <w:sz w:val="26"/>
                <w:szCs w:val="26"/>
              </w:rPr>
              <w:t>Audits of a</w:t>
            </w:r>
            <w:r w:rsidR="00EA461A" w:rsidRPr="00554276">
              <w:rPr>
                <w:rFonts w:ascii="Arial" w:hAnsi="Arial"/>
                <w:sz w:val="26"/>
                <w:szCs w:val="26"/>
              </w:rPr>
              <w:t>ll DBMS connection failures</w:t>
            </w:r>
            <w:r w:rsidR="00821C6D">
              <w:rPr>
                <w:rFonts w:ascii="Arial" w:hAnsi="Arial"/>
                <w:sz w:val="26"/>
                <w:szCs w:val="26"/>
              </w:rPr>
              <w:t xml:space="preserve"> w</w:t>
            </w:r>
            <w:r w:rsidR="00EA461A" w:rsidRPr="00554276">
              <w:rPr>
                <w:rFonts w:ascii="Arial" w:hAnsi="Arial"/>
                <w:sz w:val="26"/>
                <w:szCs w:val="26"/>
              </w:rPr>
              <w:t>here possible</w:t>
            </w:r>
            <w:r w:rsidR="00821C6D">
              <w:rPr>
                <w:rFonts w:ascii="Arial" w:hAnsi="Arial"/>
                <w:sz w:val="26"/>
                <w:szCs w:val="26"/>
              </w:rPr>
              <w:t xml:space="preserve">. </w:t>
            </w:r>
            <w:r w:rsidR="00EA461A" w:rsidRPr="00554276">
              <w:rPr>
                <w:rFonts w:ascii="Arial" w:hAnsi="Arial"/>
                <w:sz w:val="26"/>
                <w:szCs w:val="26"/>
              </w:rPr>
              <w:t xml:space="preserve">DBA </w:t>
            </w:r>
            <w:r w:rsidR="00821C6D">
              <w:rPr>
                <w:rFonts w:ascii="Arial" w:hAnsi="Arial"/>
                <w:sz w:val="26"/>
                <w:szCs w:val="26"/>
              </w:rPr>
              <w:t>shall</w:t>
            </w:r>
            <w:r w:rsidR="00821C6D" w:rsidRPr="00554276">
              <w:rPr>
                <w:rFonts w:ascii="Arial" w:hAnsi="Arial"/>
                <w:sz w:val="26"/>
                <w:szCs w:val="26"/>
              </w:rPr>
              <w:t xml:space="preserve"> </w:t>
            </w:r>
            <w:r w:rsidR="00EA461A" w:rsidRPr="00554276">
              <w:rPr>
                <w:rFonts w:ascii="Arial" w:hAnsi="Arial"/>
                <w:sz w:val="26"/>
                <w:szCs w:val="26"/>
              </w:rPr>
              <w:t>ensure that both successful and unsuccessful connection attempts are audited</w:t>
            </w:r>
          </w:p>
          <w:p w14:paraId="47F4D1AD" w14:textId="2C47AE4D" w:rsidR="00EA461A" w:rsidRPr="00554276" w:rsidRDefault="00EA461A" w:rsidP="00150E35">
            <w:pPr>
              <w:pStyle w:val="ListParagraph"/>
              <w:numPr>
                <w:ilvl w:val="0"/>
                <w:numId w:val="47"/>
              </w:numPr>
              <w:spacing w:before="120" w:after="120" w:line="276" w:lineRule="auto"/>
              <w:ind w:left="625"/>
              <w:jc w:val="both"/>
              <w:rPr>
                <w:rFonts w:ascii="Arial" w:hAnsi="Arial"/>
                <w:sz w:val="26"/>
                <w:szCs w:val="26"/>
              </w:rPr>
            </w:pPr>
            <w:r w:rsidRPr="00554276">
              <w:rPr>
                <w:rFonts w:ascii="Arial" w:hAnsi="Arial"/>
                <w:sz w:val="26"/>
                <w:szCs w:val="26"/>
              </w:rPr>
              <w:t xml:space="preserve">Failed </w:t>
            </w:r>
            <w:r w:rsidR="00821C6D">
              <w:rPr>
                <w:rFonts w:ascii="Arial" w:hAnsi="Arial"/>
                <w:sz w:val="26"/>
                <w:szCs w:val="26"/>
              </w:rPr>
              <w:t>l</w:t>
            </w:r>
            <w:r w:rsidRPr="00554276">
              <w:rPr>
                <w:rFonts w:ascii="Arial" w:hAnsi="Arial"/>
                <w:sz w:val="26"/>
                <w:szCs w:val="26"/>
              </w:rPr>
              <w:t xml:space="preserve">ogon attempts, </w:t>
            </w:r>
            <w:r w:rsidR="008166ED" w:rsidRPr="00554276">
              <w:rPr>
                <w:rFonts w:ascii="Arial" w:hAnsi="Arial"/>
                <w:sz w:val="26"/>
                <w:szCs w:val="26"/>
              </w:rPr>
              <w:t xml:space="preserve">and </w:t>
            </w:r>
            <w:r w:rsidRPr="00554276">
              <w:rPr>
                <w:rFonts w:ascii="Arial" w:hAnsi="Arial"/>
                <w:sz w:val="26"/>
                <w:szCs w:val="26"/>
              </w:rPr>
              <w:t>password locks</w:t>
            </w:r>
          </w:p>
          <w:p w14:paraId="161CB470" w14:textId="41FB4A2F" w:rsidR="00EA461A" w:rsidRPr="00554276" w:rsidRDefault="00EA461A" w:rsidP="00150E35">
            <w:pPr>
              <w:pStyle w:val="ListParagraph"/>
              <w:numPr>
                <w:ilvl w:val="0"/>
                <w:numId w:val="47"/>
              </w:numPr>
              <w:spacing w:before="120" w:after="120" w:line="276" w:lineRule="auto"/>
              <w:ind w:left="625"/>
              <w:jc w:val="both"/>
              <w:rPr>
                <w:rFonts w:ascii="Arial" w:hAnsi="Arial"/>
                <w:sz w:val="26"/>
                <w:szCs w:val="26"/>
              </w:rPr>
            </w:pPr>
            <w:r w:rsidRPr="00554276">
              <w:rPr>
                <w:rFonts w:ascii="Arial" w:hAnsi="Arial"/>
                <w:sz w:val="26"/>
                <w:szCs w:val="26"/>
              </w:rPr>
              <w:t xml:space="preserve">Attempts to </w:t>
            </w:r>
            <w:r w:rsidR="00E256CF" w:rsidRPr="00554276">
              <w:rPr>
                <w:rFonts w:ascii="Arial" w:hAnsi="Arial"/>
                <w:sz w:val="26"/>
                <w:szCs w:val="26"/>
              </w:rPr>
              <w:t xml:space="preserve">add, modify or </w:t>
            </w:r>
            <w:r w:rsidRPr="00554276">
              <w:rPr>
                <w:rFonts w:ascii="Arial" w:hAnsi="Arial"/>
                <w:sz w:val="26"/>
                <w:szCs w:val="26"/>
              </w:rPr>
              <w:t xml:space="preserve">delete privileges/permissions </w:t>
            </w:r>
          </w:p>
          <w:p w14:paraId="6642F750" w14:textId="7FB69CB1" w:rsidR="00EA461A" w:rsidRPr="00554276" w:rsidRDefault="008166ED" w:rsidP="00150E35">
            <w:pPr>
              <w:pStyle w:val="ListParagraph"/>
              <w:numPr>
                <w:ilvl w:val="0"/>
                <w:numId w:val="47"/>
              </w:numPr>
              <w:spacing w:before="120" w:after="120" w:line="276" w:lineRule="auto"/>
              <w:ind w:left="625"/>
              <w:jc w:val="both"/>
              <w:rPr>
                <w:rFonts w:ascii="Arial" w:hAnsi="Arial"/>
                <w:sz w:val="26"/>
                <w:szCs w:val="26"/>
              </w:rPr>
            </w:pPr>
            <w:r w:rsidRPr="00554276">
              <w:rPr>
                <w:rFonts w:ascii="Arial" w:hAnsi="Arial"/>
                <w:sz w:val="26"/>
                <w:szCs w:val="26"/>
              </w:rPr>
              <w:t xml:space="preserve">Deletion of </w:t>
            </w:r>
            <w:r w:rsidR="00EA461A" w:rsidRPr="00554276">
              <w:rPr>
                <w:rFonts w:ascii="Arial" w:hAnsi="Arial"/>
                <w:sz w:val="26"/>
                <w:szCs w:val="26"/>
              </w:rPr>
              <w:t>categories of information (such as</w:t>
            </w:r>
            <w:r w:rsidRPr="00554276">
              <w:rPr>
                <w:rFonts w:ascii="Arial" w:hAnsi="Arial"/>
                <w:sz w:val="26"/>
                <w:szCs w:val="26"/>
              </w:rPr>
              <w:t xml:space="preserve"> </w:t>
            </w:r>
            <w:r w:rsidR="00EA461A" w:rsidRPr="00554276">
              <w:rPr>
                <w:rFonts w:ascii="Arial" w:hAnsi="Arial"/>
                <w:sz w:val="26"/>
                <w:szCs w:val="26"/>
              </w:rPr>
              <w:t xml:space="preserve">classification levels/security levels) </w:t>
            </w:r>
          </w:p>
          <w:p w14:paraId="3216B4F8" w14:textId="58F4F034" w:rsidR="00EA461A" w:rsidRPr="00554276" w:rsidRDefault="00EA461A" w:rsidP="00150E35">
            <w:pPr>
              <w:pStyle w:val="ListParagraph"/>
              <w:numPr>
                <w:ilvl w:val="0"/>
                <w:numId w:val="47"/>
              </w:numPr>
              <w:spacing w:before="120" w:after="120" w:line="276" w:lineRule="auto"/>
              <w:ind w:left="625"/>
              <w:jc w:val="both"/>
              <w:rPr>
                <w:rFonts w:ascii="Arial" w:hAnsi="Arial"/>
                <w:sz w:val="26"/>
                <w:szCs w:val="26"/>
              </w:rPr>
            </w:pPr>
            <w:r w:rsidRPr="00554276">
              <w:rPr>
                <w:rFonts w:ascii="Arial" w:hAnsi="Arial"/>
                <w:sz w:val="26"/>
                <w:szCs w:val="26"/>
              </w:rPr>
              <w:t>Abnormal command (command call</w:t>
            </w:r>
            <w:r w:rsidR="008166ED" w:rsidRPr="00554276">
              <w:rPr>
                <w:rFonts w:ascii="Arial" w:hAnsi="Arial"/>
                <w:sz w:val="26"/>
                <w:szCs w:val="26"/>
              </w:rPr>
              <w:t>ing</w:t>
            </w:r>
            <w:r w:rsidRPr="00554276">
              <w:rPr>
                <w:rFonts w:ascii="Arial" w:hAnsi="Arial"/>
                <w:sz w:val="26"/>
                <w:szCs w:val="26"/>
              </w:rPr>
              <w:t xml:space="preserve"> another command</w:t>
            </w:r>
            <w:r w:rsidR="008166ED" w:rsidRPr="00554276">
              <w:rPr>
                <w:rFonts w:ascii="Arial" w:hAnsi="Arial"/>
                <w:sz w:val="26"/>
                <w:szCs w:val="26"/>
              </w:rPr>
              <w:t>,</w:t>
            </w:r>
            <w:r w:rsidRPr="00554276">
              <w:rPr>
                <w:rFonts w:ascii="Arial" w:hAnsi="Arial"/>
                <w:sz w:val="26"/>
                <w:szCs w:val="26"/>
              </w:rPr>
              <w:t xml:space="preserve"> etc.)</w:t>
            </w:r>
          </w:p>
          <w:p w14:paraId="179C3850" w14:textId="0E0D2C62" w:rsidR="00EA461A" w:rsidRPr="00554276" w:rsidRDefault="00EA461A" w:rsidP="00150E35">
            <w:pPr>
              <w:pStyle w:val="ListParagraph"/>
              <w:numPr>
                <w:ilvl w:val="0"/>
                <w:numId w:val="47"/>
              </w:numPr>
              <w:spacing w:before="120" w:after="120" w:line="276" w:lineRule="auto"/>
              <w:ind w:left="625"/>
              <w:jc w:val="both"/>
              <w:rPr>
                <w:rFonts w:ascii="Arial" w:hAnsi="Arial"/>
                <w:sz w:val="26"/>
                <w:szCs w:val="26"/>
              </w:rPr>
            </w:pPr>
            <w:r w:rsidRPr="00554276">
              <w:rPr>
                <w:rFonts w:ascii="Arial" w:hAnsi="Arial"/>
                <w:sz w:val="26"/>
                <w:szCs w:val="26"/>
              </w:rPr>
              <w:t>Disabl</w:t>
            </w:r>
            <w:r w:rsidR="008166ED" w:rsidRPr="00554276">
              <w:rPr>
                <w:rFonts w:ascii="Arial" w:hAnsi="Arial"/>
                <w:sz w:val="26"/>
                <w:szCs w:val="26"/>
              </w:rPr>
              <w:t>ing</w:t>
            </w:r>
            <w:r w:rsidRPr="00554276">
              <w:rPr>
                <w:rFonts w:ascii="Arial" w:hAnsi="Arial"/>
                <w:sz w:val="26"/>
                <w:szCs w:val="26"/>
              </w:rPr>
              <w:t xml:space="preserve"> or </w:t>
            </w:r>
            <w:r w:rsidR="008166ED" w:rsidRPr="00554276">
              <w:rPr>
                <w:rFonts w:ascii="Arial" w:hAnsi="Arial"/>
                <w:sz w:val="26"/>
                <w:szCs w:val="26"/>
              </w:rPr>
              <w:t>modifying</w:t>
            </w:r>
            <w:r w:rsidRPr="00554276">
              <w:rPr>
                <w:rFonts w:ascii="Arial" w:hAnsi="Arial"/>
                <w:sz w:val="26"/>
                <w:szCs w:val="26"/>
              </w:rPr>
              <w:t xml:space="preserve"> DBMS's logs</w:t>
            </w:r>
          </w:p>
        </w:tc>
      </w:tr>
      <w:tr w:rsidR="00F84CBB" w:rsidRPr="00554276" w14:paraId="727140DB" w14:textId="77777777" w:rsidTr="00150E35">
        <w:trPr>
          <w:trHeight w:val="251"/>
          <w:jc w:val="center"/>
        </w:trPr>
        <w:tc>
          <w:tcPr>
            <w:tcW w:w="1760" w:type="dxa"/>
            <w:vAlign w:val="center"/>
          </w:tcPr>
          <w:p w14:paraId="45B1F6DD" w14:textId="77777777" w:rsidR="00F84CBB" w:rsidRPr="00554276" w:rsidRDefault="00F84CBB" w:rsidP="00150E35">
            <w:pPr>
              <w:pStyle w:val="ListParagraph"/>
              <w:numPr>
                <w:ilvl w:val="1"/>
                <w:numId w:val="43"/>
              </w:numPr>
              <w:bidi/>
              <w:rPr>
                <w:rFonts w:ascii="Arial" w:hAnsi="Arial"/>
                <w:sz w:val="26"/>
                <w:szCs w:val="26"/>
              </w:rPr>
            </w:pPr>
          </w:p>
        </w:tc>
        <w:tc>
          <w:tcPr>
            <w:tcW w:w="7290" w:type="dxa"/>
            <w:vAlign w:val="center"/>
          </w:tcPr>
          <w:p w14:paraId="034F7E19" w14:textId="4C21427A" w:rsidR="00F84CBB" w:rsidRPr="00554276" w:rsidRDefault="00F84CBB" w:rsidP="00150E35">
            <w:pPr>
              <w:bidi/>
              <w:spacing w:before="120" w:after="120" w:line="276" w:lineRule="auto"/>
              <w:jc w:val="both"/>
              <w:rPr>
                <w:rFonts w:ascii="Arial" w:hAnsi="Arial"/>
                <w:color w:val="000000"/>
                <w:sz w:val="26"/>
                <w:szCs w:val="26"/>
                <w:rtl/>
                <w:lang w:eastAsia="ar"/>
              </w:rPr>
            </w:pPr>
            <w:r w:rsidRPr="00554276">
              <w:rPr>
                <w:rFonts w:ascii="Arial" w:hAnsi="Arial"/>
                <w:color w:val="000000"/>
                <w:sz w:val="26"/>
                <w:szCs w:val="26"/>
                <w:rtl/>
                <w:lang w:eastAsia="ar"/>
              </w:rPr>
              <w:t xml:space="preserve">توفير تنبيه فوري ومباشر من أجل تقديم الدعم المناسب </w:t>
            </w:r>
            <w:r w:rsidR="009A1EE6" w:rsidRPr="00554276">
              <w:rPr>
                <w:rFonts w:ascii="Arial" w:hAnsi="Arial"/>
                <w:color w:val="000000"/>
                <w:sz w:val="26"/>
                <w:szCs w:val="26"/>
                <w:rtl/>
                <w:lang w:eastAsia="ar"/>
              </w:rPr>
              <w:t xml:space="preserve">للأشخاص </w:t>
            </w:r>
            <w:r w:rsidRPr="00554276">
              <w:rPr>
                <w:rFonts w:ascii="Arial" w:hAnsi="Arial"/>
                <w:color w:val="000000"/>
                <w:sz w:val="26"/>
                <w:szCs w:val="26"/>
                <w:rtl/>
                <w:lang w:eastAsia="ar"/>
              </w:rPr>
              <w:t>في جميع أحداث فشل التدقيق التي تتطلّب إجراءات مباشرة.</w:t>
            </w:r>
          </w:p>
          <w:p w14:paraId="575852E7" w14:textId="132435FD" w:rsidR="00EA461A" w:rsidRPr="00554276" w:rsidRDefault="00DF2003">
            <w:pPr>
              <w:spacing w:before="120" w:after="120" w:line="276" w:lineRule="auto"/>
              <w:jc w:val="both"/>
              <w:rPr>
                <w:rFonts w:ascii="Arial" w:hAnsi="Arial"/>
                <w:color w:val="000000"/>
                <w:sz w:val="26"/>
                <w:szCs w:val="26"/>
              </w:rPr>
            </w:pPr>
            <w:r w:rsidRPr="00554276">
              <w:rPr>
                <w:rFonts w:ascii="Arial" w:hAnsi="Arial"/>
                <w:color w:val="000000"/>
                <w:sz w:val="26"/>
                <w:szCs w:val="26"/>
              </w:rPr>
              <w:t>A</w:t>
            </w:r>
            <w:r w:rsidR="00EA461A" w:rsidRPr="00554276">
              <w:rPr>
                <w:rFonts w:ascii="Arial" w:hAnsi="Arial"/>
                <w:color w:val="000000"/>
                <w:sz w:val="26"/>
                <w:szCs w:val="26"/>
              </w:rPr>
              <w:t>n immediate real-time alert</w:t>
            </w:r>
            <w:r w:rsidRPr="00554276">
              <w:rPr>
                <w:rFonts w:ascii="Arial" w:hAnsi="Arial"/>
                <w:color w:val="000000"/>
                <w:sz w:val="26"/>
                <w:szCs w:val="26"/>
              </w:rPr>
              <w:t xml:space="preserve"> shall be </w:t>
            </w:r>
            <w:r w:rsidR="0098140A">
              <w:rPr>
                <w:rFonts w:ascii="Arial" w:hAnsi="Arial"/>
                <w:color w:val="000000"/>
                <w:sz w:val="26"/>
                <w:szCs w:val="26"/>
              </w:rPr>
              <w:t>raised</w:t>
            </w:r>
            <w:r w:rsidR="0098140A" w:rsidRPr="00554276">
              <w:rPr>
                <w:rFonts w:ascii="Arial" w:hAnsi="Arial"/>
                <w:color w:val="000000"/>
                <w:sz w:val="26"/>
                <w:szCs w:val="26"/>
              </w:rPr>
              <w:t xml:space="preserve"> </w:t>
            </w:r>
            <w:r w:rsidR="00EA461A" w:rsidRPr="00554276">
              <w:rPr>
                <w:rFonts w:ascii="Arial" w:hAnsi="Arial"/>
                <w:color w:val="000000"/>
                <w:sz w:val="26"/>
                <w:szCs w:val="26"/>
              </w:rPr>
              <w:t>to appropriate</w:t>
            </w:r>
            <w:r w:rsidRPr="00554276">
              <w:rPr>
                <w:rFonts w:ascii="Arial" w:hAnsi="Arial"/>
                <w:color w:val="000000"/>
                <w:sz w:val="26"/>
                <w:szCs w:val="26"/>
              </w:rPr>
              <w:t>ly</w:t>
            </w:r>
            <w:r w:rsidR="00EA461A" w:rsidRPr="00554276">
              <w:rPr>
                <w:rFonts w:ascii="Arial" w:hAnsi="Arial"/>
                <w:color w:val="000000"/>
                <w:sz w:val="26"/>
                <w:szCs w:val="26"/>
              </w:rPr>
              <w:t xml:space="preserve"> support </w:t>
            </w:r>
            <w:r w:rsidR="00EA461A" w:rsidRPr="00554276">
              <w:rPr>
                <w:rFonts w:ascii="Arial" w:hAnsi="Arial"/>
                <w:sz w:val="26"/>
                <w:szCs w:val="26"/>
              </w:rPr>
              <w:t>individual</w:t>
            </w:r>
            <w:r w:rsidRPr="00554276">
              <w:rPr>
                <w:rFonts w:ascii="Arial" w:hAnsi="Arial"/>
                <w:sz w:val="26"/>
                <w:szCs w:val="26"/>
              </w:rPr>
              <w:t>s</w:t>
            </w:r>
            <w:r w:rsidR="00EA461A" w:rsidRPr="00554276">
              <w:rPr>
                <w:rFonts w:ascii="Arial" w:hAnsi="Arial"/>
                <w:sz w:val="26"/>
                <w:szCs w:val="26"/>
              </w:rPr>
              <w:t xml:space="preserve"> </w:t>
            </w:r>
            <w:r w:rsidRPr="00554276">
              <w:rPr>
                <w:rFonts w:ascii="Arial" w:hAnsi="Arial"/>
                <w:color w:val="000000"/>
                <w:sz w:val="26"/>
                <w:szCs w:val="26"/>
              </w:rPr>
              <w:t xml:space="preserve">with </w:t>
            </w:r>
            <w:r w:rsidR="00EA461A" w:rsidRPr="00554276">
              <w:rPr>
                <w:rFonts w:ascii="Arial" w:hAnsi="Arial"/>
                <w:color w:val="000000"/>
                <w:sz w:val="26"/>
                <w:szCs w:val="26"/>
              </w:rPr>
              <w:t>all audit failure events requiring real-time action(s).</w:t>
            </w:r>
          </w:p>
        </w:tc>
      </w:tr>
      <w:tr w:rsidR="00F84CBB" w:rsidRPr="00554276" w14:paraId="311B11C6" w14:textId="77777777" w:rsidTr="00150E35">
        <w:trPr>
          <w:trHeight w:val="251"/>
          <w:jc w:val="center"/>
        </w:trPr>
        <w:tc>
          <w:tcPr>
            <w:tcW w:w="1760" w:type="dxa"/>
            <w:vAlign w:val="center"/>
          </w:tcPr>
          <w:p w14:paraId="7DD202B2" w14:textId="77777777" w:rsidR="00F84CBB" w:rsidRPr="00554276" w:rsidRDefault="00F84CBB" w:rsidP="00150E35">
            <w:pPr>
              <w:pStyle w:val="ListParagraph"/>
              <w:numPr>
                <w:ilvl w:val="1"/>
                <w:numId w:val="43"/>
              </w:numPr>
              <w:bidi/>
              <w:rPr>
                <w:rFonts w:ascii="Arial" w:hAnsi="Arial"/>
                <w:sz w:val="26"/>
                <w:szCs w:val="26"/>
              </w:rPr>
            </w:pPr>
          </w:p>
        </w:tc>
        <w:tc>
          <w:tcPr>
            <w:tcW w:w="7290" w:type="dxa"/>
            <w:vAlign w:val="center"/>
          </w:tcPr>
          <w:p w14:paraId="75A7FB19" w14:textId="77777777" w:rsidR="00F84CBB" w:rsidRPr="00554276" w:rsidRDefault="00F84CBB" w:rsidP="00150E35">
            <w:pPr>
              <w:bidi/>
              <w:spacing w:before="120" w:after="120" w:line="276" w:lineRule="auto"/>
              <w:jc w:val="both"/>
              <w:rPr>
                <w:rFonts w:ascii="Arial" w:hAnsi="Arial"/>
                <w:color w:val="000000"/>
                <w:sz w:val="26"/>
                <w:szCs w:val="26"/>
                <w:rtl/>
                <w:lang w:eastAsia="ar"/>
              </w:rPr>
            </w:pPr>
            <w:r w:rsidRPr="00554276">
              <w:rPr>
                <w:rFonts w:ascii="Arial" w:hAnsi="Arial"/>
                <w:color w:val="000000"/>
                <w:sz w:val="26"/>
                <w:szCs w:val="26"/>
                <w:rtl/>
                <w:lang w:eastAsia="ar"/>
              </w:rPr>
              <w:t>حماية خصائص التدقيق في نظام إدارة قواعد البيانات (</w:t>
            </w:r>
            <w:r w:rsidRPr="00554276">
              <w:rPr>
                <w:rFonts w:ascii="Arial" w:hAnsi="Arial"/>
                <w:color w:val="000000"/>
                <w:sz w:val="26"/>
                <w:szCs w:val="26"/>
                <w:lang w:eastAsia="ar" w:bidi="en-US"/>
              </w:rPr>
              <w:t>DBMS</w:t>
            </w:r>
            <w:r w:rsidRPr="00554276">
              <w:rPr>
                <w:rFonts w:ascii="Arial" w:hAnsi="Arial"/>
                <w:color w:val="000000"/>
                <w:sz w:val="26"/>
                <w:szCs w:val="26"/>
                <w:rtl/>
                <w:lang w:eastAsia="ar"/>
              </w:rPr>
              <w:t>) من عمليات الحذف غير المصرّح بها.</w:t>
            </w:r>
          </w:p>
          <w:p w14:paraId="7CBE71A7" w14:textId="0194F7BD" w:rsidR="00EA461A" w:rsidRPr="00554276" w:rsidRDefault="00DF2003" w:rsidP="00150E35">
            <w:pPr>
              <w:spacing w:before="120" w:after="120" w:line="276" w:lineRule="auto"/>
              <w:jc w:val="both"/>
              <w:rPr>
                <w:rFonts w:ascii="Arial" w:hAnsi="Arial"/>
                <w:color w:val="000000"/>
                <w:sz w:val="26"/>
                <w:szCs w:val="26"/>
              </w:rPr>
            </w:pPr>
            <w:r w:rsidRPr="00554276">
              <w:rPr>
                <w:rFonts w:ascii="Arial" w:hAnsi="Arial"/>
                <w:color w:val="000000"/>
                <w:sz w:val="26"/>
                <w:szCs w:val="26"/>
              </w:rPr>
              <w:t>A</w:t>
            </w:r>
            <w:r w:rsidR="00EA461A" w:rsidRPr="00554276">
              <w:rPr>
                <w:rFonts w:ascii="Arial" w:hAnsi="Arial"/>
                <w:color w:val="000000"/>
                <w:sz w:val="26"/>
                <w:szCs w:val="26"/>
              </w:rPr>
              <w:t xml:space="preserve">udit features in the DBMS </w:t>
            </w:r>
            <w:r w:rsidRPr="00554276">
              <w:rPr>
                <w:rFonts w:ascii="Arial" w:hAnsi="Arial"/>
                <w:color w:val="000000"/>
                <w:sz w:val="26"/>
                <w:szCs w:val="26"/>
              </w:rPr>
              <w:t xml:space="preserve">shall be protected </w:t>
            </w:r>
            <w:r w:rsidR="009A1EE6" w:rsidRPr="00554276">
              <w:rPr>
                <w:rFonts w:ascii="Arial" w:hAnsi="Arial"/>
                <w:color w:val="000000"/>
                <w:sz w:val="26"/>
                <w:szCs w:val="26"/>
              </w:rPr>
              <w:t>against</w:t>
            </w:r>
            <w:r w:rsidR="00EA461A" w:rsidRPr="00554276">
              <w:rPr>
                <w:rFonts w:ascii="Arial" w:hAnsi="Arial"/>
                <w:color w:val="000000"/>
                <w:sz w:val="26"/>
                <w:szCs w:val="26"/>
              </w:rPr>
              <w:t xml:space="preserve"> unauthorized removal.</w:t>
            </w:r>
          </w:p>
        </w:tc>
      </w:tr>
      <w:tr w:rsidR="00F84CBB" w:rsidRPr="00554276" w14:paraId="58E9D439" w14:textId="77777777" w:rsidTr="00150E35">
        <w:trPr>
          <w:trHeight w:val="251"/>
          <w:jc w:val="center"/>
        </w:trPr>
        <w:tc>
          <w:tcPr>
            <w:tcW w:w="1760" w:type="dxa"/>
            <w:shd w:val="clear" w:color="auto" w:fill="0CBAAF"/>
            <w:vAlign w:val="center"/>
          </w:tcPr>
          <w:p w14:paraId="3988C25F" w14:textId="77777777" w:rsidR="00F84CBB" w:rsidRPr="00554276" w:rsidRDefault="00F84CBB" w:rsidP="00150E35">
            <w:pPr>
              <w:pStyle w:val="ListParagraph"/>
              <w:numPr>
                <w:ilvl w:val="0"/>
                <w:numId w:val="43"/>
              </w:numPr>
              <w:bidi/>
              <w:rPr>
                <w:rFonts w:ascii="Arial" w:hAnsi="Arial"/>
                <w:color w:val="FFFFFF" w:themeColor="background1"/>
                <w:sz w:val="26"/>
                <w:szCs w:val="26"/>
              </w:rPr>
            </w:pPr>
          </w:p>
        </w:tc>
        <w:tc>
          <w:tcPr>
            <w:tcW w:w="7290" w:type="dxa"/>
            <w:shd w:val="clear" w:color="auto" w:fill="0CBAAF"/>
            <w:vAlign w:val="center"/>
          </w:tcPr>
          <w:p w14:paraId="4E9583B0" w14:textId="2F0773AB" w:rsidR="003C04E5" w:rsidRPr="00554276" w:rsidRDefault="00F84CBB" w:rsidP="006D67CC">
            <w:pPr>
              <w:bidi/>
              <w:spacing w:before="120" w:after="120" w:line="276" w:lineRule="auto"/>
              <w:jc w:val="both"/>
              <w:rPr>
                <w:rFonts w:ascii="Arial" w:hAnsi="Arial"/>
                <w:color w:val="FFFFFF" w:themeColor="background1"/>
                <w:sz w:val="26"/>
                <w:szCs w:val="26"/>
                <w:rtl/>
                <w:lang w:eastAsia="ar"/>
              </w:rPr>
            </w:pPr>
            <w:r w:rsidRPr="00554276">
              <w:rPr>
                <w:rFonts w:ascii="Arial" w:hAnsi="Arial"/>
                <w:color w:val="FFFFFF" w:themeColor="background1"/>
                <w:sz w:val="26"/>
                <w:szCs w:val="26"/>
                <w:rtl/>
                <w:lang w:eastAsia="ar"/>
              </w:rPr>
              <w:t>التعا</w:t>
            </w:r>
            <w:r w:rsidR="006D67CC">
              <w:rPr>
                <w:rFonts w:ascii="Arial" w:hAnsi="Arial"/>
                <w:color w:val="FFFFFF" w:themeColor="background1"/>
                <w:sz w:val="26"/>
                <w:szCs w:val="26"/>
                <w:rtl/>
                <w:lang w:eastAsia="ar"/>
              </w:rPr>
              <w:t>في من الكوارث والنسخ الاحتياطية</w:t>
            </w:r>
            <w:r w:rsidR="006D67CC">
              <w:rPr>
                <w:rFonts w:ascii="Arial" w:hAnsi="Arial" w:hint="cs"/>
                <w:color w:val="FFFFFF" w:themeColor="background1"/>
                <w:sz w:val="26"/>
                <w:szCs w:val="26"/>
                <w:rtl/>
                <w:lang w:eastAsia="ar"/>
              </w:rPr>
              <w:t xml:space="preserve"> (</w:t>
            </w:r>
            <w:r w:rsidR="006D67CC" w:rsidRPr="006D67CC">
              <w:rPr>
                <w:rFonts w:ascii="Arial" w:hAnsi="Arial"/>
                <w:color w:val="FFFFFF" w:themeColor="background1"/>
                <w:sz w:val="26"/>
                <w:szCs w:val="26"/>
                <w:lang w:eastAsia="ar"/>
              </w:rPr>
              <w:t>Disaster Recovery and Backup</w:t>
            </w:r>
            <w:r w:rsidR="006D67CC">
              <w:rPr>
                <w:rFonts w:ascii="Arial" w:hAnsi="Arial" w:hint="cs"/>
                <w:color w:val="FFFFFF" w:themeColor="background1"/>
                <w:sz w:val="26"/>
                <w:szCs w:val="26"/>
                <w:rtl/>
                <w:lang w:eastAsia="ar"/>
              </w:rPr>
              <w:t>)</w:t>
            </w:r>
          </w:p>
        </w:tc>
      </w:tr>
      <w:tr w:rsidR="00F84CBB" w:rsidRPr="00554276" w14:paraId="3D9530D1" w14:textId="77777777" w:rsidTr="00150E35">
        <w:trPr>
          <w:trHeight w:val="251"/>
          <w:jc w:val="center"/>
        </w:trPr>
        <w:tc>
          <w:tcPr>
            <w:tcW w:w="1760" w:type="dxa"/>
            <w:shd w:val="clear" w:color="auto" w:fill="FAF5F4"/>
            <w:vAlign w:val="center"/>
          </w:tcPr>
          <w:p w14:paraId="1D7F6E05" w14:textId="77777777" w:rsidR="00F84CBB" w:rsidRPr="00554276" w:rsidRDefault="00F84CBB" w:rsidP="00150E35">
            <w:pPr>
              <w:bidi/>
              <w:rPr>
                <w:rFonts w:ascii="Arial" w:hAnsi="Arial"/>
                <w:sz w:val="26"/>
                <w:szCs w:val="26"/>
              </w:rPr>
            </w:pPr>
            <w:r w:rsidRPr="00554276">
              <w:rPr>
                <w:rFonts w:ascii="Arial" w:hAnsi="Arial"/>
                <w:sz w:val="26"/>
                <w:szCs w:val="26"/>
                <w:rtl/>
                <w:lang w:eastAsia="ar"/>
              </w:rPr>
              <w:lastRenderedPageBreak/>
              <w:t>الهدف</w:t>
            </w:r>
          </w:p>
        </w:tc>
        <w:tc>
          <w:tcPr>
            <w:tcW w:w="7290" w:type="dxa"/>
            <w:shd w:val="clear" w:color="auto" w:fill="FAF5F4"/>
            <w:vAlign w:val="center"/>
          </w:tcPr>
          <w:p w14:paraId="3CAC6B17" w14:textId="6F37E25B" w:rsidR="00F84CBB" w:rsidRPr="00554276" w:rsidRDefault="00F84CBB" w:rsidP="00986182">
            <w:pPr>
              <w:bidi/>
              <w:spacing w:before="120" w:after="120" w:line="276" w:lineRule="auto"/>
              <w:jc w:val="both"/>
              <w:rPr>
                <w:rFonts w:ascii="Arial" w:hAnsi="Arial"/>
                <w:sz w:val="26"/>
                <w:szCs w:val="26"/>
              </w:rPr>
            </w:pPr>
            <w:r w:rsidRPr="00554276">
              <w:rPr>
                <w:rFonts w:ascii="Arial" w:hAnsi="Arial"/>
                <w:sz w:val="26"/>
                <w:szCs w:val="26"/>
                <w:rtl/>
                <w:lang w:eastAsia="ar"/>
              </w:rPr>
              <w:t xml:space="preserve">تحديد متطلّبات عمل نسح احتياطية لقواعد البيانات واختبارها (مثل النموذج والوتيرة والنوع) لضمان توافر البيانات المخزّنة في قاعدة البيانات بمستوى مقبول لدى </w:t>
            </w:r>
            <w:r w:rsidRPr="00554276">
              <w:rPr>
                <w:rFonts w:ascii="Arial" w:hAnsi="Arial"/>
                <w:sz w:val="26"/>
                <w:szCs w:val="26"/>
                <w:highlight w:val="cyan"/>
                <w:rtl/>
                <w:lang w:eastAsia="ar"/>
              </w:rPr>
              <w:t>&lt;اسم الجهة&gt;</w:t>
            </w:r>
            <w:r w:rsidRPr="00554276">
              <w:rPr>
                <w:rFonts w:ascii="Arial" w:hAnsi="Arial"/>
                <w:sz w:val="26"/>
                <w:szCs w:val="26"/>
                <w:rtl/>
                <w:lang w:eastAsia="ar"/>
              </w:rPr>
              <w:t xml:space="preserve"> في حال </w:t>
            </w:r>
            <w:r w:rsidR="004D4C74">
              <w:rPr>
                <w:rFonts w:ascii="Arial" w:hAnsi="Arial" w:hint="cs"/>
                <w:sz w:val="26"/>
                <w:szCs w:val="26"/>
                <w:rtl/>
                <w:lang w:eastAsia="ar"/>
              </w:rPr>
              <w:t>حدوث</w:t>
            </w:r>
            <w:r w:rsidR="004D4C74" w:rsidRPr="00554276">
              <w:rPr>
                <w:rFonts w:ascii="Arial" w:hAnsi="Arial"/>
                <w:sz w:val="26"/>
                <w:szCs w:val="26"/>
                <w:rtl/>
                <w:lang w:eastAsia="ar"/>
              </w:rPr>
              <w:t xml:space="preserve"> </w:t>
            </w:r>
            <w:r w:rsidRPr="00554276">
              <w:rPr>
                <w:rFonts w:ascii="Arial" w:hAnsi="Arial"/>
                <w:sz w:val="26"/>
                <w:szCs w:val="26"/>
                <w:rtl/>
                <w:lang w:eastAsia="ar"/>
              </w:rPr>
              <w:t>عطل كبير.</w:t>
            </w:r>
          </w:p>
        </w:tc>
      </w:tr>
      <w:tr w:rsidR="00F84CBB" w:rsidRPr="00554276" w14:paraId="7D67A2C8" w14:textId="77777777" w:rsidTr="00150E35">
        <w:trPr>
          <w:trHeight w:val="251"/>
          <w:jc w:val="center"/>
        </w:trPr>
        <w:tc>
          <w:tcPr>
            <w:tcW w:w="1760" w:type="dxa"/>
            <w:shd w:val="clear" w:color="auto" w:fill="FAF5F4"/>
            <w:vAlign w:val="center"/>
          </w:tcPr>
          <w:p w14:paraId="1F7E8524" w14:textId="77777777" w:rsidR="00F84CBB" w:rsidRPr="00554276" w:rsidRDefault="00F84CBB" w:rsidP="00150E35">
            <w:pPr>
              <w:bidi/>
              <w:rPr>
                <w:rFonts w:ascii="Arial" w:hAnsi="Arial"/>
                <w:sz w:val="26"/>
                <w:szCs w:val="26"/>
              </w:rPr>
            </w:pPr>
            <w:r w:rsidRPr="00554276">
              <w:rPr>
                <w:rFonts w:ascii="Arial" w:hAnsi="Arial"/>
                <w:sz w:val="26"/>
                <w:szCs w:val="26"/>
                <w:rtl/>
                <w:lang w:eastAsia="ar"/>
              </w:rPr>
              <w:t>المخاطر المحتملة</w:t>
            </w:r>
          </w:p>
        </w:tc>
        <w:tc>
          <w:tcPr>
            <w:tcW w:w="7290" w:type="dxa"/>
            <w:shd w:val="clear" w:color="auto" w:fill="FAF5F4"/>
            <w:vAlign w:val="center"/>
          </w:tcPr>
          <w:p w14:paraId="53C666EE" w14:textId="4DF3A6C8" w:rsidR="00F84CBB" w:rsidRPr="00554276" w:rsidRDefault="00F84CBB" w:rsidP="00986182">
            <w:pPr>
              <w:bidi/>
              <w:spacing w:before="120" w:after="120" w:line="276" w:lineRule="auto"/>
              <w:jc w:val="both"/>
              <w:rPr>
                <w:rFonts w:ascii="Arial" w:hAnsi="Arial"/>
                <w:sz w:val="26"/>
                <w:szCs w:val="26"/>
              </w:rPr>
            </w:pPr>
            <w:r w:rsidRPr="00554276">
              <w:rPr>
                <w:rFonts w:ascii="Arial" w:hAnsi="Arial"/>
                <w:sz w:val="26"/>
                <w:szCs w:val="26"/>
                <w:rtl/>
                <w:lang w:eastAsia="ar"/>
              </w:rPr>
              <w:t xml:space="preserve">في حال </w:t>
            </w:r>
            <w:r w:rsidR="004D4C74">
              <w:rPr>
                <w:rFonts w:ascii="Arial" w:hAnsi="Arial" w:hint="cs"/>
                <w:sz w:val="26"/>
                <w:szCs w:val="26"/>
                <w:rtl/>
                <w:lang w:eastAsia="ar"/>
              </w:rPr>
              <w:t>حدوث</w:t>
            </w:r>
            <w:r w:rsidR="004D4C74" w:rsidRPr="00554276">
              <w:rPr>
                <w:rFonts w:ascii="Arial" w:hAnsi="Arial"/>
                <w:sz w:val="26"/>
                <w:szCs w:val="26"/>
                <w:rtl/>
                <w:lang w:eastAsia="ar"/>
              </w:rPr>
              <w:t xml:space="preserve"> </w:t>
            </w:r>
            <w:r w:rsidRPr="00554276">
              <w:rPr>
                <w:rFonts w:ascii="Arial" w:hAnsi="Arial"/>
                <w:sz w:val="26"/>
                <w:szCs w:val="26"/>
                <w:rtl/>
                <w:lang w:eastAsia="ar"/>
              </w:rPr>
              <w:t>عطل كبير في البنية التحتية الخاصة بـ</w:t>
            </w:r>
            <w:r w:rsidRPr="00554276">
              <w:rPr>
                <w:rFonts w:ascii="Arial" w:hAnsi="Arial"/>
                <w:sz w:val="26"/>
                <w:szCs w:val="26"/>
                <w:highlight w:val="cyan"/>
                <w:rtl/>
                <w:lang w:eastAsia="ar"/>
              </w:rPr>
              <w:t>&lt;اسم الجهة&gt;</w:t>
            </w:r>
            <w:r w:rsidR="009A1EE6" w:rsidRPr="00554276">
              <w:rPr>
                <w:rFonts w:ascii="Arial" w:hAnsi="Arial"/>
                <w:sz w:val="26"/>
                <w:szCs w:val="26"/>
                <w:rtl/>
                <w:lang w:eastAsia="ar"/>
              </w:rPr>
              <w:t>،</w:t>
            </w:r>
            <w:r w:rsidRPr="00554276">
              <w:rPr>
                <w:rFonts w:ascii="Arial" w:hAnsi="Arial"/>
                <w:sz w:val="26"/>
                <w:szCs w:val="26"/>
                <w:rtl/>
                <w:lang w:eastAsia="ar"/>
              </w:rPr>
              <w:t xml:space="preserve"> بما في ذلك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w:t>
            </w:r>
            <w:r w:rsidR="009A1EE6" w:rsidRPr="00554276">
              <w:rPr>
                <w:rFonts w:ascii="Arial" w:hAnsi="Arial"/>
                <w:sz w:val="26"/>
                <w:szCs w:val="26"/>
                <w:rtl/>
                <w:lang w:eastAsia="ar"/>
              </w:rPr>
              <w:t>،</w:t>
            </w:r>
            <w:r w:rsidRPr="00554276">
              <w:rPr>
                <w:rFonts w:ascii="Arial" w:hAnsi="Arial"/>
                <w:sz w:val="26"/>
                <w:szCs w:val="26"/>
                <w:rtl/>
                <w:lang w:eastAsia="ar"/>
              </w:rPr>
              <w:t xml:space="preserve"> ولم تتوفر نسح احتياطية سليمة، فإن </w:t>
            </w:r>
            <w:r w:rsidRPr="00554276">
              <w:rPr>
                <w:rFonts w:ascii="Arial" w:hAnsi="Arial"/>
                <w:sz w:val="26"/>
                <w:szCs w:val="26"/>
                <w:highlight w:val="cyan"/>
                <w:rtl/>
                <w:lang w:eastAsia="ar"/>
              </w:rPr>
              <w:t>&lt;اسم الجهة&gt;</w:t>
            </w:r>
            <w:r w:rsidRPr="00554276">
              <w:rPr>
                <w:rFonts w:ascii="Arial" w:hAnsi="Arial"/>
                <w:sz w:val="26"/>
                <w:szCs w:val="26"/>
                <w:rtl/>
                <w:lang w:eastAsia="ar"/>
              </w:rPr>
              <w:t xml:space="preserve"> لن تكون قادرة على استئناف عملها بالصورة المطلوبة.</w:t>
            </w:r>
          </w:p>
        </w:tc>
      </w:tr>
      <w:tr w:rsidR="00F84CBB" w:rsidRPr="00554276" w14:paraId="301F446E" w14:textId="77777777" w:rsidTr="00150E35">
        <w:trPr>
          <w:trHeight w:val="251"/>
          <w:jc w:val="center"/>
        </w:trPr>
        <w:tc>
          <w:tcPr>
            <w:tcW w:w="9050" w:type="dxa"/>
            <w:gridSpan w:val="2"/>
            <w:shd w:val="clear" w:color="auto" w:fill="DAF0EC"/>
            <w:vAlign w:val="center"/>
          </w:tcPr>
          <w:p w14:paraId="0BDCC932" w14:textId="50ADEE04" w:rsidR="00F84CBB" w:rsidRPr="00554276" w:rsidRDefault="00EE0E1B" w:rsidP="00150E35">
            <w:pPr>
              <w:bidi/>
              <w:spacing w:before="120" w:after="120" w:line="276" w:lineRule="auto"/>
              <w:jc w:val="both"/>
              <w:rPr>
                <w:rFonts w:ascii="Arial" w:hAnsi="Arial"/>
                <w:sz w:val="26"/>
                <w:szCs w:val="26"/>
              </w:rPr>
            </w:pPr>
            <w:r>
              <w:rPr>
                <w:rFonts w:ascii="Arial" w:hAnsi="Arial" w:hint="cs"/>
                <w:sz w:val="24"/>
                <w:szCs w:val="24"/>
                <w:rtl/>
                <w:lang w:eastAsia="ar"/>
              </w:rPr>
              <w:t>الإجراءات المطلوبة</w:t>
            </w:r>
          </w:p>
        </w:tc>
      </w:tr>
      <w:tr w:rsidR="00F84CBB" w:rsidRPr="00554276" w14:paraId="417F121D" w14:textId="77777777" w:rsidTr="00150E35">
        <w:trPr>
          <w:trHeight w:val="251"/>
          <w:jc w:val="center"/>
        </w:trPr>
        <w:tc>
          <w:tcPr>
            <w:tcW w:w="1760" w:type="dxa"/>
            <w:vAlign w:val="center"/>
          </w:tcPr>
          <w:p w14:paraId="3A90EB74" w14:textId="77777777" w:rsidR="00F84CBB" w:rsidRPr="00554276" w:rsidRDefault="00F84CBB" w:rsidP="00150E35">
            <w:pPr>
              <w:pStyle w:val="ListParagraph"/>
              <w:numPr>
                <w:ilvl w:val="1"/>
                <w:numId w:val="43"/>
              </w:numPr>
              <w:bidi/>
              <w:rPr>
                <w:rFonts w:ascii="Arial" w:hAnsi="Arial"/>
                <w:sz w:val="26"/>
                <w:szCs w:val="26"/>
              </w:rPr>
            </w:pPr>
          </w:p>
        </w:tc>
        <w:tc>
          <w:tcPr>
            <w:tcW w:w="7290" w:type="dxa"/>
            <w:vAlign w:val="center"/>
          </w:tcPr>
          <w:p w14:paraId="1A59A1B6" w14:textId="6EA816C5"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عمل نسخ احتياطية لقاعدة البيانات دوريا</w:t>
            </w:r>
            <w:r w:rsidR="0025326D" w:rsidRPr="00554276">
              <w:rPr>
                <w:rFonts w:ascii="Arial" w:hAnsi="Arial"/>
                <w:sz w:val="26"/>
                <w:szCs w:val="26"/>
                <w:rtl/>
                <w:lang w:eastAsia="ar"/>
              </w:rPr>
              <w:t>ً</w:t>
            </w:r>
            <w:r w:rsidRPr="00554276">
              <w:rPr>
                <w:rFonts w:ascii="Arial" w:hAnsi="Arial"/>
                <w:sz w:val="26"/>
                <w:szCs w:val="26"/>
                <w:rtl/>
                <w:lang w:eastAsia="ar"/>
              </w:rPr>
              <w:t xml:space="preserve"> بناءً على احتياجات العمل ووفقا</w:t>
            </w:r>
            <w:r w:rsidR="0025326D" w:rsidRPr="00554276">
              <w:rPr>
                <w:rFonts w:ascii="Arial" w:hAnsi="Arial"/>
                <w:sz w:val="26"/>
                <w:szCs w:val="26"/>
                <w:rtl/>
                <w:lang w:eastAsia="ar"/>
              </w:rPr>
              <w:t>ً</w:t>
            </w:r>
            <w:r w:rsidRPr="00554276">
              <w:rPr>
                <w:rFonts w:ascii="Arial" w:hAnsi="Arial"/>
                <w:sz w:val="26"/>
                <w:szCs w:val="26"/>
                <w:rtl/>
                <w:lang w:eastAsia="ar"/>
              </w:rPr>
              <w:t xml:space="preserve"> لمتطلّبات خطة استمرارية الأعمال (</w:t>
            </w:r>
            <w:r w:rsidRPr="00554276">
              <w:rPr>
                <w:rFonts w:ascii="Arial" w:hAnsi="Arial"/>
                <w:sz w:val="26"/>
                <w:szCs w:val="26"/>
                <w:lang w:eastAsia="ar" w:bidi="en-US"/>
              </w:rPr>
              <w:t>BCP</w:t>
            </w:r>
            <w:r w:rsidRPr="00554276">
              <w:rPr>
                <w:rFonts w:ascii="Arial" w:hAnsi="Arial"/>
                <w:sz w:val="26"/>
                <w:szCs w:val="26"/>
                <w:rtl/>
                <w:lang w:eastAsia="ar"/>
              </w:rPr>
              <w:t>) وخطة التعافي من الكوارث (</w:t>
            </w:r>
            <w:r w:rsidRPr="00554276">
              <w:rPr>
                <w:rFonts w:ascii="Arial" w:hAnsi="Arial"/>
                <w:sz w:val="26"/>
                <w:szCs w:val="26"/>
                <w:lang w:eastAsia="ar" w:bidi="en-US"/>
              </w:rPr>
              <w:t>DRP</w:t>
            </w:r>
            <w:r w:rsidRPr="00554276">
              <w:rPr>
                <w:rFonts w:ascii="Arial" w:hAnsi="Arial"/>
                <w:sz w:val="26"/>
                <w:szCs w:val="26"/>
                <w:rtl/>
                <w:lang w:eastAsia="ar"/>
              </w:rPr>
              <w:t>).</w:t>
            </w:r>
          </w:p>
          <w:p w14:paraId="64A5A385" w14:textId="2D3508DE" w:rsidR="00EA461A" w:rsidRPr="00554276" w:rsidRDefault="0025326D" w:rsidP="00150E35">
            <w:pPr>
              <w:spacing w:before="120" w:after="120" w:line="276" w:lineRule="auto"/>
              <w:jc w:val="both"/>
              <w:rPr>
                <w:rFonts w:ascii="Arial" w:hAnsi="Arial"/>
                <w:sz w:val="26"/>
                <w:szCs w:val="26"/>
              </w:rPr>
            </w:pPr>
            <w:r w:rsidRPr="00554276">
              <w:rPr>
                <w:rFonts w:ascii="Arial" w:hAnsi="Arial"/>
                <w:sz w:val="26"/>
                <w:szCs w:val="26"/>
              </w:rPr>
              <w:t>D</w:t>
            </w:r>
            <w:r w:rsidR="00EA461A" w:rsidRPr="00554276">
              <w:rPr>
                <w:rFonts w:ascii="Arial" w:hAnsi="Arial"/>
                <w:sz w:val="26"/>
                <w:szCs w:val="26"/>
              </w:rPr>
              <w:t>atabase</w:t>
            </w:r>
            <w:r w:rsidRPr="00554276">
              <w:rPr>
                <w:rFonts w:ascii="Arial" w:hAnsi="Arial"/>
                <w:sz w:val="26"/>
                <w:szCs w:val="26"/>
              </w:rPr>
              <w:t xml:space="preserve">s shall be regularly backed up </w:t>
            </w:r>
            <w:r w:rsidR="00EA461A" w:rsidRPr="00554276">
              <w:rPr>
                <w:rFonts w:ascii="Arial" w:hAnsi="Arial"/>
                <w:sz w:val="26"/>
                <w:szCs w:val="26"/>
              </w:rPr>
              <w:t>based on business needs and in line with Business Continuity Plan (BCP) and Disaster Recovery Plan (DRP) requirements.</w:t>
            </w:r>
          </w:p>
        </w:tc>
      </w:tr>
      <w:tr w:rsidR="00F84CBB" w:rsidRPr="00554276" w14:paraId="4562BAAE" w14:textId="77777777" w:rsidTr="00150E35">
        <w:trPr>
          <w:trHeight w:val="251"/>
          <w:jc w:val="center"/>
        </w:trPr>
        <w:tc>
          <w:tcPr>
            <w:tcW w:w="1760" w:type="dxa"/>
            <w:vAlign w:val="center"/>
          </w:tcPr>
          <w:p w14:paraId="42E6B27C" w14:textId="77777777" w:rsidR="00F84CBB" w:rsidRPr="00554276" w:rsidRDefault="00F84CBB" w:rsidP="00150E35">
            <w:pPr>
              <w:pStyle w:val="ListParagraph"/>
              <w:numPr>
                <w:ilvl w:val="1"/>
                <w:numId w:val="43"/>
              </w:numPr>
              <w:bidi/>
              <w:rPr>
                <w:rFonts w:ascii="Arial" w:hAnsi="Arial"/>
                <w:sz w:val="26"/>
                <w:szCs w:val="26"/>
              </w:rPr>
            </w:pPr>
          </w:p>
        </w:tc>
        <w:tc>
          <w:tcPr>
            <w:tcW w:w="7290" w:type="dxa"/>
            <w:vAlign w:val="center"/>
          </w:tcPr>
          <w:p w14:paraId="3BAAB6AC" w14:textId="17522BE3" w:rsidR="00F84CBB" w:rsidRPr="00554276" w:rsidRDefault="00F84CBB" w:rsidP="00986182">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 xml:space="preserve">اختبار البيانات المخزّنة والتي تم عمل نسخ احتياطية </w:t>
            </w:r>
            <w:r w:rsidR="00114C63">
              <w:rPr>
                <w:rFonts w:ascii="Arial" w:hAnsi="Arial" w:hint="cs"/>
                <w:sz w:val="26"/>
                <w:szCs w:val="26"/>
                <w:rtl/>
                <w:lang w:eastAsia="ar"/>
              </w:rPr>
              <w:t>لها</w:t>
            </w:r>
            <w:r w:rsidR="00114C63" w:rsidRPr="00554276">
              <w:rPr>
                <w:rFonts w:ascii="Arial" w:hAnsi="Arial"/>
                <w:sz w:val="26"/>
                <w:szCs w:val="26"/>
                <w:rtl/>
                <w:lang w:eastAsia="ar"/>
              </w:rPr>
              <w:t xml:space="preserve"> </w:t>
            </w:r>
            <w:r w:rsidRPr="00554276">
              <w:rPr>
                <w:rFonts w:ascii="Arial" w:hAnsi="Arial"/>
                <w:sz w:val="26"/>
                <w:szCs w:val="26"/>
                <w:rtl/>
                <w:lang w:eastAsia="ar"/>
              </w:rPr>
              <w:t>والتحقّق منها وتحديثها كل ثلاثة أشهر أو وفقا</w:t>
            </w:r>
            <w:r w:rsidR="0025326D" w:rsidRPr="00554276">
              <w:rPr>
                <w:rFonts w:ascii="Arial" w:hAnsi="Arial"/>
                <w:sz w:val="26"/>
                <w:szCs w:val="26"/>
                <w:rtl/>
                <w:lang w:eastAsia="ar"/>
              </w:rPr>
              <w:t>ً</w:t>
            </w:r>
            <w:r w:rsidRPr="00554276">
              <w:rPr>
                <w:rFonts w:ascii="Arial" w:hAnsi="Arial"/>
                <w:sz w:val="26"/>
                <w:szCs w:val="26"/>
                <w:rtl/>
                <w:lang w:eastAsia="ar"/>
              </w:rPr>
              <w:t xml:space="preserve"> لإجراءات اختبار خطة التعافي من الكوارث (</w:t>
            </w:r>
            <w:r w:rsidRPr="00554276">
              <w:rPr>
                <w:rFonts w:ascii="Arial" w:hAnsi="Arial"/>
                <w:sz w:val="26"/>
                <w:szCs w:val="26"/>
                <w:lang w:eastAsia="ar" w:bidi="en-US"/>
              </w:rPr>
              <w:t>DRP</w:t>
            </w:r>
            <w:r w:rsidRPr="00554276">
              <w:rPr>
                <w:rFonts w:ascii="Arial" w:hAnsi="Arial"/>
                <w:sz w:val="26"/>
                <w:szCs w:val="26"/>
                <w:rtl/>
                <w:lang w:eastAsia="ar"/>
              </w:rPr>
              <w:t>)</w:t>
            </w:r>
            <w:r w:rsidR="00150E35" w:rsidRPr="00554276">
              <w:rPr>
                <w:rFonts w:ascii="Arial" w:hAnsi="Arial"/>
                <w:sz w:val="26"/>
                <w:szCs w:val="26"/>
                <w:rtl/>
                <w:lang w:eastAsia="ar"/>
              </w:rPr>
              <w:t>.</w:t>
            </w:r>
            <w:r w:rsidRPr="00554276">
              <w:rPr>
                <w:rFonts w:ascii="Arial" w:hAnsi="Arial"/>
                <w:sz w:val="26"/>
                <w:szCs w:val="26"/>
                <w:rtl/>
                <w:lang w:eastAsia="ar"/>
              </w:rPr>
              <w:t xml:space="preserve"> </w:t>
            </w:r>
          </w:p>
          <w:p w14:paraId="275A119F" w14:textId="7ADDB2F7" w:rsidR="00EA461A" w:rsidRPr="00554276" w:rsidRDefault="0025326D">
            <w:pPr>
              <w:spacing w:before="120" w:after="120" w:line="276" w:lineRule="auto"/>
              <w:jc w:val="both"/>
              <w:rPr>
                <w:rFonts w:ascii="Arial" w:hAnsi="Arial"/>
                <w:sz w:val="26"/>
                <w:szCs w:val="26"/>
              </w:rPr>
            </w:pPr>
            <w:r w:rsidRPr="00554276">
              <w:rPr>
                <w:rFonts w:ascii="Arial" w:hAnsi="Arial"/>
                <w:sz w:val="26"/>
                <w:szCs w:val="26"/>
              </w:rPr>
              <w:t>A</w:t>
            </w:r>
            <w:r w:rsidR="00EA461A" w:rsidRPr="00554276">
              <w:rPr>
                <w:rFonts w:ascii="Arial" w:hAnsi="Arial"/>
                <w:sz w:val="26"/>
                <w:szCs w:val="26"/>
              </w:rPr>
              <w:t xml:space="preserve">rchived and backed up data </w:t>
            </w:r>
            <w:r w:rsidRPr="00554276">
              <w:rPr>
                <w:rFonts w:ascii="Arial" w:hAnsi="Arial"/>
                <w:sz w:val="26"/>
                <w:szCs w:val="26"/>
              </w:rPr>
              <w:t xml:space="preserve">shall be tested, verified </w:t>
            </w:r>
            <w:r w:rsidR="0098140A">
              <w:rPr>
                <w:rFonts w:ascii="Arial" w:hAnsi="Arial"/>
                <w:sz w:val="26"/>
                <w:szCs w:val="26"/>
              </w:rPr>
              <w:t>and</w:t>
            </w:r>
            <w:r w:rsidR="0098140A" w:rsidRPr="00554276">
              <w:rPr>
                <w:rFonts w:ascii="Arial" w:hAnsi="Arial"/>
                <w:sz w:val="26"/>
                <w:szCs w:val="26"/>
              </w:rPr>
              <w:t xml:space="preserve"> </w:t>
            </w:r>
            <w:r w:rsidR="0098140A">
              <w:rPr>
                <w:rFonts w:ascii="Arial" w:hAnsi="Arial"/>
                <w:sz w:val="26"/>
                <w:szCs w:val="26"/>
              </w:rPr>
              <w:t>updated</w:t>
            </w:r>
            <w:r w:rsidR="0098140A" w:rsidRPr="00554276">
              <w:rPr>
                <w:rFonts w:ascii="Arial" w:hAnsi="Arial"/>
                <w:sz w:val="26"/>
                <w:szCs w:val="26"/>
              </w:rPr>
              <w:t xml:space="preserve"> </w:t>
            </w:r>
            <w:r w:rsidR="00EA461A" w:rsidRPr="00554276">
              <w:rPr>
                <w:rFonts w:ascii="Arial" w:hAnsi="Arial"/>
                <w:sz w:val="26"/>
                <w:szCs w:val="26"/>
              </w:rPr>
              <w:t>on a quarterly basis or as per the DRP testing requirements.</w:t>
            </w:r>
          </w:p>
        </w:tc>
      </w:tr>
      <w:tr w:rsidR="00F84CBB" w:rsidRPr="00554276" w14:paraId="53D45A4E" w14:textId="77777777" w:rsidTr="00150E35">
        <w:trPr>
          <w:trHeight w:val="44"/>
          <w:jc w:val="center"/>
        </w:trPr>
        <w:tc>
          <w:tcPr>
            <w:tcW w:w="1760" w:type="dxa"/>
            <w:vAlign w:val="center"/>
          </w:tcPr>
          <w:p w14:paraId="77A08EB5" w14:textId="77777777" w:rsidR="00F84CBB" w:rsidRPr="00554276" w:rsidRDefault="00F84CBB" w:rsidP="00150E35">
            <w:pPr>
              <w:pStyle w:val="ListParagraph"/>
              <w:numPr>
                <w:ilvl w:val="1"/>
                <w:numId w:val="43"/>
              </w:numPr>
              <w:bidi/>
              <w:rPr>
                <w:rFonts w:ascii="Arial" w:hAnsi="Arial"/>
                <w:sz w:val="26"/>
                <w:szCs w:val="26"/>
              </w:rPr>
            </w:pPr>
          </w:p>
        </w:tc>
        <w:tc>
          <w:tcPr>
            <w:tcW w:w="7290" w:type="dxa"/>
            <w:vAlign w:val="center"/>
          </w:tcPr>
          <w:p w14:paraId="33A06649" w14:textId="1E805CE7"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عمل نسخ من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xml:space="preserve">) (نسخ احتياطية تابعة) لجميع أنظمة قواعد البيانات المتواجدة خارج الموقع أو </w:t>
            </w:r>
            <w:r w:rsidR="0025326D" w:rsidRPr="00554276">
              <w:rPr>
                <w:rFonts w:ascii="Arial" w:hAnsi="Arial"/>
                <w:sz w:val="26"/>
                <w:szCs w:val="26"/>
                <w:rtl/>
                <w:lang w:eastAsia="ar"/>
              </w:rPr>
              <w:t xml:space="preserve">المستضافة على </w:t>
            </w:r>
            <w:r w:rsidRPr="00554276">
              <w:rPr>
                <w:rFonts w:ascii="Arial" w:hAnsi="Arial"/>
                <w:sz w:val="26"/>
                <w:szCs w:val="26"/>
                <w:rtl/>
                <w:lang w:eastAsia="ar"/>
              </w:rPr>
              <w:t>الخدمات</w:t>
            </w:r>
            <w:r w:rsidR="0025326D" w:rsidRPr="00554276">
              <w:rPr>
                <w:rFonts w:ascii="Arial" w:hAnsi="Arial"/>
                <w:sz w:val="26"/>
                <w:szCs w:val="26"/>
                <w:rtl/>
                <w:lang w:eastAsia="ar"/>
              </w:rPr>
              <w:t xml:space="preserve"> </w:t>
            </w:r>
            <w:r w:rsidR="00E646D7" w:rsidRPr="00554276">
              <w:rPr>
                <w:rFonts w:ascii="Arial" w:hAnsi="Arial"/>
                <w:sz w:val="26"/>
                <w:szCs w:val="26"/>
                <w:rtl/>
                <w:lang w:eastAsia="ar"/>
              </w:rPr>
              <w:t>ال</w:t>
            </w:r>
            <w:r w:rsidRPr="00554276">
              <w:rPr>
                <w:rFonts w:ascii="Arial" w:hAnsi="Arial"/>
                <w:sz w:val="26"/>
                <w:szCs w:val="26"/>
                <w:rtl/>
                <w:lang w:eastAsia="ar"/>
              </w:rPr>
              <w:t>سحابية (داخل المملكة العربية السعودية).</w:t>
            </w:r>
          </w:p>
          <w:p w14:paraId="658FAC5D" w14:textId="6ABE9F5C" w:rsidR="00EA461A" w:rsidRPr="00554276" w:rsidRDefault="00EA461A" w:rsidP="00150E35">
            <w:pPr>
              <w:spacing w:before="120" w:after="120" w:line="276" w:lineRule="auto"/>
              <w:jc w:val="both"/>
              <w:rPr>
                <w:rFonts w:ascii="Arial" w:hAnsi="Arial"/>
                <w:sz w:val="26"/>
                <w:szCs w:val="26"/>
              </w:rPr>
            </w:pPr>
            <w:r w:rsidRPr="00554276">
              <w:rPr>
                <w:rFonts w:ascii="Arial" w:hAnsi="Arial"/>
                <w:sz w:val="26"/>
                <w:szCs w:val="26"/>
              </w:rPr>
              <w:t xml:space="preserve">DBMS (slave backups) </w:t>
            </w:r>
            <w:r w:rsidR="0025326D" w:rsidRPr="00554276">
              <w:rPr>
                <w:rFonts w:ascii="Arial" w:hAnsi="Arial"/>
                <w:sz w:val="26"/>
                <w:szCs w:val="26"/>
              </w:rPr>
              <w:t xml:space="preserve">shall be replicated </w:t>
            </w:r>
            <w:r w:rsidRPr="00554276">
              <w:rPr>
                <w:rFonts w:ascii="Arial" w:hAnsi="Arial"/>
                <w:sz w:val="26"/>
                <w:szCs w:val="26"/>
              </w:rPr>
              <w:t>for all database systems off</w:t>
            </w:r>
            <w:r w:rsidR="00101D41" w:rsidRPr="00554276">
              <w:rPr>
                <w:rFonts w:ascii="Arial" w:hAnsi="Arial"/>
                <w:sz w:val="26"/>
                <w:szCs w:val="26"/>
              </w:rPr>
              <w:t xml:space="preserve"> </w:t>
            </w:r>
            <w:r w:rsidRPr="00554276">
              <w:rPr>
                <w:rFonts w:ascii="Arial" w:hAnsi="Arial"/>
                <w:sz w:val="26"/>
                <w:szCs w:val="26"/>
              </w:rPr>
              <w:t>site or on cloud (within KSA).</w:t>
            </w:r>
          </w:p>
        </w:tc>
      </w:tr>
      <w:tr w:rsidR="00F84CBB" w:rsidRPr="00554276" w14:paraId="40DE0FB0" w14:textId="77777777" w:rsidTr="00150E35">
        <w:trPr>
          <w:trHeight w:val="251"/>
          <w:jc w:val="center"/>
        </w:trPr>
        <w:tc>
          <w:tcPr>
            <w:tcW w:w="1760" w:type="dxa"/>
            <w:vAlign w:val="center"/>
          </w:tcPr>
          <w:p w14:paraId="1499391B" w14:textId="77777777" w:rsidR="00F84CBB" w:rsidRPr="00554276" w:rsidRDefault="00F84CBB" w:rsidP="00150E35">
            <w:pPr>
              <w:pStyle w:val="ListParagraph"/>
              <w:numPr>
                <w:ilvl w:val="1"/>
                <w:numId w:val="43"/>
              </w:numPr>
              <w:bidi/>
              <w:rPr>
                <w:rFonts w:ascii="Arial" w:hAnsi="Arial"/>
                <w:sz w:val="26"/>
                <w:szCs w:val="26"/>
              </w:rPr>
            </w:pPr>
          </w:p>
        </w:tc>
        <w:tc>
          <w:tcPr>
            <w:tcW w:w="7290" w:type="dxa"/>
            <w:vAlign w:val="center"/>
          </w:tcPr>
          <w:p w14:paraId="6E088EFE" w14:textId="6E6DCF9D" w:rsidR="00F84CBB" w:rsidRPr="00554276" w:rsidRDefault="00F84CBB" w:rsidP="00D776E1">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الاحتفاظ بالنسخ الاحتياطية من قاعدة البيانات لفترات زمنية معتمدة تكون كافية لتلبية متطلّبات استئناف العمل (كما ورد في</w:t>
            </w:r>
            <w:r w:rsidR="00114C63">
              <w:rPr>
                <w:rFonts w:ascii="Arial" w:hAnsi="Arial" w:hint="cs"/>
                <w:sz w:val="26"/>
                <w:szCs w:val="26"/>
                <w:rtl/>
                <w:lang w:eastAsia="ar"/>
              </w:rPr>
              <w:t xml:space="preserve"> الضوابط</w:t>
            </w:r>
            <w:r w:rsidRPr="00554276">
              <w:rPr>
                <w:rFonts w:ascii="Arial" w:hAnsi="Arial"/>
                <w:sz w:val="26"/>
                <w:szCs w:val="26"/>
                <w:rtl/>
                <w:lang w:eastAsia="ar"/>
              </w:rPr>
              <w:t xml:space="preserve"> </w:t>
            </w:r>
            <w:r w:rsidR="00114C63">
              <w:rPr>
                <w:rFonts w:ascii="Arial" w:hAnsi="Arial" w:hint="cs"/>
                <w:sz w:val="26"/>
                <w:szCs w:val="26"/>
                <w:rtl/>
                <w:lang w:eastAsia="ar"/>
              </w:rPr>
              <w:t>"</w:t>
            </w:r>
            <w:r w:rsidRPr="00D776E1">
              <w:rPr>
                <w:rFonts w:ascii="Arial" w:hAnsi="Arial"/>
                <w:sz w:val="25"/>
                <w:szCs w:val="25"/>
                <w:lang w:eastAsia="ar" w:bidi="en-US"/>
              </w:rPr>
              <w:t>ECC</w:t>
            </w:r>
            <w:r w:rsidR="00D36261" w:rsidRPr="00D776E1">
              <w:rPr>
                <w:rFonts w:ascii="Arial" w:hAnsi="Arial"/>
                <w:sz w:val="25"/>
                <w:szCs w:val="25"/>
                <w:lang w:eastAsia="ar" w:bidi="en-US"/>
              </w:rPr>
              <w:t>-</w:t>
            </w:r>
            <w:r w:rsidR="00150E35" w:rsidRPr="00D776E1">
              <w:rPr>
                <w:rFonts w:ascii="Arial" w:hAnsi="Arial"/>
                <w:sz w:val="25"/>
                <w:szCs w:val="25"/>
                <w:lang w:eastAsia="ar" w:bidi="en-US"/>
              </w:rPr>
              <w:t>2-</w:t>
            </w:r>
            <w:r w:rsidR="006F259D" w:rsidRPr="00D776E1">
              <w:rPr>
                <w:rFonts w:ascii="Arial" w:hAnsi="Arial"/>
                <w:sz w:val="25"/>
                <w:szCs w:val="25"/>
                <w:lang w:eastAsia="ar" w:bidi="en-US"/>
              </w:rPr>
              <w:t>9</w:t>
            </w:r>
            <w:r w:rsidR="00150E35" w:rsidRPr="00D776E1">
              <w:rPr>
                <w:rFonts w:ascii="Arial" w:hAnsi="Arial"/>
                <w:sz w:val="25"/>
                <w:szCs w:val="25"/>
                <w:lang w:eastAsia="ar" w:bidi="en-US"/>
              </w:rPr>
              <w:t>-2</w:t>
            </w:r>
            <w:r w:rsidR="00114C63">
              <w:rPr>
                <w:rFonts w:ascii="Arial" w:hAnsi="Arial" w:hint="cs"/>
                <w:sz w:val="26"/>
                <w:szCs w:val="26"/>
                <w:rtl/>
                <w:lang w:eastAsia="ar"/>
              </w:rPr>
              <w:t>"</w:t>
            </w:r>
            <w:r w:rsidR="00114C63" w:rsidRPr="00554276">
              <w:rPr>
                <w:rFonts w:ascii="Arial" w:hAnsi="Arial"/>
                <w:sz w:val="26"/>
                <w:szCs w:val="26"/>
                <w:rtl/>
                <w:lang w:eastAsia="ar"/>
              </w:rPr>
              <w:t xml:space="preserve"> </w:t>
            </w:r>
            <w:r w:rsidR="006F259D" w:rsidRPr="00554276">
              <w:rPr>
                <w:rFonts w:ascii="Arial" w:hAnsi="Arial"/>
                <w:sz w:val="26"/>
                <w:szCs w:val="26"/>
                <w:rtl/>
                <w:lang w:eastAsia="ar"/>
              </w:rPr>
              <w:t>و</w:t>
            </w:r>
            <w:r w:rsidR="00114C63">
              <w:rPr>
                <w:rFonts w:ascii="Arial" w:hAnsi="Arial" w:hint="cs"/>
                <w:sz w:val="26"/>
                <w:szCs w:val="26"/>
                <w:rtl/>
                <w:lang w:eastAsia="ar"/>
              </w:rPr>
              <w:t>"</w:t>
            </w:r>
            <w:r w:rsidR="006F259D" w:rsidRPr="00D776E1">
              <w:rPr>
                <w:rFonts w:ascii="Arial" w:hAnsi="Arial"/>
                <w:sz w:val="25"/>
                <w:szCs w:val="25"/>
                <w:lang w:eastAsia="ar"/>
              </w:rPr>
              <w:t>CSCC-2-8</w:t>
            </w:r>
            <w:r w:rsidR="006B5DC1" w:rsidRPr="00D776E1">
              <w:rPr>
                <w:rFonts w:ascii="Arial" w:hAnsi="Arial"/>
                <w:sz w:val="25"/>
                <w:szCs w:val="25"/>
                <w:lang w:eastAsia="ar"/>
              </w:rPr>
              <w:t>-</w:t>
            </w:r>
            <w:r w:rsidR="006F259D" w:rsidRPr="00D776E1">
              <w:rPr>
                <w:rFonts w:ascii="Arial" w:hAnsi="Arial"/>
                <w:sz w:val="25"/>
                <w:szCs w:val="25"/>
                <w:lang w:eastAsia="ar"/>
              </w:rPr>
              <w:t>1</w:t>
            </w:r>
            <w:r w:rsidR="00114C63">
              <w:rPr>
                <w:rFonts w:ascii="Arial" w:hAnsi="Arial" w:hint="cs"/>
                <w:sz w:val="26"/>
                <w:szCs w:val="26"/>
                <w:rtl/>
                <w:lang w:eastAsia="ar"/>
              </w:rPr>
              <w:t>"</w:t>
            </w:r>
            <w:r w:rsidR="00114C63" w:rsidRPr="00554276">
              <w:rPr>
                <w:rFonts w:ascii="Arial" w:hAnsi="Arial"/>
                <w:sz w:val="26"/>
                <w:szCs w:val="26"/>
                <w:rtl/>
                <w:lang w:eastAsia="ar"/>
              </w:rPr>
              <w:t xml:space="preserve"> </w:t>
            </w:r>
            <w:r w:rsidR="006B5DC1" w:rsidRPr="00554276">
              <w:rPr>
                <w:rFonts w:ascii="Arial" w:hAnsi="Arial"/>
                <w:sz w:val="26"/>
                <w:szCs w:val="26"/>
                <w:rtl/>
                <w:lang w:eastAsia="ar"/>
              </w:rPr>
              <w:t>و</w:t>
            </w:r>
            <w:r w:rsidR="00114C63">
              <w:rPr>
                <w:rFonts w:ascii="Arial" w:hAnsi="Arial" w:hint="cs"/>
                <w:sz w:val="26"/>
                <w:szCs w:val="26"/>
                <w:rtl/>
                <w:lang w:eastAsia="ar"/>
              </w:rPr>
              <w:t>"</w:t>
            </w:r>
            <w:r w:rsidR="006B5DC1" w:rsidRPr="00D776E1">
              <w:rPr>
                <w:rFonts w:ascii="Arial" w:hAnsi="Arial"/>
                <w:sz w:val="25"/>
                <w:szCs w:val="25"/>
                <w:lang w:eastAsia="ar"/>
              </w:rPr>
              <w:t>CSCC-2-8-2</w:t>
            </w:r>
            <w:r w:rsidR="00114C63">
              <w:rPr>
                <w:rFonts w:ascii="Arial" w:hAnsi="Arial" w:hint="cs"/>
                <w:sz w:val="26"/>
                <w:szCs w:val="26"/>
                <w:rtl/>
                <w:lang w:eastAsia="ar"/>
              </w:rPr>
              <w:t>"</w:t>
            </w:r>
            <w:r w:rsidR="00114C63" w:rsidRPr="00554276">
              <w:rPr>
                <w:rFonts w:ascii="Arial" w:hAnsi="Arial"/>
                <w:sz w:val="26"/>
                <w:szCs w:val="26"/>
                <w:rtl/>
                <w:lang w:eastAsia="ar"/>
              </w:rPr>
              <w:t xml:space="preserve">) </w:t>
            </w:r>
            <w:r w:rsidR="006F259D" w:rsidRPr="00554276">
              <w:rPr>
                <w:rFonts w:ascii="Arial" w:hAnsi="Arial"/>
                <w:sz w:val="26"/>
                <w:szCs w:val="26"/>
                <w:rtl/>
                <w:lang w:eastAsia="ar"/>
              </w:rPr>
              <w:t xml:space="preserve">وذلك </w:t>
            </w:r>
            <w:r w:rsidRPr="00554276">
              <w:rPr>
                <w:rFonts w:ascii="Arial" w:hAnsi="Arial"/>
                <w:sz w:val="26"/>
                <w:szCs w:val="26"/>
                <w:rtl/>
                <w:lang w:eastAsia="ar"/>
              </w:rPr>
              <w:t>لمدّة 12 شهرا</w:t>
            </w:r>
            <w:r w:rsidR="0025326D" w:rsidRPr="00554276">
              <w:rPr>
                <w:rFonts w:ascii="Arial" w:hAnsi="Arial"/>
                <w:sz w:val="26"/>
                <w:szCs w:val="26"/>
                <w:rtl/>
                <w:lang w:eastAsia="ar"/>
              </w:rPr>
              <w:t>ً</w:t>
            </w:r>
            <w:r w:rsidRPr="00554276">
              <w:rPr>
                <w:rFonts w:ascii="Arial" w:hAnsi="Arial"/>
                <w:sz w:val="26"/>
                <w:szCs w:val="26"/>
                <w:rtl/>
                <w:lang w:eastAsia="ar"/>
              </w:rPr>
              <w:t xml:space="preserve"> لجميع قواعد البيانات و18 شهرا</w:t>
            </w:r>
            <w:r w:rsidR="0025326D" w:rsidRPr="00554276">
              <w:rPr>
                <w:rFonts w:ascii="Arial" w:hAnsi="Arial"/>
                <w:sz w:val="26"/>
                <w:szCs w:val="26"/>
                <w:rtl/>
                <w:lang w:eastAsia="ar"/>
              </w:rPr>
              <w:t>ً</w:t>
            </w:r>
            <w:r w:rsidRPr="00554276">
              <w:rPr>
                <w:rFonts w:ascii="Arial" w:hAnsi="Arial"/>
                <w:sz w:val="26"/>
                <w:szCs w:val="26"/>
                <w:rtl/>
                <w:lang w:eastAsia="ar"/>
              </w:rPr>
              <w:t xml:space="preserve"> لقواعد البيانات للأنظمة الحساسة. </w:t>
            </w:r>
          </w:p>
          <w:p w14:paraId="55308152" w14:textId="359299E6" w:rsidR="00EA461A" w:rsidRPr="00554276" w:rsidRDefault="00EA461A">
            <w:pPr>
              <w:spacing w:before="120" w:after="120" w:line="276" w:lineRule="auto"/>
              <w:jc w:val="both"/>
              <w:rPr>
                <w:rFonts w:ascii="Arial" w:hAnsi="Arial"/>
                <w:sz w:val="26"/>
                <w:szCs w:val="26"/>
              </w:rPr>
            </w:pPr>
            <w:r w:rsidRPr="00554276">
              <w:rPr>
                <w:rFonts w:ascii="Arial" w:hAnsi="Arial"/>
                <w:sz w:val="26"/>
                <w:szCs w:val="26"/>
              </w:rPr>
              <w:t>Database backups shall be retained for an approved intervals sufficient to meet the business resumption requirements (</w:t>
            </w:r>
            <w:r w:rsidR="00E646D7" w:rsidRPr="00554276">
              <w:rPr>
                <w:rFonts w:ascii="Arial" w:hAnsi="Arial"/>
                <w:sz w:val="26"/>
                <w:szCs w:val="26"/>
              </w:rPr>
              <w:t>a</w:t>
            </w:r>
            <w:r w:rsidRPr="00554276">
              <w:rPr>
                <w:rFonts w:ascii="Arial" w:hAnsi="Arial"/>
                <w:sz w:val="26"/>
                <w:szCs w:val="26"/>
              </w:rPr>
              <w:t xml:space="preserve">s stated by </w:t>
            </w:r>
            <w:r w:rsidR="0098140A">
              <w:rPr>
                <w:rFonts w:ascii="Arial" w:hAnsi="Arial"/>
                <w:sz w:val="26"/>
                <w:szCs w:val="26"/>
              </w:rPr>
              <w:t>"</w:t>
            </w:r>
            <w:r w:rsidR="00150E35" w:rsidRPr="00554276">
              <w:rPr>
                <w:rFonts w:ascii="Arial" w:hAnsi="Arial"/>
                <w:sz w:val="26"/>
                <w:szCs w:val="26"/>
              </w:rPr>
              <w:t>ECC</w:t>
            </w:r>
            <w:r w:rsidR="006B5DC1" w:rsidRPr="00554276">
              <w:rPr>
                <w:rFonts w:ascii="Arial" w:hAnsi="Arial"/>
                <w:sz w:val="26"/>
                <w:szCs w:val="26"/>
              </w:rPr>
              <w:t>-</w:t>
            </w:r>
            <w:r w:rsidR="00150E35" w:rsidRPr="00554276">
              <w:rPr>
                <w:rFonts w:ascii="Arial" w:hAnsi="Arial"/>
                <w:sz w:val="26"/>
                <w:szCs w:val="26"/>
              </w:rPr>
              <w:t>2-</w:t>
            </w:r>
            <w:r w:rsidR="006F259D" w:rsidRPr="00554276">
              <w:rPr>
                <w:rFonts w:ascii="Arial" w:hAnsi="Arial"/>
                <w:sz w:val="26"/>
                <w:szCs w:val="26"/>
              </w:rPr>
              <w:t>9</w:t>
            </w:r>
            <w:r w:rsidR="00150E35" w:rsidRPr="00554276">
              <w:rPr>
                <w:rFonts w:ascii="Arial" w:hAnsi="Arial"/>
                <w:sz w:val="26"/>
                <w:szCs w:val="26"/>
              </w:rPr>
              <w:t>-2</w:t>
            </w:r>
            <w:r w:rsidR="0098140A">
              <w:rPr>
                <w:rFonts w:ascii="Arial" w:hAnsi="Arial"/>
                <w:sz w:val="26"/>
                <w:szCs w:val="26"/>
              </w:rPr>
              <w:t>"</w:t>
            </w:r>
            <w:r w:rsidR="0098140A" w:rsidRPr="00554276">
              <w:rPr>
                <w:rFonts w:ascii="Arial" w:hAnsi="Arial"/>
                <w:sz w:val="26"/>
                <w:szCs w:val="26"/>
              </w:rPr>
              <w:t xml:space="preserve">, </w:t>
            </w:r>
            <w:r w:rsidR="0098140A">
              <w:rPr>
                <w:rFonts w:ascii="Arial" w:hAnsi="Arial"/>
                <w:sz w:val="26"/>
                <w:szCs w:val="26"/>
              </w:rPr>
              <w:t>"</w:t>
            </w:r>
            <w:r w:rsidR="006B5DC1" w:rsidRPr="00554276">
              <w:rPr>
                <w:rFonts w:ascii="Arial" w:hAnsi="Arial"/>
                <w:sz w:val="26"/>
                <w:szCs w:val="26"/>
              </w:rPr>
              <w:t>CSCC-2-8-1</w:t>
            </w:r>
            <w:r w:rsidR="0098140A">
              <w:rPr>
                <w:rFonts w:ascii="Arial" w:hAnsi="Arial"/>
                <w:sz w:val="26"/>
                <w:szCs w:val="26"/>
              </w:rPr>
              <w:t>"</w:t>
            </w:r>
            <w:r w:rsidR="006B5DC1" w:rsidRPr="00554276">
              <w:rPr>
                <w:rFonts w:ascii="Arial" w:hAnsi="Arial"/>
                <w:sz w:val="26"/>
                <w:szCs w:val="26"/>
              </w:rPr>
              <w:t xml:space="preserve"> and </w:t>
            </w:r>
            <w:r w:rsidR="0098140A">
              <w:rPr>
                <w:rFonts w:ascii="Arial" w:hAnsi="Arial"/>
                <w:sz w:val="26"/>
                <w:szCs w:val="26"/>
              </w:rPr>
              <w:t>"</w:t>
            </w:r>
            <w:r w:rsidR="006B5DC1" w:rsidRPr="00554276">
              <w:rPr>
                <w:rFonts w:ascii="Arial" w:hAnsi="Arial"/>
                <w:sz w:val="26"/>
                <w:szCs w:val="26"/>
              </w:rPr>
              <w:t>CSCC-2-8-2</w:t>
            </w:r>
            <w:r w:rsidR="0098140A">
              <w:rPr>
                <w:rFonts w:ascii="Arial" w:hAnsi="Arial"/>
                <w:sz w:val="26"/>
                <w:szCs w:val="26"/>
              </w:rPr>
              <w:t>"</w:t>
            </w:r>
            <w:r w:rsidR="006B5DC1" w:rsidRPr="00554276">
              <w:rPr>
                <w:rFonts w:ascii="Arial" w:hAnsi="Arial"/>
                <w:sz w:val="26"/>
                <w:szCs w:val="26"/>
              </w:rPr>
              <w:t>)</w:t>
            </w:r>
            <w:r w:rsidR="0025326D" w:rsidRPr="00554276">
              <w:rPr>
                <w:rFonts w:ascii="Arial" w:hAnsi="Arial"/>
                <w:sz w:val="26"/>
                <w:szCs w:val="26"/>
              </w:rPr>
              <w:t>. B</w:t>
            </w:r>
            <w:r w:rsidRPr="00554276">
              <w:rPr>
                <w:rFonts w:ascii="Arial" w:hAnsi="Arial"/>
                <w:sz w:val="26"/>
                <w:szCs w:val="26"/>
              </w:rPr>
              <w:t>ackup</w:t>
            </w:r>
            <w:r w:rsidR="0098140A">
              <w:rPr>
                <w:rFonts w:ascii="Arial" w:hAnsi="Arial"/>
                <w:sz w:val="26"/>
                <w:szCs w:val="26"/>
              </w:rPr>
              <w:t>s</w:t>
            </w:r>
            <w:r w:rsidRPr="00554276">
              <w:rPr>
                <w:rFonts w:ascii="Arial" w:hAnsi="Arial"/>
                <w:sz w:val="26"/>
                <w:szCs w:val="26"/>
              </w:rPr>
              <w:t xml:space="preserve"> </w:t>
            </w:r>
            <w:r w:rsidR="0098140A">
              <w:rPr>
                <w:rFonts w:ascii="Arial" w:hAnsi="Arial"/>
                <w:sz w:val="26"/>
                <w:szCs w:val="26"/>
              </w:rPr>
              <w:t xml:space="preserve">of </w:t>
            </w:r>
            <w:r w:rsidRPr="00554276">
              <w:rPr>
                <w:rFonts w:ascii="Arial" w:hAnsi="Arial"/>
                <w:sz w:val="26"/>
                <w:szCs w:val="26"/>
              </w:rPr>
              <w:t xml:space="preserve">all databases </w:t>
            </w:r>
            <w:r w:rsidR="0025326D" w:rsidRPr="00554276">
              <w:rPr>
                <w:rFonts w:ascii="Arial" w:hAnsi="Arial"/>
                <w:sz w:val="26"/>
                <w:szCs w:val="26"/>
              </w:rPr>
              <w:t xml:space="preserve">shall be retained </w:t>
            </w:r>
            <w:r w:rsidRPr="00554276">
              <w:rPr>
                <w:rFonts w:ascii="Arial" w:hAnsi="Arial"/>
                <w:sz w:val="26"/>
                <w:szCs w:val="26"/>
              </w:rPr>
              <w:t>for 12 months</w:t>
            </w:r>
            <w:r w:rsidR="0025326D" w:rsidRPr="00554276">
              <w:rPr>
                <w:rFonts w:ascii="Arial" w:hAnsi="Arial"/>
                <w:sz w:val="26"/>
                <w:szCs w:val="26"/>
              </w:rPr>
              <w:t>,</w:t>
            </w:r>
            <w:r w:rsidRPr="00554276">
              <w:rPr>
                <w:rFonts w:ascii="Arial" w:hAnsi="Arial"/>
                <w:sz w:val="26"/>
                <w:szCs w:val="26"/>
              </w:rPr>
              <w:t xml:space="preserve"> and 18 months for critical databases.</w:t>
            </w:r>
          </w:p>
        </w:tc>
      </w:tr>
      <w:tr w:rsidR="00F84CBB" w:rsidRPr="00554276" w14:paraId="329EFF80" w14:textId="77777777" w:rsidTr="00150E35">
        <w:trPr>
          <w:trHeight w:val="251"/>
          <w:jc w:val="center"/>
        </w:trPr>
        <w:tc>
          <w:tcPr>
            <w:tcW w:w="1760" w:type="dxa"/>
            <w:shd w:val="clear" w:color="auto" w:fill="0CBAAF"/>
            <w:vAlign w:val="center"/>
          </w:tcPr>
          <w:p w14:paraId="220CB82B" w14:textId="77777777" w:rsidR="00F84CBB" w:rsidRPr="00554276" w:rsidRDefault="00F84CBB" w:rsidP="00150E35">
            <w:pPr>
              <w:pStyle w:val="ListParagraph"/>
              <w:numPr>
                <w:ilvl w:val="0"/>
                <w:numId w:val="43"/>
              </w:numPr>
              <w:bidi/>
              <w:rPr>
                <w:rFonts w:ascii="Arial" w:hAnsi="Arial"/>
                <w:color w:val="FFFFFF" w:themeColor="background1"/>
                <w:sz w:val="26"/>
                <w:szCs w:val="26"/>
              </w:rPr>
            </w:pPr>
          </w:p>
        </w:tc>
        <w:tc>
          <w:tcPr>
            <w:tcW w:w="7290" w:type="dxa"/>
            <w:shd w:val="clear" w:color="auto" w:fill="0CBAAF"/>
            <w:vAlign w:val="center"/>
          </w:tcPr>
          <w:p w14:paraId="5D020C4E" w14:textId="23ECB574" w:rsidR="003C04E5" w:rsidRPr="00554276" w:rsidRDefault="006D67CC" w:rsidP="006D67CC">
            <w:pPr>
              <w:bidi/>
              <w:spacing w:before="120" w:after="120" w:line="276" w:lineRule="auto"/>
              <w:jc w:val="both"/>
              <w:rPr>
                <w:rFonts w:ascii="Arial" w:hAnsi="Arial"/>
                <w:color w:val="FFFFFF" w:themeColor="background1"/>
                <w:sz w:val="26"/>
                <w:szCs w:val="26"/>
                <w:lang w:eastAsia="ar"/>
              </w:rPr>
            </w:pPr>
            <w:r>
              <w:rPr>
                <w:rFonts w:ascii="Arial" w:hAnsi="Arial"/>
                <w:color w:val="FFFFFF" w:themeColor="background1"/>
                <w:sz w:val="26"/>
                <w:szCs w:val="26"/>
                <w:rtl/>
                <w:lang w:eastAsia="ar"/>
              </w:rPr>
              <w:t>التشفي</w:t>
            </w:r>
            <w:r>
              <w:rPr>
                <w:rFonts w:ascii="Arial" w:hAnsi="Arial" w:hint="cs"/>
                <w:color w:val="FFFFFF" w:themeColor="background1"/>
                <w:sz w:val="26"/>
                <w:szCs w:val="26"/>
                <w:rtl/>
                <w:lang w:eastAsia="ar"/>
              </w:rPr>
              <w:t>ر(</w:t>
            </w:r>
            <w:r w:rsidRPr="006D67CC">
              <w:rPr>
                <w:rFonts w:ascii="Arial" w:hAnsi="Arial"/>
                <w:color w:val="FFFFFF" w:themeColor="background1"/>
                <w:sz w:val="26"/>
                <w:szCs w:val="26"/>
                <w:lang w:eastAsia="ar"/>
              </w:rPr>
              <w:t>Cryptography</w:t>
            </w:r>
            <w:r>
              <w:rPr>
                <w:rFonts w:ascii="Arial" w:hAnsi="Arial" w:hint="cs"/>
                <w:color w:val="FFFFFF" w:themeColor="background1"/>
                <w:sz w:val="26"/>
                <w:szCs w:val="26"/>
                <w:rtl/>
                <w:lang w:eastAsia="ar"/>
              </w:rPr>
              <w:t>)</w:t>
            </w:r>
          </w:p>
        </w:tc>
      </w:tr>
      <w:tr w:rsidR="00F84CBB" w:rsidRPr="00554276" w14:paraId="24F3C704" w14:textId="77777777" w:rsidTr="00150E35">
        <w:trPr>
          <w:trHeight w:val="251"/>
          <w:jc w:val="center"/>
        </w:trPr>
        <w:tc>
          <w:tcPr>
            <w:tcW w:w="1760" w:type="dxa"/>
            <w:shd w:val="clear" w:color="auto" w:fill="FAF5F4"/>
            <w:vAlign w:val="center"/>
          </w:tcPr>
          <w:p w14:paraId="18BCB24F" w14:textId="77777777" w:rsidR="00F84CBB" w:rsidRPr="00554276" w:rsidRDefault="00F84CBB" w:rsidP="00150E35">
            <w:pPr>
              <w:pStyle w:val="ListParagraph"/>
              <w:bidi/>
              <w:ind w:left="0"/>
              <w:rPr>
                <w:rFonts w:ascii="Arial" w:hAnsi="Arial"/>
                <w:sz w:val="26"/>
                <w:szCs w:val="26"/>
              </w:rPr>
            </w:pPr>
            <w:r w:rsidRPr="00554276">
              <w:rPr>
                <w:rFonts w:ascii="Arial" w:hAnsi="Arial"/>
                <w:sz w:val="26"/>
                <w:szCs w:val="26"/>
                <w:rtl/>
                <w:lang w:eastAsia="ar"/>
              </w:rPr>
              <w:t>الهدف</w:t>
            </w:r>
          </w:p>
        </w:tc>
        <w:tc>
          <w:tcPr>
            <w:tcW w:w="7290" w:type="dxa"/>
            <w:shd w:val="clear" w:color="auto" w:fill="FAF5F4"/>
            <w:vAlign w:val="center"/>
          </w:tcPr>
          <w:p w14:paraId="1A114E41" w14:textId="77777777" w:rsidR="00F84CBB" w:rsidRPr="00554276" w:rsidRDefault="00F84CBB" w:rsidP="00150E35">
            <w:pPr>
              <w:bidi/>
              <w:spacing w:before="120" w:after="120" w:line="276" w:lineRule="auto"/>
              <w:jc w:val="both"/>
              <w:rPr>
                <w:rFonts w:ascii="Arial" w:hAnsi="Arial"/>
                <w:sz w:val="26"/>
                <w:szCs w:val="26"/>
              </w:rPr>
            </w:pPr>
            <w:r w:rsidRPr="00554276">
              <w:rPr>
                <w:rFonts w:ascii="Arial" w:hAnsi="Arial"/>
                <w:sz w:val="26"/>
                <w:szCs w:val="26"/>
                <w:rtl/>
                <w:lang w:eastAsia="ar"/>
              </w:rPr>
              <w:t>تحديد متطلّبات تشفير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 (بما في ذلك الاتصالات والتحقّق والتخزين) وتحديد متطلّبات البروتوكولات الآمنة وشهادات التشفير المعتمدة.</w:t>
            </w:r>
          </w:p>
        </w:tc>
      </w:tr>
      <w:tr w:rsidR="00F84CBB" w:rsidRPr="00554276" w14:paraId="2B22C6D9" w14:textId="77777777" w:rsidTr="00150E35">
        <w:trPr>
          <w:trHeight w:val="251"/>
          <w:jc w:val="center"/>
        </w:trPr>
        <w:tc>
          <w:tcPr>
            <w:tcW w:w="1760" w:type="dxa"/>
            <w:shd w:val="clear" w:color="auto" w:fill="FAF5F4"/>
            <w:vAlign w:val="center"/>
          </w:tcPr>
          <w:p w14:paraId="3726AF28" w14:textId="77777777" w:rsidR="00F84CBB" w:rsidRPr="00554276" w:rsidRDefault="00F84CBB" w:rsidP="00150E35">
            <w:pPr>
              <w:pStyle w:val="ListParagraph"/>
              <w:bidi/>
              <w:ind w:left="0"/>
              <w:rPr>
                <w:rFonts w:ascii="Arial" w:hAnsi="Arial"/>
                <w:sz w:val="26"/>
                <w:szCs w:val="26"/>
              </w:rPr>
            </w:pPr>
            <w:r w:rsidRPr="00554276">
              <w:rPr>
                <w:rFonts w:ascii="Arial" w:hAnsi="Arial"/>
                <w:sz w:val="26"/>
                <w:szCs w:val="26"/>
                <w:rtl/>
                <w:lang w:eastAsia="ar"/>
              </w:rPr>
              <w:t>المخاطر المحتملة</w:t>
            </w:r>
          </w:p>
        </w:tc>
        <w:tc>
          <w:tcPr>
            <w:tcW w:w="7290" w:type="dxa"/>
            <w:shd w:val="clear" w:color="auto" w:fill="FAF5F4"/>
            <w:vAlign w:val="center"/>
          </w:tcPr>
          <w:p w14:paraId="621A6F0A" w14:textId="3C30ED33" w:rsidR="00F84CBB" w:rsidRPr="00554276" w:rsidRDefault="0025326D" w:rsidP="00150E35">
            <w:pPr>
              <w:bidi/>
              <w:spacing w:before="120" w:after="120" w:line="276" w:lineRule="auto"/>
              <w:jc w:val="both"/>
              <w:rPr>
                <w:rFonts w:ascii="Arial" w:hAnsi="Arial"/>
                <w:sz w:val="26"/>
                <w:szCs w:val="26"/>
              </w:rPr>
            </w:pPr>
            <w:r w:rsidRPr="00554276">
              <w:rPr>
                <w:rFonts w:ascii="Arial" w:hAnsi="Arial"/>
                <w:sz w:val="26"/>
                <w:szCs w:val="26"/>
                <w:rtl/>
                <w:lang w:eastAsia="ar"/>
              </w:rPr>
              <w:t>قد يعر</w:t>
            </w:r>
            <w:r w:rsidR="00150E35" w:rsidRPr="00554276">
              <w:rPr>
                <w:rFonts w:ascii="Arial" w:hAnsi="Arial"/>
                <w:sz w:val="26"/>
                <w:szCs w:val="26"/>
                <w:rtl/>
                <w:lang w:eastAsia="ar"/>
              </w:rPr>
              <w:t>ّ</w:t>
            </w:r>
            <w:r w:rsidRPr="00554276">
              <w:rPr>
                <w:rFonts w:ascii="Arial" w:hAnsi="Arial"/>
                <w:sz w:val="26"/>
                <w:szCs w:val="26"/>
                <w:rtl/>
                <w:lang w:eastAsia="ar"/>
              </w:rPr>
              <w:t>ض</w:t>
            </w:r>
            <w:r w:rsidR="00F84CBB" w:rsidRPr="00554276">
              <w:rPr>
                <w:rFonts w:ascii="Arial" w:hAnsi="Arial"/>
                <w:sz w:val="26"/>
                <w:szCs w:val="26"/>
                <w:rtl/>
                <w:lang w:eastAsia="ar"/>
              </w:rPr>
              <w:t xml:space="preserve"> عدم استخدام نظام إدارة قواعد البيانات (</w:t>
            </w:r>
            <w:r w:rsidR="00F84CBB" w:rsidRPr="00554276">
              <w:rPr>
                <w:rFonts w:ascii="Arial" w:hAnsi="Arial"/>
                <w:sz w:val="26"/>
                <w:szCs w:val="26"/>
                <w:lang w:eastAsia="ar" w:bidi="en-US"/>
              </w:rPr>
              <w:t>DBMS</w:t>
            </w:r>
            <w:r w:rsidR="00F84CBB" w:rsidRPr="00554276">
              <w:rPr>
                <w:rFonts w:ascii="Arial" w:hAnsi="Arial"/>
                <w:sz w:val="26"/>
                <w:szCs w:val="26"/>
                <w:rtl/>
                <w:lang w:eastAsia="ar"/>
              </w:rPr>
              <w:t xml:space="preserve">) لآليات تشفير مُحكَمة </w:t>
            </w:r>
            <w:r w:rsidR="00F84CBB" w:rsidRPr="00554276">
              <w:rPr>
                <w:rFonts w:ascii="Arial" w:hAnsi="Arial"/>
                <w:sz w:val="26"/>
                <w:szCs w:val="26"/>
                <w:highlight w:val="cyan"/>
                <w:rtl/>
                <w:lang w:eastAsia="ar"/>
              </w:rPr>
              <w:t>&lt;اسم الجهة&gt;</w:t>
            </w:r>
            <w:r w:rsidR="00F84CBB" w:rsidRPr="00554276">
              <w:rPr>
                <w:rFonts w:ascii="Arial" w:hAnsi="Arial"/>
                <w:sz w:val="26"/>
                <w:szCs w:val="26"/>
                <w:rtl/>
                <w:lang w:eastAsia="ar"/>
              </w:rPr>
              <w:t xml:space="preserve"> لإفصاح غير مصرّح به عن البيانات الحسّاسة.</w:t>
            </w:r>
          </w:p>
        </w:tc>
      </w:tr>
      <w:tr w:rsidR="00F84CBB" w:rsidRPr="00554276" w14:paraId="797BE663" w14:textId="77777777" w:rsidTr="00150E35">
        <w:trPr>
          <w:trHeight w:val="251"/>
          <w:jc w:val="center"/>
        </w:trPr>
        <w:tc>
          <w:tcPr>
            <w:tcW w:w="9050" w:type="dxa"/>
            <w:gridSpan w:val="2"/>
            <w:shd w:val="clear" w:color="auto" w:fill="DAF0EC"/>
            <w:vAlign w:val="center"/>
          </w:tcPr>
          <w:p w14:paraId="7033421B" w14:textId="6E54D79D" w:rsidR="00F84CBB" w:rsidRPr="00554276" w:rsidRDefault="00EE0E1B" w:rsidP="00150E35">
            <w:pPr>
              <w:bidi/>
              <w:spacing w:before="120" w:after="120" w:line="276" w:lineRule="auto"/>
              <w:jc w:val="both"/>
              <w:rPr>
                <w:rFonts w:ascii="Arial" w:hAnsi="Arial"/>
                <w:sz w:val="26"/>
                <w:szCs w:val="26"/>
              </w:rPr>
            </w:pPr>
            <w:r>
              <w:rPr>
                <w:rFonts w:ascii="Arial" w:hAnsi="Arial" w:hint="cs"/>
                <w:sz w:val="24"/>
                <w:szCs w:val="24"/>
                <w:rtl/>
                <w:lang w:eastAsia="ar"/>
              </w:rPr>
              <w:t>الإجراءات المطلوبة</w:t>
            </w:r>
          </w:p>
        </w:tc>
      </w:tr>
      <w:tr w:rsidR="00F84CBB" w:rsidRPr="00554276" w14:paraId="3141C5DB" w14:textId="77777777" w:rsidTr="00150E35">
        <w:trPr>
          <w:trHeight w:val="251"/>
          <w:jc w:val="center"/>
        </w:trPr>
        <w:tc>
          <w:tcPr>
            <w:tcW w:w="1760" w:type="dxa"/>
            <w:vAlign w:val="center"/>
          </w:tcPr>
          <w:p w14:paraId="2142696A" w14:textId="77777777" w:rsidR="00F84CBB" w:rsidRPr="00554276" w:rsidRDefault="00F84CBB" w:rsidP="00150E35">
            <w:pPr>
              <w:pStyle w:val="ListParagraph"/>
              <w:numPr>
                <w:ilvl w:val="1"/>
                <w:numId w:val="43"/>
              </w:numPr>
              <w:bidi/>
              <w:rPr>
                <w:rFonts w:ascii="Arial" w:hAnsi="Arial"/>
                <w:sz w:val="26"/>
                <w:szCs w:val="26"/>
              </w:rPr>
            </w:pPr>
          </w:p>
        </w:tc>
        <w:tc>
          <w:tcPr>
            <w:tcW w:w="7290" w:type="dxa"/>
            <w:vAlign w:val="center"/>
          </w:tcPr>
          <w:p w14:paraId="2C6884B7" w14:textId="362FBF44" w:rsidR="00F84CBB" w:rsidRPr="00554276" w:rsidRDefault="00F84CBB" w:rsidP="00150E35">
            <w:pPr>
              <w:bidi/>
              <w:spacing w:before="120" w:after="120" w:line="276" w:lineRule="auto"/>
              <w:jc w:val="both"/>
              <w:rPr>
                <w:rFonts w:ascii="Arial" w:hAnsi="Arial"/>
                <w:color w:val="000000"/>
                <w:sz w:val="26"/>
                <w:szCs w:val="26"/>
                <w:rtl/>
                <w:lang w:eastAsia="ar"/>
              </w:rPr>
            </w:pPr>
            <w:r w:rsidRPr="00554276">
              <w:rPr>
                <w:rFonts w:ascii="Arial" w:hAnsi="Arial"/>
                <w:color w:val="000000"/>
                <w:sz w:val="26"/>
                <w:szCs w:val="26"/>
                <w:rtl/>
                <w:lang w:eastAsia="ar"/>
              </w:rPr>
              <w:t>تشفير قواعد البيانات وفقا</w:t>
            </w:r>
            <w:r w:rsidR="0025326D" w:rsidRPr="00554276">
              <w:rPr>
                <w:rFonts w:ascii="Arial" w:hAnsi="Arial"/>
                <w:color w:val="000000"/>
                <w:sz w:val="26"/>
                <w:szCs w:val="26"/>
                <w:rtl/>
                <w:lang w:eastAsia="ar"/>
              </w:rPr>
              <w:t>ً</w:t>
            </w:r>
            <w:r w:rsidRPr="00554276">
              <w:rPr>
                <w:rFonts w:ascii="Arial" w:hAnsi="Arial"/>
                <w:color w:val="000000"/>
                <w:sz w:val="26"/>
                <w:szCs w:val="26"/>
                <w:rtl/>
                <w:lang w:eastAsia="ar"/>
              </w:rPr>
              <w:t xml:space="preserve"> لسياسة التشفير لمنع التعديل غير المصرّح به على البيانات المصنّفة والخاصة المخزّنة.</w:t>
            </w:r>
          </w:p>
          <w:p w14:paraId="0BD2CE52" w14:textId="5600F505" w:rsidR="00EA461A" w:rsidRPr="00554276" w:rsidRDefault="0025326D" w:rsidP="00150E35">
            <w:pPr>
              <w:spacing w:before="120" w:after="120" w:line="276" w:lineRule="auto"/>
              <w:jc w:val="both"/>
              <w:rPr>
                <w:rFonts w:ascii="Arial" w:hAnsi="Arial"/>
                <w:sz w:val="26"/>
                <w:szCs w:val="26"/>
              </w:rPr>
            </w:pPr>
            <w:r w:rsidRPr="00554276">
              <w:rPr>
                <w:rFonts w:ascii="Arial" w:hAnsi="Arial"/>
                <w:color w:val="000000"/>
                <w:sz w:val="26"/>
                <w:szCs w:val="26"/>
              </w:rPr>
              <w:t>D</w:t>
            </w:r>
            <w:r w:rsidR="00EA461A" w:rsidRPr="00554276">
              <w:rPr>
                <w:rFonts w:ascii="Arial" w:hAnsi="Arial"/>
                <w:color w:val="000000"/>
                <w:sz w:val="26"/>
                <w:szCs w:val="26"/>
              </w:rPr>
              <w:t xml:space="preserve">atabases </w:t>
            </w:r>
            <w:r w:rsidRPr="00554276">
              <w:rPr>
                <w:rFonts w:ascii="Arial" w:hAnsi="Arial"/>
                <w:color w:val="000000"/>
                <w:sz w:val="26"/>
                <w:szCs w:val="26"/>
              </w:rPr>
              <w:t xml:space="preserve">shall be encrypted </w:t>
            </w:r>
            <w:r w:rsidR="00EA461A" w:rsidRPr="00554276">
              <w:rPr>
                <w:rFonts w:ascii="Arial" w:hAnsi="Arial"/>
                <w:color w:val="000000"/>
                <w:sz w:val="26"/>
                <w:szCs w:val="26"/>
              </w:rPr>
              <w:t xml:space="preserve">as per the </w:t>
            </w:r>
            <w:r w:rsidRPr="00554276">
              <w:rPr>
                <w:rFonts w:ascii="Arial" w:hAnsi="Arial"/>
                <w:color w:val="000000"/>
                <w:sz w:val="26"/>
                <w:szCs w:val="26"/>
              </w:rPr>
              <w:t>C</w:t>
            </w:r>
            <w:r w:rsidR="00EA461A" w:rsidRPr="00554276">
              <w:rPr>
                <w:rFonts w:ascii="Arial" w:hAnsi="Arial"/>
                <w:color w:val="000000"/>
                <w:sz w:val="26"/>
                <w:szCs w:val="26"/>
              </w:rPr>
              <w:t xml:space="preserve">ryptography </w:t>
            </w:r>
            <w:r w:rsidRPr="00554276">
              <w:rPr>
                <w:rFonts w:ascii="Arial" w:hAnsi="Arial"/>
                <w:color w:val="000000"/>
                <w:sz w:val="26"/>
                <w:szCs w:val="26"/>
              </w:rPr>
              <w:t>P</w:t>
            </w:r>
            <w:r w:rsidR="00EA461A" w:rsidRPr="00554276">
              <w:rPr>
                <w:rFonts w:ascii="Arial" w:hAnsi="Arial"/>
                <w:color w:val="000000"/>
                <w:sz w:val="26"/>
                <w:szCs w:val="26"/>
              </w:rPr>
              <w:t>olicy to prevent unauthorized modification of classified and private data at rest.</w:t>
            </w:r>
          </w:p>
        </w:tc>
      </w:tr>
      <w:tr w:rsidR="00F84CBB" w:rsidRPr="00554276" w14:paraId="3C3367A2" w14:textId="77777777" w:rsidTr="00150E35">
        <w:trPr>
          <w:trHeight w:val="251"/>
          <w:jc w:val="center"/>
        </w:trPr>
        <w:tc>
          <w:tcPr>
            <w:tcW w:w="1760" w:type="dxa"/>
            <w:vAlign w:val="center"/>
          </w:tcPr>
          <w:p w14:paraId="43502086" w14:textId="77777777" w:rsidR="00F84CBB" w:rsidRPr="00554276" w:rsidRDefault="00F84CBB" w:rsidP="00150E35">
            <w:pPr>
              <w:pStyle w:val="ListParagraph"/>
              <w:numPr>
                <w:ilvl w:val="1"/>
                <w:numId w:val="43"/>
              </w:numPr>
              <w:bidi/>
              <w:rPr>
                <w:rFonts w:ascii="Arial" w:hAnsi="Arial"/>
                <w:sz w:val="26"/>
                <w:szCs w:val="26"/>
              </w:rPr>
            </w:pPr>
          </w:p>
        </w:tc>
        <w:tc>
          <w:tcPr>
            <w:tcW w:w="7290" w:type="dxa"/>
            <w:vAlign w:val="center"/>
          </w:tcPr>
          <w:p w14:paraId="0793ABA2" w14:textId="05FA0F32"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تشفير قواعد البيانات وفقا</w:t>
            </w:r>
            <w:r w:rsidR="0025326D" w:rsidRPr="00554276">
              <w:rPr>
                <w:rFonts w:ascii="Arial" w:hAnsi="Arial"/>
                <w:sz w:val="26"/>
                <w:szCs w:val="26"/>
                <w:rtl/>
                <w:lang w:eastAsia="ar"/>
              </w:rPr>
              <w:t>ً</w:t>
            </w:r>
            <w:r w:rsidRPr="00554276">
              <w:rPr>
                <w:rFonts w:ascii="Arial" w:hAnsi="Arial"/>
                <w:sz w:val="26"/>
                <w:szCs w:val="26"/>
                <w:rtl/>
                <w:lang w:eastAsia="ar"/>
              </w:rPr>
              <w:t xml:space="preserve"> للمعايير والسياسات ذات العلاقة (يرجى الرجوع إلى سياسة تصنيف البيانات ومعيار التشفير المعتمد).</w:t>
            </w:r>
          </w:p>
          <w:p w14:paraId="73FC96D5" w14:textId="2FECA23C" w:rsidR="00EA461A" w:rsidRPr="00554276" w:rsidRDefault="0025326D" w:rsidP="00150E35">
            <w:pPr>
              <w:spacing w:before="120" w:after="120" w:line="276" w:lineRule="auto"/>
              <w:jc w:val="both"/>
              <w:rPr>
                <w:rFonts w:ascii="Arial" w:hAnsi="Arial"/>
                <w:sz w:val="26"/>
                <w:szCs w:val="26"/>
              </w:rPr>
            </w:pPr>
            <w:r w:rsidRPr="00554276">
              <w:rPr>
                <w:rFonts w:ascii="Arial" w:hAnsi="Arial"/>
                <w:sz w:val="26"/>
                <w:szCs w:val="26"/>
              </w:rPr>
              <w:t>D</w:t>
            </w:r>
            <w:r w:rsidR="00EA461A" w:rsidRPr="00554276">
              <w:rPr>
                <w:rFonts w:ascii="Arial" w:hAnsi="Arial"/>
                <w:sz w:val="26"/>
                <w:szCs w:val="26"/>
              </w:rPr>
              <w:t xml:space="preserve">atabases </w:t>
            </w:r>
            <w:r w:rsidRPr="00554276">
              <w:rPr>
                <w:rFonts w:ascii="Arial" w:hAnsi="Arial"/>
                <w:sz w:val="26"/>
                <w:szCs w:val="26"/>
              </w:rPr>
              <w:t xml:space="preserve">shall be encrypted </w:t>
            </w:r>
            <w:r w:rsidR="00EA461A" w:rsidRPr="00554276">
              <w:rPr>
                <w:rFonts w:ascii="Arial" w:hAnsi="Arial"/>
                <w:sz w:val="26"/>
                <w:szCs w:val="26"/>
              </w:rPr>
              <w:t xml:space="preserve">as per the respective standards and polices (Refer to </w:t>
            </w:r>
            <w:r w:rsidRPr="00554276">
              <w:rPr>
                <w:rFonts w:ascii="Arial" w:hAnsi="Arial"/>
                <w:sz w:val="26"/>
                <w:szCs w:val="26"/>
              </w:rPr>
              <w:t>D</w:t>
            </w:r>
            <w:r w:rsidR="00EA461A" w:rsidRPr="00554276">
              <w:rPr>
                <w:rFonts w:ascii="Arial" w:hAnsi="Arial"/>
                <w:sz w:val="26"/>
                <w:szCs w:val="26"/>
              </w:rPr>
              <w:t xml:space="preserve">ata </w:t>
            </w:r>
            <w:r w:rsidRPr="00554276">
              <w:rPr>
                <w:rFonts w:ascii="Arial" w:hAnsi="Arial"/>
                <w:sz w:val="26"/>
                <w:szCs w:val="26"/>
              </w:rPr>
              <w:t>C</w:t>
            </w:r>
            <w:r w:rsidR="00EA461A" w:rsidRPr="00554276">
              <w:rPr>
                <w:rFonts w:ascii="Arial" w:hAnsi="Arial"/>
                <w:sz w:val="26"/>
                <w:szCs w:val="26"/>
              </w:rPr>
              <w:t>lassification</w:t>
            </w:r>
            <w:r w:rsidRPr="00554276">
              <w:rPr>
                <w:rFonts w:ascii="Arial" w:hAnsi="Arial"/>
                <w:sz w:val="26"/>
                <w:szCs w:val="26"/>
              </w:rPr>
              <w:t xml:space="preserve"> Policy</w:t>
            </w:r>
            <w:r w:rsidR="00EA461A" w:rsidRPr="00554276">
              <w:rPr>
                <w:rFonts w:ascii="Arial" w:hAnsi="Arial"/>
                <w:sz w:val="26"/>
                <w:szCs w:val="26"/>
              </w:rPr>
              <w:t xml:space="preserve"> and </w:t>
            </w:r>
            <w:r w:rsidRPr="00554276">
              <w:rPr>
                <w:rFonts w:ascii="Arial" w:hAnsi="Arial"/>
                <w:sz w:val="26"/>
                <w:szCs w:val="26"/>
              </w:rPr>
              <w:t>C</w:t>
            </w:r>
            <w:r w:rsidR="00EA461A" w:rsidRPr="00554276">
              <w:rPr>
                <w:rFonts w:ascii="Arial" w:hAnsi="Arial"/>
                <w:sz w:val="26"/>
                <w:szCs w:val="26"/>
              </w:rPr>
              <w:t xml:space="preserve">ryptography </w:t>
            </w:r>
            <w:r w:rsidRPr="00554276">
              <w:rPr>
                <w:rFonts w:ascii="Arial" w:hAnsi="Arial"/>
                <w:sz w:val="26"/>
                <w:szCs w:val="26"/>
              </w:rPr>
              <w:t>S</w:t>
            </w:r>
            <w:r w:rsidR="00EA461A" w:rsidRPr="00554276">
              <w:rPr>
                <w:rFonts w:ascii="Arial" w:hAnsi="Arial"/>
                <w:sz w:val="26"/>
                <w:szCs w:val="26"/>
              </w:rPr>
              <w:t>tandard).</w:t>
            </w:r>
          </w:p>
        </w:tc>
      </w:tr>
      <w:tr w:rsidR="00F84CBB" w:rsidRPr="00554276" w14:paraId="47FFF821" w14:textId="77777777" w:rsidTr="00150E35">
        <w:trPr>
          <w:trHeight w:val="251"/>
          <w:jc w:val="center"/>
        </w:trPr>
        <w:tc>
          <w:tcPr>
            <w:tcW w:w="1760" w:type="dxa"/>
            <w:vAlign w:val="center"/>
          </w:tcPr>
          <w:p w14:paraId="1B1B8E3E" w14:textId="77777777" w:rsidR="00F84CBB" w:rsidRPr="00554276" w:rsidRDefault="00F84CBB" w:rsidP="00150E35">
            <w:pPr>
              <w:pStyle w:val="ListParagraph"/>
              <w:numPr>
                <w:ilvl w:val="1"/>
                <w:numId w:val="43"/>
              </w:numPr>
              <w:bidi/>
              <w:rPr>
                <w:rFonts w:ascii="Arial" w:hAnsi="Arial"/>
                <w:sz w:val="26"/>
                <w:szCs w:val="26"/>
              </w:rPr>
            </w:pPr>
          </w:p>
        </w:tc>
        <w:tc>
          <w:tcPr>
            <w:tcW w:w="7290" w:type="dxa"/>
            <w:vAlign w:val="center"/>
          </w:tcPr>
          <w:p w14:paraId="3EE8BAD3" w14:textId="5426D59C"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نقل البيانات عبر الشبكة وبين الأنظمة باستخدام آليات تشفير</w:t>
            </w:r>
            <w:r w:rsidR="0025326D" w:rsidRPr="00554276">
              <w:rPr>
                <w:rFonts w:ascii="Arial" w:hAnsi="Arial"/>
                <w:sz w:val="26"/>
                <w:szCs w:val="26"/>
                <w:rtl/>
                <w:lang w:eastAsia="ar"/>
              </w:rPr>
              <w:t xml:space="preserve"> قوية وكافية</w:t>
            </w:r>
            <w:r w:rsidRPr="00554276">
              <w:rPr>
                <w:rFonts w:ascii="Arial" w:hAnsi="Arial"/>
                <w:sz w:val="26"/>
                <w:szCs w:val="26"/>
                <w:rtl/>
                <w:lang w:eastAsia="ar"/>
              </w:rPr>
              <w:t xml:space="preserve"> للحدّ من مخاطر انتهاك البيانات.</w:t>
            </w:r>
          </w:p>
          <w:p w14:paraId="0B2C9294" w14:textId="41638D82" w:rsidR="00EA461A" w:rsidRPr="00554276" w:rsidRDefault="0025326D" w:rsidP="00150E35">
            <w:pPr>
              <w:spacing w:before="120" w:after="120" w:line="276" w:lineRule="auto"/>
              <w:jc w:val="both"/>
              <w:rPr>
                <w:rFonts w:ascii="Arial" w:hAnsi="Arial"/>
                <w:sz w:val="26"/>
                <w:szCs w:val="26"/>
              </w:rPr>
            </w:pPr>
            <w:r w:rsidRPr="00554276">
              <w:rPr>
                <w:rFonts w:ascii="Arial" w:hAnsi="Arial"/>
                <w:sz w:val="26"/>
                <w:szCs w:val="26"/>
              </w:rPr>
              <w:t>D</w:t>
            </w:r>
            <w:r w:rsidR="00EA461A" w:rsidRPr="00554276">
              <w:rPr>
                <w:rFonts w:ascii="Arial" w:hAnsi="Arial"/>
                <w:sz w:val="26"/>
                <w:szCs w:val="26"/>
              </w:rPr>
              <w:t xml:space="preserve">ata </w:t>
            </w:r>
            <w:r w:rsidRPr="00554276">
              <w:rPr>
                <w:rFonts w:ascii="Arial" w:hAnsi="Arial"/>
                <w:sz w:val="26"/>
                <w:szCs w:val="26"/>
              </w:rPr>
              <w:t xml:space="preserve">shall be transmitted </w:t>
            </w:r>
            <w:r w:rsidR="00EA461A" w:rsidRPr="00554276">
              <w:rPr>
                <w:rFonts w:ascii="Arial" w:hAnsi="Arial"/>
                <w:sz w:val="26"/>
                <w:szCs w:val="26"/>
              </w:rPr>
              <w:t>over the network and between systems using encryption mechanisms strong enough to minimize the risk of data</w:t>
            </w:r>
            <w:r w:rsidRPr="00554276">
              <w:rPr>
                <w:rFonts w:ascii="Arial" w:hAnsi="Arial"/>
                <w:sz w:val="26"/>
                <w:szCs w:val="26"/>
              </w:rPr>
              <w:t xml:space="preserve"> </w:t>
            </w:r>
            <w:r w:rsidR="00EA461A" w:rsidRPr="00554276">
              <w:rPr>
                <w:rFonts w:ascii="Arial" w:hAnsi="Arial"/>
                <w:sz w:val="26"/>
                <w:szCs w:val="26"/>
              </w:rPr>
              <w:t>exposure.</w:t>
            </w:r>
          </w:p>
        </w:tc>
      </w:tr>
      <w:tr w:rsidR="00F84CBB" w:rsidRPr="00554276" w14:paraId="315526B0" w14:textId="77777777" w:rsidTr="00150E35">
        <w:trPr>
          <w:trHeight w:val="251"/>
          <w:jc w:val="center"/>
        </w:trPr>
        <w:tc>
          <w:tcPr>
            <w:tcW w:w="1760" w:type="dxa"/>
            <w:vAlign w:val="center"/>
          </w:tcPr>
          <w:p w14:paraId="41DEE4F4" w14:textId="77777777" w:rsidR="00F84CBB" w:rsidRPr="00554276" w:rsidRDefault="00F84CBB" w:rsidP="00150E35">
            <w:pPr>
              <w:pStyle w:val="ListParagraph"/>
              <w:numPr>
                <w:ilvl w:val="1"/>
                <w:numId w:val="43"/>
              </w:numPr>
              <w:bidi/>
              <w:rPr>
                <w:rFonts w:ascii="Arial" w:hAnsi="Arial"/>
                <w:sz w:val="26"/>
                <w:szCs w:val="26"/>
              </w:rPr>
            </w:pPr>
          </w:p>
        </w:tc>
        <w:tc>
          <w:tcPr>
            <w:tcW w:w="7290" w:type="dxa"/>
            <w:vAlign w:val="center"/>
          </w:tcPr>
          <w:p w14:paraId="7B83E32A" w14:textId="65A24570" w:rsidR="00F84CBB" w:rsidRPr="00554276" w:rsidRDefault="00F84CBB" w:rsidP="00A55A36">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تشفير ملفات قاعدة البيانات، على مستوى قاعدة البيانات أو على مستوى الحقول</w:t>
            </w:r>
            <w:r w:rsidR="00093D6D" w:rsidRPr="00554276">
              <w:rPr>
                <w:rFonts w:ascii="Arial" w:hAnsi="Arial"/>
                <w:sz w:val="26"/>
                <w:szCs w:val="26"/>
                <w:rtl/>
                <w:lang w:eastAsia="ar"/>
              </w:rPr>
              <w:t>،</w:t>
            </w:r>
            <w:r w:rsidRPr="00554276">
              <w:rPr>
                <w:rFonts w:ascii="Arial" w:hAnsi="Arial"/>
                <w:sz w:val="26"/>
                <w:szCs w:val="26"/>
                <w:rtl/>
                <w:lang w:eastAsia="ar"/>
              </w:rPr>
              <w:t xml:space="preserve"> </w:t>
            </w:r>
            <w:r w:rsidR="00A55A36" w:rsidRPr="00A55A36">
              <w:rPr>
                <w:rFonts w:ascii="Arial" w:hAnsi="Arial"/>
                <w:sz w:val="26"/>
                <w:szCs w:val="26"/>
                <w:rtl/>
                <w:lang w:eastAsia="ar"/>
              </w:rPr>
              <w:t xml:space="preserve">وفقاً للسياسات والإجراءات ذات العلاقة في </w:t>
            </w:r>
            <w:r w:rsidR="00597F11" w:rsidRPr="00554276">
              <w:rPr>
                <w:rFonts w:ascii="Arial" w:hAnsi="Arial"/>
                <w:sz w:val="26"/>
                <w:szCs w:val="26"/>
                <w:highlight w:val="cyan"/>
                <w:rtl/>
                <w:lang w:eastAsia="ar"/>
              </w:rPr>
              <w:t>&lt;اسم الجهة&gt;</w:t>
            </w:r>
            <w:r w:rsidRPr="00554276">
              <w:rPr>
                <w:rFonts w:ascii="Arial" w:hAnsi="Arial"/>
                <w:sz w:val="26"/>
                <w:szCs w:val="26"/>
                <w:rtl/>
                <w:lang w:eastAsia="ar"/>
              </w:rPr>
              <w:t>.</w:t>
            </w:r>
          </w:p>
          <w:p w14:paraId="1F022BC0" w14:textId="40A2687B" w:rsidR="00EA461A" w:rsidRPr="00554276" w:rsidRDefault="00093D6D" w:rsidP="00A55A36">
            <w:pPr>
              <w:spacing w:before="120" w:after="120" w:line="276" w:lineRule="auto"/>
              <w:jc w:val="both"/>
              <w:rPr>
                <w:rFonts w:ascii="Arial" w:hAnsi="Arial"/>
                <w:sz w:val="26"/>
                <w:szCs w:val="26"/>
              </w:rPr>
            </w:pPr>
            <w:r w:rsidRPr="00554276">
              <w:rPr>
                <w:rFonts w:ascii="Arial" w:hAnsi="Arial"/>
                <w:sz w:val="26"/>
                <w:szCs w:val="26"/>
              </w:rPr>
              <w:t>D</w:t>
            </w:r>
            <w:r w:rsidR="00EA461A" w:rsidRPr="00554276">
              <w:rPr>
                <w:rFonts w:ascii="Arial" w:hAnsi="Arial"/>
                <w:sz w:val="26"/>
                <w:szCs w:val="26"/>
              </w:rPr>
              <w:t xml:space="preserve">atabase files, </w:t>
            </w:r>
            <w:r w:rsidRPr="00554276">
              <w:rPr>
                <w:rFonts w:ascii="Arial" w:hAnsi="Arial"/>
                <w:sz w:val="26"/>
                <w:szCs w:val="26"/>
              </w:rPr>
              <w:t xml:space="preserve">on the </w:t>
            </w:r>
            <w:r w:rsidR="00EA461A" w:rsidRPr="00554276">
              <w:rPr>
                <w:rFonts w:ascii="Arial" w:hAnsi="Arial"/>
                <w:sz w:val="26"/>
                <w:szCs w:val="26"/>
              </w:rPr>
              <w:t>database-level or field-level</w:t>
            </w:r>
            <w:r w:rsidRPr="00554276">
              <w:rPr>
                <w:rFonts w:ascii="Arial" w:hAnsi="Arial"/>
                <w:sz w:val="26"/>
                <w:szCs w:val="26"/>
              </w:rPr>
              <w:t>,</w:t>
            </w:r>
            <w:r w:rsidR="00EA461A" w:rsidRPr="00554276">
              <w:rPr>
                <w:rFonts w:ascii="Arial" w:hAnsi="Arial"/>
                <w:sz w:val="26"/>
                <w:szCs w:val="26"/>
              </w:rPr>
              <w:t xml:space="preserve"> </w:t>
            </w:r>
            <w:r w:rsidRPr="00554276">
              <w:rPr>
                <w:rFonts w:ascii="Arial" w:hAnsi="Arial"/>
                <w:sz w:val="26"/>
                <w:szCs w:val="26"/>
              </w:rPr>
              <w:t xml:space="preserve">shall be encrypted </w:t>
            </w:r>
            <w:r w:rsidR="00EA461A" w:rsidRPr="00554276">
              <w:rPr>
                <w:rFonts w:ascii="Arial" w:hAnsi="Arial"/>
                <w:sz w:val="26"/>
                <w:szCs w:val="26"/>
              </w:rPr>
              <w:t xml:space="preserve">as per </w:t>
            </w:r>
            <w:r w:rsidR="00340E71" w:rsidRPr="00554276">
              <w:rPr>
                <w:rFonts w:ascii="Arial" w:hAnsi="Arial"/>
                <w:sz w:val="26"/>
                <w:szCs w:val="26"/>
                <w:highlight w:val="cyan"/>
              </w:rPr>
              <w:t>&lt;entity name&gt;</w:t>
            </w:r>
            <w:r w:rsidR="00A55A36">
              <w:rPr>
                <w:rFonts w:ascii="Arial" w:hAnsi="Arial"/>
                <w:sz w:val="26"/>
                <w:szCs w:val="26"/>
              </w:rPr>
              <w:t>’s</w:t>
            </w:r>
            <w:r w:rsidR="00A55A36">
              <w:rPr>
                <w:rFonts w:ascii="Arial" w:hAnsi="Arial" w:hint="cs"/>
                <w:sz w:val="26"/>
                <w:szCs w:val="26"/>
                <w:rtl/>
              </w:rPr>
              <w:t xml:space="preserve"> </w:t>
            </w:r>
            <w:r w:rsidR="00A55A36" w:rsidRPr="00A55A36">
              <w:rPr>
                <w:rFonts w:ascii="Arial" w:hAnsi="Arial"/>
                <w:sz w:val="26"/>
                <w:szCs w:val="26"/>
              </w:rPr>
              <w:t>relevant policies and procedures.</w:t>
            </w:r>
          </w:p>
        </w:tc>
      </w:tr>
      <w:tr w:rsidR="00F84CBB" w:rsidRPr="00554276" w14:paraId="741A7BDD" w14:textId="77777777" w:rsidTr="00150E35">
        <w:trPr>
          <w:trHeight w:val="251"/>
          <w:jc w:val="center"/>
        </w:trPr>
        <w:tc>
          <w:tcPr>
            <w:tcW w:w="1760" w:type="dxa"/>
            <w:vAlign w:val="center"/>
          </w:tcPr>
          <w:p w14:paraId="2ABA01C9" w14:textId="77777777" w:rsidR="00F84CBB" w:rsidRPr="00554276" w:rsidRDefault="00F84CBB" w:rsidP="00150E35">
            <w:pPr>
              <w:pStyle w:val="ListParagraph"/>
              <w:numPr>
                <w:ilvl w:val="1"/>
                <w:numId w:val="43"/>
              </w:numPr>
              <w:bidi/>
              <w:rPr>
                <w:rFonts w:ascii="Arial" w:hAnsi="Arial"/>
                <w:sz w:val="26"/>
                <w:szCs w:val="26"/>
              </w:rPr>
            </w:pPr>
          </w:p>
        </w:tc>
        <w:tc>
          <w:tcPr>
            <w:tcW w:w="7290" w:type="dxa"/>
            <w:vAlign w:val="center"/>
          </w:tcPr>
          <w:p w14:paraId="7A5E3CF8" w14:textId="6D4B4051"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حماية مفاتيح التشفير وفقا</w:t>
            </w:r>
            <w:r w:rsidR="00093D6D" w:rsidRPr="00554276">
              <w:rPr>
                <w:rFonts w:ascii="Arial" w:hAnsi="Arial"/>
                <w:sz w:val="26"/>
                <w:szCs w:val="26"/>
                <w:rtl/>
                <w:lang w:eastAsia="ar"/>
              </w:rPr>
              <w:t>ً</w:t>
            </w:r>
            <w:r w:rsidRPr="00554276">
              <w:rPr>
                <w:rFonts w:ascii="Arial" w:hAnsi="Arial"/>
                <w:sz w:val="26"/>
                <w:szCs w:val="26"/>
                <w:rtl/>
                <w:lang w:eastAsia="ar"/>
              </w:rPr>
              <w:t xml:space="preserve"> لسياسة التشفير.</w:t>
            </w:r>
          </w:p>
          <w:p w14:paraId="3CE33950" w14:textId="3D87120A" w:rsidR="00EA461A" w:rsidRPr="00554276" w:rsidRDefault="00093D6D" w:rsidP="00150E35">
            <w:pPr>
              <w:spacing w:before="120" w:after="120" w:line="276" w:lineRule="auto"/>
              <w:jc w:val="both"/>
              <w:rPr>
                <w:rFonts w:ascii="Arial" w:hAnsi="Arial"/>
                <w:sz w:val="26"/>
                <w:szCs w:val="26"/>
              </w:rPr>
            </w:pPr>
            <w:r w:rsidRPr="00554276">
              <w:rPr>
                <w:rFonts w:ascii="Arial" w:hAnsi="Arial"/>
                <w:sz w:val="26"/>
                <w:szCs w:val="26"/>
              </w:rPr>
              <w:t>E</w:t>
            </w:r>
            <w:r w:rsidR="00EA461A" w:rsidRPr="00554276">
              <w:rPr>
                <w:rFonts w:ascii="Arial" w:hAnsi="Arial"/>
                <w:sz w:val="26"/>
                <w:szCs w:val="26"/>
              </w:rPr>
              <w:t xml:space="preserve">ncryption keys </w:t>
            </w:r>
            <w:r w:rsidRPr="00554276">
              <w:rPr>
                <w:rFonts w:ascii="Arial" w:hAnsi="Arial"/>
                <w:sz w:val="26"/>
                <w:szCs w:val="26"/>
              </w:rPr>
              <w:t xml:space="preserve">shall be protected </w:t>
            </w:r>
            <w:r w:rsidR="00EA461A" w:rsidRPr="00554276">
              <w:rPr>
                <w:rFonts w:ascii="Arial" w:hAnsi="Arial"/>
                <w:sz w:val="26"/>
                <w:szCs w:val="26"/>
              </w:rPr>
              <w:t xml:space="preserve">as per the </w:t>
            </w:r>
            <w:r w:rsidRPr="00554276">
              <w:rPr>
                <w:rFonts w:ascii="Arial" w:hAnsi="Arial"/>
                <w:sz w:val="26"/>
                <w:szCs w:val="26"/>
              </w:rPr>
              <w:t>C</w:t>
            </w:r>
            <w:r w:rsidR="00EA461A" w:rsidRPr="00554276">
              <w:rPr>
                <w:rFonts w:ascii="Arial" w:hAnsi="Arial"/>
                <w:sz w:val="26"/>
                <w:szCs w:val="26"/>
              </w:rPr>
              <w:t xml:space="preserve">ryptography </w:t>
            </w:r>
            <w:r w:rsidR="00E646D7" w:rsidRPr="00554276">
              <w:rPr>
                <w:rFonts w:ascii="Arial" w:hAnsi="Arial"/>
                <w:sz w:val="26"/>
                <w:szCs w:val="26"/>
              </w:rPr>
              <w:t>P</w:t>
            </w:r>
            <w:r w:rsidR="00EA461A" w:rsidRPr="00554276">
              <w:rPr>
                <w:rFonts w:ascii="Arial" w:hAnsi="Arial"/>
                <w:sz w:val="26"/>
                <w:szCs w:val="26"/>
              </w:rPr>
              <w:t>olicy.</w:t>
            </w:r>
          </w:p>
        </w:tc>
      </w:tr>
      <w:tr w:rsidR="00F84CBB" w:rsidRPr="00554276" w14:paraId="399863B8" w14:textId="77777777" w:rsidTr="00150E35">
        <w:trPr>
          <w:trHeight w:val="251"/>
          <w:jc w:val="center"/>
        </w:trPr>
        <w:tc>
          <w:tcPr>
            <w:tcW w:w="1760" w:type="dxa"/>
            <w:vAlign w:val="center"/>
          </w:tcPr>
          <w:p w14:paraId="370ECA44" w14:textId="77777777" w:rsidR="00F84CBB" w:rsidRPr="00554276" w:rsidRDefault="00F84CBB" w:rsidP="00150E35">
            <w:pPr>
              <w:pStyle w:val="ListParagraph"/>
              <w:numPr>
                <w:ilvl w:val="1"/>
                <w:numId w:val="43"/>
              </w:numPr>
              <w:bidi/>
              <w:rPr>
                <w:rFonts w:ascii="Arial" w:hAnsi="Arial"/>
                <w:sz w:val="26"/>
                <w:szCs w:val="26"/>
              </w:rPr>
            </w:pPr>
          </w:p>
        </w:tc>
        <w:tc>
          <w:tcPr>
            <w:tcW w:w="7290" w:type="dxa"/>
            <w:vAlign w:val="center"/>
          </w:tcPr>
          <w:p w14:paraId="4B52A2C0" w14:textId="77777777"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التحقّق من شهادات التشفير من المزوّد وهيئة منح الشهادات (</w:t>
            </w:r>
            <w:r w:rsidRPr="00554276">
              <w:rPr>
                <w:rFonts w:ascii="Arial" w:hAnsi="Arial"/>
                <w:sz w:val="26"/>
                <w:szCs w:val="26"/>
                <w:lang w:eastAsia="ar" w:bidi="en-US"/>
              </w:rPr>
              <w:t>CA</w:t>
            </w:r>
            <w:r w:rsidRPr="00554276">
              <w:rPr>
                <w:rFonts w:ascii="Arial" w:hAnsi="Arial"/>
                <w:sz w:val="26"/>
                <w:szCs w:val="26"/>
                <w:rtl/>
                <w:lang w:eastAsia="ar"/>
              </w:rPr>
              <w:t>) المعنية.</w:t>
            </w:r>
          </w:p>
          <w:p w14:paraId="4D726BA4" w14:textId="2CD5B943" w:rsidR="00EA461A" w:rsidRPr="00554276" w:rsidRDefault="00093D6D" w:rsidP="00150E35">
            <w:pPr>
              <w:spacing w:before="120" w:after="120" w:line="276" w:lineRule="auto"/>
              <w:jc w:val="both"/>
              <w:rPr>
                <w:rFonts w:ascii="Arial" w:hAnsi="Arial"/>
                <w:sz w:val="26"/>
                <w:szCs w:val="26"/>
              </w:rPr>
            </w:pPr>
            <w:r w:rsidRPr="00554276">
              <w:rPr>
                <w:rFonts w:ascii="Arial" w:hAnsi="Arial"/>
                <w:sz w:val="26"/>
                <w:szCs w:val="26"/>
              </w:rPr>
              <w:t>A</w:t>
            </w:r>
            <w:r w:rsidR="00EA461A" w:rsidRPr="00554276">
              <w:rPr>
                <w:rFonts w:ascii="Arial" w:hAnsi="Arial"/>
                <w:sz w:val="26"/>
                <w:szCs w:val="26"/>
              </w:rPr>
              <w:t xml:space="preserve">ll encryption certificates </w:t>
            </w:r>
            <w:r w:rsidRPr="00554276">
              <w:rPr>
                <w:rFonts w:ascii="Arial" w:hAnsi="Arial"/>
                <w:sz w:val="26"/>
                <w:szCs w:val="26"/>
              </w:rPr>
              <w:t xml:space="preserve">shall be verified </w:t>
            </w:r>
            <w:r w:rsidR="00EA461A" w:rsidRPr="00554276">
              <w:rPr>
                <w:rFonts w:ascii="Arial" w:hAnsi="Arial"/>
                <w:sz w:val="26"/>
                <w:szCs w:val="26"/>
              </w:rPr>
              <w:t>from the provider and the Certificate Authority (CA).</w:t>
            </w:r>
          </w:p>
        </w:tc>
      </w:tr>
      <w:tr w:rsidR="00F84CBB" w:rsidRPr="00554276" w14:paraId="73C0C0BF" w14:textId="77777777" w:rsidTr="00150E35">
        <w:trPr>
          <w:trHeight w:val="251"/>
          <w:jc w:val="center"/>
        </w:trPr>
        <w:tc>
          <w:tcPr>
            <w:tcW w:w="1760" w:type="dxa"/>
            <w:vAlign w:val="center"/>
          </w:tcPr>
          <w:p w14:paraId="26366E53" w14:textId="77777777" w:rsidR="00F84CBB" w:rsidRPr="00554276" w:rsidRDefault="00F84CBB" w:rsidP="00150E35">
            <w:pPr>
              <w:pStyle w:val="ListParagraph"/>
              <w:numPr>
                <w:ilvl w:val="1"/>
                <w:numId w:val="43"/>
              </w:numPr>
              <w:bidi/>
              <w:rPr>
                <w:rFonts w:ascii="Arial" w:hAnsi="Arial"/>
                <w:sz w:val="26"/>
                <w:szCs w:val="26"/>
              </w:rPr>
            </w:pPr>
          </w:p>
        </w:tc>
        <w:tc>
          <w:tcPr>
            <w:tcW w:w="7290" w:type="dxa"/>
            <w:vAlign w:val="center"/>
          </w:tcPr>
          <w:p w14:paraId="2A20C690" w14:textId="06262F4C" w:rsidR="00EA461A"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 xml:space="preserve">تشفير أشرطة النسخ الاحتياطية التي تُخزّن النسخ الاحتياطية من قواعد البيانات وعدم تخزين مفتاح التشفير على نفس الأشرطة </w:t>
            </w:r>
            <w:r w:rsidR="00554860">
              <w:rPr>
                <w:rFonts w:ascii="Arial" w:hAnsi="Arial" w:hint="cs"/>
                <w:sz w:val="26"/>
                <w:szCs w:val="26"/>
                <w:rtl/>
                <w:lang w:eastAsia="ar"/>
              </w:rPr>
              <w:t xml:space="preserve">في حالة </w:t>
            </w:r>
            <w:r w:rsidRPr="00554276">
              <w:rPr>
                <w:rFonts w:ascii="Arial" w:hAnsi="Arial"/>
                <w:sz w:val="26"/>
                <w:szCs w:val="26"/>
                <w:rtl/>
                <w:lang w:eastAsia="ar"/>
              </w:rPr>
              <w:t xml:space="preserve">غير مشفرة.  </w:t>
            </w:r>
          </w:p>
          <w:p w14:paraId="11332FE3" w14:textId="28436FD1" w:rsidR="00F84CBB" w:rsidRPr="00554276" w:rsidRDefault="00093D6D" w:rsidP="00150E35">
            <w:pPr>
              <w:spacing w:before="120" w:after="120" w:line="276" w:lineRule="auto"/>
              <w:jc w:val="both"/>
              <w:rPr>
                <w:rFonts w:ascii="Arial" w:hAnsi="Arial"/>
                <w:sz w:val="26"/>
                <w:szCs w:val="26"/>
                <w:rtl/>
              </w:rPr>
            </w:pPr>
            <w:r w:rsidRPr="00554276">
              <w:rPr>
                <w:rFonts w:ascii="Arial" w:hAnsi="Arial"/>
                <w:sz w:val="26"/>
                <w:szCs w:val="26"/>
              </w:rPr>
              <w:t>B</w:t>
            </w:r>
            <w:r w:rsidR="00EA461A" w:rsidRPr="00554276">
              <w:rPr>
                <w:rFonts w:ascii="Arial" w:hAnsi="Arial"/>
                <w:sz w:val="26"/>
                <w:szCs w:val="26"/>
              </w:rPr>
              <w:t xml:space="preserve">ackup tapes that store </w:t>
            </w:r>
            <w:r w:rsidR="00E646D7" w:rsidRPr="00554276">
              <w:rPr>
                <w:rFonts w:ascii="Arial" w:hAnsi="Arial"/>
                <w:sz w:val="26"/>
                <w:szCs w:val="26"/>
              </w:rPr>
              <w:t xml:space="preserve">database </w:t>
            </w:r>
            <w:r w:rsidR="00EA461A" w:rsidRPr="00554276">
              <w:rPr>
                <w:rFonts w:ascii="Arial" w:hAnsi="Arial"/>
                <w:sz w:val="26"/>
                <w:szCs w:val="26"/>
              </w:rPr>
              <w:t>backups</w:t>
            </w:r>
            <w:r w:rsidRPr="00554276">
              <w:rPr>
                <w:rFonts w:ascii="Arial" w:hAnsi="Arial"/>
                <w:sz w:val="26"/>
                <w:szCs w:val="26"/>
              </w:rPr>
              <w:t xml:space="preserve"> shall be encrypted, and</w:t>
            </w:r>
            <w:r w:rsidR="00EA461A" w:rsidRPr="00554276">
              <w:rPr>
                <w:rFonts w:ascii="Arial" w:hAnsi="Arial"/>
                <w:sz w:val="26"/>
                <w:szCs w:val="26"/>
              </w:rPr>
              <w:t xml:space="preserve"> </w:t>
            </w:r>
            <w:r w:rsidRPr="00554276">
              <w:rPr>
                <w:rFonts w:ascii="Arial" w:hAnsi="Arial"/>
                <w:sz w:val="26"/>
                <w:szCs w:val="26"/>
              </w:rPr>
              <w:t>t</w:t>
            </w:r>
            <w:r w:rsidR="00EA461A" w:rsidRPr="00554276">
              <w:rPr>
                <w:rFonts w:ascii="Arial" w:hAnsi="Arial"/>
                <w:sz w:val="26"/>
                <w:szCs w:val="26"/>
              </w:rPr>
              <w:t>he encryption key</w:t>
            </w:r>
            <w:r w:rsidRPr="00554276">
              <w:rPr>
                <w:rFonts w:ascii="Arial" w:hAnsi="Arial"/>
                <w:sz w:val="26"/>
                <w:szCs w:val="26"/>
              </w:rPr>
              <w:t xml:space="preserve"> shall not be stored</w:t>
            </w:r>
            <w:r w:rsidR="00EA461A" w:rsidRPr="00554276">
              <w:rPr>
                <w:rFonts w:ascii="Arial" w:hAnsi="Arial"/>
                <w:sz w:val="26"/>
                <w:szCs w:val="26"/>
              </w:rPr>
              <w:t xml:space="preserve"> in the same tapes in plain text.   </w:t>
            </w:r>
            <w:r w:rsidR="00F84CBB" w:rsidRPr="00554276">
              <w:rPr>
                <w:rFonts w:ascii="Arial" w:hAnsi="Arial"/>
                <w:sz w:val="26"/>
                <w:szCs w:val="26"/>
                <w:rtl/>
                <w:lang w:eastAsia="ar"/>
              </w:rPr>
              <w:t xml:space="preserve"> </w:t>
            </w:r>
          </w:p>
        </w:tc>
      </w:tr>
      <w:tr w:rsidR="00F84CBB" w:rsidRPr="00554276" w14:paraId="079B9E7A" w14:textId="77777777" w:rsidTr="00150E35">
        <w:trPr>
          <w:trHeight w:val="251"/>
          <w:jc w:val="center"/>
        </w:trPr>
        <w:tc>
          <w:tcPr>
            <w:tcW w:w="1760" w:type="dxa"/>
            <w:vAlign w:val="center"/>
          </w:tcPr>
          <w:p w14:paraId="44AF62D0" w14:textId="77777777" w:rsidR="00F84CBB" w:rsidRPr="00554276" w:rsidRDefault="00F84CBB" w:rsidP="00150E35">
            <w:pPr>
              <w:pStyle w:val="ListParagraph"/>
              <w:numPr>
                <w:ilvl w:val="1"/>
                <w:numId w:val="43"/>
              </w:numPr>
              <w:bidi/>
              <w:rPr>
                <w:rFonts w:ascii="Arial" w:hAnsi="Arial"/>
                <w:sz w:val="26"/>
                <w:szCs w:val="26"/>
              </w:rPr>
            </w:pPr>
          </w:p>
        </w:tc>
        <w:tc>
          <w:tcPr>
            <w:tcW w:w="7290" w:type="dxa"/>
            <w:vAlign w:val="center"/>
          </w:tcPr>
          <w:p w14:paraId="0A90588E" w14:textId="3BD98B99"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تشفير كافة حركات (</w:t>
            </w:r>
            <w:r w:rsidR="00093D6D" w:rsidRPr="00554276">
              <w:rPr>
                <w:rFonts w:ascii="Arial" w:hAnsi="Arial"/>
                <w:sz w:val="26"/>
                <w:szCs w:val="26"/>
                <w:lang w:eastAsia="ar"/>
              </w:rPr>
              <w:t>T</w:t>
            </w:r>
            <w:r w:rsidRPr="00554276">
              <w:rPr>
                <w:rFonts w:ascii="Arial" w:hAnsi="Arial"/>
                <w:sz w:val="26"/>
                <w:szCs w:val="26"/>
                <w:lang w:eastAsia="ar"/>
              </w:rPr>
              <w:t>raffic</w:t>
            </w:r>
            <w:r w:rsidRPr="00554276">
              <w:rPr>
                <w:rFonts w:ascii="Arial" w:hAnsi="Arial"/>
                <w:sz w:val="26"/>
                <w:szCs w:val="26"/>
                <w:rtl/>
                <w:lang w:eastAsia="ar"/>
              </w:rPr>
              <w:t xml:space="preserve">) </w:t>
            </w:r>
            <w:r w:rsidR="00982C1A" w:rsidRPr="00554276">
              <w:rPr>
                <w:rFonts w:ascii="Arial" w:hAnsi="Arial"/>
                <w:sz w:val="26"/>
                <w:szCs w:val="26"/>
                <w:rtl/>
                <w:lang w:eastAsia="ar"/>
              </w:rPr>
              <w:t xml:space="preserve">المديرين </w:t>
            </w:r>
            <w:r w:rsidRPr="00554276">
              <w:rPr>
                <w:rFonts w:ascii="Arial" w:hAnsi="Arial"/>
                <w:sz w:val="26"/>
                <w:szCs w:val="26"/>
                <w:rtl/>
                <w:lang w:eastAsia="ar"/>
              </w:rPr>
              <w:t>أو المستخدمين أو التطبيقات من نظام إدارة قواعد البيانات (</w:t>
            </w:r>
            <w:r w:rsidRPr="00554276">
              <w:rPr>
                <w:rFonts w:ascii="Arial" w:hAnsi="Arial"/>
                <w:sz w:val="26"/>
                <w:szCs w:val="26"/>
                <w:lang w:eastAsia="ar" w:bidi="en-US"/>
              </w:rPr>
              <w:t>DBMS</w:t>
            </w:r>
            <w:r w:rsidRPr="00554276">
              <w:rPr>
                <w:rFonts w:ascii="Arial" w:hAnsi="Arial"/>
                <w:sz w:val="26"/>
                <w:szCs w:val="26"/>
                <w:rtl/>
                <w:lang w:eastAsia="ar"/>
              </w:rPr>
              <w:t>)</w:t>
            </w:r>
            <w:r w:rsidR="00E646D7" w:rsidRPr="00554276">
              <w:rPr>
                <w:rFonts w:ascii="Arial" w:hAnsi="Arial"/>
                <w:sz w:val="26"/>
                <w:szCs w:val="26"/>
                <w:rtl/>
                <w:lang w:eastAsia="ar"/>
              </w:rPr>
              <w:t xml:space="preserve"> وإليه</w:t>
            </w:r>
            <w:r w:rsidRPr="00554276">
              <w:rPr>
                <w:rFonts w:ascii="Arial" w:hAnsi="Arial"/>
                <w:sz w:val="26"/>
                <w:szCs w:val="26"/>
                <w:rtl/>
                <w:lang w:eastAsia="ar"/>
              </w:rPr>
              <w:t>.</w:t>
            </w:r>
          </w:p>
          <w:p w14:paraId="176E901E" w14:textId="1E3B238C" w:rsidR="00EA461A" w:rsidRPr="00554276" w:rsidRDefault="00093D6D" w:rsidP="00150E35">
            <w:pPr>
              <w:spacing w:before="120" w:after="120" w:line="276" w:lineRule="auto"/>
              <w:jc w:val="both"/>
              <w:rPr>
                <w:rFonts w:ascii="Arial" w:hAnsi="Arial"/>
                <w:sz w:val="26"/>
                <w:szCs w:val="26"/>
              </w:rPr>
            </w:pPr>
            <w:r w:rsidRPr="00554276">
              <w:rPr>
                <w:rFonts w:ascii="Arial" w:hAnsi="Arial"/>
                <w:sz w:val="26"/>
                <w:szCs w:val="26"/>
              </w:rPr>
              <w:t>A</w:t>
            </w:r>
            <w:r w:rsidR="00EA461A" w:rsidRPr="00554276">
              <w:rPr>
                <w:rFonts w:ascii="Arial" w:hAnsi="Arial"/>
                <w:sz w:val="26"/>
                <w:szCs w:val="26"/>
              </w:rPr>
              <w:t>ll administrator, user or application traffic to and from the DBMS</w:t>
            </w:r>
            <w:r w:rsidRPr="00554276">
              <w:rPr>
                <w:rFonts w:ascii="Arial" w:hAnsi="Arial"/>
                <w:sz w:val="26"/>
                <w:szCs w:val="26"/>
              </w:rPr>
              <w:t xml:space="preserve"> shall be encrypted</w:t>
            </w:r>
            <w:r w:rsidR="00EA461A" w:rsidRPr="00554276">
              <w:rPr>
                <w:rFonts w:ascii="Arial" w:hAnsi="Arial"/>
                <w:sz w:val="26"/>
                <w:szCs w:val="26"/>
              </w:rPr>
              <w:t>.</w:t>
            </w:r>
          </w:p>
        </w:tc>
      </w:tr>
      <w:tr w:rsidR="00F84CBB" w:rsidRPr="00554276" w14:paraId="43FB4383" w14:textId="77777777" w:rsidTr="00150E35">
        <w:trPr>
          <w:trHeight w:val="251"/>
          <w:jc w:val="center"/>
        </w:trPr>
        <w:tc>
          <w:tcPr>
            <w:tcW w:w="1760" w:type="dxa"/>
            <w:vAlign w:val="center"/>
          </w:tcPr>
          <w:p w14:paraId="781B5E0C" w14:textId="77777777" w:rsidR="00F84CBB" w:rsidRPr="00554276" w:rsidRDefault="00F84CBB" w:rsidP="00150E35">
            <w:pPr>
              <w:pStyle w:val="ListParagraph"/>
              <w:numPr>
                <w:ilvl w:val="1"/>
                <w:numId w:val="43"/>
              </w:numPr>
              <w:bidi/>
              <w:rPr>
                <w:rFonts w:ascii="Arial" w:hAnsi="Arial"/>
                <w:sz w:val="26"/>
                <w:szCs w:val="26"/>
              </w:rPr>
            </w:pPr>
          </w:p>
        </w:tc>
        <w:tc>
          <w:tcPr>
            <w:tcW w:w="7290" w:type="dxa"/>
            <w:vAlign w:val="center"/>
          </w:tcPr>
          <w:p w14:paraId="7E990EE4" w14:textId="6486F24A" w:rsidR="00F84CBB" w:rsidRPr="00554276" w:rsidRDefault="00F84CBB" w:rsidP="00150E35">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 xml:space="preserve">عدم استخدام بروتوكولات غير مشفّرة أو خدمات غير آمنة (مثل بروتوكول نقل النص التشعبي </w:t>
            </w:r>
            <w:r w:rsidR="004B0838" w:rsidRPr="00554276">
              <w:rPr>
                <w:rFonts w:ascii="Arial" w:hAnsi="Arial"/>
                <w:sz w:val="26"/>
                <w:szCs w:val="26"/>
                <w:lang w:eastAsia="ar" w:bidi="en-US"/>
              </w:rPr>
              <w:t>"</w:t>
            </w:r>
            <w:r w:rsidRPr="00554276">
              <w:rPr>
                <w:rFonts w:ascii="Arial" w:hAnsi="Arial"/>
                <w:sz w:val="26"/>
                <w:szCs w:val="26"/>
                <w:lang w:eastAsia="ar" w:bidi="en-US"/>
              </w:rPr>
              <w:t>HTTP</w:t>
            </w:r>
            <w:r w:rsidR="004B0838" w:rsidRPr="00554276">
              <w:rPr>
                <w:rFonts w:ascii="Arial" w:hAnsi="Arial"/>
                <w:sz w:val="26"/>
                <w:szCs w:val="26"/>
                <w:lang w:eastAsia="ar"/>
              </w:rPr>
              <w:t>"</w:t>
            </w:r>
            <w:r w:rsidR="004B0838" w:rsidRPr="00554276">
              <w:rPr>
                <w:rFonts w:ascii="Arial" w:hAnsi="Arial"/>
                <w:sz w:val="26"/>
                <w:szCs w:val="26"/>
                <w:rtl/>
                <w:lang w:eastAsia="ar"/>
              </w:rPr>
              <w:t xml:space="preserve">، </w:t>
            </w:r>
            <w:r w:rsidRPr="00554276">
              <w:rPr>
                <w:rFonts w:ascii="Arial" w:hAnsi="Arial"/>
                <w:sz w:val="26"/>
                <w:szCs w:val="26"/>
                <w:rtl/>
                <w:lang w:eastAsia="ar"/>
              </w:rPr>
              <w:t xml:space="preserve">وبروتوكول نقل الملفات </w:t>
            </w:r>
            <w:r w:rsidR="004B0838" w:rsidRPr="00554276">
              <w:rPr>
                <w:rFonts w:ascii="Arial" w:hAnsi="Arial"/>
                <w:sz w:val="26"/>
                <w:szCs w:val="26"/>
                <w:rtl/>
                <w:lang w:eastAsia="ar"/>
              </w:rPr>
              <w:t>"</w:t>
            </w:r>
            <w:r w:rsidRPr="00554276">
              <w:rPr>
                <w:rFonts w:ascii="Arial" w:hAnsi="Arial"/>
                <w:sz w:val="26"/>
                <w:szCs w:val="26"/>
                <w:lang w:eastAsia="ar" w:bidi="en-US"/>
              </w:rPr>
              <w:t>FTP</w:t>
            </w:r>
            <w:r w:rsidR="004B0838" w:rsidRPr="00554276">
              <w:rPr>
                <w:rFonts w:ascii="Arial" w:hAnsi="Arial"/>
                <w:sz w:val="26"/>
                <w:szCs w:val="26"/>
                <w:rtl/>
                <w:lang w:eastAsia="ar"/>
              </w:rPr>
              <w:t xml:space="preserve">"، </w:t>
            </w:r>
            <w:r w:rsidRPr="00554276">
              <w:rPr>
                <w:rFonts w:ascii="Arial" w:hAnsi="Arial"/>
                <w:sz w:val="26"/>
                <w:szCs w:val="26"/>
                <w:rtl/>
                <w:lang w:eastAsia="ar"/>
              </w:rPr>
              <w:t>وغيرها) واستخدام بروتوكول نقل النص التشعبي الآمن (</w:t>
            </w:r>
            <w:r w:rsidRPr="00554276">
              <w:rPr>
                <w:rFonts w:ascii="Arial" w:hAnsi="Arial"/>
                <w:sz w:val="26"/>
                <w:szCs w:val="26"/>
                <w:lang w:eastAsia="ar"/>
              </w:rPr>
              <w:t>HTTPS</w:t>
            </w:r>
            <w:r w:rsidRPr="00554276">
              <w:rPr>
                <w:rFonts w:ascii="Arial" w:hAnsi="Arial"/>
                <w:sz w:val="26"/>
                <w:szCs w:val="26"/>
                <w:rtl/>
                <w:lang w:eastAsia="ar"/>
              </w:rPr>
              <w:t>) وبروتوكول نقل الملفات الآمن (</w:t>
            </w:r>
            <w:r w:rsidRPr="00554276">
              <w:rPr>
                <w:rFonts w:ascii="Arial" w:hAnsi="Arial"/>
                <w:sz w:val="26"/>
                <w:szCs w:val="26"/>
                <w:lang w:eastAsia="ar"/>
              </w:rPr>
              <w:t>SFTP</w:t>
            </w:r>
            <w:r w:rsidRPr="00554276">
              <w:rPr>
                <w:rFonts w:ascii="Arial" w:hAnsi="Arial"/>
                <w:sz w:val="26"/>
                <w:szCs w:val="26"/>
                <w:rtl/>
                <w:lang w:eastAsia="ar"/>
              </w:rPr>
              <w:t xml:space="preserve">) وغيرها بدلاً منها. </w:t>
            </w:r>
          </w:p>
          <w:p w14:paraId="4CF3E73F" w14:textId="1D67763B" w:rsidR="00EA461A" w:rsidRPr="00554276" w:rsidRDefault="004B0838" w:rsidP="00150E35">
            <w:pPr>
              <w:spacing w:before="120" w:after="120" w:line="276" w:lineRule="auto"/>
              <w:jc w:val="both"/>
              <w:rPr>
                <w:rFonts w:ascii="Arial" w:hAnsi="Arial"/>
                <w:sz w:val="26"/>
                <w:szCs w:val="26"/>
              </w:rPr>
            </w:pPr>
            <w:r w:rsidRPr="00554276">
              <w:rPr>
                <w:rFonts w:ascii="Arial" w:hAnsi="Arial"/>
                <w:sz w:val="26"/>
                <w:szCs w:val="26"/>
              </w:rPr>
              <w:t>U</w:t>
            </w:r>
            <w:r w:rsidR="00EA461A" w:rsidRPr="00554276">
              <w:rPr>
                <w:rFonts w:ascii="Arial" w:hAnsi="Arial"/>
                <w:sz w:val="26"/>
                <w:szCs w:val="26"/>
              </w:rPr>
              <w:t>nencrypted protocols or non-secure services (such as HTTP, FTP</w:t>
            </w:r>
            <w:r w:rsidRPr="00554276">
              <w:rPr>
                <w:rFonts w:ascii="Arial" w:hAnsi="Arial"/>
                <w:sz w:val="26"/>
                <w:szCs w:val="26"/>
              </w:rPr>
              <w:t>,</w:t>
            </w:r>
            <w:r w:rsidR="00EA461A" w:rsidRPr="00554276">
              <w:rPr>
                <w:rFonts w:ascii="Arial" w:hAnsi="Arial"/>
                <w:sz w:val="26"/>
                <w:szCs w:val="26"/>
              </w:rPr>
              <w:t xml:space="preserve"> etc.), </w:t>
            </w:r>
            <w:r w:rsidRPr="00554276">
              <w:rPr>
                <w:rFonts w:ascii="Arial" w:hAnsi="Arial"/>
                <w:sz w:val="26"/>
                <w:szCs w:val="26"/>
              </w:rPr>
              <w:t xml:space="preserve">shall not be used, </w:t>
            </w:r>
            <w:r w:rsidR="00A406CE" w:rsidRPr="00554276">
              <w:rPr>
                <w:rFonts w:ascii="Arial" w:hAnsi="Arial"/>
                <w:sz w:val="26"/>
                <w:szCs w:val="26"/>
              </w:rPr>
              <w:t>and HTTPS</w:t>
            </w:r>
            <w:r w:rsidRPr="00554276">
              <w:rPr>
                <w:rFonts w:ascii="Arial" w:hAnsi="Arial"/>
                <w:sz w:val="26"/>
                <w:szCs w:val="26"/>
              </w:rPr>
              <w:t>,</w:t>
            </w:r>
            <w:r w:rsidR="00EA461A" w:rsidRPr="00554276">
              <w:rPr>
                <w:rFonts w:ascii="Arial" w:hAnsi="Arial"/>
                <w:sz w:val="26"/>
                <w:szCs w:val="26"/>
              </w:rPr>
              <w:t xml:space="preserve"> SFTP, etc.</w:t>
            </w:r>
            <w:r w:rsidRPr="00554276">
              <w:rPr>
                <w:rFonts w:ascii="Arial" w:hAnsi="Arial"/>
                <w:sz w:val="26"/>
                <w:szCs w:val="26"/>
              </w:rPr>
              <w:t xml:space="preserve"> shall be used instead.</w:t>
            </w:r>
          </w:p>
        </w:tc>
      </w:tr>
      <w:tr w:rsidR="00F84CBB" w:rsidRPr="00554276" w14:paraId="4B363D8B" w14:textId="77777777" w:rsidTr="00150E35">
        <w:trPr>
          <w:trHeight w:val="251"/>
          <w:jc w:val="center"/>
        </w:trPr>
        <w:tc>
          <w:tcPr>
            <w:tcW w:w="1760" w:type="dxa"/>
            <w:vAlign w:val="center"/>
          </w:tcPr>
          <w:p w14:paraId="1959DA73" w14:textId="77777777" w:rsidR="00F84CBB" w:rsidRPr="00554276" w:rsidRDefault="00F84CBB" w:rsidP="00150E35">
            <w:pPr>
              <w:pStyle w:val="ListParagraph"/>
              <w:numPr>
                <w:ilvl w:val="1"/>
                <w:numId w:val="43"/>
              </w:numPr>
              <w:bidi/>
              <w:rPr>
                <w:rFonts w:ascii="Arial" w:hAnsi="Arial"/>
                <w:sz w:val="26"/>
                <w:szCs w:val="26"/>
              </w:rPr>
            </w:pPr>
          </w:p>
        </w:tc>
        <w:tc>
          <w:tcPr>
            <w:tcW w:w="7290" w:type="dxa"/>
            <w:vAlign w:val="center"/>
          </w:tcPr>
          <w:p w14:paraId="76302A90" w14:textId="6B9985E6" w:rsidR="00F84CBB" w:rsidRPr="00554276" w:rsidRDefault="00F84CBB" w:rsidP="0095000A">
            <w:pPr>
              <w:bidi/>
              <w:spacing w:before="120" w:after="120" w:line="276" w:lineRule="auto"/>
              <w:jc w:val="both"/>
              <w:rPr>
                <w:rFonts w:ascii="Arial" w:hAnsi="Arial"/>
                <w:sz w:val="26"/>
                <w:szCs w:val="26"/>
                <w:rtl/>
                <w:lang w:eastAsia="ar"/>
              </w:rPr>
            </w:pPr>
            <w:r w:rsidRPr="00554276">
              <w:rPr>
                <w:rFonts w:ascii="Arial" w:hAnsi="Arial"/>
                <w:sz w:val="26"/>
                <w:szCs w:val="26"/>
                <w:rtl/>
                <w:lang w:eastAsia="ar"/>
              </w:rPr>
              <w:t>حساب القيمة المميزة (</w:t>
            </w:r>
            <w:r w:rsidR="004B0838" w:rsidRPr="00554276">
              <w:rPr>
                <w:rFonts w:ascii="Arial" w:hAnsi="Arial"/>
                <w:sz w:val="26"/>
                <w:szCs w:val="26"/>
                <w:lang w:eastAsia="ar"/>
              </w:rPr>
              <w:t>H</w:t>
            </w:r>
            <w:r w:rsidRPr="00554276">
              <w:rPr>
                <w:rFonts w:ascii="Arial" w:hAnsi="Arial"/>
                <w:sz w:val="26"/>
                <w:szCs w:val="26"/>
                <w:lang w:eastAsia="ar"/>
              </w:rPr>
              <w:t>ash</w:t>
            </w:r>
            <w:r w:rsidRPr="00554276">
              <w:rPr>
                <w:rFonts w:ascii="Arial" w:hAnsi="Arial"/>
                <w:sz w:val="26"/>
                <w:szCs w:val="26"/>
                <w:rtl/>
                <w:lang w:eastAsia="ar"/>
              </w:rPr>
              <w:t>) لعبارات المرور المخزّنة في قواعد البيانات باستخدام خوارزمية</w:t>
            </w:r>
            <w:r w:rsidR="0038155F">
              <w:rPr>
                <w:rFonts w:ascii="Arial" w:hAnsi="Arial" w:hint="cs"/>
                <w:sz w:val="26"/>
                <w:szCs w:val="26"/>
                <w:rtl/>
                <w:lang w:eastAsia="ar"/>
              </w:rPr>
              <w:t xml:space="preserve"> </w:t>
            </w:r>
            <w:r w:rsidR="0038155F" w:rsidRPr="00554276">
              <w:rPr>
                <w:rFonts w:ascii="Arial" w:hAnsi="Arial"/>
                <w:sz w:val="26"/>
                <w:szCs w:val="26"/>
                <w:rtl/>
                <w:lang w:eastAsia="ar"/>
              </w:rPr>
              <w:t>مُحكَمة وعشوائية</w:t>
            </w:r>
            <w:r w:rsidR="0038155F">
              <w:rPr>
                <w:rFonts w:ascii="Arial" w:hAnsi="Arial" w:hint="cs"/>
                <w:sz w:val="26"/>
                <w:szCs w:val="26"/>
                <w:rtl/>
                <w:lang w:eastAsia="ar"/>
              </w:rPr>
              <w:t xml:space="preserve"> بصورة فريدة </w:t>
            </w:r>
            <w:r w:rsidR="0038155F" w:rsidRPr="0038155F">
              <w:rPr>
                <w:rFonts w:ascii="Arial" w:hAnsi="Arial"/>
                <w:sz w:val="26"/>
                <w:szCs w:val="26"/>
                <w:rtl/>
                <w:lang w:eastAsia="ar"/>
              </w:rPr>
              <w:t>(</w:t>
            </w:r>
            <w:r w:rsidR="0038155F" w:rsidRPr="0038155F">
              <w:rPr>
                <w:rFonts w:ascii="Arial" w:hAnsi="Arial"/>
                <w:sz w:val="26"/>
                <w:szCs w:val="26"/>
                <w:lang w:eastAsia="ar"/>
              </w:rPr>
              <w:t>Uniquely Salted</w:t>
            </w:r>
            <w:r w:rsidR="0038155F" w:rsidRPr="0038155F">
              <w:rPr>
                <w:rFonts w:ascii="Arial" w:hAnsi="Arial"/>
                <w:sz w:val="26"/>
                <w:szCs w:val="26"/>
                <w:rtl/>
                <w:lang w:eastAsia="ar"/>
              </w:rPr>
              <w:t>)</w:t>
            </w:r>
            <w:r w:rsidR="0038155F">
              <w:rPr>
                <w:rFonts w:ascii="Arial" w:hAnsi="Arial" w:hint="cs"/>
                <w:sz w:val="26"/>
                <w:szCs w:val="26"/>
                <w:rtl/>
                <w:lang w:eastAsia="ar"/>
              </w:rPr>
              <w:t xml:space="preserve"> </w:t>
            </w:r>
            <w:r w:rsidR="0095000A">
              <w:rPr>
                <w:rFonts w:ascii="Arial" w:hAnsi="Arial"/>
                <w:sz w:val="26"/>
                <w:szCs w:val="26"/>
                <w:rtl/>
                <w:lang w:eastAsia="ar"/>
              </w:rPr>
              <w:t>لحساب</w:t>
            </w:r>
            <w:r w:rsidRPr="00554276">
              <w:rPr>
                <w:rFonts w:ascii="Arial" w:hAnsi="Arial"/>
                <w:sz w:val="26"/>
                <w:szCs w:val="26"/>
                <w:rtl/>
                <w:lang w:eastAsia="ar"/>
              </w:rPr>
              <w:t xml:space="preserve"> النص المميز (</w:t>
            </w:r>
            <w:r w:rsidR="004B0838" w:rsidRPr="00554276">
              <w:rPr>
                <w:rFonts w:ascii="Arial" w:hAnsi="Arial"/>
                <w:sz w:val="26"/>
                <w:szCs w:val="26"/>
                <w:lang w:eastAsia="ar"/>
              </w:rPr>
              <w:t>H</w:t>
            </w:r>
            <w:r w:rsidRPr="00554276">
              <w:rPr>
                <w:rFonts w:ascii="Arial" w:hAnsi="Arial"/>
                <w:sz w:val="26"/>
                <w:szCs w:val="26"/>
                <w:lang w:eastAsia="ar"/>
              </w:rPr>
              <w:t xml:space="preserve">ash </w:t>
            </w:r>
            <w:r w:rsidR="004B0838" w:rsidRPr="00554276">
              <w:rPr>
                <w:rFonts w:ascii="Arial" w:hAnsi="Arial"/>
                <w:sz w:val="26"/>
                <w:szCs w:val="26"/>
                <w:lang w:eastAsia="ar"/>
              </w:rPr>
              <w:t>F</w:t>
            </w:r>
            <w:r w:rsidRPr="00554276">
              <w:rPr>
                <w:rFonts w:ascii="Arial" w:hAnsi="Arial"/>
                <w:sz w:val="26"/>
                <w:szCs w:val="26"/>
                <w:lang w:eastAsia="ar"/>
              </w:rPr>
              <w:t>unction</w:t>
            </w:r>
            <w:r w:rsidRPr="00554276">
              <w:rPr>
                <w:rFonts w:ascii="Arial" w:hAnsi="Arial"/>
                <w:sz w:val="26"/>
                <w:szCs w:val="26"/>
                <w:rtl/>
                <w:lang w:eastAsia="ar"/>
              </w:rPr>
              <w:t>) بصورة فريدة.</w:t>
            </w:r>
          </w:p>
          <w:p w14:paraId="271E29CC" w14:textId="4FC3360C" w:rsidR="00EA461A" w:rsidRPr="00554276" w:rsidRDefault="00EA461A" w:rsidP="00150E35">
            <w:pPr>
              <w:spacing w:before="120" w:after="120" w:line="276" w:lineRule="auto"/>
              <w:jc w:val="both"/>
              <w:rPr>
                <w:rFonts w:ascii="Arial" w:hAnsi="Arial"/>
                <w:sz w:val="26"/>
                <w:szCs w:val="26"/>
              </w:rPr>
            </w:pPr>
            <w:r w:rsidRPr="00554276">
              <w:rPr>
                <w:rFonts w:ascii="Arial" w:hAnsi="Arial"/>
                <w:sz w:val="26"/>
                <w:szCs w:val="26"/>
              </w:rPr>
              <w:t xml:space="preserve">Hash passphrases stored in databases </w:t>
            </w:r>
            <w:r w:rsidR="00093D6D" w:rsidRPr="00554276">
              <w:rPr>
                <w:rFonts w:ascii="Arial" w:hAnsi="Arial"/>
                <w:sz w:val="26"/>
                <w:szCs w:val="26"/>
              </w:rPr>
              <w:t xml:space="preserve">shall be calculated </w:t>
            </w:r>
            <w:r w:rsidRPr="00554276">
              <w:rPr>
                <w:rFonts w:ascii="Arial" w:hAnsi="Arial"/>
                <w:sz w:val="26"/>
                <w:szCs w:val="26"/>
              </w:rPr>
              <w:t>with a strong hashing algorithm that is uniquely salted.</w:t>
            </w:r>
          </w:p>
        </w:tc>
      </w:tr>
    </w:tbl>
    <w:bookmarkStart w:id="9" w:name="_الأدوار_والمسؤوليات"/>
    <w:bookmarkEnd w:id="9"/>
    <w:p w14:paraId="7CBB600F" w14:textId="32632944" w:rsidR="007E17EF" w:rsidRPr="00554276" w:rsidRDefault="00897EFA" w:rsidP="00980709">
      <w:pPr>
        <w:pStyle w:val="Heading1"/>
        <w:bidi/>
        <w:spacing w:before="480"/>
        <w:rPr>
          <w:rFonts w:ascii="Arial" w:hAnsi="Arial" w:cs="Arial"/>
        </w:rPr>
      </w:pPr>
      <w:r w:rsidRPr="00554276">
        <w:rPr>
          <w:rStyle w:val="Hyperlink"/>
          <w:rFonts w:ascii="Arial" w:hAnsi="Arial" w:cs="Arial"/>
          <w:color w:val="15969D" w:themeColor="accent6" w:themeShade="BF"/>
          <w:u w:val="none"/>
        </w:rPr>
        <w:fldChar w:fldCharType="begin"/>
      </w:r>
      <w:r w:rsidR="00A406CE">
        <w:rPr>
          <w:rStyle w:val="Hyperlink"/>
          <w:rFonts w:ascii="Arial" w:hAnsi="Arial" w:cs="Arial"/>
          <w:color w:val="15969D" w:themeColor="accent6" w:themeShade="BF"/>
          <w:u w:val="none"/>
        </w:rPr>
        <w:instrText>HYPERLINK  \l "_</w:instrText>
      </w:r>
      <w:r w:rsidR="00A406CE">
        <w:rPr>
          <w:rStyle w:val="Hyperlink"/>
          <w:rFonts w:ascii="Arial" w:hAnsi="Arial" w:cs="Arial"/>
          <w:color w:val="15969D" w:themeColor="accent6" w:themeShade="BF"/>
          <w:u w:val="none"/>
          <w:rtl/>
        </w:rPr>
        <w:instrText>الأدوار_والمسؤوليات</w:instrText>
      </w:r>
      <w:r w:rsidR="00A406CE">
        <w:rPr>
          <w:rStyle w:val="Hyperlink"/>
          <w:rFonts w:ascii="Arial" w:hAnsi="Arial" w:cs="Arial"/>
          <w:color w:val="15969D" w:themeColor="accent6" w:themeShade="BF"/>
          <w:u w:val="none"/>
        </w:rPr>
        <w:instrText>" \o "</w:instrText>
      </w:r>
      <w:r w:rsidR="00A406CE">
        <w:rPr>
          <w:rStyle w:val="Hyperlink"/>
          <w:rFonts w:ascii="Arial" w:hAnsi="Arial" w:cs="Arial"/>
          <w:color w:val="15969D" w:themeColor="accent6" w:themeShade="BF"/>
          <w:u w:val="none"/>
          <w:rtl/>
        </w:rPr>
        <w:instrText>يهدف هذا القسم إلى تحديد الأدوار والمسؤوليات ذات العلاقة بهذا المعيار</w:instrText>
      </w:r>
      <w:r w:rsidR="00A406CE">
        <w:rPr>
          <w:rStyle w:val="Hyperlink"/>
          <w:rFonts w:ascii="Arial" w:hAnsi="Arial" w:cs="Arial"/>
          <w:color w:val="15969D" w:themeColor="accent6" w:themeShade="BF"/>
          <w:u w:val="none"/>
        </w:rPr>
        <w:instrText>."</w:instrText>
      </w:r>
      <w:r w:rsidRPr="00554276">
        <w:rPr>
          <w:rStyle w:val="Hyperlink"/>
          <w:rFonts w:ascii="Arial" w:hAnsi="Arial" w:cs="Arial"/>
          <w:color w:val="15969D" w:themeColor="accent6" w:themeShade="BF"/>
          <w:u w:val="none"/>
        </w:rPr>
        <w:fldChar w:fldCharType="separate"/>
      </w:r>
      <w:bookmarkStart w:id="10" w:name="_Toc16159743"/>
      <w:r w:rsidR="007E17EF" w:rsidRPr="00554276">
        <w:rPr>
          <w:rStyle w:val="Hyperlink"/>
          <w:rFonts w:ascii="Arial" w:hAnsi="Arial" w:cs="Arial"/>
          <w:color w:val="15969D" w:themeColor="accent6" w:themeShade="BF"/>
          <w:u w:val="none"/>
          <w:rtl/>
        </w:rPr>
        <w:t>الأدوار والمسؤوليات</w:t>
      </w:r>
      <w:bookmarkEnd w:id="10"/>
      <w:r w:rsidRPr="00554276">
        <w:rPr>
          <w:rStyle w:val="Hyperlink"/>
          <w:rFonts w:ascii="Arial" w:hAnsi="Arial" w:cs="Arial"/>
          <w:color w:val="15969D" w:themeColor="accent6" w:themeShade="BF"/>
          <w:u w:val="none"/>
        </w:rPr>
        <w:fldChar w:fldCharType="end"/>
      </w:r>
    </w:p>
    <w:p w14:paraId="05289686" w14:textId="15D9AF1D" w:rsidR="004E55CF" w:rsidRPr="00554276" w:rsidRDefault="004E55CF" w:rsidP="001B7A14">
      <w:pPr>
        <w:pStyle w:val="ListParagraph"/>
        <w:numPr>
          <w:ilvl w:val="0"/>
          <w:numId w:val="35"/>
        </w:numPr>
        <w:bidi/>
        <w:spacing w:before="120" w:after="120" w:line="276" w:lineRule="auto"/>
        <w:ind w:left="387" w:hanging="357"/>
        <w:contextualSpacing w:val="0"/>
        <w:jc w:val="both"/>
        <w:rPr>
          <w:rFonts w:ascii="Arial" w:hAnsi="Arial" w:cs="Arial"/>
          <w:sz w:val="26"/>
          <w:szCs w:val="26"/>
        </w:rPr>
      </w:pPr>
      <w:bookmarkStart w:id="11" w:name="_الالتزام_بالسياسة"/>
      <w:bookmarkEnd w:id="11"/>
      <w:r w:rsidRPr="00554276">
        <w:rPr>
          <w:rFonts w:ascii="Arial" w:hAnsi="Arial" w:cs="Arial"/>
          <w:b/>
          <w:bCs/>
          <w:sz w:val="26"/>
          <w:szCs w:val="26"/>
          <w:rtl/>
        </w:rPr>
        <w:t>راعي ومالك وثيقة المعيار:</w:t>
      </w:r>
      <w:r w:rsidRPr="00554276">
        <w:rPr>
          <w:rFonts w:ascii="Arial" w:hAnsi="Arial" w:cs="Arial"/>
          <w:sz w:val="26"/>
          <w:szCs w:val="26"/>
          <w:rtl/>
        </w:rPr>
        <w:t xml:space="preserve"> </w:t>
      </w:r>
      <w:r w:rsidRPr="00554276">
        <w:rPr>
          <w:rFonts w:ascii="Arial" w:hAnsi="Arial" w:cs="Arial"/>
          <w:sz w:val="26"/>
          <w:szCs w:val="26"/>
          <w:highlight w:val="cyan"/>
          <w:rtl/>
        </w:rPr>
        <w:t>&lt;رئيس الإدارة المعنية بالأمن السيبراني&gt;</w:t>
      </w:r>
      <w:r w:rsidR="00910A50">
        <w:rPr>
          <w:rFonts w:ascii="Arial" w:hAnsi="Arial" w:cs="Arial" w:hint="cs"/>
          <w:sz w:val="26"/>
          <w:szCs w:val="26"/>
          <w:rtl/>
        </w:rPr>
        <w:t>.</w:t>
      </w:r>
    </w:p>
    <w:p w14:paraId="01234975" w14:textId="0F9302A8" w:rsidR="004E55CF" w:rsidRPr="00554276" w:rsidRDefault="004E55CF" w:rsidP="001B7A14">
      <w:pPr>
        <w:pStyle w:val="ListParagraph"/>
        <w:numPr>
          <w:ilvl w:val="0"/>
          <w:numId w:val="35"/>
        </w:numPr>
        <w:bidi/>
        <w:spacing w:before="120" w:after="120" w:line="276" w:lineRule="auto"/>
        <w:ind w:left="387" w:hanging="357"/>
        <w:contextualSpacing w:val="0"/>
        <w:rPr>
          <w:rFonts w:ascii="Arial" w:hAnsi="Arial" w:cs="Arial"/>
          <w:sz w:val="26"/>
          <w:szCs w:val="26"/>
        </w:rPr>
      </w:pPr>
      <w:r w:rsidRPr="00554276">
        <w:rPr>
          <w:rFonts w:ascii="Arial" w:hAnsi="Arial" w:cs="Arial"/>
          <w:b/>
          <w:bCs/>
          <w:sz w:val="26"/>
          <w:szCs w:val="26"/>
          <w:rtl/>
        </w:rPr>
        <w:t>مراجعة المعيار</w:t>
      </w:r>
      <w:r w:rsidR="00413219" w:rsidRPr="00554276">
        <w:rPr>
          <w:rFonts w:ascii="Arial" w:hAnsi="Arial" w:cs="Arial"/>
          <w:b/>
          <w:bCs/>
          <w:sz w:val="26"/>
          <w:szCs w:val="26"/>
          <w:rtl/>
        </w:rPr>
        <w:t xml:space="preserve"> وتحديثه</w:t>
      </w:r>
      <w:r w:rsidRPr="00554276">
        <w:rPr>
          <w:rFonts w:ascii="Arial" w:hAnsi="Arial" w:cs="Arial"/>
          <w:b/>
          <w:bCs/>
          <w:sz w:val="26"/>
          <w:szCs w:val="26"/>
          <w:rtl/>
        </w:rPr>
        <w:t>:</w:t>
      </w:r>
      <w:r w:rsidRPr="00554276">
        <w:rPr>
          <w:rFonts w:ascii="Arial" w:hAnsi="Arial" w:cs="Arial"/>
          <w:sz w:val="26"/>
          <w:szCs w:val="26"/>
          <w:rtl/>
        </w:rPr>
        <w:t xml:space="preserve"> </w:t>
      </w:r>
      <w:r w:rsidRPr="00554276">
        <w:rPr>
          <w:rFonts w:ascii="Arial" w:hAnsi="Arial" w:cs="Arial"/>
          <w:sz w:val="26"/>
          <w:szCs w:val="26"/>
          <w:highlight w:val="cyan"/>
          <w:rtl/>
        </w:rPr>
        <w:t>&lt;الإدارة المعنية بالأمن السيبراني&gt;</w:t>
      </w:r>
      <w:r w:rsidR="00910A50">
        <w:rPr>
          <w:rFonts w:ascii="Arial" w:hAnsi="Arial" w:cs="Arial" w:hint="cs"/>
          <w:sz w:val="26"/>
          <w:szCs w:val="26"/>
          <w:rtl/>
        </w:rPr>
        <w:t>.</w:t>
      </w:r>
    </w:p>
    <w:p w14:paraId="060C0FC2" w14:textId="635A0587" w:rsidR="00A406CE" w:rsidRPr="00980709" w:rsidRDefault="004E55CF" w:rsidP="001B7A14">
      <w:pPr>
        <w:pStyle w:val="ListParagraph"/>
        <w:numPr>
          <w:ilvl w:val="0"/>
          <w:numId w:val="35"/>
        </w:numPr>
        <w:tabs>
          <w:tab w:val="right" w:pos="1287"/>
        </w:tabs>
        <w:bidi/>
        <w:spacing w:before="120" w:after="120" w:line="276" w:lineRule="auto"/>
        <w:ind w:left="387" w:hanging="357"/>
        <w:contextualSpacing w:val="0"/>
        <w:rPr>
          <w:rFonts w:ascii="Arial" w:hAnsi="Arial" w:cs="Arial"/>
          <w:sz w:val="26"/>
          <w:szCs w:val="26"/>
        </w:rPr>
      </w:pPr>
      <w:r w:rsidRPr="00554276">
        <w:rPr>
          <w:rFonts w:ascii="Arial" w:hAnsi="Arial" w:cs="Arial"/>
          <w:b/>
          <w:bCs/>
          <w:sz w:val="26"/>
          <w:szCs w:val="26"/>
          <w:rtl/>
        </w:rPr>
        <w:t>تنفيذ المعيار</w:t>
      </w:r>
      <w:r w:rsidR="00413219" w:rsidRPr="00554276">
        <w:rPr>
          <w:rFonts w:ascii="Arial" w:hAnsi="Arial" w:cs="Arial"/>
          <w:b/>
          <w:bCs/>
          <w:sz w:val="26"/>
          <w:szCs w:val="26"/>
          <w:rtl/>
        </w:rPr>
        <w:t xml:space="preserve"> وتطبيقه</w:t>
      </w:r>
      <w:r w:rsidRPr="00554276">
        <w:rPr>
          <w:rFonts w:ascii="Arial" w:hAnsi="Arial" w:cs="Arial"/>
          <w:b/>
          <w:bCs/>
          <w:sz w:val="26"/>
          <w:szCs w:val="26"/>
          <w:rtl/>
        </w:rPr>
        <w:t>:</w:t>
      </w:r>
      <w:r w:rsidRPr="00554276">
        <w:rPr>
          <w:rFonts w:ascii="Arial" w:hAnsi="Arial" w:cs="Arial"/>
          <w:sz w:val="26"/>
          <w:szCs w:val="26"/>
          <w:rtl/>
        </w:rPr>
        <w:t xml:space="preserve"> </w:t>
      </w:r>
      <w:r w:rsidRPr="00554276">
        <w:rPr>
          <w:rFonts w:ascii="Arial" w:hAnsi="Arial" w:cs="Arial"/>
          <w:sz w:val="26"/>
          <w:szCs w:val="26"/>
          <w:highlight w:val="cyan"/>
          <w:rtl/>
        </w:rPr>
        <w:t>&lt;الإدارة المعنية بتقنية المعلومات&gt;</w:t>
      </w:r>
      <w:r w:rsidR="00910A50">
        <w:rPr>
          <w:rFonts w:ascii="Arial" w:hAnsi="Arial" w:cs="Arial" w:hint="cs"/>
          <w:sz w:val="26"/>
          <w:szCs w:val="26"/>
          <w:rtl/>
        </w:rPr>
        <w:t>.</w:t>
      </w:r>
    </w:p>
    <w:p w14:paraId="2DEB5577" w14:textId="48E1151F" w:rsidR="00150E35" w:rsidRPr="00554276" w:rsidRDefault="00162284" w:rsidP="00980709">
      <w:pPr>
        <w:pStyle w:val="Heading1"/>
        <w:bidi/>
        <w:spacing w:before="480"/>
        <w:rPr>
          <w:rFonts w:ascii="Arial" w:hAnsi="Arial" w:cs="Arial"/>
        </w:rPr>
      </w:pPr>
      <w:hyperlink w:anchor="_الالتزام_بالسياسة" w:tooltip="يهدف هذا القسم إلى تحديد متطلبات الالتزام بالمعيار والنتائج المترتبة على مخالفتها أو انتهاكها." w:history="1">
        <w:bookmarkStart w:id="12" w:name="_Toc8306742"/>
        <w:bookmarkStart w:id="13" w:name="_Toc16159744"/>
        <w:r w:rsidR="00150E35" w:rsidRPr="00554276">
          <w:rPr>
            <w:rStyle w:val="Hyperlink"/>
            <w:rFonts w:ascii="Arial" w:hAnsi="Arial" w:cs="Arial"/>
            <w:color w:val="15969D" w:themeColor="accent6" w:themeShade="BF"/>
            <w:u w:val="none"/>
            <w:rtl/>
          </w:rPr>
          <w:t>الالتزام بالمعيار</w:t>
        </w:r>
        <w:bookmarkEnd w:id="12"/>
        <w:bookmarkEnd w:id="13"/>
      </w:hyperlink>
    </w:p>
    <w:p w14:paraId="3D159531" w14:textId="26D51566" w:rsidR="004E55CF" w:rsidRPr="00554276" w:rsidRDefault="004E55CF" w:rsidP="001B7A14">
      <w:pPr>
        <w:pStyle w:val="ListParagraph"/>
        <w:numPr>
          <w:ilvl w:val="0"/>
          <w:numId w:val="37"/>
        </w:numPr>
        <w:bidi/>
        <w:spacing w:before="120" w:after="120" w:line="276" w:lineRule="auto"/>
        <w:ind w:left="387" w:hanging="357"/>
        <w:contextualSpacing w:val="0"/>
        <w:jc w:val="both"/>
        <w:rPr>
          <w:rFonts w:ascii="Arial" w:hAnsi="Arial" w:cs="Arial"/>
          <w:sz w:val="26"/>
          <w:szCs w:val="26"/>
          <w:lang w:eastAsia="ar"/>
        </w:rPr>
      </w:pPr>
      <w:r w:rsidRPr="00554276">
        <w:rPr>
          <w:rFonts w:ascii="Arial" w:hAnsi="Arial" w:cs="Arial"/>
          <w:sz w:val="26"/>
          <w:szCs w:val="26"/>
          <w:rtl/>
          <w:lang w:eastAsia="ar"/>
        </w:rPr>
        <w:t xml:space="preserve">يجب على </w:t>
      </w:r>
      <w:r w:rsidRPr="00554276">
        <w:rPr>
          <w:rFonts w:ascii="Arial" w:hAnsi="Arial" w:cs="Arial"/>
          <w:sz w:val="26"/>
          <w:szCs w:val="26"/>
          <w:highlight w:val="cyan"/>
          <w:rtl/>
          <w:lang w:eastAsia="ar"/>
        </w:rPr>
        <w:t>&lt;رئيس الإدارة المعنية بالأمن السيبراني&gt;</w:t>
      </w:r>
      <w:r w:rsidRPr="00554276">
        <w:rPr>
          <w:rFonts w:ascii="Arial" w:hAnsi="Arial" w:cs="Arial"/>
          <w:sz w:val="26"/>
          <w:szCs w:val="26"/>
          <w:rtl/>
          <w:lang w:eastAsia="ar"/>
        </w:rPr>
        <w:t xml:space="preserve"> ضمان التزام </w:t>
      </w:r>
      <w:r w:rsidRPr="00554276">
        <w:rPr>
          <w:rFonts w:ascii="Arial" w:hAnsi="Arial" w:cs="Arial"/>
          <w:sz w:val="26"/>
          <w:szCs w:val="26"/>
          <w:highlight w:val="cyan"/>
          <w:rtl/>
          <w:lang w:eastAsia="ar"/>
        </w:rPr>
        <w:t>&lt;اسم الجهة&gt;</w:t>
      </w:r>
      <w:r w:rsidRPr="00554276">
        <w:rPr>
          <w:rFonts w:ascii="Arial" w:hAnsi="Arial" w:cs="Arial"/>
          <w:sz w:val="26"/>
          <w:szCs w:val="26"/>
          <w:rtl/>
          <w:lang w:eastAsia="ar"/>
        </w:rPr>
        <w:t xml:space="preserve"> بهذا المعيار</w:t>
      </w:r>
      <w:r w:rsidR="00D60D9F" w:rsidRPr="00554276">
        <w:rPr>
          <w:rFonts w:ascii="Arial" w:hAnsi="Arial" w:cs="Arial"/>
          <w:sz w:val="26"/>
          <w:szCs w:val="26"/>
          <w:lang w:eastAsia="ar"/>
        </w:rPr>
        <w:t xml:space="preserve"> </w:t>
      </w:r>
      <w:r w:rsidR="00D60D9F" w:rsidRPr="00554276">
        <w:rPr>
          <w:rFonts w:ascii="Arial" w:hAnsi="Arial" w:cs="Arial"/>
          <w:sz w:val="26"/>
          <w:szCs w:val="26"/>
          <w:rtl/>
          <w:lang w:eastAsia="ar"/>
        </w:rPr>
        <w:t>دورياً</w:t>
      </w:r>
      <w:r w:rsidRPr="00554276">
        <w:rPr>
          <w:rFonts w:ascii="Arial" w:hAnsi="Arial" w:cs="Arial"/>
          <w:sz w:val="26"/>
          <w:szCs w:val="26"/>
          <w:rtl/>
          <w:lang w:eastAsia="ar"/>
        </w:rPr>
        <w:t>.</w:t>
      </w:r>
    </w:p>
    <w:p w14:paraId="0009545E" w14:textId="77777777" w:rsidR="004E55CF" w:rsidRPr="00554276" w:rsidRDefault="004E55CF" w:rsidP="001B7A14">
      <w:pPr>
        <w:pStyle w:val="ListParagraph"/>
        <w:numPr>
          <w:ilvl w:val="0"/>
          <w:numId w:val="37"/>
        </w:numPr>
        <w:bidi/>
        <w:spacing w:before="120" w:after="120" w:line="276" w:lineRule="auto"/>
        <w:ind w:left="387" w:hanging="357"/>
        <w:contextualSpacing w:val="0"/>
        <w:jc w:val="both"/>
        <w:rPr>
          <w:rFonts w:ascii="Arial" w:hAnsi="Arial" w:cs="Arial"/>
          <w:sz w:val="26"/>
          <w:szCs w:val="26"/>
          <w:lang w:eastAsia="ar"/>
        </w:rPr>
      </w:pPr>
      <w:r w:rsidRPr="00554276">
        <w:rPr>
          <w:rFonts w:ascii="Arial" w:hAnsi="Arial" w:cs="Arial"/>
          <w:sz w:val="26"/>
          <w:szCs w:val="26"/>
          <w:rtl/>
          <w:lang w:eastAsia="ar"/>
        </w:rPr>
        <w:t xml:space="preserve">يجب على كافة العاملين في </w:t>
      </w:r>
      <w:r w:rsidRPr="00554276">
        <w:rPr>
          <w:rFonts w:ascii="Arial" w:hAnsi="Arial" w:cs="Arial"/>
          <w:sz w:val="26"/>
          <w:szCs w:val="26"/>
          <w:highlight w:val="cyan"/>
          <w:rtl/>
          <w:lang w:eastAsia="ar"/>
        </w:rPr>
        <w:t>&lt;اسم الجهة&gt;</w:t>
      </w:r>
      <w:r w:rsidRPr="00554276">
        <w:rPr>
          <w:rFonts w:ascii="Arial" w:hAnsi="Arial" w:cs="Arial"/>
          <w:sz w:val="26"/>
          <w:szCs w:val="26"/>
          <w:rtl/>
          <w:lang w:eastAsia="ar"/>
        </w:rPr>
        <w:t xml:space="preserve"> الالتزام بهذا المعيار.</w:t>
      </w:r>
    </w:p>
    <w:p w14:paraId="4C12B809" w14:textId="70D7214B" w:rsidR="00991F31" w:rsidRPr="00554276" w:rsidRDefault="004E55CF" w:rsidP="001B7A14">
      <w:pPr>
        <w:pStyle w:val="ListParagraph"/>
        <w:numPr>
          <w:ilvl w:val="0"/>
          <w:numId w:val="37"/>
        </w:numPr>
        <w:bidi/>
        <w:spacing w:before="120" w:after="120" w:line="276" w:lineRule="auto"/>
        <w:ind w:left="387" w:hanging="357"/>
        <w:contextualSpacing w:val="0"/>
        <w:jc w:val="both"/>
        <w:rPr>
          <w:rFonts w:ascii="Arial" w:hAnsi="Arial" w:cs="Arial"/>
          <w:sz w:val="26"/>
          <w:szCs w:val="26"/>
          <w:lang w:eastAsia="ar"/>
        </w:rPr>
      </w:pPr>
      <w:r w:rsidRPr="00554276">
        <w:rPr>
          <w:rFonts w:ascii="Arial" w:hAnsi="Arial" w:cs="Arial"/>
          <w:sz w:val="26"/>
          <w:szCs w:val="26"/>
          <w:rtl/>
          <w:lang w:eastAsia="ar"/>
        </w:rPr>
        <w:t xml:space="preserve">قد يعرض أي انتهاك لهذا المعيار صاحب المخالفة إلى إجراء تأديبي حسب الإجراءات المتبعة في </w:t>
      </w:r>
      <w:r w:rsidRPr="00554276">
        <w:rPr>
          <w:rFonts w:ascii="Arial" w:hAnsi="Arial" w:cs="Arial"/>
          <w:sz w:val="26"/>
          <w:szCs w:val="26"/>
          <w:highlight w:val="cyan"/>
          <w:rtl/>
          <w:lang w:eastAsia="ar"/>
        </w:rPr>
        <w:t>&lt;اسم الجهة&gt;</w:t>
      </w:r>
      <w:r w:rsidRPr="00554276">
        <w:rPr>
          <w:rFonts w:ascii="Arial" w:hAnsi="Arial" w:cs="Arial"/>
          <w:sz w:val="26"/>
          <w:szCs w:val="26"/>
          <w:rtl/>
          <w:lang w:eastAsia="ar"/>
        </w:rPr>
        <w:t>.</w:t>
      </w:r>
    </w:p>
    <w:p w14:paraId="6FF7FDCE" w14:textId="79B3D1A5" w:rsidR="007F6A5A" w:rsidRPr="007F6A5A" w:rsidRDefault="007F6A5A" w:rsidP="007F6A5A">
      <w:pPr>
        <w:bidi/>
        <w:spacing w:before="120" w:after="120" w:line="276" w:lineRule="auto"/>
        <w:ind w:left="29"/>
        <w:jc w:val="both"/>
        <w:rPr>
          <w:rFonts w:ascii="Arial" w:hAnsi="Arial" w:cs="Arial"/>
          <w:sz w:val="26"/>
          <w:szCs w:val="26"/>
          <w:lang w:eastAsia="ar"/>
        </w:rPr>
      </w:pPr>
    </w:p>
    <w:sectPr w:rsidR="007F6A5A" w:rsidRPr="007F6A5A" w:rsidSect="00023F00">
      <w:headerReference w:type="default" r:id="rId9"/>
      <w:footerReference w:type="default" r:id="rId10"/>
      <w:footerReference w:type="first" r:id="rId11"/>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47678" w14:textId="77777777" w:rsidR="00162284" w:rsidRDefault="00162284" w:rsidP="00023F00">
      <w:pPr>
        <w:spacing w:after="0" w:line="240" w:lineRule="auto"/>
      </w:pPr>
      <w:r>
        <w:separator/>
      </w:r>
    </w:p>
  </w:endnote>
  <w:endnote w:type="continuationSeparator" w:id="0">
    <w:p w14:paraId="57A4DB62" w14:textId="77777777" w:rsidR="00162284" w:rsidRDefault="00162284"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AF" w:usb1="C000A04A" w:usb2="00000008" w:usb3="00000000" w:csb0="00000041" w:csb1="00000000"/>
  </w:font>
  <w:font w:name="DIN Next LT Arabic Light">
    <w:panose1 w:val="020B0303020203050203"/>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tl/>
      </w:rPr>
      <w:id w:val="1036859166"/>
      <w:docPartObj>
        <w:docPartGallery w:val="Page Numbers (Bottom of Page)"/>
        <w:docPartUnique/>
      </w:docPartObj>
    </w:sdtPr>
    <w:sdtEndPr>
      <w:rPr>
        <w:color w:val="2B3B82" w:themeColor="accent4"/>
        <w:sz w:val="18"/>
        <w:szCs w:val="18"/>
        <w:rtl w:val="0"/>
      </w:rPr>
    </w:sdtEndPr>
    <w:sdtContent>
      <w:sdt>
        <w:sdtPr>
          <w:rPr>
            <w:rFonts w:ascii="Arial" w:hAnsi="Arial"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14DCA047" w14:textId="77777777" w:rsidR="00D776E1" w:rsidRPr="006D02FB" w:rsidRDefault="00D776E1" w:rsidP="00086BB6">
            <w:pPr>
              <w:bidi/>
              <w:jc w:val="center"/>
              <w:rPr>
                <w:rFonts w:ascii="Arial" w:hAnsi="Arial" w:cs="Arial"/>
                <w:color w:val="2B3B82" w:themeColor="accent4"/>
                <w:sz w:val="18"/>
                <w:szCs w:val="18"/>
              </w:rPr>
            </w:pPr>
            <w:r w:rsidRPr="00980709">
              <w:rPr>
                <w:rFonts w:ascii="Arial" w:hAnsi="Arial" w:cs="Arial"/>
                <w:color w:val="F30303"/>
                <w:sz w:val="20"/>
                <w:szCs w:val="20"/>
                <w:rtl/>
              </w:rPr>
              <w:t>اختر التصنيف</w:t>
            </w:r>
          </w:p>
        </w:sdtContent>
      </w:sdt>
      <w:p w14:paraId="6EFD777E" w14:textId="1D69900A" w:rsidR="00D776E1" w:rsidRPr="006D02FB" w:rsidRDefault="00D776E1" w:rsidP="006C785D">
        <w:pPr>
          <w:bidi/>
          <w:jc w:val="center"/>
          <w:rPr>
            <w:rFonts w:ascii="Arial" w:hAnsi="Arial" w:cs="Arial"/>
            <w:color w:val="2B3B82" w:themeColor="accent4"/>
            <w:sz w:val="18"/>
            <w:szCs w:val="18"/>
          </w:rPr>
        </w:pPr>
        <w:r w:rsidRPr="00980709">
          <w:rPr>
            <w:rFonts w:ascii="Arial" w:hAnsi="Arial" w:cs="Arial"/>
            <w:color w:val="2B3B82" w:themeColor="accent4"/>
            <w:sz w:val="18"/>
            <w:szCs w:val="18"/>
            <w:rtl/>
          </w:rPr>
          <w:t>الإصدار</w:t>
        </w:r>
        <w:r w:rsidR="00980709">
          <w:rPr>
            <w:rFonts w:ascii="Arial" w:hAnsi="Arial" w:cs="Arial"/>
            <w:color w:val="2B3B82" w:themeColor="accent4"/>
            <w:sz w:val="18"/>
            <w:szCs w:val="18"/>
          </w:rPr>
          <w:t xml:space="preserve">1.0 </w:t>
        </w:r>
      </w:p>
      <w:p w14:paraId="19D3AB16" w14:textId="47D10AD5" w:rsidR="00D776E1" w:rsidRPr="006D02FB" w:rsidRDefault="00C224F7" w:rsidP="00086BB6">
        <w:pPr>
          <w:pStyle w:val="Footer"/>
          <w:jc w:val="center"/>
          <w:rPr>
            <w:rFonts w:ascii="Arial" w:hAnsi="Arial" w:cs="Arial"/>
            <w:color w:val="2B3B82" w:themeColor="accent4"/>
            <w:sz w:val="18"/>
            <w:szCs w:val="18"/>
          </w:rPr>
        </w:pPr>
        <w:r>
          <w:rPr>
            <w:rFonts w:ascii="Arial" w:hAnsi="Arial" w:cs="Arial"/>
            <w:noProof/>
            <w:color w:val="2B3B82" w:themeColor="accent4"/>
            <w:sz w:val="18"/>
            <w:szCs w:val="18"/>
            <w:lang w:eastAsia="en-US"/>
          </w:rPr>
          <mc:AlternateContent>
            <mc:Choice Requires="wps">
              <w:drawing>
                <wp:anchor distT="0" distB="0" distL="114300" distR="114300" simplePos="0" relativeHeight="251666432" behindDoc="0" locked="0" layoutInCell="0" allowOverlap="1" wp14:anchorId="1FFD3129" wp14:editId="6FAF0253">
                  <wp:simplePos x="0" y="0"/>
                  <wp:positionH relativeFrom="page">
                    <wp:posOffset>0</wp:posOffset>
                  </wp:positionH>
                  <wp:positionV relativeFrom="page">
                    <wp:posOffset>10235565</wp:posOffset>
                  </wp:positionV>
                  <wp:extent cx="7560945" cy="266700"/>
                  <wp:effectExtent l="0" t="0" r="0" b="0"/>
                  <wp:wrapNone/>
                  <wp:docPr id="6" name="MSIPCM6e5d43d2b6e04675bb9d27db"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667137" w14:textId="21D7EF88" w:rsidR="00C224F7" w:rsidRPr="007466E6" w:rsidRDefault="007466E6" w:rsidP="007466E6">
                              <w:pPr>
                                <w:spacing w:after="0"/>
                                <w:jc w:val="right"/>
                                <w:rPr>
                                  <w:rFonts w:ascii="Courier New" w:hAnsi="Courier New" w:cs="Courier New"/>
                                  <w:color w:val="317100"/>
                                  <w:sz w:val="20"/>
                                </w:rPr>
                              </w:pPr>
                              <w:r w:rsidRPr="007466E6">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1FFD3129" id="_x0000_t202" coordsize="21600,21600" o:spt="202" path="m,l,21600r21600,l21600,xe">
                  <v:stroke joinstyle="miter"/>
                  <v:path gradientshapeok="t" o:connecttype="rect"/>
                </v:shapetype>
                <v:shape id="MSIPCM6e5d43d2b6e04675bb9d27db"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643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K0muPUgAwAAPgYAAA4A&#10;AAAAAAAAAAAAAAAALgIAAGRycy9lMm9Eb2MueG1sUEsBAi0AFAAGAAgAAAAhAFSd5dXhAAAACwEA&#10;AA8AAAAAAAAAAAAAAAAAegUAAGRycy9kb3ducmV2LnhtbFBLBQYAAAAABAAEAPMAAACIBgAAAAA=&#10;" o:allowincell="f" filled="f" stroked="f" strokeweight=".5pt">
                  <v:textbox inset=",0,20pt,0">
                    <w:txbxContent>
                      <w:p w14:paraId="4B667137" w14:textId="21D7EF88" w:rsidR="00C224F7" w:rsidRPr="007466E6" w:rsidRDefault="007466E6" w:rsidP="007466E6">
                        <w:pPr>
                          <w:spacing w:after="0"/>
                          <w:jc w:val="right"/>
                          <w:rPr>
                            <w:rFonts w:ascii="Courier New" w:hAnsi="Courier New" w:cs="Courier New"/>
                            <w:color w:val="317100"/>
                            <w:sz w:val="20"/>
                          </w:rPr>
                        </w:pPr>
                        <w:r w:rsidRPr="007466E6">
                          <w:rPr>
                            <w:rFonts w:ascii="Courier New" w:hAnsi="Courier New" w:cs="Courier New"/>
                            <w:color w:val="317100"/>
                            <w:sz w:val="20"/>
                            <w:rtl/>
                          </w:rPr>
                          <w:t>متاح</w:t>
                        </w:r>
                      </w:p>
                    </w:txbxContent>
                  </v:textbox>
                  <w10:wrap anchorx="page" anchory="page"/>
                </v:shape>
              </w:pict>
            </mc:Fallback>
          </mc:AlternateContent>
        </w:r>
        <w:r w:rsidR="00D776E1" w:rsidRPr="006D02FB">
          <w:rPr>
            <w:rFonts w:ascii="Arial" w:hAnsi="Arial" w:cs="Arial"/>
            <w:color w:val="2B3B82" w:themeColor="accent4"/>
            <w:sz w:val="18"/>
            <w:szCs w:val="18"/>
          </w:rPr>
          <w:fldChar w:fldCharType="begin"/>
        </w:r>
        <w:r w:rsidR="00D776E1" w:rsidRPr="006D02FB">
          <w:rPr>
            <w:rFonts w:ascii="Arial" w:hAnsi="Arial" w:cs="Arial"/>
            <w:color w:val="2B3B82" w:themeColor="accent4"/>
            <w:sz w:val="18"/>
            <w:szCs w:val="18"/>
          </w:rPr>
          <w:instrText xml:space="preserve"> PAGE   \* MERGEFORMAT </w:instrText>
        </w:r>
        <w:r w:rsidR="00D776E1" w:rsidRPr="006D02FB">
          <w:rPr>
            <w:rFonts w:ascii="Arial" w:hAnsi="Arial" w:cs="Arial"/>
            <w:color w:val="2B3B82" w:themeColor="accent4"/>
            <w:sz w:val="18"/>
            <w:szCs w:val="18"/>
          </w:rPr>
          <w:fldChar w:fldCharType="separate"/>
        </w:r>
        <w:r w:rsidR="005442D1">
          <w:rPr>
            <w:rFonts w:ascii="Arial" w:hAnsi="Arial" w:cs="Arial"/>
            <w:noProof/>
            <w:color w:val="2B3B82" w:themeColor="accent4"/>
            <w:sz w:val="18"/>
            <w:szCs w:val="18"/>
          </w:rPr>
          <w:t>3</w:t>
        </w:r>
        <w:r w:rsidR="00D776E1" w:rsidRPr="006D02FB">
          <w:rPr>
            <w:rFonts w:ascii="Arial" w:hAnsi="Arial" w:cs="Arial"/>
            <w:color w:val="2B3B82" w:themeColor="accent4"/>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77777777" w:rsidR="00D776E1" w:rsidRDefault="00D776E1">
    <w:pPr>
      <w:pStyle w:val="Footer"/>
      <w:bidi/>
      <w:rPr>
        <w:noProof/>
      </w:rPr>
    </w:pPr>
  </w:p>
  <w:p w14:paraId="02A35E74" w14:textId="2B45FDEA" w:rsidR="00D776E1" w:rsidRDefault="00C224F7">
    <w:pPr>
      <w:pStyle w:val="Footer"/>
      <w:bidi/>
    </w:pPr>
    <w:r>
      <w:rPr>
        <w:noProof/>
        <w:rtl/>
        <w:lang w:eastAsia="en-US"/>
      </w:rPr>
      <mc:AlternateContent>
        <mc:Choice Requires="wps">
          <w:drawing>
            <wp:anchor distT="0" distB="0" distL="114300" distR="114300" simplePos="0" relativeHeight="251667456" behindDoc="0" locked="0" layoutInCell="0" allowOverlap="1" wp14:anchorId="372AB5CD" wp14:editId="14E500E0">
              <wp:simplePos x="0" y="0"/>
              <wp:positionH relativeFrom="page">
                <wp:posOffset>0</wp:posOffset>
              </wp:positionH>
              <wp:positionV relativeFrom="page">
                <wp:posOffset>10235565</wp:posOffset>
              </wp:positionV>
              <wp:extent cx="7560945" cy="266700"/>
              <wp:effectExtent l="0" t="0" r="0" b="0"/>
              <wp:wrapNone/>
              <wp:docPr id="7" name="MSIPCM1a0c4f46bf540568e3e9c674"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CEED6E7" w14:textId="56D74E99" w:rsidR="00C224F7" w:rsidRPr="007466E6" w:rsidRDefault="007466E6" w:rsidP="007466E6">
                          <w:pPr>
                            <w:spacing w:after="0"/>
                            <w:jc w:val="right"/>
                            <w:rPr>
                              <w:rFonts w:ascii="Courier New" w:hAnsi="Courier New" w:cs="Courier New"/>
                              <w:color w:val="317100"/>
                              <w:sz w:val="20"/>
                            </w:rPr>
                          </w:pPr>
                          <w:r w:rsidRPr="007466E6">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372AB5CD" id="_x0000_t202" coordsize="21600,21600" o:spt="202" path="m,l,21600r21600,l21600,xe">
              <v:stroke joinstyle="miter"/>
              <v:path gradientshapeok="t" o:connecttype="rect"/>
            </v:shapetype>
            <v:shape id="MSIPCM1a0c4f46bf540568e3e9c674" o:spid="_x0000_s1031"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6745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B7C+mcgAwAAQAYAAA4A&#10;AAAAAAAAAAAAAAAALgIAAGRycy9lMm9Eb2MueG1sUEsBAi0AFAAGAAgAAAAhAFSd5dXhAAAACwEA&#10;AA8AAAAAAAAAAAAAAAAAegUAAGRycy9kb3ducmV2LnhtbFBLBQYAAAAABAAEAPMAAACIBgAAAAA=&#10;" o:allowincell="f" filled="f" stroked="f" strokeweight=".5pt">
              <v:textbox inset=",0,20pt,0">
                <w:txbxContent>
                  <w:p w14:paraId="0CEED6E7" w14:textId="56D74E99" w:rsidR="00C224F7" w:rsidRPr="007466E6" w:rsidRDefault="007466E6" w:rsidP="007466E6">
                    <w:pPr>
                      <w:spacing w:after="0"/>
                      <w:jc w:val="right"/>
                      <w:rPr>
                        <w:rFonts w:ascii="Courier New" w:hAnsi="Courier New" w:cs="Courier New"/>
                        <w:color w:val="317100"/>
                        <w:sz w:val="20"/>
                      </w:rPr>
                    </w:pPr>
                    <w:r w:rsidRPr="007466E6">
                      <w:rPr>
                        <w:rFonts w:ascii="Courier New" w:hAnsi="Courier New" w:cs="Courier New"/>
                        <w:color w:val="317100"/>
                        <w:sz w:val="20"/>
                        <w:rtl/>
                      </w:rPr>
                      <w:t>متاح</w:t>
                    </w:r>
                  </w:p>
                </w:txbxContent>
              </v:textbox>
              <w10:wrap anchorx="page" anchory="page"/>
            </v:shape>
          </w:pict>
        </mc:Fallback>
      </mc:AlternateContent>
    </w:r>
    <w:r w:rsidR="00D776E1">
      <w:rPr>
        <w:noProof/>
        <w:rtl/>
        <w:lang w:eastAsia="en-US"/>
      </w:rPr>
      <w:drawing>
        <wp:anchor distT="0" distB="0" distL="114300" distR="114300" simplePos="0" relativeHeight="251658752" behindDoc="1" locked="0" layoutInCell="1" allowOverlap="1" wp14:anchorId="7CBF6D8F" wp14:editId="0C5C18A8">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81F91" w14:textId="77777777" w:rsidR="00162284" w:rsidRDefault="00162284" w:rsidP="00023F00">
      <w:pPr>
        <w:spacing w:after="0" w:line="240" w:lineRule="auto"/>
      </w:pPr>
      <w:r>
        <w:separator/>
      </w:r>
    </w:p>
  </w:footnote>
  <w:footnote w:type="continuationSeparator" w:id="0">
    <w:p w14:paraId="34A9870C" w14:textId="77777777" w:rsidR="00162284" w:rsidRDefault="00162284"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2E2C1F79" w:rsidR="00D776E1" w:rsidRPr="006D02FB" w:rsidRDefault="00D776E1" w:rsidP="00633EF1">
    <w:pPr>
      <w:pStyle w:val="Header"/>
      <w:bidi/>
      <w:rPr>
        <w:rFonts w:ascii="Arial" w:hAnsi="Arial" w:cs="Arial"/>
      </w:rPr>
    </w:pPr>
    <w:r w:rsidRPr="006D02FB">
      <w:rPr>
        <w:rFonts w:ascii="Arial" w:hAnsi="Arial" w:cs="Arial"/>
        <w:noProof/>
        <w:rtl/>
        <w:lang w:eastAsia="en-US"/>
      </w:rPr>
      <mc:AlternateContent>
        <mc:Choice Requires="wps">
          <w:drawing>
            <wp:anchor distT="0" distB="0" distL="114300" distR="114300" simplePos="0" relativeHeight="251659264" behindDoc="1" locked="0" layoutInCell="1" allowOverlap="1" wp14:anchorId="6E3FC00F" wp14:editId="0B504DC0">
              <wp:simplePos x="0" y="0"/>
              <wp:positionH relativeFrom="margin">
                <wp:posOffset>-390832</wp:posOffset>
              </wp:positionH>
              <wp:positionV relativeFrom="paragraph">
                <wp:posOffset>-153342</wp:posOffset>
              </wp:positionV>
              <wp:extent cx="4027170" cy="530942"/>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4027170" cy="530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31BD3B58" w:rsidR="00D776E1" w:rsidRPr="006D02FB" w:rsidRDefault="00D776E1" w:rsidP="006523E1">
                          <w:pPr>
                            <w:bidi/>
                            <w:jc w:val="right"/>
                            <w:rPr>
                              <w:rFonts w:ascii="Arial" w:hAnsi="Arial" w:cs="Arial"/>
                              <w:color w:val="2B3B82" w:themeColor="text1"/>
                              <w:sz w:val="28"/>
                              <w:szCs w:val="28"/>
                            </w:rPr>
                          </w:pPr>
                          <w:r w:rsidRPr="00980709">
                            <w:rPr>
                              <w:rFonts w:ascii="Arial" w:eastAsia="DIN NEXT™ ARABIC MEDIUM" w:hAnsi="Arial" w:cs="Arial"/>
                              <w:color w:val="2B3B82" w:themeColor="text1"/>
                              <w:sz w:val="28"/>
                              <w:szCs w:val="28"/>
                              <w:rtl/>
                              <w:lang w:eastAsia="ar"/>
                            </w:rPr>
                            <w:t>نموذج</w:t>
                          </w:r>
                          <w:r w:rsidRPr="006D02FB">
                            <w:rPr>
                              <w:rFonts w:ascii="Arial" w:eastAsia="DIN NEXT™ ARABIC MEDIUM" w:hAnsi="Arial" w:cs="Arial"/>
                              <w:color w:val="2B3B82" w:themeColor="text1"/>
                              <w:sz w:val="28"/>
                              <w:szCs w:val="28"/>
                              <w:rtl/>
                              <w:lang w:eastAsia="ar"/>
                            </w:rPr>
                            <w:t xml:space="preserve"> معيار أمن قواعد البيانات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75pt;margin-top:-12.05pt;width:317.1pt;height:41.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" filled="f" stroked="f" strokeweight=".5pt">
              <v:textbox>
                <w:txbxContent>
                  <w:p w14:paraId="123F0F50" w14:textId="31BD3B58" w:rsidR="00D776E1" w:rsidRPr="006D02FB" w:rsidRDefault="00D776E1" w:rsidP="006523E1">
                    <w:pPr>
                      <w:bidi/>
                      <w:jc w:val="right"/>
                      <w:rPr>
                        <w:rFonts w:ascii="Arial" w:hAnsi="Arial" w:cs="Arial"/>
                        <w:color w:val="2B3B82" w:themeColor="text1"/>
                        <w:sz w:val="28"/>
                        <w:szCs w:val="28"/>
                      </w:rPr>
                    </w:pPr>
                    <w:r w:rsidRPr="00980709">
                      <w:rPr>
                        <w:rFonts w:ascii="Arial" w:eastAsia="DIN NEXT™ ARABIC MEDIUM" w:hAnsi="Arial" w:cs="Arial"/>
                        <w:color w:val="2B3B82" w:themeColor="text1"/>
                        <w:sz w:val="28"/>
                        <w:szCs w:val="28"/>
                        <w:rtl/>
                        <w:lang w:eastAsia="ar"/>
                      </w:rPr>
                      <w:t>نموذج</w:t>
                    </w:r>
                    <w:r w:rsidRPr="006D02FB">
                      <w:rPr>
                        <w:rFonts w:ascii="Arial" w:eastAsia="DIN NEXT™ ARABIC MEDIUM" w:hAnsi="Arial" w:cs="Arial"/>
                        <w:color w:val="2B3B82" w:themeColor="text1"/>
                        <w:sz w:val="28"/>
                        <w:szCs w:val="28"/>
                        <w:rtl/>
                        <w:lang w:eastAsia="ar"/>
                      </w:rPr>
                      <w:t xml:space="preserve"> معيار أمن قواعد البيانات</w:t>
                    </w:r>
                  </w:p>
                </w:txbxContent>
              </v:textbox>
              <w10:wrap anchorx="margin"/>
            </v:shape>
          </w:pict>
        </mc:Fallback>
      </mc:AlternateContent>
    </w:r>
    <w:r w:rsidRPr="006D02FB">
      <w:rPr>
        <w:rFonts w:ascii="Arial" w:hAnsi="Arial" w:cs="Arial"/>
        <w:noProof/>
        <w:lang w:eastAsia="en-US"/>
      </w:rPr>
      <w:drawing>
        <wp:anchor distT="0" distB="0" distL="114300" distR="114300" simplePos="0" relativeHeight="251654144" behindDoc="1" locked="0" layoutInCell="1" allowOverlap="1" wp14:anchorId="473E6AC4" wp14:editId="43AF4FCC">
          <wp:simplePos x="0" y="0"/>
          <wp:positionH relativeFrom="column">
            <wp:posOffset>5282565</wp:posOffset>
          </wp:positionH>
          <wp:positionV relativeFrom="paragraph">
            <wp:posOffset>-443230</wp:posOffset>
          </wp:positionV>
          <wp:extent cx="786765" cy="1214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DD2"/>
    <w:multiLevelType w:val="hybridMultilevel"/>
    <w:tmpl w:val="EF649788"/>
    <w:lvl w:ilvl="0" w:tplc="DEB676FA">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108E7"/>
    <w:multiLevelType w:val="multilevel"/>
    <w:tmpl w:val="8E8E56A6"/>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 w15:restartNumberingAfterBreak="0">
    <w:nsid w:val="03E172B3"/>
    <w:multiLevelType w:val="hybridMultilevel"/>
    <w:tmpl w:val="3F82E6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12490"/>
    <w:multiLevelType w:val="hybridMultilevel"/>
    <w:tmpl w:val="C8FA91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A50A2B"/>
    <w:multiLevelType w:val="multilevel"/>
    <w:tmpl w:val="93A22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6FC2956"/>
    <w:multiLevelType w:val="multilevel"/>
    <w:tmpl w:val="032033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70570CC"/>
    <w:multiLevelType w:val="hybridMultilevel"/>
    <w:tmpl w:val="0114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B7BBE"/>
    <w:multiLevelType w:val="hybridMultilevel"/>
    <w:tmpl w:val="1982D634"/>
    <w:lvl w:ilvl="0" w:tplc="49107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3E68E2"/>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9" w15:restartNumberingAfterBreak="0">
    <w:nsid w:val="132937DF"/>
    <w:multiLevelType w:val="multilevel"/>
    <w:tmpl w:val="2C7293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080618"/>
    <w:multiLevelType w:val="hybridMultilevel"/>
    <w:tmpl w:val="90860450"/>
    <w:lvl w:ilvl="0" w:tplc="872E5208">
      <w:start w:val="1"/>
      <w:numFmt w:val="decimal"/>
      <w:suff w:val="space"/>
      <w:lvlText w:val="%1."/>
      <w:lvlJc w:val="left"/>
      <w:pPr>
        <w:ind w:left="360" w:hanging="360"/>
      </w:pPr>
      <w:rPr>
        <w:rFonts w:hint="default"/>
      </w:rPr>
    </w:lvl>
    <w:lvl w:ilvl="1" w:tplc="18E2FF7A">
      <w:start w:val="1"/>
      <w:numFmt w:val="arabicAbjad"/>
      <w:lvlText w:val="%2."/>
      <w:lvlJc w:val="righ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C7579FE"/>
    <w:multiLevelType w:val="multilevel"/>
    <w:tmpl w:val="B53410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1F4C5C02"/>
    <w:multiLevelType w:val="hybridMultilevel"/>
    <w:tmpl w:val="FA26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55DB2"/>
    <w:multiLevelType w:val="hybridMultilevel"/>
    <w:tmpl w:val="147C4AC0"/>
    <w:lvl w:ilvl="0" w:tplc="FBF22146">
      <w:start w:val="1"/>
      <w:numFmt w:val="decimal"/>
      <w:suff w:val="nothing"/>
      <w:lvlText w:val="1-%1"/>
      <w:lvlJc w:val="left"/>
      <w:pPr>
        <w:ind w:left="0" w:firstLine="0"/>
      </w:pPr>
      <w:rPr>
        <w:rFonts w:ascii="Arial" w:hAnsi="Arial" w:cs="Arial" w:hint="default"/>
      </w:rPr>
    </w:lvl>
    <w:lvl w:ilvl="1" w:tplc="04090019">
      <w:start w:val="1"/>
      <w:numFmt w:val="lowerLetter"/>
      <w:lvlText w:val="%2."/>
      <w:lvlJc w:val="left"/>
      <w:pPr>
        <w:ind w:left="1440" w:hanging="360"/>
      </w:pPr>
    </w:lvl>
    <w:lvl w:ilvl="2" w:tplc="3EBE7B2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9F6D55"/>
    <w:multiLevelType w:val="multilevel"/>
    <w:tmpl w:val="5262E276"/>
    <w:lvl w:ilvl="0">
      <w:start w:val="6"/>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1931" w:hanging="1080"/>
      </w:pPr>
      <w:rPr>
        <w:rFonts w:ascii="Symbol" w:hAnsi="Symbol"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6" w15:restartNumberingAfterBreak="0">
    <w:nsid w:val="2CC41651"/>
    <w:multiLevelType w:val="hybridMultilevel"/>
    <w:tmpl w:val="D4A0BB9E"/>
    <w:lvl w:ilvl="0" w:tplc="EC46EC6C">
      <w:start w:val="1"/>
      <w:numFmt w:val="decimal"/>
      <w:lvlText w:val="%1-"/>
      <w:lvlJc w:val="left"/>
      <w:pPr>
        <w:ind w:left="297" w:hanging="360"/>
      </w:pPr>
      <w:rPr>
        <w:rFonts w:asciiTheme="minorBidi" w:hAnsiTheme="minorBidi" w:cstheme="minorBidi" w:hint="default"/>
      </w:rPr>
    </w:lvl>
    <w:lvl w:ilvl="1" w:tplc="04090019">
      <w:start w:val="1"/>
      <w:numFmt w:val="lowerLetter"/>
      <w:lvlText w:val="%2."/>
      <w:lvlJc w:val="left"/>
      <w:pPr>
        <w:ind w:left="1017" w:hanging="360"/>
      </w:pPr>
    </w:lvl>
    <w:lvl w:ilvl="2" w:tplc="0409001B">
      <w:start w:val="1"/>
      <w:numFmt w:val="lowerRoman"/>
      <w:lvlText w:val="%3."/>
      <w:lvlJc w:val="right"/>
      <w:pPr>
        <w:ind w:left="1737" w:hanging="180"/>
      </w:pPr>
    </w:lvl>
    <w:lvl w:ilvl="3" w:tplc="0409000F">
      <w:start w:val="1"/>
      <w:numFmt w:val="decimal"/>
      <w:lvlText w:val="%4."/>
      <w:lvlJc w:val="left"/>
      <w:pPr>
        <w:ind w:left="2457" w:hanging="360"/>
      </w:pPr>
    </w:lvl>
    <w:lvl w:ilvl="4" w:tplc="04090019">
      <w:start w:val="1"/>
      <w:numFmt w:val="lowerLetter"/>
      <w:lvlText w:val="%5."/>
      <w:lvlJc w:val="left"/>
      <w:pPr>
        <w:ind w:left="3177" w:hanging="360"/>
      </w:pPr>
    </w:lvl>
    <w:lvl w:ilvl="5" w:tplc="0409001B">
      <w:start w:val="1"/>
      <w:numFmt w:val="lowerRoman"/>
      <w:lvlText w:val="%6."/>
      <w:lvlJc w:val="right"/>
      <w:pPr>
        <w:ind w:left="3897" w:hanging="180"/>
      </w:pPr>
    </w:lvl>
    <w:lvl w:ilvl="6" w:tplc="0409000F">
      <w:start w:val="1"/>
      <w:numFmt w:val="decimal"/>
      <w:lvlText w:val="%7."/>
      <w:lvlJc w:val="left"/>
      <w:pPr>
        <w:ind w:left="4617" w:hanging="360"/>
      </w:pPr>
    </w:lvl>
    <w:lvl w:ilvl="7" w:tplc="04090019">
      <w:start w:val="1"/>
      <w:numFmt w:val="lowerLetter"/>
      <w:lvlText w:val="%8."/>
      <w:lvlJc w:val="left"/>
      <w:pPr>
        <w:ind w:left="5337" w:hanging="360"/>
      </w:pPr>
    </w:lvl>
    <w:lvl w:ilvl="8" w:tplc="0409001B">
      <w:start w:val="1"/>
      <w:numFmt w:val="lowerRoman"/>
      <w:lvlText w:val="%9."/>
      <w:lvlJc w:val="right"/>
      <w:pPr>
        <w:ind w:left="6057" w:hanging="180"/>
      </w:pPr>
    </w:lvl>
  </w:abstractNum>
  <w:abstractNum w:abstractNumId="17"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2F01009F"/>
    <w:multiLevelType w:val="multilevel"/>
    <w:tmpl w:val="F294B52E"/>
    <w:lvl w:ilvl="0">
      <w:start w:val="1"/>
      <w:numFmt w:val="decimal"/>
      <w:lvlText w:val="%1.8"/>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3B55AE"/>
    <w:multiLevelType w:val="hybridMultilevel"/>
    <w:tmpl w:val="7EB08E9E"/>
    <w:lvl w:ilvl="0" w:tplc="FBBCE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5D6733"/>
    <w:multiLevelType w:val="multilevel"/>
    <w:tmpl w:val="72D854AE"/>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8CE05A2"/>
    <w:multiLevelType w:val="multilevel"/>
    <w:tmpl w:val="6CBCDD74"/>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2" w15:restartNumberingAfterBreak="0">
    <w:nsid w:val="3A6C74A5"/>
    <w:multiLevelType w:val="hybridMultilevel"/>
    <w:tmpl w:val="4A6A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E05E52"/>
    <w:multiLevelType w:val="hybridMultilevel"/>
    <w:tmpl w:val="3F9225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C430F5F"/>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5" w15:restartNumberingAfterBreak="0">
    <w:nsid w:val="3F1A7FF7"/>
    <w:multiLevelType w:val="multilevel"/>
    <w:tmpl w:val="1C2AB708"/>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bullet"/>
      <w:lvlText w:val=""/>
      <w:lvlJc w:val="left"/>
      <w:pPr>
        <w:ind w:left="2160" w:hanging="1080"/>
      </w:pPr>
      <w:rPr>
        <w:rFonts w:ascii="Symbol" w:hAnsi="Symbol"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6" w15:restartNumberingAfterBreak="0">
    <w:nsid w:val="3F6B22AD"/>
    <w:multiLevelType w:val="multilevel"/>
    <w:tmpl w:val="0D3CFB00"/>
    <w:lvl w:ilvl="0">
      <w:start w:val="1"/>
      <w:numFmt w:val="decimal"/>
      <w:lvlText w:val="%1-"/>
      <w:lvlJc w:val="left"/>
      <w:pPr>
        <w:ind w:left="360" w:hanging="360"/>
      </w:pPr>
      <w:rPr>
        <w:b w:val="0"/>
        <w:bCs/>
        <w:strike w:val="0"/>
        <w:dstrike w:val="0"/>
        <w:u w:val="none"/>
        <w:effect w:val="none"/>
      </w:rPr>
    </w:lvl>
    <w:lvl w:ilvl="1">
      <w:start w:val="1"/>
      <w:numFmt w:val="decimal"/>
      <w:lvlText w:val="%1.%2."/>
      <w:lvlJc w:val="right"/>
      <w:pPr>
        <w:ind w:left="1080" w:hanging="360"/>
      </w:pPr>
      <w:rPr>
        <w:strike w:val="0"/>
        <w:dstrike w:val="0"/>
        <w:u w:val="none"/>
        <w:effect w:val="none"/>
      </w:rPr>
    </w:lvl>
    <w:lvl w:ilvl="2">
      <w:start w:val="1"/>
      <w:numFmt w:val="decimal"/>
      <w:lvlText w:val="%1.%2.%3."/>
      <w:lvlJc w:val="right"/>
      <w:pPr>
        <w:ind w:left="1800" w:hanging="360"/>
      </w:pPr>
      <w:rPr>
        <w:strike w:val="0"/>
        <w:dstrike w:val="0"/>
        <w:u w:val="none"/>
        <w:effect w:val="none"/>
      </w:rPr>
    </w:lvl>
    <w:lvl w:ilvl="3">
      <w:start w:val="1"/>
      <w:numFmt w:val="decimal"/>
      <w:lvlText w:val="%1.%2.%3.%4."/>
      <w:lvlJc w:val="right"/>
      <w:pPr>
        <w:ind w:left="2520" w:hanging="360"/>
      </w:pPr>
      <w:rPr>
        <w:strike w:val="0"/>
        <w:dstrike w:val="0"/>
        <w:u w:val="none"/>
        <w:effect w:val="none"/>
      </w:rPr>
    </w:lvl>
    <w:lvl w:ilvl="4">
      <w:start w:val="1"/>
      <w:numFmt w:val="decimal"/>
      <w:lvlText w:val="%1.%2.%3.%4.%5."/>
      <w:lvlJc w:val="right"/>
      <w:pPr>
        <w:ind w:left="3240" w:hanging="360"/>
      </w:pPr>
      <w:rPr>
        <w:strike w:val="0"/>
        <w:dstrike w:val="0"/>
        <w:u w:val="none"/>
        <w:effect w:val="none"/>
      </w:rPr>
    </w:lvl>
    <w:lvl w:ilvl="5">
      <w:start w:val="1"/>
      <w:numFmt w:val="decimal"/>
      <w:lvlText w:val="%1.%2.%3.%4.%5.%6."/>
      <w:lvlJc w:val="right"/>
      <w:pPr>
        <w:ind w:left="3960" w:hanging="360"/>
      </w:pPr>
      <w:rPr>
        <w:strike w:val="0"/>
        <w:dstrike w:val="0"/>
        <w:u w:val="none"/>
        <w:effect w:val="none"/>
      </w:rPr>
    </w:lvl>
    <w:lvl w:ilvl="6">
      <w:start w:val="1"/>
      <w:numFmt w:val="decimal"/>
      <w:lvlText w:val="%1.%2.%3.%4.%5.%6.%7."/>
      <w:lvlJc w:val="right"/>
      <w:pPr>
        <w:ind w:left="4680" w:hanging="360"/>
      </w:pPr>
      <w:rPr>
        <w:strike w:val="0"/>
        <w:dstrike w:val="0"/>
        <w:u w:val="none"/>
        <w:effect w:val="none"/>
      </w:rPr>
    </w:lvl>
    <w:lvl w:ilvl="7">
      <w:start w:val="1"/>
      <w:numFmt w:val="decimal"/>
      <w:lvlText w:val="%1.%2.%3.%4.%5.%6.%7.%8."/>
      <w:lvlJc w:val="right"/>
      <w:pPr>
        <w:ind w:left="5400" w:hanging="360"/>
      </w:pPr>
      <w:rPr>
        <w:strike w:val="0"/>
        <w:dstrike w:val="0"/>
        <w:u w:val="none"/>
        <w:effect w:val="none"/>
      </w:rPr>
    </w:lvl>
    <w:lvl w:ilvl="8">
      <w:start w:val="1"/>
      <w:numFmt w:val="decimal"/>
      <w:lvlText w:val="%1.%2.%3.%4.%5.%6.%7.%8.%9."/>
      <w:lvlJc w:val="right"/>
      <w:pPr>
        <w:ind w:left="6120" w:hanging="360"/>
      </w:pPr>
      <w:rPr>
        <w:strike w:val="0"/>
        <w:dstrike w:val="0"/>
        <w:u w:val="none"/>
        <w:effect w:val="none"/>
      </w:rPr>
    </w:lvl>
  </w:abstractNum>
  <w:abstractNum w:abstractNumId="27" w15:restartNumberingAfterBreak="0">
    <w:nsid w:val="42B15527"/>
    <w:multiLevelType w:val="multilevel"/>
    <w:tmpl w:val="21AC1AC0"/>
    <w:lvl w:ilvl="0">
      <w:start w:val="2"/>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8" w15:restartNumberingAfterBreak="0">
    <w:nsid w:val="45952FF7"/>
    <w:multiLevelType w:val="multilevel"/>
    <w:tmpl w:val="55D66572"/>
    <w:lvl w:ilvl="0">
      <w:start w:val="2"/>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color w:val="auto"/>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9" w15:restartNumberingAfterBreak="0">
    <w:nsid w:val="46C83999"/>
    <w:multiLevelType w:val="hybridMultilevel"/>
    <w:tmpl w:val="A302330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A10615"/>
    <w:multiLevelType w:val="multilevel"/>
    <w:tmpl w:val="0E24F6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4E0D0390"/>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2" w15:restartNumberingAfterBreak="0">
    <w:nsid w:val="4E240575"/>
    <w:multiLevelType w:val="multilevel"/>
    <w:tmpl w:val="19F2BD6C"/>
    <w:lvl w:ilvl="0">
      <w:start w:val="6"/>
      <w:numFmt w:val="decimal"/>
      <w:lvlText w:val="%1"/>
      <w:lvlJc w:val="left"/>
      <w:pPr>
        <w:ind w:left="480" w:hanging="480"/>
      </w:pPr>
      <w:rPr>
        <w:rFonts w:hint="default"/>
      </w:rPr>
    </w:lvl>
    <w:lvl w:ilvl="1">
      <w:start w:val="2"/>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33" w15:restartNumberingAfterBreak="0">
    <w:nsid w:val="54F57DB3"/>
    <w:multiLevelType w:val="hybridMultilevel"/>
    <w:tmpl w:val="1FD2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AC1E1E"/>
    <w:multiLevelType w:val="multilevel"/>
    <w:tmpl w:val="21AC1AC0"/>
    <w:lvl w:ilvl="0">
      <w:start w:val="2"/>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5" w15:restartNumberingAfterBreak="0">
    <w:nsid w:val="594742C0"/>
    <w:multiLevelType w:val="hybridMultilevel"/>
    <w:tmpl w:val="A4B4F530"/>
    <w:lvl w:ilvl="0" w:tplc="E8C6B3E0">
      <w:start w:val="1"/>
      <w:numFmt w:val="decimal"/>
      <w:lvlText w:val="%1-"/>
      <w:lvlJc w:val="left"/>
      <w:pPr>
        <w:ind w:left="360" w:hanging="360"/>
      </w:pPr>
      <w:rPr>
        <w:b w:val="0"/>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5DA4373E"/>
    <w:multiLevelType w:val="hybridMultilevel"/>
    <w:tmpl w:val="0EEA7C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E3E444B"/>
    <w:multiLevelType w:val="multilevel"/>
    <w:tmpl w:val="8B106E36"/>
    <w:lvl w:ilvl="0">
      <w:start w:val="1"/>
      <w:numFmt w:val="decimal"/>
      <w:lvlText w:val="%1.0"/>
      <w:lvlJc w:val="left"/>
      <w:pPr>
        <w:ind w:left="720" w:hanging="720"/>
      </w:pPr>
    </w:lvl>
    <w:lvl w:ilvl="1">
      <w:start w:val="1"/>
      <w:numFmt w:val="decimal"/>
      <w:lvlText w:val="%1.%2"/>
      <w:lvlJc w:val="left"/>
      <w:pPr>
        <w:ind w:left="720" w:hanging="720"/>
      </w:pPr>
    </w:lvl>
    <w:lvl w:ilvl="2">
      <w:start w:val="1"/>
      <w:numFmt w:val="decimal"/>
      <w:lvlText w:val="%1.%2.%3"/>
      <w:lvlJc w:val="left"/>
      <w:pPr>
        <w:ind w:left="99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8" w15:restartNumberingAfterBreak="0">
    <w:nsid w:val="5F307D3B"/>
    <w:multiLevelType w:val="multilevel"/>
    <w:tmpl w:val="21AC1AC0"/>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9" w15:restartNumberingAfterBreak="0">
    <w:nsid w:val="5FA80891"/>
    <w:multiLevelType w:val="hybridMultilevel"/>
    <w:tmpl w:val="6BDEA056"/>
    <w:lvl w:ilvl="0" w:tplc="68388608">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AA"/>
    <w:multiLevelType w:val="multilevel"/>
    <w:tmpl w:val="6070322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41" w15:restartNumberingAfterBreak="0">
    <w:nsid w:val="67306049"/>
    <w:multiLevelType w:val="hybridMultilevel"/>
    <w:tmpl w:val="4148BC5A"/>
    <w:lvl w:ilvl="0" w:tplc="01546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466127"/>
    <w:multiLevelType w:val="hybridMultilevel"/>
    <w:tmpl w:val="9D44C75A"/>
    <w:lvl w:ilvl="0" w:tplc="A0C2BF7C">
      <w:start w:val="1"/>
      <w:numFmt w:val="decimal"/>
      <w:lvlText w:val="%1-"/>
      <w:lvlJc w:val="left"/>
      <w:pPr>
        <w:ind w:left="302"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DF4785C"/>
    <w:multiLevelType w:val="multilevel"/>
    <w:tmpl w:val="55200350"/>
    <w:lvl w:ilvl="0">
      <w:start w:val="6"/>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4" w15:restartNumberingAfterBreak="0">
    <w:nsid w:val="740B2C12"/>
    <w:multiLevelType w:val="multilevel"/>
    <w:tmpl w:val="25C453D6"/>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8FE7033"/>
    <w:multiLevelType w:val="multilevel"/>
    <w:tmpl w:val="21AC1AC0"/>
    <w:lvl w:ilvl="0">
      <w:start w:val="2"/>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6" w15:restartNumberingAfterBreak="0">
    <w:nsid w:val="793E0CB4"/>
    <w:multiLevelType w:val="multilevel"/>
    <w:tmpl w:val="4836CE2A"/>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7" w15:restartNumberingAfterBreak="0">
    <w:nsid w:val="7DB56374"/>
    <w:multiLevelType w:val="hybridMultilevel"/>
    <w:tmpl w:val="59904EDA"/>
    <w:lvl w:ilvl="0" w:tplc="05002C50">
      <w:start w:val="2"/>
      <w:numFmt w:val="bullet"/>
      <w:lvlText w:val="-"/>
      <w:lvlJc w:val="left"/>
      <w:pPr>
        <w:ind w:left="297" w:hanging="360"/>
      </w:pPr>
      <w:rPr>
        <w:rFonts w:ascii="DIN NEXT™ ARABIC REGULAR" w:eastAsiaTheme="minorEastAsia" w:hAnsi="DIN NEXT™ ARABIC REGULAR" w:cs="DIN NEXT™ ARABIC REGULAR" w:hint="default"/>
      </w:rPr>
    </w:lvl>
    <w:lvl w:ilvl="1" w:tplc="04090003">
      <w:start w:val="1"/>
      <w:numFmt w:val="bullet"/>
      <w:lvlText w:val="o"/>
      <w:lvlJc w:val="left"/>
      <w:pPr>
        <w:ind w:left="1017" w:hanging="360"/>
      </w:pPr>
      <w:rPr>
        <w:rFonts w:ascii="Courier New" w:hAnsi="Courier New" w:cs="Courier New" w:hint="default"/>
      </w:rPr>
    </w:lvl>
    <w:lvl w:ilvl="2" w:tplc="04090005">
      <w:start w:val="1"/>
      <w:numFmt w:val="bullet"/>
      <w:lvlText w:val=""/>
      <w:lvlJc w:val="left"/>
      <w:pPr>
        <w:ind w:left="1737" w:hanging="360"/>
      </w:pPr>
      <w:rPr>
        <w:rFonts w:ascii="Wingdings" w:hAnsi="Wingdings" w:hint="default"/>
      </w:rPr>
    </w:lvl>
    <w:lvl w:ilvl="3" w:tplc="04090001">
      <w:start w:val="1"/>
      <w:numFmt w:val="bullet"/>
      <w:lvlText w:val=""/>
      <w:lvlJc w:val="left"/>
      <w:pPr>
        <w:ind w:left="2457" w:hanging="360"/>
      </w:pPr>
      <w:rPr>
        <w:rFonts w:ascii="Symbol" w:hAnsi="Symbol" w:hint="default"/>
      </w:rPr>
    </w:lvl>
    <w:lvl w:ilvl="4" w:tplc="04090003">
      <w:start w:val="1"/>
      <w:numFmt w:val="bullet"/>
      <w:lvlText w:val="o"/>
      <w:lvlJc w:val="left"/>
      <w:pPr>
        <w:ind w:left="3177" w:hanging="360"/>
      </w:pPr>
      <w:rPr>
        <w:rFonts w:ascii="Courier New" w:hAnsi="Courier New" w:cs="Courier New" w:hint="default"/>
      </w:rPr>
    </w:lvl>
    <w:lvl w:ilvl="5" w:tplc="04090005">
      <w:start w:val="1"/>
      <w:numFmt w:val="bullet"/>
      <w:lvlText w:val=""/>
      <w:lvlJc w:val="left"/>
      <w:pPr>
        <w:ind w:left="3897" w:hanging="360"/>
      </w:pPr>
      <w:rPr>
        <w:rFonts w:ascii="Wingdings" w:hAnsi="Wingdings" w:hint="default"/>
      </w:rPr>
    </w:lvl>
    <w:lvl w:ilvl="6" w:tplc="04090001">
      <w:start w:val="1"/>
      <w:numFmt w:val="bullet"/>
      <w:lvlText w:val=""/>
      <w:lvlJc w:val="left"/>
      <w:pPr>
        <w:ind w:left="4617" w:hanging="360"/>
      </w:pPr>
      <w:rPr>
        <w:rFonts w:ascii="Symbol" w:hAnsi="Symbol" w:hint="default"/>
      </w:rPr>
    </w:lvl>
    <w:lvl w:ilvl="7" w:tplc="04090003">
      <w:start w:val="1"/>
      <w:numFmt w:val="bullet"/>
      <w:lvlText w:val="o"/>
      <w:lvlJc w:val="left"/>
      <w:pPr>
        <w:ind w:left="5337" w:hanging="360"/>
      </w:pPr>
      <w:rPr>
        <w:rFonts w:ascii="Courier New" w:hAnsi="Courier New" w:cs="Courier New" w:hint="default"/>
      </w:rPr>
    </w:lvl>
    <w:lvl w:ilvl="8" w:tplc="04090005">
      <w:start w:val="1"/>
      <w:numFmt w:val="bullet"/>
      <w:lvlText w:val=""/>
      <w:lvlJc w:val="left"/>
      <w:pPr>
        <w:ind w:left="6057" w:hanging="360"/>
      </w:pPr>
      <w:rPr>
        <w:rFonts w:ascii="Wingdings" w:hAnsi="Wingdings" w:hint="default"/>
      </w:rPr>
    </w:lvl>
  </w:abstractNum>
  <w:abstractNum w:abstractNumId="48" w15:restartNumberingAfterBreak="0">
    <w:nsid w:val="7DEF0A1C"/>
    <w:multiLevelType w:val="hybridMultilevel"/>
    <w:tmpl w:val="A0AC4F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E96122A"/>
    <w:multiLevelType w:val="multilevel"/>
    <w:tmpl w:val="F2927D2A"/>
    <w:lvl w:ilvl="0">
      <w:start w:val="6"/>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50" w15:restartNumberingAfterBreak="0">
    <w:nsid w:val="7F0D582A"/>
    <w:multiLevelType w:val="hybridMultilevel"/>
    <w:tmpl w:val="EB1E7418"/>
    <w:lvl w:ilvl="0" w:tplc="84DC9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9"/>
  </w:num>
  <w:num w:numId="4">
    <w:abstractNumId w:val="30"/>
  </w:num>
  <w:num w:numId="5">
    <w:abstractNumId w:val="5"/>
  </w:num>
  <w:num w:numId="6">
    <w:abstractNumId w:val="4"/>
  </w:num>
  <w:num w:numId="7">
    <w:abstractNumId w:val="2"/>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15"/>
  </w:num>
  <w:num w:numId="1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9"/>
  </w:num>
  <w:num w:numId="13">
    <w:abstractNumId w:val="32"/>
  </w:num>
  <w:num w:numId="14">
    <w:abstractNumId w:val="43"/>
  </w:num>
  <w:num w:numId="15">
    <w:abstractNumId w:val="38"/>
  </w:num>
  <w:num w:numId="16">
    <w:abstractNumId w:val="1"/>
  </w:num>
  <w:num w:numId="17">
    <w:abstractNumId w:val="25"/>
  </w:num>
  <w:num w:numId="18">
    <w:abstractNumId w:val="46"/>
  </w:num>
  <w:num w:numId="19">
    <w:abstractNumId w:val="45"/>
  </w:num>
  <w:num w:numId="20">
    <w:abstractNumId w:val="28"/>
  </w:num>
  <w:num w:numId="21">
    <w:abstractNumId w:val="27"/>
  </w:num>
  <w:num w:numId="22">
    <w:abstractNumId w:val="34"/>
  </w:num>
  <w:num w:numId="23">
    <w:abstractNumId w:val="24"/>
  </w:num>
  <w:num w:numId="24">
    <w:abstractNumId w:val="8"/>
  </w:num>
  <w:num w:numId="25">
    <w:abstractNumId w:val="21"/>
  </w:num>
  <w:num w:numId="26">
    <w:abstractNumId w:val="0"/>
  </w:num>
  <w:num w:numId="27">
    <w:abstractNumId w:val="39"/>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num>
  <w:num w:numId="32">
    <w:abstractNumId w:val="26"/>
  </w:num>
  <w:num w:numId="33">
    <w:abstractNumId w:val="16"/>
  </w:num>
  <w:num w:numId="34">
    <w:abstractNumId w:val="47"/>
  </w:num>
  <w:num w:numId="35">
    <w:abstractNumId w:val="29"/>
  </w:num>
  <w:num w:numId="36">
    <w:abstractNumId w:val="18"/>
  </w:num>
  <w:num w:numId="37">
    <w:abstractNumId w:val="17"/>
  </w:num>
  <w:num w:numId="38">
    <w:abstractNumId w:val="10"/>
  </w:num>
  <w:num w:numId="39">
    <w:abstractNumId w:val="41"/>
  </w:num>
  <w:num w:numId="40">
    <w:abstractNumId w:val="14"/>
  </w:num>
  <w:num w:numId="41">
    <w:abstractNumId w:val="23"/>
  </w:num>
  <w:num w:numId="42">
    <w:abstractNumId w:val="48"/>
  </w:num>
  <w:num w:numId="43">
    <w:abstractNumId w:val="20"/>
  </w:num>
  <w:num w:numId="44">
    <w:abstractNumId w:val="13"/>
  </w:num>
  <w:num w:numId="45">
    <w:abstractNumId w:val="44"/>
  </w:num>
  <w:num w:numId="46">
    <w:abstractNumId w:val="36"/>
  </w:num>
  <w:num w:numId="47">
    <w:abstractNumId w:val="3"/>
  </w:num>
  <w:num w:numId="48">
    <w:abstractNumId w:val="7"/>
  </w:num>
  <w:num w:numId="49">
    <w:abstractNumId w:val="50"/>
  </w:num>
  <w:num w:numId="50">
    <w:abstractNumId w:val="6"/>
  </w:num>
  <w:num w:numId="51">
    <w:abstractNumId w:val="33"/>
  </w:num>
  <w:num w:numId="52">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activeWritingStyle w:appName="MSWord" w:lang="ar-SA" w:vendorID="64" w:dllVersion="131078" w:nlCheck="1" w:checkStyle="0"/>
  <w:activeWritingStyle w:appName="MSWord" w:lang="en-US" w:vendorID="64" w:dllVersion="131078" w:nlCheck="1" w:checkStyle="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02626"/>
    <w:rsid w:val="000029E3"/>
    <w:rsid w:val="00006A56"/>
    <w:rsid w:val="00014B76"/>
    <w:rsid w:val="00015F71"/>
    <w:rsid w:val="00017E10"/>
    <w:rsid w:val="00023F00"/>
    <w:rsid w:val="00027988"/>
    <w:rsid w:val="00027D13"/>
    <w:rsid w:val="00030CE1"/>
    <w:rsid w:val="00037A71"/>
    <w:rsid w:val="000447AC"/>
    <w:rsid w:val="0005253C"/>
    <w:rsid w:val="00061804"/>
    <w:rsid w:val="000655C3"/>
    <w:rsid w:val="000676E3"/>
    <w:rsid w:val="00070C4A"/>
    <w:rsid w:val="0007287D"/>
    <w:rsid w:val="00074462"/>
    <w:rsid w:val="00076454"/>
    <w:rsid w:val="0008404C"/>
    <w:rsid w:val="00085C06"/>
    <w:rsid w:val="00086BB6"/>
    <w:rsid w:val="00093D6D"/>
    <w:rsid w:val="000A5985"/>
    <w:rsid w:val="000A6779"/>
    <w:rsid w:val="000A6B0A"/>
    <w:rsid w:val="000A6ED0"/>
    <w:rsid w:val="000B1BDB"/>
    <w:rsid w:val="000B25FE"/>
    <w:rsid w:val="000B5D3C"/>
    <w:rsid w:val="000C0981"/>
    <w:rsid w:val="000D0C3E"/>
    <w:rsid w:val="000D4D57"/>
    <w:rsid w:val="000D5057"/>
    <w:rsid w:val="000D6BFB"/>
    <w:rsid w:val="000E396B"/>
    <w:rsid w:val="000E5A6D"/>
    <w:rsid w:val="000F00D5"/>
    <w:rsid w:val="000F203E"/>
    <w:rsid w:val="00101D41"/>
    <w:rsid w:val="00114C63"/>
    <w:rsid w:val="001205FA"/>
    <w:rsid w:val="00127617"/>
    <w:rsid w:val="00132224"/>
    <w:rsid w:val="00136613"/>
    <w:rsid w:val="00147273"/>
    <w:rsid w:val="00150E35"/>
    <w:rsid w:val="001512CE"/>
    <w:rsid w:val="0015167F"/>
    <w:rsid w:val="001520E5"/>
    <w:rsid w:val="00155833"/>
    <w:rsid w:val="00162284"/>
    <w:rsid w:val="00166215"/>
    <w:rsid w:val="001705E8"/>
    <w:rsid w:val="00171994"/>
    <w:rsid w:val="00172110"/>
    <w:rsid w:val="00177027"/>
    <w:rsid w:val="00177F8E"/>
    <w:rsid w:val="00187D10"/>
    <w:rsid w:val="001979DF"/>
    <w:rsid w:val="001A41E1"/>
    <w:rsid w:val="001B4449"/>
    <w:rsid w:val="001B5C6C"/>
    <w:rsid w:val="001B7A14"/>
    <w:rsid w:val="001D116E"/>
    <w:rsid w:val="001D77F6"/>
    <w:rsid w:val="001E2A52"/>
    <w:rsid w:val="001F31AF"/>
    <w:rsid w:val="001F5D14"/>
    <w:rsid w:val="001F743D"/>
    <w:rsid w:val="00202D98"/>
    <w:rsid w:val="002030DF"/>
    <w:rsid w:val="00204AA4"/>
    <w:rsid w:val="00207C98"/>
    <w:rsid w:val="002140A2"/>
    <w:rsid w:val="002178B4"/>
    <w:rsid w:val="00217DC2"/>
    <w:rsid w:val="00223505"/>
    <w:rsid w:val="00226682"/>
    <w:rsid w:val="002276C9"/>
    <w:rsid w:val="002301B0"/>
    <w:rsid w:val="002311D1"/>
    <w:rsid w:val="00232BA4"/>
    <w:rsid w:val="00240DE2"/>
    <w:rsid w:val="00243754"/>
    <w:rsid w:val="00250574"/>
    <w:rsid w:val="002518A5"/>
    <w:rsid w:val="0025261E"/>
    <w:rsid w:val="0025326D"/>
    <w:rsid w:val="00253FF3"/>
    <w:rsid w:val="002610AA"/>
    <w:rsid w:val="0026114D"/>
    <w:rsid w:val="002613D8"/>
    <w:rsid w:val="00263866"/>
    <w:rsid w:val="00263A92"/>
    <w:rsid w:val="00263A9C"/>
    <w:rsid w:val="00271716"/>
    <w:rsid w:val="00273188"/>
    <w:rsid w:val="00276B16"/>
    <w:rsid w:val="00276CBB"/>
    <w:rsid w:val="0027763C"/>
    <w:rsid w:val="00281F98"/>
    <w:rsid w:val="002833D3"/>
    <w:rsid w:val="00290EB9"/>
    <w:rsid w:val="002912DA"/>
    <w:rsid w:val="0029435A"/>
    <w:rsid w:val="002966A0"/>
    <w:rsid w:val="002A09D4"/>
    <w:rsid w:val="002A6642"/>
    <w:rsid w:val="002B1236"/>
    <w:rsid w:val="002B1806"/>
    <w:rsid w:val="002B49EA"/>
    <w:rsid w:val="002B63E1"/>
    <w:rsid w:val="002B7B03"/>
    <w:rsid w:val="002C2CB7"/>
    <w:rsid w:val="002C5D3C"/>
    <w:rsid w:val="002C5F2D"/>
    <w:rsid w:val="002D0A6A"/>
    <w:rsid w:val="002D1CD4"/>
    <w:rsid w:val="002D20D3"/>
    <w:rsid w:val="002D278E"/>
    <w:rsid w:val="002D486C"/>
    <w:rsid w:val="002E00B4"/>
    <w:rsid w:val="002E408D"/>
    <w:rsid w:val="002E4C7C"/>
    <w:rsid w:val="00310EFE"/>
    <w:rsid w:val="00331CF6"/>
    <w:rsid w:val="0034060B"/>
    <w:rsid w:val="00340E71"/>
    <w:rsid w:val="00341E7C"/>
    <w:rsid w:val="00345969"/>
    <w:rsid w:val="0035051B"/>
    <w:rsid w:val="00350A06"/>
    <w:rsid w:val="00351E63"/>
    <w:rsid w:val="00352004"/>
    <w:rsid w:val="003523A4"/>
    <w:rsid w:val="003526B8"/>
    <w:rsid w:val="00355C25"/>
    <w:rsid w:val="00361162"/>
    <w:rsid w:val="00361CE9"/>
    <w:rsid w:val="00371994"/>
    <w:rsid w:val="003721F0"/>
    <w:rsid w:val="00372EB3"/>
    <w:rsid w:val="00375B31"/>
    <w:rsid w:val="00376F56"/>
    <w:rsid w:val="00380D58"/>
    <w:rsid w:val="0038155F"/>
    <w:rsid w:val="0038662E"/>
    <w:rsid w:val="003902B0"/>
    <w:rsid w:val="003906EC"/>
    <w:rsid w:val="003A117C"/>
    <w:rsid w:val="003B073C"/>
    <w:rsid w:val="003C04E5"/>
    <w:rsid w:val="003C426E"/>
    <w:rsid w:val="003C5117"/>
    <w:rsid w:val="003D0D7E"/>
    <w:rsid w:val="003D4CCF"/>
    <w:rsid w:val="003D7908"/>
    <w:rsid w:val="003E6EA8"/>
    <w:rsid w:val="003E7318"/>
    <w:rsid w:val="003F1B70"/>
    <w:rsid w:val="003F2D51"/>
    <w:rsid w:val="004012CB"/>
    <w:rsid w:val="00401F9C"/>
    <w:rsid w:val="0040607A"/>
    <w:rsid w:val="00413219"/>
    <w:rsid w:val="00415E7E"/>
    <w:rsid w:val="00417B09"/>
    <w:rsid w:val="00437FFD"/>
    <w:rsid w:val="004412D6"/>
    <w:rsid w:val="0044142C"/>
    <w:rsid w:val="00443A35"/>
    <w:rsid w:val="0044484E"/>
    <w:rsid w:val="00446773"/>
    <w:rsid w:val="00447348"/>
    <w:rsid w:val="00451D8C"/>
    <w:rsid w:val="00453410"/>
    <w:rsid w:val="0046371B"/>
    <w:rsid w:val="00466C0F"/>
    <w:rsid w:val="00470B74"/>
    <w:rsid w:val="004754B7"/>
    <w:rsid w:val="00480AFF"/>
    <w:rsid w:val="00485AEC"/>
    <w:rsid w:val="00487D12"/>
    <w:rsid w:val="00495C54"/>
    <w:rsid w:val="004A3D4D"/>
    <w:rsid w:val="004A4733"/>
    <w:rsid w:val="004B0838"/>
    <w:rsid w:val="004B2E43"/>
    <w:rsid w:val="004B3A3D"/>
    <w:rsid w:val="004B6D26"/>
    <w:rsid w:val="004C03BB"/>
    <w:rsid w:val="004C3B22"/>
    <w:rsid w:val="004C4F8B"/>
    <w:rsid w:val="004C5BD3"/>
    <w:rsid w:val="004C69F0"/>
    <w:rsid w:val="004D4C74"/>
    <w:rsid w:val="004E1E8F"/>
    <w:rsid w:val="004E512D"/>
    <w:rsid w:val="004E55CF"/>
    <w:rsid w:val="004E6489"/>
    <w:rsid w:val="004E723D"/>
    <w:rsid w:val="004F1DBA"/>
    <w:rsid w:val="004F2869"/>
    <w:rsid w:val="004F3762"/>
    <w:rsid w:val="00505E7F"/>
    <w:rsid w:val="005104FC"/>
    <w:rsid w:val="0051052B"/>
    <w:rsid w:val="00513194"/>
    <w:rsid w:val="00516F51"/>
    <w:rsid w:val="005171AE"/>
    <w:rsid w:val="00522979"/>
    <w:rsid w:val="005442D1"/>
    <w:rsid w:val="005467DB"/>
    <w:rsid w:val="005472C3"/>
    <w:rsid w:val="005530D4"/>
    <w:rsid w:val="00554276"/>
    <w:rsid w:val="00554860"/>
    <w:rsid w:val="005551B5"/>
    <w:rsid w:val="005779DA"/>
    <w:rsid w:val="005826E5"/>
    <w:rsid w:val="00583C8C"/>
    <w:rsid w:val="00584983"/>
    <w:rsid w:val="00585F48"/>
    <w:rsid w:val="00586750"/>
    <w:rsid w:val="00594B10"/>
    <w:rsid w:val="00597F11"/>
    <w:rsid w:val="005A16C4"/>
    <w:rsid w:val="005A2A22"/>
    <w:rsid w:val="005A63F6"/>
    <w:rsid w:val="005A727E"/>
    <w:rsid w:val="005B511C"/>
    <w:rsid w:val="005C2147"/>
    <w:rsid w:val="005C5397"/>
    <w:rsid w:val="005C7768"/>
    <w:rsid w:val="005D2926"/>
    <w:rsid w:val="005E4322"/>
    <w:rsid w:val="005E52C2"/>
    <w:rsid w:val="005F3640"/>
    <w:rsid w:val="006029D4"/>
    <w:rsid w:val="0061136E"/>
    <w:rsid w:val="00611625"/>
    <w:rsid w:val="00615F1D"/>
    <w:rsid w:val="00617831"/>
    <w:rsid w:val="00621505"/>
    <w:rsid w:val="00623814"/>
    <w:rsid w:val="00623B0E"/>
    <w:rsid w:val="0063211B"/>
    <w:rsid w:val="00633392"/>
    <w:rsid w:val="00633EF1"/>
    <w:rsid w:val="006419FE"/>
    <w:rsid w:val="00642ED8"/>
    <w:rsid w:val="00643847"/>
    <w:rsid w:val="00643938"/>
    <w:rsid w:val="00650974"/>
    <w:rsid w:val="006523E1"/>
    <w:rsid w:val="00652A73"/>
    <w:rsid w:val="00662576"/>
    <w:rsid w:val="00673B58"/>
    <w:rsid w:val="0067440D"/>
    <w:rsid w:val="006817D9"/>
    <w:rsid w:val="00687A11"/>
    <w:rsid w:val="00695398"/>
    <w:rsid w:val="00696036"/>
    <w:rsid w:val="006A0FC6"/>
    <w:rsid w:val="006A2307"/>
    <w:rsid w:val="006A445B"/>
    <w:rsid w:val="006B03ED"/>
    <w:rsid w:val="006B04F7"/>
    <w:rsid w:val="006B0E2E"/>
    <w:rsid w:val="006B4E8F"/>
    <w:rsid w:val="006B547C"/>
    <w:rsid w:val="006B5794"/>
    <w:rsid w:val="006B5DC1"/>
    <w:rsid w:val="006C17DF"/>
    <w:rsid w:val="006C2A61"/>
    <w:rsid w:val="006C7623"/>
    <w:rsid w:val="006C785D"/>
    <w:rsid w:val="006C7F9A"/>
    <w:rsid w:val="006D02FB"/>
    <w:rsid w:val="006D036D"/>
    <w:rsid w:val="006D583E"/>
    <w:rsid w:val="006D5920"/>
    <w:rsid w:val="006D67CC"/>
    <w:rsid w:val="006D7B8A"/>
    <w:rsid w:val="006E1B12"/>
    <w:rsid w:val="006E6BFD"/>
    <w:rsid w:val="006E7FEE"/>
    <w:rsid w:val="006F259D"/>
    <w:rsid w:val="006F6C01"/>
    <w:rsid w:val="007029D9"/>
    <w:rsid w:val="00711F94"/>
    <w:rsid w:val="00712175"/>
    <w:rsid w:val="0073126A"/>
    <w:rsid w:val="0073552E"/>
    <w:rsid w:val="007361C4"/>
    <w:rsid w:val="00740F62"/>
    <w:rsid w:val="007466E6"/>
    <w:rsid w:val="00753D2F"/>
    <w:rsid w:val="00763FAF"/>
    <w:rsid w:val="007641BE"/>
    <w:rsid w:val="0076609C"/>
    <w:rsid w:val="0077055D"/>
    <w:rsid w:val="00775388"/>
    <w:rsid w:val="00782B6C"/>
    <w:rsid w:val="007849A3"/>
    <w:rsid w:val="00786A68"/>
    <w:rsid w:val="00791951"/>
    <w:rsid w:val="00793A45"/>
    <w:rsid w:val="00795698"/>
    <w:rsid w:val="007A0753"/>
    <w:rsid w:val="007A78FB"/>
    <w:rsid w:val="007B21B2"/>
    <w:rsid w:val="007B7AAE"/>
    <w:rsid w:val="007C3D81"/>
    <w:rsid w:val="007C6157"/>
    <w:rsid w:val="007C62F5"/>
    <w:rsid w:val="007C718B"/>
    <w:rsid w:val="007D3AB1"/>
    <w:rsid w:val="007D6766"/>
    <w:rsid w:val="007E0054"/>
    <w:rsid w:val="007E0432"/>
    <w:rsid w:val="007E0AD1"/>
    <w:rsid w:val="007E17EF"/>
    <w:rsid w:val="007E31B3"/>
    <w:rsid w:val="007E4D9F"/>
    <w:rsid w:val="007F1EB7"/>
    <w:rsid w:val="007F6A5A"/>
    <w:rsid w:val="00800322"/>
    <w:rsid w:val="00801501"/>
    <w:rsid w:val="00806DF8"/>
    <w:rsid w:val="008075B2"/>
    <w:rsid w:val="00807F06"/>
    <w:rsid w:val="00813AB6"/>
    <w:rsid w:val="008166ED"/>
    <w:rsid w:val="008207E9"/>
    <w:rsid w:val="00821C6D"/>
    <w:rsid w:val="00823080"/>
    <w:rsid w:val="0083211A"/>
    <w:rsid w:val="00840AF8"/>
    <w:rsid w:val="00841CA1"/>
    <w:rsid w:val="00841D6F"/>
    <w:rsid w:val="00845788"/>
    <w:rsid w:val="00857030"/>
    <w:rsid w:val="00866C74"/>
    <w:rsid w:val="00866D15"/>
    <w:rsid w:val="00875EF2"/>
    <w:rsid w:val="00876448"/>
    <w:rsid w:val="008822FA"/>
    <w:rsid w:val="008873F6"/>
    <w:rsid w:val="00891623"/>
    <w:rsid w:val="0089367C"/>
    <w:rsid w:val="00897EFA"/>
    <w:rsid w:val="008A35E2"/>
    <w:rsid w:val="008A3A11"/>
    <w:rsid w:val="008B6DCB"/>
    <w:rsid w:val="008C7372"/>
    <w:rsid w:val="008D05D5"/>
    <w:rsid w:val="008D551C"/>
    <w:rsid w:val="008D7955"/>
    <w:rsid w:val="008E0BED"/>
    <w:rsid w:val="008E201F"/>
    <w:rsid w:val="008E28A3"/>
    <w:rsid w:val="008E6A24"/>
    <w:rsid w:val="008E6E8B"/>
    <w:rsid w:val="008F268F"/>
    <w:rsid w:val="008F275D"/>
    <w:rsid w:val="008F2970"/>
    <w:rsid w:val="008F5DA4"/>
    <w:rsid w:val="00902CCB"/>
    <w:rsid w:val="00902E08"/>
    <w:rsid w:val="00907283"/>
    <w:rsid w:val="00910A50"/>
    <w:rsid w:val="00913302"/>
    <w:rsid w:val="009137EE"/>
    <w:rsid w:val="00931253"/>
    <w:rsid w:val="0093243B"/>
    <w:rsid w:val="00932600"/>
    <w:rsid w:val="009425C7"/>
    <w:rsid w:val="0094372E"/>
    <w:rsid w:val="009470AA"/>
    <w:rsid w:val="0095000A"/>
    <w:rsid w:val="00950879"/>
    <w:rsid w:val="00961E51"/>
    <w:rsid w:val="00970438"/>
    <w:rsid w:val="0097186D"/>
    <w:rsid w:val="0097420D"/>
    <w:rsid w:val="00980709"/>
    <w:rsid w:val="00980F5D"/>
    <w:rsid w:val="0098140A"/>
    <w:rsid w:val="00981873"/>
    <w:rsid w:val="0098238F"/>
    <w:rsid w:val="00982C1A"/>
    <w:rsid w:val="00983832"/>
    <w:rsid w:val="00983FBC"/>
    <w:rsid w:val="00986182"/>
    <w:rsid w:val="00987BCB"/>
    <w:rsid w:val="0099048B"/>
    <w:rsid w:val="00990A86"/>
    <w:rsid w:val="00991F31"/>
    <w:rsid w:val="00997C10"/>
    <w:rsid w:val="009A1263"/>
    <w:rsid w:val="009A1EE6"/>
    <w:rsid w:val="009A4A56"/>
    <w:rsid w:val="009A5148"/>
    <w:rsid w:val="009A541F"/>
    <w:rsid w:val="009B11A7"/>
    <w:rsid w:val="009B171A"/>
    <w:rsid w:val="009B4611"/>
    <w:rsid w:val="009B75EC"/>
    <w:rsid w:val="009B7C5A"/>
    <w:rsid w:val="009C0E72"/>
    <w:rsid w:val="009C418C"/>
    <w:rsid w:val="009C4C06"/>
    <w:rsid w:val="009C5515"/>
    <w:rsid w:val="009C5C94"/>
    <w:rsid w:val="009D0512"/>
    <w:rsid w:val="009E5A4C"/>
    <w:rsid w:val="009F00D1"/>
    <w:rsid w:val="009F1D47"/>
    <w:rsid w:val="009F709A"/>
    <w:rsid w:val="009F77E7"/>
    <w:rsid w:val="009F7D69"/>
    <w:rsid w:val="00A111D4"/>
    <w:rsid w:val="00A126C3"/>
    <w:rsid w:val="00A138CE"/>
    <w:rsid w:val="00A144D4"/>
    <w:rsid w:val="00A219D0"/>
    <w:rsid w:val="00A275CC"/>
    <w:rsid w:val="00A32C19"/>
    <w:rsid w:val="00A34560"/>
    <w:rsid w:val="00A34CAF"/>
    <w:rsid w:val="00A367E6"/>
    <w:rsid w:val="00A406CE"/>
    <w:rsid w:val="00A450ED"/>
    <w:rsid w:val="00A45920"/>
    <w:rsid w:val="00A47844"/>
    <w:rsid w:val="00A503FE"/>
    <w:rsid w:val="00A518A4"/>
    <w:rsid w:val="00A54955"/>
    <w:rsid w:val="00A55518"/>
    <w:rsid w:val="00A55A36"/>
    <w:rsid w:val="00A565A3"/>
    <w:rsid w:val="00A6063E"/>
    <w:rsid w:val="00A6242B"/>
    <w:rsid w:val="00A62DC7"/>
    <w:rsid w:val="00A718A5"/>
    <w:rsid w:val="00A71FC1"/>
    <w:rsid w:val="00A77A7D"/>
    <w:rsid w:val="00A77F85"/>
    <w:rsid w:val="00A8066E"/>
    <w:rsid w:val="00A80C21"/>
    <w:rsid w:val="00A87081"/>
    <w:rsid w:val="00A96CD0"/>
    <w:rsid w:val="00A97B17"/>
    <w:rsid w:val="00AA0911"/>
    <w:rsid w:val="00AA1C83"/>
    <w:rsid w:val="00AB0EE6"/>
    <w:rsid w:val="00AB35EF"/>
    <w:rsid w:val="00AB512A"/>
    <w:rsid w:val="00AB7994"/>
    <w:rsid w:val="00AC0B4B"/>
    <w:rsid w:val="00AC1A92"/>
    <w:rsid w:val="00AC290E"/>
    <w:rsid w:val="00AD3F51"/>
    <w:rsid w:val="00AD5E7B"/>
    <w:rsid w:val="00AE2D84"/>
    <w:rsid w:val="00AE7D64"/>
    <w:rsid w:val="00AF2992"/>
    <w:rsid w:val="00AF7339"/>
    <w:rsid w:val="00AF76A7"/>
    <w:rsid w:val="00AF7CBB"/>
    <w:rsid w:val="00B0014F"/>
    <w:rsid w:val="00B106F1"/>
    <w:rsid w:val="00B2198C"/>
    <w:rsid w:val="00B25AA8"/>
    <w:rsid w:val="00B262D4"/>
    <w:rsid w:val="00B363D8"/>
    <w:rsid w:val="00B54F95"/>
    <w:rsid w:val="00B56670"/>
    <w:rsid w:val="00B80013"/>
    <w:rsid w:val="00B9543A"/>
    <w:rsid w:val="00BA6502"/>
    <w:rsid w:val="00BA7310"/>
    <w:rsid w:val="00BA7E29"/>
    <w:rsid w:val="00BA7F2C"/>
    <w:rsid w:val="00BC2F2F"/>
    <w:rsid w:val="00BC3CCF"/>
    <w:rsid w:val="00BC3FAB"/>
    <w:rsid w:val="00BD2D7C"/>
    <w:rsid w:val="00BD6832"/>
    <w:rsid w:val="00BE09DB"/>
    <w:rsid w:val="00BE1DCC"/>
    <w:rsid w:val="00BE26E9"/>
    <w:rsid w:val="00BE38D2"/>
    <w:rsid w:val="00BE5943"/>
    <w:rsid w:val="00BE5B51"/>
    <w:rsid w:val="00BE678C"/>
    <w:rsid w:val="00BE71A2"/>
    <w:rsid w:val="00BF23AB"/>
    <w:rsid w:val="00BF36D9"/>
    <w:rsid w:val="00BF3F0D"/>
    <w:rsid w:val="00BF56AD"/>
    <w:rsid w:val="00C00830"/>
    <w:rsid w:val="00C02B4E"/>
    <w:rsid w:val="00C03EA8"/>
    <w:rsid w:val="00C11ACB"/>
    <w:rsid w:val="00C148C3"/>
    <w:rsid w:val="00C16CC2"/>
    <w:rsid w:val="00C17AFC"/>
    <w:rsid w:val="00C2056C"/>
    <w:rsid w:val="00C224F7"/>
    <w:rsid w:val="00C24D02"/>
    <w:rsid w:val="00C26D85"/>
    <w:rsid w:val="00C360EC"/>
    <w:rsid w:val="00C3769D"/>
    <w:rsid w:val="00C37D16"/>
    <w:rsid w:val="00C40166"/>
    <w:rsid w:val="00C412EE"/>
    <w:rsid w:val="00C45800"/>
    <w:rsid w:val="00C4786B"/>
    <w:rsid w:val="00C50C23"/>
    <w:rsid w:val="00C5299B"/>
    <w:rsid w:val="00C552F2"/>
    <w:rsid w:val="00C67189"/>
    <w:rsid w:val="00C7343A"/>
    <w:rsid w:val="00C73608"/>
    <w:rsid w:val="00C757B8"/>
    <w:rsid w:val="00C80D9A"/>
    <w:rsid w:val="00C84B8D"/>
    <w:rsid w:val="00C9060B"/>
    <w:rsid w:val="00C90F6B"/>
    <w:rsid w:val="00C948FB"/>
    <w:rsid w:val="00C950BD"/>
    <w:rsid w:val="00C96A71"/>
    <w:rsid w:val="00CA1245"/>
    <w:rsid w:val="00CB117C"/>
    <w:rsid w:val="00CB2B01"/>
    <w:rsid w:val="00CB7A5E"/>
    <w:rsid w:val="00CC17DB"/>
    <w:rsid w:val="00CC2C0C"/>
    <w:rsid w:val="00CC6646"/>
    <w:rsid w:val="00CC75DD"/>
    <w:rsid w:val="00CD2505"/>
    <w:rsid w:val="00CD5BA0"/>
    <w:rsid w:val="00CD6EA6"/>
    <w:rsid w:val="00CD78D7"/>
    <w:rsid w:val="00CD7B0F"/>
    <w:rsid w:val="00CE30E3"/>
    <w:rsid w:val="00CE6E7E"/>
    <w:rsid w:val="00CF1C0F"/>
    <w:rsid w:val="00D02D89"/>
    <w:rsid w:val="00D15B6B"/>
    <w:rsid w:val="00D16800"/>
    <w:rsid w:val="00D1767D"/>
    <w:rsid w:val="00D273CA"/>
    <w:rsid w:val="00D3167D"/>
    <w:rsid w:val="00D31779"/>
    <w:rsid w:val="00D32569"/>
    <w:rsid w:val="00D340F7"/>
    <w:rsid w:val="00D36261"/>
    <w:rsid w:val="00D60D9F"/>
    <w:rsid w:val="00D627EE"/>
    <w:rsid w:val="00D675CB"/>
    <w:rsid w:val="00D754FB"/>
    <w:rsid w:val="00D7730A"/>
    <w:rsid w:val="00D776E1"/>
    <w:rsid w:val="00D8401D"/>
    <w:rsid w:val="00D850F0"/>
    <w:rsid w:val="00D97A0C"/>
    <w:rsid w:val="00DA0FDB"/>
    <w:rsid w:val="00DA101D"/>
    <w:rsid w:val="00DB514B"/>
    <w:rsid w:val="00DB543A"/>
    <w:rsid w:val="00DB5FDC"/>
    <w:rsid w:val="00DC4049"/>
    <w:rsid w:val="00DC4162"/>
    <w:rsid w:val="00DC5CAD"/>
    <w:rsid w:val="00DC7E16"/>
    <w:rsid w:val="00DD3E3E"/>
    <w:rsid w:val="00DD49F6"/>
    <w:rsid w:val="00DD7D9D"/>
    <w:rsid w:val="00DE2470"/>
    <w:rsid w:val="00DE2E0C"/>
    <w:rsid w:val="00DE77CF"/>
    <w:rsid w:val="00DF1625"/>
    <w:rsid w:val="00DF2003"/>
    <w:rsid w:val="00E0435B"/>
    <w:rsid w:val="00E145C6"/>
    <w:rsid w:val="00E14EFD"/>
    <w:rsid w:val="00E256CF"/>
    <w:rsid w:val="00E322A6"/>
    <w:rsid w:val="00E37310"/>
    <w:rsid w:val="00E41DBE"/>
    <w:rsid w:val="00E42C23"/>
    <w:rsid w:val="00E43C0F"/>
    <w:rsid w:val="00E4443A"/>
    <w:rsid w:val="00E51532"/>
    <w:rsid w:val="00E54FC5"/>
    <w:rsid w:val="00E646D7"/>
    <w:rsid w:val="00E67030"/>
    <w:rsid w:val="00E70CF3"/>
    <w:rsid w:val="00E745F6"/>
    <w:rsid w:val="00E763F6"/>
    <w:rsid w:val="00E90951"/>
    <w:rsid w:val="00E936E0"/>
    <w:rsid w:val="00E93B05"/>
    <w:rsid w:val="00E93F9B"/>
    <w:rsid w:val="00EA040E"/>
    <w:rsid w:val="00EA2F27"/>
    <w:rsid w:val="00EA461A"/>
    <w:rsid w:val="00EA65E6"/>
    <w:rsid w:val="00EA726A"/>
    <w:rsid w:val="00EB1B79"/>
    <w:rsid w:val="00EC11E6"/>
    <w:rsid w:val="00EC2B30"/>
    <w:rsid w:val="00EC2EFE"/>
    <w:rsid w:val="00ED354D"/>
    <w:rsid w:val="00EE004F"/>
    <w:rsid w:val="00EE0E1B"/>
    <w:rsid w:val="00EE162D"/>
    <w:rsid w:val="00EE6F44"/>
    <w:rsid w:val="00EF3546"/>
    <w:rsid w:val="00EF3ED0"/>
    <w:rsid w:val="00EF52A2"/>
    <w:rsid w:val="00F00CE9"/>
    <w:rsid w:val="00F126E4"/>
    <w:rsid w:val="00F12E55"/>
    <w:rsid w:val="00F16840"/>
    <w:rsid w:val="00F24273"/>
    <w:rsid w:val="00F344B8"/>
    <w:rsid w:val="00F37CE7"/>
    <w:rsid w:val="00F40896"/>
    <w:rsid w:val="00F42230"/>
    <w:rsid w:val="00F43E61"/>
    <w:rsid w:val="00F560F6"/>
    <w:rsid w:val="00F61DB6"/>
    <w:rsid w:val="00F65CD3"/>
    <w:rsid w:val="00F704CF"/>
    <w:rsid w:val="00F71359"/>
    <w:rsid w:val="00F72E5A"/>
    <w:rsid w:val="00F83D2B"/>
    <w:rsid w:val="00F84CBB"/>
    <w:rsid w:val="00F96152"/>
    <w:rsid w:val="00F9660E"/>
    <w:rsid w:val="00FA60E9"/>
    <w:rsid w:val="00FA75D5"/>
    <w:rsid w:val="00FB18F3"/>
    <w:rsid w:val="00FB513B"/>
    <w:rsid w:val="00FC1277"/>
    <w:rsid w:val="00FC389C"/>
    <w:rsid w:val="00FD456F"/>
    <w:rsid w:val="00FF1587"/>
    <w:rsid w:val="00FF2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BC3FAB"/>
    <w:pPr>
      <w:keepNext/>
      <w:keepLines/>
      <w:spacing w:before="120" w:after="120" w:line="276" w:lineRule="auto"/>
      <w:outlineLvl w:val="0"/>
    </w:pPr>
    <w:rPr>
      <w:rFonts w:asciiTheme="majorBidi" w:eastAsiaTheme="majorEastAsia" w:hAnsiTheme="majorBidi" w:cstheme="majorBidi"/>
      <w:color w:val="15969D" w:themeColor="accent6" w:themeShade="BF"/>
      <w:sz w:val="40"/>
      <w:szCs w:val="40"/>
    </w:rPr>
  </w:style>
  <w:style w:type="paragraph" w:styleId="Heading2">
    <w:name w:val="heading 2"/>
    <w:basedOn w:val="Normal"/>
    <w:next w:val="Normal"/>
    <w:link w:val="Heading2Char"/>
    <w:uiPriority w:val="9"/>
    <w:semiHidden/>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BC3FAB"/>
    <w:rPr>
      <w:rFonts w:asciiTheme="majorBidi" w:eastAsiaTheme="majorEastAsia" w:hAnsiTheme="majorBidi" w:cstheme="majorBidi"/>
      <w:color w:val="15969D" w:themeColor="accent6" w:themeShade="BF"/>
      <w:sz w:val="40"/>
      <w:szCs w:val="40"/>
    </w:rPr>
  </w:style>
  <w:style w:type="character" w:customStyle="1" w:styleId="Heading2Char">
    <w:name w:val="Heading 2 Char"/>
    <w:basedOn w:val="DefaultParagraphFont"/>
    <w:link w:val="Heading2"/>
    <w:uiPriority w:val="9"/>
    <w:semiHidden/>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 w:type="character" w:customStyle="1" w:styleId="Normal2Char">
    <w:name w:val="Normal 2 Char"/>
    <w:basedOn w:val="DefaultParagraphFont"/>
    <w:link w:val="Normal2"/>
    <w:locked/>
    <w:rsid w:val="006523E1"/>
    <w:rPr>
      <w:rFonts w:ascii="DIN NEXT™ ARABIC REGULAR" w:hAnsi="DIN NEXT™ ARABIC REGULAR" w:cs="DIN NEXT™ ARABIC REGULAR"/>
      <w:sz w:val="28"/>
      <w:szCs w:val="28"/>
    </w:rPr>
  </w:style>
  <w:style w:type="paragraph" w:customStyle="1" w:styleId="Normal2">
    <w:name w:val="Normal 2"/>
    <w:basedOn w:val="Normal"/>
    <w:link w:val="Normal2Char"/>
    <w:autoRedefine/>
    <w:qFormat/>
    <w:rsid w:val="006523E1"/>
    <w:pPr>
      <w:bidi/>
      <w:spacing w:before="120" w:after="120" w:line="276" w:lineRule="auto"/>
      <w:jc w:val="both"/>
    </w:pPr>
    <w:rPr>
      <w:rFonts w:ascii="DIN NEXT™ ARABIC REGULAR" w:hAnsi="DIN NEXT™ ARABIC REGULAR" w:cs="DIN NEXT™ ARABIC REGULA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704062711">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0C4AAB4C1747888685EB366F0DDEFB"/>
        <w:category>
          <w:name w:val="General"/>
          <w:gallery w:val="placeholder"/>
        </w:category>
        <w:types>
          <w:type w:val="bbPlcHdr"/>
        </w:types>
        <w:behaviors>
          <w:behavior w:val="content"/>
        </w:behaviors>
        <w:guid w:val="{9AC13E65-D6AB-4D18-9E2F-3A7F799E3B2B}"/>
      </w:docPartPr>
      <w:docPartBody>
        <w:p w:rsidR="00FF22B6" w:rsidRDefault="00187AC5" w:rsidP="00187AC5">
          <w:pPr>
            <w:pStyle w:val="220C4AAB4C1747888685EB366F0DDEFB"/>
          </w:pPr>
          <w:r w:rsidRPr="00AA4E33">
            <w:rPr>
              <w:rStyle w:val="PlaceholderText"/>
            </w:rPr>
            <w:t>Choose an item.</w:t>
          </w:r>
        </w:p>
      </w:docPartBody>
    </w:docPart>
    <w:docPart>
      <w:docPartPr>
        <w:name w:val="C498450F1CE8420A9C51253FA93C888D"/>
        <w:category>
          <w:name w:val="General"/>
          <w:gallery w:val="placeholder"/>
        </w:category>
        <w:types>
          <w:type w:val="bbPlcHdr"/>
        </w:types>
        <w:behaviors>
          <w:behavior w:val="content"/>
        </w:behaviors>
        <w:guid w:val="{690A8B43-3137-4C22-A31F-43D2DFA61869}"/>
      </w:docPartPr>
      <w:docPartBody>
        <w:p w:rsidR="00FF22B6" w:rsidRDefault="00187AC5" w:rsidP="00187AC5">
          <w:pPr>
            <w:pStyle w:val="C498450F1CE8420A9C51253FA93C888D"/>
          </w:pPr>
          <w:r w:rsidRPr="002C6AEA">
            <w:rPr>
              <w:rStyle w:val="PlaceholderText"/>
            </w:rPr>
            <w:t>Click here to enter text.</w:t>
          </w:r>
        </w:p>
      </w:docPartBody>
    </w:docPart>
    <w:docPart>
      <w:docPartPr>
        <w:name w:val="1F584FC5A1C64BE686BC9EE09DE10E17"/>
        <w:category>
          <w:name w:val="General"/>
          <w:gallery w:val="placeholder"/>
        </w:category>
        <w:types>
          <w:type w:val="bbPlcHdr"/>
        </w:types>
        <w:behaviors>
          <w:behavior w:val="content"/>
        </w:behaviors>
        <w:guid w:val="{D51620FF-2FF8-4422-9CC7-C4E5710A5153}"/>
      </w:docPartPr>
      <w:docPartBody>
        <w:p w:rsidR="005B1938" w:rsidRDefault="00FF22B6" w:rsidP="00FF22B6">
          <w:pPr>
            <w:pStyle w:val="1F584FC5A1C64BE686BC9EE09DE10E17"/>
          </w:pPr>
          <w:r>
            <w:rPr>
              <w:rStyle w:val="PlaceholderText"/>
              <w:rtl/>
              <w:lang w:eastAsia="ar"/>
            </w:rPr>
            <w:t>اضغط هنا لإدخال النص.</w:t>
          </w:r>
        </w:p>
      </w:docPartBody>
    </w:docPart>
    <w:docPart>
      <w:docPartPr>
        <w:name w:val="1799D2C03D81EE45B6EB25F13D609FBC"/>
        <w:category>
          <w:name w:val="General"/>
          <w:gallery w:val="placeholder"/>
        </w:category>
        <w:types>
          <w:type w:val="bbPlcHdr"/>
        </w:types>
        <w:behaviors>
          <w:behavior w:val="content"/>
        </w:behaviors>
        <w:guid w:val="{4516EA3A-4BF6-4D49-A95E-D3DEBCCBA8CE}"/>
      </w:docPartPr>
      <w:docPartBody>
        <w:p w:rsidR="00997013" w:rsidRDefault="00AD6E73" w:rsidP="00AD6E73">
          <w:pPr>
            <w:pStyle w:val="1799D2C03D81EE45B6EB25F13D609FBC"/>
          </w:pPr>
          <w:r>
            <w:rPr>
              <w:rStyle w:val="PlaceholderText"/>
              <w:rtl/>
              <w:lang w:eastAsia="ar"/>
            </w:rPr>
            <w:t>اضغط هنا لإدخال النص.</w:t>
          </w:r>
        </w:p>
      </w:docPartBody>
    </w:docPart>
    <w:docPart>
      <w:docPartPr>
        <w:name w:val="5176FDA52239864F91B821E057224588"/>
        <w:category>
          <w:name w:val="General"/>
          <w:gallery w:val="placeholder"/>
        </w:category>
        <w:types>
          <w:type w:val="bbPlcHdr"/>
        </w:types>
        <w:behaviors>
          <w:behavior w:val="content"/>
        </w:behaviors>
        <w:guid w:val="{58C7AB46-DDBA-2343-9B93-EB2E6F967749}"/>
      </w:docPartPr>
      <w:docPartBody>
        <w:p w:rsidR="00997013" w:rsidRDefault="00AD6E73" w:rsidP="00AD6E73">
          <w:pPr>
            <w:pStyle w:val="5176FDA52239864F91B821E057224588"/>
          </w:pPr>
          <w:r>
            <w:rPr>
              <w:rFonts w:asciiTheme="minorBidi" w:hAnsiTheme="minorBidi"/>
              <w:color w:val="5B9BD5" w:themeColor="accent1"/>
              <w:shd w:val="clear" w:color="auto" w:fill="ACB9CA" w:themeFill="text2" w:themeFillTint="66"/>
              <w:rtl/>
            </w:rPr>
            <w:t>إختر الدور</w:t>
          </w:r>
        </w:p>
      </w:docPartBody>
    </w:docPart>
    <w:docPart>
      <w:docPartPr>
        <w:name w:val="E786F05676EE414C9231057F9CB92310"/>
        <w:category>
          <w:name w:val="General"/>
          <w:gallery w:val="placeholder"/>
        </w:category>
        <w:types>
          <w:type w:val="bbPlcHdr"/>
        </w:types>
        <w:behaviors>
          <w:behavior w:val="content"/>
        </w:behaviors>
        <w:guid w:val="{F52F8DA6-272E-4047-ADCF-8E7AAEFF4F67}"/>
      </w:docPartPr>
      <w:docPartBody>
        <w:p w:rsidR="00997013" w:rsidRDefault="00AD6E73" w:rsidP="00AD6E73">
          <w:pPr>
            <w:pStyle w:val="E786F05676EE414C9231057F9CB92310"/>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AF" w:usb1="C000A04A" w:usb2="00000008" w:usb3="00000000" w:csb0="00000041" w:csb1="00000000"/>
  </w:font>
  <w:font w:name="DIN Next LT Arabic Light">
    <w:panose1 w:val="020B0303020203050203"/>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10A2C"/>
    <w:rsid w:val="00041A9A"/>
    <w:rsid w:val="00056263"/>
    <w:rsid w:val="00056376"/>
    <w:rsid w:val="000955DF"/>
    <w:rsid w:val="000C1996"/>
    <w:rsid w:val="001406DA"/>
    <w:rsid w:val="001538C1"/>
    <w:rsid w:val="00162524"/>
    <w:rsid w:val="00166EF3"/>
    <w:rsid w:val="00167C38"/>
    <w:rsid w:val="00182A50"/>
    <w:rsid w:val="00187AC5"/>
    <w:rsid w:val="00192A0D"/>
    <w:rsid w:val="001C7AD4"/>
    <w:rsid w:val="001D6E08"/>
    <w:rsid w:val="00265DB2"/>
    <w:rsid w:val="00306420"/>
    <w:rsid w:val="003145D4"/>
    <w:rsid w:val="00322E3B"/>
    <w:rsid w:val="003435E6"/>
    <w:rsid w:val="003974F5"/>
    <w:rsid w:val="003A0C13"/>
    <w:rsid w:val="003A2A92"/>
    <w:rsid w:val="003D058C"/>
    <w:rsid w:val="003D2F6F"/>
    <w:rsid w:val="00453FD3"/>
    <w:rsid w:val="00454B33"/>
    <w:rsid w:val="004803F4"/>
    <w:rsid w:val="0053229F"/>
    <w:rsid w:val="00574BF5"/>
    <w:rsid w:val="0059191B"/>
    <w:rsid w:val="005A3D01"/>
    <w:rsid w:val="005A6B94"/>
    <w:rsid w:val="005B1938"/>
    <w:rsid w:val="005B773D"/>
    <w:rsid w:val="005D4F61"/>
    <w:rsid w:val="00634FBF"/>
    <w:rsid w:val="006442B5"/>
    <w:rsid w:val="00657E83"/>
    <w:rsid w:val="0067784A"/>
    <w:rsid w:val="006B77F2"/>
    <w:rsid w:val="006C06DA"/>
    <w:rsid w:val="006E0C74"/>
    <w:rsid w:val="00755AD9"/>
    <w:rsid w:val="007651E4"/>
    <w:rsid w:val="007D0F44"/>
    <w:rsid w:val="008304DE"/>
    <w:rsid w:val="008456C1"/>
    <w:rsid w:val="008B1B14"/>
    <w:rsid w:val="008C0632"/>
    <w:rsid w:val="008D469F"/>
    <w:rsid w:val="008F7A56"/>
    <w:rsid w:val="009039F6"/>
    <w:rsid w:val="00926063"/>
    <w:rsid w:val="00997013"/>
    <w:rsid w:val="009A0323"/>
    <w:rsid w:val="009C44F3"/>
    <w:rsid w:val="009F7EFC"/>
    <w:rsid w:val="00A042A7"/>
    <w:rsid w:val="00A37E03"/>
    <w:rsid w:val="00A73904"/>
    <w:rsid w:val="00A82313"/>
    <w:rsid w:val="00AA3818"/>
    <w:rsid w:val="00AB3C09"/>
    <w:rsid w:val="00AB760E"/>
    <w:rsid w:val="00AD6E73"/>
    <w:rsid w:val="00AF4B5B"/>
    <w:rsid w:val="00AF52C8"/>
    <w:rsid w:val="00AF66DE"/>
    <w:rsid w:val="00B1139C"/>
    <w:rsid w:val="00B1248A"/>
    <w:rsid w:val="00B5043B"/>
    <w:rsid w:val="00B72D58"/>
    <w:rsid w:val="00C07A85"/>
    <w:rsid w:val="00CB2F21"/>
    <w:rsid w:val="00CC6450"/>
    <w:rsid w:val="00CE1293"/>
    <w:rsid w:val="00D75C65"/>
    <w:rsid w:val="00D90426"/>
    <w:rsid w:val="00DC0CF1"/>
    <w:rsid w:val="00E42813"/>
    <w:rsid w:val="00E90B48"/>
    <w:rsid w:val="00E93E13"/>
    <w:rsid w:val="00EB338C"/>
    <w:rsid w:val="00EF6597"/>
    <w:rsid w:val="00F10453"/>
    <w:rsid w:val="00F27F38"/>
    <w:rsid w:val="00F55064"/>
    <w:rsid w:val="00FB707D"/>
    <w:rsid w:val="00FB7754"/>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6E73"/>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3C7073B275204D7AAC11ABDBC82A6B31">
    <w:name w:val="3C7073B275204D7AAC11ABDBC82A6B31"/>
    <w:rsid w:val="00F55064"/>
    <w:rPr>
      <w:lang w:eastAsia="en-US"/>
    </w:rPr>
  </w:style>
  <w:style w:type="paragraph" w:customStyle="1" w:styleId="CAC42F88771940DDA7D295E105D31CAF">
    <w:name w:val="CAC42F88771940DDA7D295E105D31CAF"/>
    <w:rsid w:val="00F55064"/>
    <w:rPr>
      <w:lang w:eastAsia="en-US"/>
    </w:rPr>
  </w:style>
  <w:style w:type="paragraph" w:customStyle="1" w:styleId="620E029787A44BB985AE1B85F2C56DF3">
    <w:name w:val="620E029787A44BB985AE1B85F2C56DF3"/>
    <w:rsid w:val="00F55064"/>
    <w:rPr>
      <w:lang w:eastAsia="en-US"/>
    </w:rPr>
  </w:style>
  <w:style w:type="paragraph" w:customStyle="1" w:styleId="CF7FF2743CE6403AB6E19C101DD8B5E9">
    <w:name w:val="CF7FF2743CE6403AB6E19C101DD8B5E9"/>
    <w:rsid w:val="00F55064"/>
    <w:rPr>
      <w:lang w:eastAsia="en-US"/>
    </w:rPr>
  </w:style>
  <w:style w:type="paragraph" w:customStyle="1" w:styleId="C49AE9073F544FF584A3D896F9670759">
    <w:name w:val="C49AE9073F544FF584A3D896F9670759"/>
    <w:rsid w:val="00F55064"/>
    <w:rPr>
      <w:lang w:eastAsia="en-US"/>
    </w:rPr>
  </w:style>
  <w:style w:type="paragraph" w:customStyle="1" w:styleId="C1774F51859D47B1BF45FAF5B30ECF3E">
    <w:name w:val="C1774F51859D47B1BF45FAF5B30ECF3E"/>
    <w:rsid w:val="00F55064"/>
    <w:rPr>
      <w:lang w:eastAsia="en-US"/>
    </w:rPr>
  </w:style>
  <w:style w:type="paragraph" w:customStyle="1" w:styleId="CED5073F3D9F4295A37F04E7DB806103">
    <w:name w:val="CED5073F3D9F4295A37F04E7DB806103"/>
    <w:rsid w:val="00F55064"/>
    <w:rPr>
      <w:lang w:eastAsia="en-US"/>
    </w:rPr>
  </w:style>
  <w:style w:type="paragraph" w:customStyle="1" w:styleId="3E630E5413694B6EAEDE73B282759E82">
    <w:name w:val="3E630E5413694B6EAEDE73B282759E82"/>
    <w:rsid w:val="00F55064"/>
    <w:rPr>
      <w:lang w:eastAsia="en-US"/>
    </w:rPr>
  </w:style>
  <w:style w:type="paragraph" w:customStyle="1" w:styleId="2EF750B432A840DD8A426ED87C6279CC">
    <w:name w:val="2EF750B432A840DD8A426ED87C6279CC"/>
    <w:rsid w:val="00F55064"/>
    <w:rPr>
      <w:lang w:eastAsia="en-US"/>
    </w:rPr>
  </w:style>
  <w:style w:type="paragraph" w:customStyle="1" w:styleId="4EE6B67D11C742B7B764B6A910D9A7BD">
    <w:name w:val="4EE6B67D11C742B7B764B6A910D9A7BD"/>
    <w:rsid w:val="00F55064"/>
    <w:rPr>
      <w:lang w:eastAsia="en-US"/>
    </w:rPr>
  </w:style>
  <w:style w:type="paragraph" w:customStyle="1" w:styleId="7D1394D76E774828BB399AF904E95301">
    <w:name w:val="7D1394D76E774828BB399AF904E95301"/>
    <w:rsid w:val="00187AC5"/>
    <w:rPr>
      <w:lang w:eastAsia="en-US"/>
    </w:rPr>
  </w:style>
  <w:style w:type="paragraph" w:customStyle="1" w:styleId="22F568D0D4BF498ABB33C6E72EAF8F2F">
    <w:name w:val="22F568D0D4BF498ABB33C6E72EAF8F2F"/>
    <w:rsid w:val="00187AC5"/>
    <w:rPr>
      <w:lang w:eastAsia="en-US"/>
    </w:rPr>
  </w:style>
  <w:style w:type="paragraph" w:customStyle="1" w:styleId="220C4AAB4C1747888685EB366F0DDEFB">
    <w:name w:val="220C4AAB4C1747888685EB366F0DDEFB"/>
    <w:rsid w:val="00187AC5"/>
    <w:rPr>
      <w:lang w:eastAsia="en-US"/>
    </w:rPr>
  </w:style>
  <w:style w:type="paragraph" w:customStyle="1" w:styleId="7BD7E24866E94934832F08B875BB7B65">
    <w:name w:val="7BD7E24866E94934832F08B875BB7B65"/>
    <w:rsid w:val="00187AC5"/>
    <w:rPr>
      <w:lang w:eastAsia="en-US"/>
    </w:rPr>
  </w:style>
  <w:style w:type="paragraph" w:customStyle="1" w:styleId="C498450F1CE8420A9C51253FA93C888D">
    <w:name w:val="C498450F1CE8420A9C51253FA93C888D"/>
    <w:rsid w:val="00187AC5"/>
    <w:rPr>
      <w:lang w:eastAsia="en-US"/>
    </w:rPr>
  </w:style>
  <w:style w:type="paragraph" w:customStyle="1" w:styleId="28D799F218D7486093233DB888523955">
    <w:name w:val="28D799F218D7486093233DB888523955"/>
    <w:rsid w:val="00FF22B6"/>
    <w:rPr>
      <w:lang w:eastAsia="en-US"/>
    </w:rPr>
  </w:style>
  <w:style w:type="paragraph" w:customStyle="1" w:styleId="9B69189EF9154270B568CFC27038CCCB">
    <w:name w:val="9B69189EF9154270B568CFC27038CCCB"/>
    <w:rsid w:val="00FF22B6"/>
    <w:rPr>
      <w:lang w:eastAsia="en-US"/>
    </w:rPr>
  </w:style>
  <w:style w:type="paragraph" w:customStyle="1" w:styleId="9142D7E2DDEE4B1E80A8EF4B2AA13B44">
    <w:name w:val="9142D7E2DDEE4B1E80A8EF4B2AA13B44"/>
    <w:rsid w:val="00FF22B6"/>
    <w:rPr>
      <w:lang w:eastAsia="en-US"/>
    </w:rPr>
  </w:style>
  <w:style w:type="paragraph" w:customStyle="1" w:styleId="CDE2E5681C5B4EBDB3FD2AA128C01F7F">
    <w:name w:val="CDE2E5681C5B4EBDB3FD2AA128C01F7F"/>
    <w:rsid w:val="00FF22B6"/>
    <w:rPr>
      <w:lang w:eastAsia="en-US"/>
    </w:rPr>
  </w:style>
  <w:style w:type="paragraph" w:customStyle="1" w:styleId="1B3264BCCFF746AE81275DD137BFBE85">
    <w:name w:val="1B3264BCCFF746AE81275DD137BFBE85"/>
    <w:rsid w:val="00FF22B6"/>
    <w:rPr>
      <w:lang w:eastAsia="en-US"/>
    </w:rPr>
  </w:style>
  <w:style w:type="paragraph" w:customStyle="1" w:styleId="7E217B572384444C896F44E6DBA0C644">
    <w:name w:val="7E217B572384444C896F44E6DBA0C644"/>
    <w:rsid w:val="00FF22B6"/>
    <w:rPr>
      <w:lang w:eastAsia="en-US"/>
    </w:rPr>
  </w:style>
  <w:style w:type="paragraph" w:customStyle="1" w:styleId="9EF07461220046C99C32EA60598BA114">
    <w:name w:val="9EF07461220046C99C32EA60598BA114"/>
    <w:rsid w:val="00FF22B6"/>
    <w:rPr>
      <w:lang w:eastAsia="en-US"/>
    </w:rPr>
  </w:style>
  <w:style w:type="paragraph" w:customStyle="1" w:styleId="04EB9AA7DD8A45BEB98CEE34C99386BF">
    <w:name w:val="04EB9AA7DD8A45BEB98CEE34C99386BF"/>
    <w:rsid w:val="00FF22B6"/>
    <w:rPr>
      <w:lang w:eastAsia="en-US"/>
    </w:rPr>
  </w:style>
  <w:style w:type="paragraph" w:customStyle="1" w:styleId="28ED6A8E35D54F29815349FCEB8B1430">
    <w:name w:val="28ED6A8E35D54F29815349FCEB8B1430"/>
    <w:rsid w:val="00FF22B6"/>
    <w:rPr>
      <w:lang w:eastAsia="en-US"/>
    </w:rPr>
  </w:style>
  <w:style w:type="paragraph" w:customStyle="1" w:styleId="BE94D406295E4BB093DB6FBF48EF97A2">
    <w:name w:val="BE94D406295E4BB093DB6FBF48EF97A2"/>
    <w:rsid w:val="00FF22B6"/>
    <w:rPr>
      <w:lang w:eastAsia="en-US"/>
    </w:rPr>
  </w:style>
  <w:style w:type="paragraph" w:customStyle="1" w:styleId="58EB0EE89E6F44A4B3241DCD25E6B1E4">
    <w:name w:val="58EB0EE89E6F44A4B3241DCD25E6B1E4"/>
    <w:rsid w:val="00FF22B6"/>
    <w:rPr>
      <w:lang w:eastAsia="en-US"/>
    </w:rPr>
  </w:style>
  <w:style w:type="paragraph" w:customStyle="1" w:styleId="3107CC041222460CBA963A378CD79497">
    <w:name w:val="3107CC041222460CBA963A378CD79497"/>
    <w:rsid w:val="00FF22B6"/>
    <w:rPr>
      <w:lang w:eastAsia="en-US"/>
    </w:rPr>
  </w:style>
  <w:style w:type="paragraph" w:customStyle="1" w:styleId="5351C06A3E8D40EDA5EE5E661A9E451F">
    <w:name w:val="5351C06A3E8D40EDA5EE5E661A9E451F"/>
    <w:rsid w:val="00FF22B6"/>
    <w:rPr>
      <w:lang w:eastAsia="en-US"/>
    </w:rPr>
  </w:style>
  <w:style w:type="paragraph" w:customStyle="1" w:styleId="1F584FC5A1C64BE686BC9EE09DE10E17">
    <w:name w:val="1F584FC5A1C64BE686BC9EE09DE10E17"/>
    <w:rsid w:val="00FF22B6"/>
    <w:rPr>
      <w:lang w:eastAsia="en-US"/>
    </w:rPr>
  </w:style>
  <w:style w:type="paragraph" w:customStyle="1" w:styleId="C986D8B3A5EE4117ADFB4FE3C395412D">
    <w:name w:val="C986D8B3A5EE4117ADFB4FE3C395412D"/>
    <w:rsid w:val="00041A9A"/>
    <w:rPr>
      <w:lang w:eastAsia="en-US"/>
    </w:rPr>
  </w:style>
  <w:style w:type="paragraph" w:customStyle="1" w:styleId="6A163481A7244B57ADF0E492408AFD7A">
    <w:name w:val="6A163481A7244B57ADF0E492408AFD7A"/>
    <w:rsid w:val="00041A9A"/>
    <w:rPr>
      <w:lang w:eastAsia="en-US"/>
    </w:rPr>
  </w:style>
  <w:style w:type="paragraph" w:customStyle="1" w:styleId="28A9ECBF70834A52A464B44ACB22E920">
    <w:name w:val="28A9ECBF70834A52A464B44ACB22E920"/>
    <w:rsid w:val="00041A9A"/>
    <w:rPr>
      <w:lang w:eastAsia="en-US"/>
    </w:rPr>
  </w:style>
  <w:style w:type="paragraph" w:customStyle="1" w:styleId="292241842F364A34A5C1AB6379655028">
    <w:name w:val="292241842F364A34A5C1AB6379655028"/>
    <w:rsid w:val="00EF6597"/>
    <w:rPr>
      <w:lang w:eastAsia="en-US"/>
    </w:rPr>
  </w:style>
  <w:style w:type="paragraph" w:customStyle="1" w:styleId="BA9A3322474C4155AE3AD6EE8F297D51">
    <w:name w:val="BA9A3322474C4155AE3AD6EE8F297D51"/>
    <w:rsid w:val="00EF6597"/>
    <w:rPr>
      <w:lang w:eastAsia="en-US"/>
    </w:rPr>
  </w:style>
  <w:style w:type="paragraph" w:customStyle="1" w:styleId="1C00BE3B810C4A10AD6E25D71538454E">
    <w:name w:val="1C00BE3B810C4A10AD6E25D71538454E"/>
    <w:rsid w:val="00EF6597"/>
    <w:rPr>
      <w:lang w:eastAsia="en-US"/>
    </w:rPr>
  </w:style>
  <w:style w:type="paragraph" w:customStyle="1" w:styleId="1799D2C03D81EE45B6EB25F13D609FBC">
    <w:name w:val="1799D2C03D81EE45B6EB25F13D609FBC"/>
    <w:rsid w:val="00AD6E73"/>
    <w:pPr>
      <w:spacing w:after="0" w:line="240" w:lineRule="auto"/>
    </w:pPr>
    <w:rPr>
      <w:sz w:val="24"/>
      <w:szCs w:val="24"/>
      <w:lang w:eastAsia="en-US"/>
    </w:rPr>
  </w:style>
  <w:style w:type="paragraph" w:customStyle="1" w:styleId="5176FDA52239864F91B821E057224588">
    <w:name w:val="5176FDA52239864F91B821E057224588"/>
    <w:rsid w:val="00AD6E73"/>
    <w:pPr>
      <w:spacing w:after="0" w:line="240" w:lineRule="auto"/>
    </w:pPr>
    <w:rPr>
      <w:sz w:val="24"/>
      <w:szCs w:val="24"/>
      <w:lang w:eastAsia="en-US"/>
    </w:rPr>
  </w:style>
  <w:style w:type="paragraph" w:customStyle="1" w:styleId="E786F05676EE414C9231057F9CB92310">
    <w:name w:val="E786F05676EE414C9231057F9CB92310"/>
    <w:rsid w:val="00AD6E73"/>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80399-D240-477C-8C20-ACF153424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3931</Words>
  <Characters>22410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2020-02-23T10:40:00Z</dcterms:created>
  <dcterms:modified xsi:type="dcterms:W3CDTF">2020-02-23T10:46:00Z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4" name="MSIP_Label_c66454a4-ed7c-433b-bba2-0aefe4f2b291_Owner">
    <vt:lpwstr>101191402@MARS.LOCAL</vt:lpwstr>
  </property>
  <property fmtid="{D5CDD505-2E9C-101B-9397-08002B2CF9AE}" pid="5" name="MSIP_Label_c66454a4-ed7c-433b-bba2-0aefe4f2b291_SetDate">
    <vt:lpwstr>2020-02-23T10:46:16.2630633Z</vt:lpwstr>
  </property>
  <property fmtid="{D5CDD505-2E9C-101B-9397-08002B2CF9AE}" pid="6" name="MSIP_Label_c66454a4-ed7c-433b-bba2-0aefe4f2b291_Name">
    <vt:lpwstr>متاح</vt:lpwstr>
  </property>
  <property fmtid="{D5CDD505-2E9C-101B-9397-08002B2CF9AE}" pid="7" name="MSIP_Label_c66454a4-ed7c-433b-bba2-0aefe4f2b291_Application">
    <vt:lpwstr>Microsoft Azure Information Protection</vt:lpwstr>
  </property>
  <property fmtid="{D5CDD505-2E9C-101B-9397-08002B2CF9AE}" pid="8" name="MSIP_Label_c66454a4-ed7c-433b-bba2-0aefe4f2b291_ActionId">
    <vt:lpwstr>a568ea64-0834-4f23-941c-96b82f9dc0ea</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