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1D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FISH 559: 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B42B9">
        <w:rPr>
          <w:rFonts w:ascii="Times New Roman" w:hAnsi="Times New Roman" w:cs="Times New Roman"/>
          <w:b/>
          <w:sz w:val="28"/>
          <w:szCs w:val="28"/>
        </w:rPr>
        <w:t>Hierarchical Modelling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:rsidR="006B42B9" w:rsidRPr="006B42B9" w:rsidRDefault="006B42B9" w:rsidP="006B42B9">
      <w:pPr>
        <w:pStyle w:val="HTMLPreformatted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following nonlinear mixed effects method uses biomass and recruitment data from a stock assessment method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a distribution which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represents the uncertainty of the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steepness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of the stock-recruitment relationship among stocks.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Given the estimates of spawning biomass and recruitment from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an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assessment method, the </w:t>
      </w:r>
      <w:proofErr w:type="spellStart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Beverton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-Holt model is defined as in equation (1) for each stock </w:t>
      </w:r>
      <w:proofErr w:type="spellStart"/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observation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the time series.</w:t>
      </w:r>
    </w:p>
    <w:p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 w:rsidRPr="006B42B9">
        <w:rPr>
          <w:rFonts w:ascii="Times New Roman" w:eastAsia="ヒラギノ角ゴ Pro W3" w:hAnsi="Times New Roman" w:cs="Times New Roman"/>
          <w:color w:val="000000"/>
          <w:kern w:val="1"/>
          <w:position w:val="-30"/>
          <w:sz w:val="24"/>
          <w:szCs w:val="24"/>
        </w:rPr>
        <w:object w:dxaOrig="5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58pt;height:33.75pt" o:ole="">
            <v:imagedata r:id="rId8" o:title=""/>
          </v:shape>
          <o:OLEObject Type="Embed" ProgID="Equation.DSMT4" ShapeID="_x0000_i1035" DrawAspect="Content" ObjectID="_1464474693" r:id="rId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;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1380" w:dyaOrig="380">
          <v:shape id="_x0000_i1025" type="#_x0000_t75" style="width:69pt;height:18.75pt" o:ole="">
            <v:imagedata r:id="rId10" o:title=""/>
          </v:shape>
          <o:OLEObject Type="Embed" ProgID="Equation.DSMT4" ShapeID="_x0000_i1025" DrawAspect="Content" ObjectID="_1464474694" r:id="rId1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(1)</w:t>
      </w:r>
    </w:p>
    <w:p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where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20" w:dyaOrig="360">
          <v:shape id="_x0000_i1026" type="#_x0000_t75" style="width:11.25pt;height:18.75pt" o:ole="">
            <v:imagedata r:id="rId12" o:title=""/>
          </v:shape>
          <o:OLEObject Type="Embed" ProgID="Equation.DSMT4" ShapeID="_x0000_i1026" DrawAspect="Content" ObjectID="_1464474695" r:id="rId13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steepness for stock </w:t>
      </w:r>
      <w:proofErr w:type="spellStart"/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40" w:dyaOrig="360">
          <v:shape id="_x0000_i1027" type="#_x0000_t75" style="width:17.25pt;height:18.75pt" o:ole="">
            <v:imagedata r:id="rId14" o:title=""/>
          </v:shape>
          <o:OLEObject Type="Embed" ProgID="Equation.DSMT4" ShapeID="_x0000_i1027" DrawAspect="Content" ObjectID="_1464474696" r:id="rId1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</w:t>
      </w:r>
      <w:r w:rsidRPr="006B42B9">
        <w:rPr>
          <w:rFonts w:ascii="Times New Roman" w:hAnsi="Times New Roman" w:cs="Times New Roman"/>
          <w:i/>
          <w:sz w:val="24"/>
          <w:szCs w:val="24"/>
        </w:rPr>
        <w:t>R</w:t>
      </w:r>
      <w:r w:rsidRPr="006B42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42B9">
        <w:rPr>
          <w:rFonts w:ascii="Times New Roman" w:hAnsi="Times New Roman" w:cs="Times New Roman"/>
          <w:sz w:val="24"/>
          <w:szCs w:val="24"/>
        </w:rPr>
        <w:t xml:space="preserve"> for stock </w:t>
      </w:r>
      <w:proofErr w:type="spellStart"/>
      <w:r w:rsidRPr="006B42B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B42B9">
        <w:rPr>
          <w:rFonts w:ascii="Times New Roman" w:hAnsi="Times New Roman" w:cs="Times New Roman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,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spawner biomass-per-recruit in the absence of exploitation for stock </w:t>
      </w:r>
      <w:proofErr w:type="spellStart"/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>
          <v:shape id="_x0000_i1028" type="#_x0000_t75" style="width:14.25pt;height:18.75pt" o:ole="">
            <v:imagedata r:id="rId16" o:title=""/>
          </v:shape>
          <o:OLEObject Type="Embed" ProgID="Equation.DSMT4" ShapeID="_x0000_i1028" DrawAspect="Content" ObjectID="_1464474697" r:id="rId17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spawning biomass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proofErr w:type="spellStart"/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>
          <v:shape id="_x0000_i1029" type="#_x0000_t75" style="width:14.25pt;height:18.75pt" o:ole="">
            <v:imagedata r:id="rId18" o:title=""/>
          </v:shape>
          <o:OLEObject Type="Embed" ProgID="Equation.DSMT4" ShapeID="_x0000_i1029" DrawAspect="Content" ObjectID="_1464474698" r:id="rId1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recruitment (at age 0)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proofErr w:type="spellStart"/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.</w:t>
      </w:r>
    </w:p>
    <w:p w:rsidR="006B42B9" w:rsidRPr="006B42B9" w:rsidRDefault="006B42B9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This method assumes that the stock-specific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known, and estimates the stock-specific unfished recruitment,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and the extent of variation about the stock-recruitment relationship, </w:t>
      </w:r>
      <w:r w:rsidR="007B154F" w:rsidRPr="007B154F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>
          <v:shape id="_x0000_i1034" type="#_x0000_t75" style="width:14.25pt;height:18pt" o:ole="">
            <v:imagedata r:id="rId20" o:title=""/>
          </v:shape>
          <o:OLEObject Type="Embed" ProgID="Equation.DSMT4" ShapeID="_x0000_i1034" DrawAspect="Content" ObjectID="_1464474699" r:id="rId21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for each stock as fixed effect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s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. Given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B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from a stock assessment, the steepness parameter after </w:t>
      </w:r>
      <w:proofErr w:type="spellStart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logit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transformation is assumed to be a random effect and normally distributed,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i.e.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:</w:t>
      </w:r>
    </w:p>
    <w:p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3660" w:dyaOrig="680">
          <v:shape id="_x0000_i1030" type="#_x0000_t75" style="width:183pt;height:33.75pt" o:ole="">
            <v:imagedata r:id="rId22" o:title=""/>
          </v:shape>
          <o:OLEObject Type="Embed" ProgID="Equation.DSMT4" ShapeID="_x0000_i1030" DrawAspect="Content" ObjectID="_1464474700" r:id="rId23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(2)</w:t>
      </w:r>
    </w:p>
    <w:p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:rsidR="007B154F" w:rsidRDefault="006B42B9" w:rsidP="007B154F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proofErr w:type="gramStart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where</w:t>
      </w:r>
      <w:proofErr w:type="gram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>
          <v:shape id="_x0000_i1031" type="#_x0000_t75" style="width:12pt;height:12.75pt" o:ole="">
            <v:imagedata r:id="rId24" o:title=""/>
          </v:shape>
          <o:OLEObject Type="Embed" ProgID="Equation.DSMT4" ShapeID="_x0000_i1031" DrawAspect="Content" ObjectID="_1464474701" r:id="rId2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200" w:dyaOrig="220">
          <v:shape id="_x0000_i1032" type="#_x0000_t75" style="width:9.75pt;height:11.25pt" o:ole="">
            <v:imagedata r:id="rId26" o:title=""/>
          </v:shape>
          <o:OLEObject Type="Embed" ProgID="Equation.DSMT4" ShapeID="_x0000_i1032" DrawAspect="Content" ObjectID="_1464474702" r:id="rId27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respectively the mean and standard deviation of the distribution of </w:t>
      </w:r>
      <w:proofErr w:type="spellStart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logit</w:t>
      </w:r>
      <w:proofErr w:type="spellEnd"/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- transformed steepness.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process errors (the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>
          <v:shape id="_x0000_i1033" type="#_x0000_t75" style="width:14.25pt;height:18.75pt" o:ole="">
            <v:imagedata r:id="rId28" o:title=""/>
          </v:shape>
          <o:OLEObject Type="Embed" ProgID="Equation.DSMT4" ShapeID="_x0000_i1033" DrawAspect="Content" ObjectID="_1464474703" r:id="rId2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Equation 1) are assumed to be temporally independent, and independent among species. </w:t>
      </w:r>
    </w:p>
    <w:p w:rsidR="007B154F" w:rsidRDefault="007B154F" w:rsidP="007B154F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The likelihood function for this problem assumes that the deterministic component of Equation (1) represents the mean of the distribution, i.e.:</w:t>
      </w:r>
    </w:p>
    <w:p w:rsidR="007B154F" w:rsidRDefault="00323C33" w:rsidP="007B154F">
      <w:pPr>
        <w:suppressAutoHyphens/>
        <w:spacing w:before="120" w:after="12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7B154F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5500" w:dyaOrig="620">
          <v:shape id="_x0000_i1036" type="#_x0000_t75" style="width:275.25pt;height:30.75pt" o:ole="">
            <v:imagedata r:id="rId30" o:title=""/>
          </v:shape>
          <o:OLEObject Type="Embed" ProgID="Equation.DSMT4" ShapeID="_x0000_i1036" DrawAspect="Content" ObjectID="_1464474704" r:id="rId31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(3)</w:t>
      </w:r>
    </w:p>
    <w:p w:rsidR="006B42B9" w:rsidRPr="006B42B9" w:rsidRDefault="007B154F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Develop a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nonlinear mixed effects model fit using maximum likelihood,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the parameters of the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distribution for the steepness parameter. </w:t>
      </w:r>
    </w:p>
    <w:p w:rsidR="006B42B9" w:rsidRPr="00DF2916" w:rsidRDefault="006B42B9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B42B9" w:rsidRPr="00DF2916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84" w:rsidRDefault="00995E84" w:rsidP="001131CC">
      <w:pPr>
        <w:spacing w:after="0" w:line="240" w:lineRule="auto"/>
      </w:pPr>
      <w:r>
        <w:separator/>
      </w:r>
    </w:p>
  </w:endnote>
  <w:endnote w:type="continuationSeparator" w:id="0">
    <w:p w:rsidR="00995E84" w:rsidRDefault="00995E84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84" w:rsidRDefault="00995E84" w:rsidP="001131CC">
      <w:pPr>
        <w:spacing w:after="0" w:line="240" w:lineRule="auto"/>
      </w:pPr>
      <w:r>
        <w:separator/>
      </w:r>
    </w:p>
  </w:footnote>
  <w:footnote w:type="continuationSeparator" w:id="0">
    <w:p w:rsidR="00995E84" w:rsidRDefault="00995E84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916"/>
    <w:rsid w:val="000344D2"/>
    <w:rsid w:val="000A0B9E"/>
    <w:rsid w:val="001131CC"/>
    <w:rsid w:val="00130AB3"/>
    <w:rsid w:val="001411E8"/>
    <w:rsid w:val="00272B40"/>
    <w:rsid w:val="00277334"/>
    <w:rsid w:val="00323C33"/>
    <w:rsid w:val="003C4F8E"/>
    <w:rsid w:val="00406444"/>
    <w:rsid w:val="00467406"/>
    <w:rsid w:val="004928B2"/>
    <w:rsid w:val="004A2F32"/>
    <w:rsid w:val="005064D5"/>
    <w:rsid w:val="0052724E"/>
    <w:rsid w:val="00531069"/>
    <w:rsid w:val="005C42F8"/>
    <w:rsid w:val="005F014B"/>
    <w:rsid w:val="00673B1D"/>
    <w:rsid w:val="006B42B9"/>
    <w:rsid w:val="00725EA1"/>
    <w:rsid w:val="00726028"/>
    <w:rsid w:val="00750DF9"/>
    <w:rsid w:val="00753CC5"/>
    <w:rsid w:val="0078005B"/>
    <w:rsid w:val="00786BB4"/>
    <w:rsid w:val="007B154F"/>
    <w:rsid w:val="007C6D31"/>
    <w:rsid w:val="00817247"/>
    <w:rsid w:val="00843DF7"/>
    <w:rsid w:val="00851444"/>
    <w:rsid w:val="008569A4"/>
    <w:rsid w:val="00893669"/>
    <w:rsid w:val="00903C00"/>
    <w:rsid w:val="009057F1"/>
    <w:rsid w:val="00932F11"/>
    <w:rsid w:val="00945FAB"/>
    <w:rsid w:val="0094658A"/>
    <w:rsid w:val="00987D5D"/>
    <w:rsid w:val="009927F8"/>
    <w:rsid w:val="00995E84"/>
    <w:rsid w:val="009C327C"/>
    <w:rsid w:val="00A00DC2"/>
    <w:rsid w:val="00AC3998"/>
    <w:rsid w:val="00AC6EB6"/>
    <w:rsid w:val="00AE5E8B"/>
    <w:rsid w:val="00B633B4"/>
    <w:rsid w:val="00B968FA"/>
    <w:rsid w:val="00BE0ED4"/>
    <w:rsid w:val="00DA40B7"/>
    <w:rsid w:val="00DC11EA"/>
    <w:rsid w:val="00DF2916"/>
    <w:rsid w:val="00E2253B"/>
    <w:rsid w:val="00E30758"/>
    <w:rsid w:val="00EC64C4"/>
    <w:rsid w:val="00ED2799"/>
    <w:rsid w:val="00F0702D"/>
    <w:rsid w:val="00F54689"/>
    <w:rsid w:val="00FC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2B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77EDC-3BC5-4EDD-8FF2-2534C758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(CMAR, Hobart)</cp:lastModifiedBy>
  <cp:revision>5</cp:revision>
  <cp:lastPrinted>2014-06-13T20:47:00Z</cp:lastPrinted>
  <dcterms:created xsi:type="dcterms:W3CDTF">2014-06-16T18:03:00Z</dcterms:created>
  <dcterms:modified xsi:type="dcterms:W3CDTF">2014-06-17T08:45:00Z</dcterms:modified>
</cp:coreProperties>
</file>