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737B" w14:textId="047A0D77" w:rsidR="00C354F5" w:rsidRPr="00051A0E" w:rsidRDefault="00D911D9">
      <w:pPr>
        <w:rPr>
          <w:rFonts w:ascii="Open Sans" w:hAnsi="Open Sans" w:cs="Open Sans"/>
          <w:sz w:val="44"/>
          <w:szCs w:val="44"/>
          <w:lang w:val="en-US"/>
        </w:rPr>
      </w:pPr>
      <w:r w:rsidRPr="00051A0E">
        <w:rPr>
          <w:rFonts w:ascii="Open Sans" w:hAnsi="Open Sans" w:cs="Open Sans"/>
          <w:sz w:val="44"/>
          <w:szCs w:val="44"/>
          <w:lang w:val="en-US"/>
        </w:rPr>
        <w:t>Fatigue Management Policy:</w:t>
      </w:r>
    </w:p>
    <w:p w14:paraId="596352DD" w14:textId="6597B952" w:rsidR="00D911D9" w:rsidRPr="00051A0E" w:rsidRDefault="00D911D9">
      <w:pPr>
        <w:rPr>
          <w:rFonts w:ascii="Times New Roman" w:hAnsi="Times New Roman" w:cs="Times New Roman"/>
          <w:sz w:val="36"/>
          <w:szCs w:val="36"/>
          <w:lang w:val="en-US"/>
        </w:rPr>
      </w:pPr>
      <w:r w:rsidRPr="00051A0E">
        <w:rPr>
          <w:rFonts w:ascii="Times New Roman" w:hAnsi="Times New Roman" w:cs="Times New Roman"/>
          <w:sz w:val="36"/>
          <w:szCs w:val="36"/>
          <w:lang w:val="en-US"/>
        </w:rPr>
        <w:t>Driving Time</w:t>
      </w:r>
      <w:r w:rsidR="00D824AF" w:rsidRPr="00051A0E">
        <w:rPr>
          <w:rFonts w:ascii="Times New Roman" w:hAnsi="Times New Roman" w:cs="Times New Roman"/>
          <w:sz w:val="36"/>
          <w:szCs w:val="36"/>
          <w:lang w:val="en-US"/>
        </w:rPr>
        <w:t>.</w:t>
      </w:r>
      <w:r w:rsidRPr="00051A0E">
        <w:rPr>
          <w:rFonts w:ascii="Times New Roman" w:hAnsi="Times New Roman" w:cs="Times New Roman"/>
          <w:sz w:val="36"/>
          <w:szCs w:val="36"/>
          <w:lang w:val="en-US"/>
        </w:rPr>
        <w:t>..</w:t>
      </w:r>
    </w:p>
    <w:p w14:paraId="54D5FC08" w14:textId="3032A782" w:rsidR="00D911D9" w:rsidRDefault="00D911D9">
      <w:pPr>
        <w:rPr>
          <w:rFonts w:ascii="Times New Roman" w:hAnsi="Times New Roman" w:cs="Times New Roman"/>
          <w:sz w:val="28"/>
          <w:szCs w:val="28"/>
          <w:lang w:val="en-US"/>
        </w:rPr>
      </w:pPr>
    </w:p>
    <w:p w14:paraId="2250EF95" w14:textId="6A8732F3" w:rsidR="00D911D9" w:rsidRDefault="00D911D9">
      <w:pPr>
        <w:rPr>
          <w:rFonts w:ascii="Times New Roman" w:hAnsi="Times New Roman" w:cs="Times New Roman"/>
          <w:sz w:val="24"/>
          <w:szCs w:val="24"/>
          <w:lang w:val="en-US"/>
        </w:rPr>
      </w:pPr>
      <w:r>
        <w:rPr>
          <w:rFonts w:ascii="Times New Roman" w:hAnsi="Times New Roman" w:cs="Times New Roman"/>
          <w:sz w:val="24"/>
          <w:szCs w:val="24"/>
          <w:lang w:val="en-US"/>
        </w:rPr>
        <w:t>Driving for exten</w:t>
      </w:r>
      <w:r w:rsidR="00D824AF">
        <w:rPr>
          <w:rFonts w:ascii="Times New Roman" w:hAnsi="Times New Roman" w:cs="Times New Roman"/>
          <w:sz w:val="24"/>
          <w:szCs w:val="24"/>
          <w:lang w:val="en-US"/>
        </w:rPr>
        <w:t>ded</w:t>
      </w:r>
      <w:r>
        <w:rPr>
          <w:rFonts w:ascii="Times New Roman" w:hAnsi="Times New Roman" w:cs="Times New Roman"/>
          <w:sz w:val="24"/>
          <w:szCs w:val="24"/>
          <w:lang w:val="en-US"/>
        </w:rPr>
        <w:t xml:space="preserve"> periods without a break increases the risk of driving incidents related to fatigue. To help you stay safe on the road, and to help you comply with legal obligations related to managing fatigue, the Turvy app will take you offline for an </w:t>
      </w:r>
      <w:proofErr w:type="gramStart"/>
      <w:r>
        <w:rPr>
          <w:rFonts w:ascii="Times New Roman" w:hAnsi="Times New Roman" w:cs="Times New Roman"/>
          <w:sz w:val="24"/>
          <w:szCs w:val="24"/>
          <w:lang w:val="en-US"/>
        </w:rPr>
        <w:t>8 hour</w:t>
      </w:r>
      <w:proofErr w:type="gramEnd"/>
      <w:r>
        <w:rPr>
          <w:rFonts w:ascii="Times New Roman" w:hAnsi="Times New Roman" w:cs="Times New Roman"/>
          <w:sz w:val="24"/>
          <w:szCs w:val="24"/>
          <w:lang w:val="en-US"/>
        </w:rPr>
        <w:t xml:space="preserve"> uninterrupted break period after 12 cumulative hours of being online. That means, after every 12 hours spent online without having a consecutive 8</w:t>
      </w:r>
      <w:r w:rsidR="00D824AF">
        <w:rPr>
          <w:rFonts w:ascii="Times New Roman" w:hAnsi="Times New Roman" w:cs="Times New Roman"/>
          <w:sz w:val="24"/>
          <w:szCs w:val="24"/>
          <w:lang w:val="en-US"/>
        </w:rPr>
        <w:t>-</w:t>
      </w:r>
      <w:r>
        <w:rPr>
          <w:rFonts w:ascii="Times New Roman" w:hAnsi="Times New Roman" w:cs="Times New Roman"/>
          <w:sz w:val="24"/>
          <w:szCs w:val="24"/>
          <w:lang w:val="en-US"/>
        </w:rPr>
        <w:t>hour break, driver</w:t>
      </w:r>
      <w:r w:rsidR="00D824AF">
        <w:rPr>
          <w:rFonts w:ascii="Times New Roman" w:hAnsi="Times New Roman" w:cs="Times New Roman"/>
          <w:sz w:val="24"/>
          <w:szCs w:val="24"/>
          <w:lang w:val="en-US"/>
        </w:rPr>
        <w:t>-partners</w:t>
      </w:r>
      <w:r>
        <w:rPr>
          <w:rFonts w:ascii="Times New Roman" w:hAnsi="Times New Roman" w:cs="Times New Roman"/>
          <w:sz w:val="24"/>
          <w:szCs w:val="24"/>
          <w:lang w:val="en-US"/>
        </w:rPr>
        <w:t xml:space="preserve"> must be o</w:t>
      </w:r>
      <w:r w:rsidR="00D824AF">
        <w:rPr>
          <w:rFonts w:ascii="Times New Roman" w:hAnsi="Times New Roman" w:cs="Times New Roman"/>
          <w:sz w:val="24"/>
          <w:szCs w:val="24"/>
          <w:lang w:val="en-US"/>
        </w:rPr>
        <w:t>f</w:t>
      </w:r>
      <w:r>
        <w:rPr>
          <w:rFonts w:ascii="Times New Roman" w:hAnsi="Times New Roman" w:cs="Times New Roman"/>
          <w:sz w:val="24"/>
          <w:szCs w:val="24"/>
          <w:lang w:val="en-US"/>
        </w:rPr>
        <w:t>fline for 8 continuous hours before driving again.</w:t>
      </w:r>
    </w:p>
    <w:p w14:paraId="03FFFF7C" w14:textId="0C0039EF" w:rsidR="00D911D9" w:rsidRDefault="00D911D9">
      <w:pPr>
        <w:rPr>
          <w:rFonts w:ascii="Times New Roman" w:hAnsi="Times New Roman" w:cs="Times New Roman"/>
          <w:sz w:val="24"/>
          <w:szCs w:val="24"/>
          <w:lang w:val="en-US"/>
        </w:rPr>
      </w:pPr>
      <w:r>
        <w:rPr>
          <w:rFonts w:ascii="Times New Roman" w:hAnsi="Times New Roman" w:cs="Times New Roman"/>
          <w:sz w:val="24"/>
          <w:szCs w:val="24"/>
          <w:lang w:val="en-US"/>
        </w:rPr>
        <w:t>To help you manage your time, the app will notify you</w:t>
      </w:r>
      <w:r w:rsidR="00D824AF">
        <w:rPr>
          <w:rFonts w:ascii="Times New Roman" w:hAnsi="Times New Roman" w:cs="Times New Roman"/>
          <w:sz w:val="24"/>
          <w:szCs w:val="24"/>
          <w:lang w:val="en-US"/>
        </w:rPr>
        <w:t xml:space="preserve"> when you are getting close to 12 hours of being online with the Turvy app. You’ll receive a notification when you are less than 2 hours left to drive, another when you have less than 1 hour left, and finally reminder when you have less than 30 minutes left. </w:t>
      </w:r>
    </w:p>
    <w:p w14:paraId="7FBB2B82" w14:textId="215D19B6" w:rsidR="00D824AF" w:rsidRDefault="00D824AF">
      <w:pPr>
        <w:rPr>
          <w:rFonts w:ascii="Times New Roman" w:hAnsi="Times New Roman" w:cs="Times New Roman"/>
          <w:sz w:val="24"/>
          <w:szCs w:val="24"/>
          <w:lang w:val="en-US"/>
        </w:rPr>
      </w:pPr>
      <w:r>
        <w:rPr>
          <w:rFonts w:ascii="Times New Roman" w:hAnsi="Times New Roman" w:cs="Times New Roman"/>
          <w:sz w:val="24"/>
          <w:szCs w:val="24"/>
          <w:lang w:val="en-US"/>
        </w:rPr>
        <w:t>If you happen to be on-trip when you hit your 12</w:t>
      </w:r>
      <w:r w:rsidRPr="00D824A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hour of being online, you will be able to complete your trip before the app takes you offline for 8 hours.</w:t>
      </w:r>
    </w:p>
    <w:p w14:paraId="0551A897" w14:textId="6D9714C4" w:rsidR="00D824AF" w:rsidRDefault="00D824AF">
      <w:pPr>
        <w:rPr>
          <w:rFonts w:ascii="Times New Roman" w:hAnsi="Times New Roman" w:cs="Times New Roman"/>
          <w:sz w:val="24"/>
          <w:szCs w:val="24"/>
          <w:lang w:val="en-US"/>
        </w:rPr>
      </w:pPr>
      <w:r>
        <w:rPr>
          <w:rFonts w:ascii="Times New Roman" w:hAnsi="Times New Roman" w:cs="Times New Roman"/>
          <w:sz w:val="24"/>
          <w:szCs w:val="24"/>
          <w:lang w:val="en-US"/>
        </w:rPr>
        <w:t>Below are some examples to help explain how this works in practice:</w:t>
      </w:r>
    </w:p>
    <w:p w14:paraId="58049BD6" w14:textId="43DB4BAA" w:rsidR="00D824AF" w:rsidRDefault="00D824AF">
      <w:pPr>
        <w:rPr>
          <w:rFonts w:ascii="Times New Roman" w:hAnsi="Times New Roman" w:cs="Times New Roman"/>
          <w:sz w:val="24"/>
          <w:szCs w:val="24"/>
          <w:lang w:val="en-US"/>
        </w:rPr>
      </w:pPr>
    </w:p>
    <w:p w14:paraId="4EF29A50" w14:textId="4C16DBEF" w:rsidR="00D824AF" w:rsidRDefault="00D824AF">
      <w:pPr>
        <w:rPr>
          <w:rFonts w:ascii="Times New Roman" w:hAnsi="Times New Roman" w:cs="Times New Roman"/>
          <w:sz w:val="24"/>
          <w:szCs w:val="24"/>
          <w:lang w:val="en-US"/>
        </w:rPr>
      </w:pPr>
    </w:p>
    <w:p w14:paraId="0BDB83D4" w14:textId="656750F8" w:rsidR="00D824AF" w:rsidRPr="00D824AF" w:rsidRDefault="00D824AF" w:rsidP="00D824AF">
      <w:pPr>
        <w:spacing w:after="300" w:line="240" w:lineRule="atLeast"/>
        <w:outlineLvl w:val="0"/>
        <w:rPr>
          <w:rFonts w:ascii="Open Sans" w:eastAsia="Times New Roman" w:hAnsi="Open Sans" w:cs="Open Sans"/>
          <w:color w:val="000000"/>
          <w:spacing w:val="-5"/>
          <w:kern w:val="36"/>
          <w:sz w:val="44"/>
          <w:szCs w:val="44"/>
          <w:lang w:eastAsia="en-AU"/>
        </w:rPr>
      </w:pPr>
      <w:r w:rsidRPr="00D824AF">
        <w:rPr>
          <w:rFonts w:ascii="Open Sans" w:eastAsia="Times New Roman" w:hAnsi="Open Sans" w:cs="Open Sans"/>
          <w:color w:val="000000"/>
          <w:spacing w:val="-5"/>
          <w:kern w:val="36"/>
          <w:sz w:val="44"/>
          <w:szCs w:val="44"/>
          <w:lang w:eastAsia="en-AU"/>
        </w:rPr>
        <w:t>Driving while fatigued</w:t>
      </w:r>
    </w:p>
    <w:p w14:paraId="240036BE" w14:textId="2EC97639" w:rsidR="00D824AF" w:rsidRDefault="00D824AF">
      <w:pPr>
        <w:rPr>
          <w:rFonts w:ascii="Times New Roman" w:hAnsi="Times New Roman" w:cs="Times New Roman"/>
          <w:sz w:val="24"/>
          <w:szCs w:val="24"/>
          <w:lang w:val="en-US"/>
        </w:rPr>
      </w:pPr>
    </w:p>
    <w:p w14:paraId="500A71F8" w14:textId="3B34DEBC" w:rsidR="00D824AF" w:rsidRDefault="00D824AF" w:rsidP="00D824AF">
      <w:pPr>
        <w:pStyle w:val="NormalWeb"/>
        <w:shd w:val="clear" w:color="auto" w:fill="FFFFFF"/>
        <w:spacing w:before="0" w:beforeAutospacing="0" w:after="300" w:afterAutospacing="0" w:line="360" w:lineRule="atLeast"/>
        <w:rPr>
          <w:rFonts w:ascii="Open Sans" w:hAnsi="Open Sans" w:cs="Open Sans"/>
          <w:color w:val="444444"/>
        </w:rPr>
      </w:pPr>
      <w:r>
        <w:rPr>
          <w:rFonts w:ascii="Open Sans" w:hAnsi="Open Sans" w:cs="Open Sans"/>
          <w:color w:val="444444"/>
        </w:rPr>
        <w:t xml:space="preserve">Driving for extended periods increases the risk of incidents related to fatigue – it’s important to know the signs and understand how the </w:t>
      </w:r>
      <w:r w:rsidR="005B3C3B">
        <w:rPr>
          <w:rFonts w:ascii="Open Sans" w:hAnsi="Open Sans" w:cs="Open Sans"/>
          <w:color w:val="444444"/>
        </w:rPr>
        <w:t>Turvy</w:t>
      </w:r>
      <w:r>
        <w:rPr>
          <w:rFonts w:ascii="Open Sans" w:hAnsi="Open Sans" w:cs="Open Sans"/>
          <w:color w:val="444444"/>
        </w:rPr>
        <w:t xml:space="preserve"> Driver app helps you manage fatigue.</w:t>
      </w:r>
    </w:p>
    <w:p w14:paraId="3BC31CEC" w14:textId="77777777" w:rsidR="00D824AF" w:rsidRDefault="00D824AF" w:rsidP="00D824AF">
      <w:pPr>
        <w:pStyle w:val="Heading3"/>
        <w:shd w:val="clear" w:color="auto" w:fill="FFFFFF"/>
        <w:spacing w:before="240" w:after="240" w:line="240" w:lineRule="atLeast"/>
        <w:rPr>
          <w:rFonts w:ascii="Open Sans" w:hAnsi="Open Sans" w:cs="Open Sans"/>
          <w:color w:val="000000"/>
          <w:spacing w:val="-5"/>
          <w:sz w:val="36"/>
          <w:szCs w:val="36"/>
        </w:rPr>
      </w:pPr>
      <w:r w:rsidRPr="00051A0E">
        <w:rPr>
          <w:rFonts w:ascii="Open Sans" w:hAnsi="Open Sans" w:cs="Open Sans"/>
          <w:color w:val="000000"/>
          <w:spacing w:val="-5"/>
          <w:sz w:val="36"/>
          <w:szCs w:val="36"/>
        </w:rPr>
        <w:t>Common signs of</w:t>
      </w:r>
      <w:r>
        <w:rPr>
          <w:rFonts w:ascii="Open Sans" w:hAnsi="Open Sans" w:cs="Open Sans"/>
          <w:b/>
          <w:bCs/>
          <w:color w:val="000000"/>
          <w:spacing w:val="-5"/>
          <w:sz w:val="36"/>
          <w:szCs w:val="36"/>
        </w:rPr>
        <w:t xml:space="preserve"> </w:t>
      </w:r>
      <w:r w:rsidRPr="00051A0E">
        <w:rPr>
          <w:rFonts w:ascii="Open Sans" w:hAnsi="Open Sans" w:cs="Open Sans"/>
          <w:color w:val="000000"/>
          <w:spacing w:val="-5"/>
          <w:sz w:val="36"/>
          <w:szCs w:val="36"/>
        </w:rPr>
        <w:t>fatigue</w:t>
      </w:r>
    </w:p>
    <w:p w14:paraId="47395DCE" w14:textId="77777777" w:rsidR="00D824AF" w:rsidRDefault="00D824AF" w:rsidP="00D824AF">
      <w:pPr>
        <w:numPr>
          <w:ilvl w:val="0"/>
          <w:numId w:val="1"/>
        </w:numPr>
        <w:shd w:val="clear" w:color="auto" w:fill="FFFFFF"/>
        <w:spacing w:before="100" w:beforeAutospacing="1" w:after="180" w:line="360" w:lineRule="atLeast"/>
        <w:rPr>
          <w:rFonts w:ascii="Open Sans" w:hAnsi="Open Sans" w:cs="Open Sans"/>
          <w:color w:val="444444"/>
          <w:sz w:val="24"/>
          <w:szCs w:val="24"/>
        </w:rPr>
      </w:pPr>
      <w:r>
        <w:rPr>
          <w:rFonts w:ascii="Open Sans" w:hAnsi="Open Sans" w:cs="Open Sans"/>
          <w:color w:val="444444"/>
        </w:rPr>
        <w:t>Excessive yawning</w:t>
      </w:r>
    </w:p>
    <w:p w14:paraId="7ED07A07" w14:textId="77777777" w:rsidR="00D824AF" w:rsidRDefault="00D824AF" w:rsidP="00D824AF">
      <w:pPr>
        <w:numPr>
          <w:ilvl w:val="0"/>
          <w:numId w:val="1"/>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Heavy eyes</w:t>
      </w:r>
    </w:p>
    <w:p w14:paraId="1EE668B7" w14:textId="77777777" w:rsidR="00D824AF" w:rsidRDefault="00D824AF" w:rsidP="00D824AF">
      <w:pPr>
        <w:numPr>
          <w:ilvl w:val="0"/>
          <w:numId w:val="1"/>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Stiffness or cramps</w:t>
      </w:r>
    </w:p>
    <w:p w14:paraId="084BE5DD" w14:textId="77777777" w:rsidR="00D824AF" w:rsidRDefault="00D824AF" w:rsidP="00D824AF">
      <w:pPr>
        <w:numPr>
          <w:ilvl w:val="0"/>
          <w:numId w:val="1"/>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Microsleeps (sudden, uncontrollable episodes of sleep lasting up to 10 seconds)</w:t>
      </w:r>
    </w:p>
    <w:p w14:paraId="62BDF74C" w14:textId="77777777" w:rsidR="00D824AF" w:rsidRPr="00051A0E" w:rsidRDefault="00D824AF" w:rsidP="00D824AF">
      <w:pPr>
        <w:pStyle w:val="Heading3"/>
        <w:shd w:val="clear" w:color="auto" w:fill="FFFFFF"/>
        <w:spacing w:before="240" w:after="240" w:line="240" w:lineRule="atLeast"/>
        <w:rPr>
          <w:rFonts w:ascii="Open Sans" w:hAnsi="Open Sans" w:cs="Open Sans"/>
          <w:color w:val="000000"/>
          <w:spacing w:val="-5"/>
          <w:sz w:val="36"/>
          <w:szCs w:val="36"/>
        </w:rPr>
      </w:pPr>
      <w:r w:rsidRPr="00051A0E">
        <w:rPr>
          <w:rFonts w:ascii="Open Sans" w:hAnsi="Open Sans" w:cs="Open Sans"/>
          <w:color w:val="000000"/>
          <w:spacing w:val="-5"/>
          <w:sz w:val="36"/>
          <w:szCs w:val="36"/>
        </w:rPr>
        <w:lastRenderedPageBreak/>
        <w:t>How fatigue affects your driving</w:t>
      </w:r>
    </w:p>
    <w:p w14:paraId="2CC4F84D" w14:textId="77777777" w:rsidR="00D824AF" w:rsidRDefault="00D824AF" w:rsidP="00D824AF">
      <w:pPr>
        <w:pStyle w:val="NormalWeb"/>
        <w:shd w:val="clear" w:color="auto" w:fill="FFFFFF"/>
        <w:spacing w:before="0" w:beforeAutospacing="0" w:after="300" w:afterAutospacing="0" w:line="360" w:lineRule="atLeast"/>
        <w:rPr>
          <w:rFonts w:ascii="Open Sans" w:hAnsi="Open Sans" w:cs="Open Sans"/>
          <w:color w:val="444444"/>
        </w:rPr>
      </w:pPr>
      <w:r>
        <w:rPr>
          <w:rFonts w:ascii="Open Sans" w:hAnsi="Open Sans" w:cs="Open Sans"/>
          <w:color w:val="444444"/>
        </w:rPr>
        <w:t>Fatigue increases your chance of having an accident. It affects your driving by causing:</w:t>
      </w:r>
    </w:p>
    <w:p w14:paraId="1B7665B6" w14:textId="77777777" w:rsidR="00D824AF" w:rsidRDefault="00D824AF" w:rsidP="00D824AF">
      <w:pPr>
        <w:numPr>
          <w:ilvl w:val="0"/>
          <w:numId w:val="2"/>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Slower reaction times</w:t>
      </w:r>
    </w:p>
    <w:p w14:paraId="2828B263" w14:textId="77777777" w:rsidR="00D824AF" w:rsidRDefault="00D824AF" w:rsidP="00D824AF">
      <w:pPr>
        <w:numPr>
          <w:ilvl w:val="0"/>
          <w:numId w:val="2"/>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Lack of concentration</w:t>
      </w:r>
    </w:p>
    <w:p w14:paraId="3C504D71" w14:textId="77777777" w:rsidR="00D824AF" w:rsidRDefault="00D824AF" w:rsidP="00D824AF">
      <w:pPr>
        <w:numPr>
          <w:ilvl w:val="0"/>
          <w:numId w:val="2"/>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Poor judgment</w:t>
      </w:r>
    </w:p>
    <w:p w14:paraId="6FB7BAD8" w14:textId="77777777" w:rsidR="00D824AF" w:rsidRPr="00051A0E" w:rsidRDefault="00D824AF" w:rsidP="00D824AF">
      <w:pPr>
        <w:pStyle w:val="Heading3"/>
        <w:shd w:val="clear" w:color="auto" w:fill="FFFFFF"/>
        <w:spacing w:before="240" w:after="240" w:line="240" w:lineRule="atLeast"/>
        <w:rPr>
          <w:rFonts w:ascii="Open Sans" w:hAnsi="Open Sans" w:cs="Open Sans"/>
          <w:color w:val="000000"/>
          <w:spacing w:val="-5"/>
          <w:sz w:val="36"/>
          <w:szCs w:val="36"/>
        </w:rPr>
      </w:pPr>
      <w:r w:rsidRPr="00051A0E">
        <w:rPr>
          <w:rFonts w:ascii="Open Sans" w:hAnsi="Open Sans" w:cs="Open Sans"/>
          <w:color w:val="000000"/>
          <w:spacing w:val="-5"/>
          <w:sz w:val="36"/>
          <w:szCs w:val="36"/>
        </w:rPr>
        <w:t>Fatigue and other work and activities</w:t>
      </w:r>
    </w:p>
    <w:p w14:paraId="7687E5A7" w14:textId="33EFA74A" w:rsidR="00D824AF" w:rsidRDefault="00D824AF" w:rsidP="00D824AF">
      <w:pPr>
        <w:pStyle w:val="NormalWeb"/>
        <w:shd w:val="clear" w:color="auto" w:fill="FFFFFF"/>
        <w:spacing w:before="0" w:beforeAutospacing="0" w:after="300" w:afterAutospacing="0" w:line="360" w:lineRule="atLeast"/>
        <w:rPr>
          <w:rFonts w:ascii="Open Sans" w:hAnsi="Open Sans" w:cs="Open Sans"/>
          <w:color w:val="444444"/>
        </w:rPr>
      </w:pPr>
      <w:r>
        <w:rPr>
          <w:rFonts w:ascii="Open Sans" w:hAnsi="Open Sans" w:cs="Open Sans"/>
          <w:color w:val="444444"/>
        </w:rPr>
        <w:t xml:space="preserve">When driving or delivering using the </w:t>
      </w:r>
      <w:r w:rsidR="005B3C3B">
        <w:rPr>
          <w:rFonts w:ascii="Open Sans" w:hAnsi="Open Sans" w:cs="Open Sans"/>
          <w:color w:val="444444"/>
        </w:rPr>
        <w:t>Turvy</w:t>
      </w:r>
      <w:r>
        <w:rPr>
          <w:rFonts w:ascii="Open Sans" w:hAnsi="Open Sans" w:cs="Open Sans"/>
          <w:color w:val="444444"/>
        </w:rPr>
        <w:t xml:space="preserve"> app, it’s important to assess your level of fatigue before logging on. Think about how long you may have been awake, and whether you’ve had enough sleep. Remember, driver-partners have a legal obligation to manage their fatigue at all times whilst driving on the app.</w:t>
      </w:r>
    </w:p>
    <w:p w14:paraId="56823B2B" w14:textId="77777777" w:rsidR="00D824AF" w:rsidRPr="00051A0E" w:rsidRDefault="00D824AF" w:rsidP="00D824AF">
      <w:pPr>
        <w:pStyle w:val="Heading2"/>
        <w:shd w:val="clear" w:color="auto" w:fill="FFFFFF"/>
        <w:spacing w:before="240" w:after="240" w:line="293" w:lineRule="atLeast"/>
        <w:rPr>
          <w:rFonts w:ascii="Open Sans" w:hAnsi="Open Sans" w:cs="Open Sans"/>
          <w:color w:val="000000"/>
          <w:spacing w:val="-5"/>
          <w:sz w:val="54"/>
          <w:szCs w:val="54"/>
        </w:rPr>
      </w:pPr>
      <w:r w:rsidRPr="00051A0E">
        <w:rPr>
          <w:rFonts w:ascii="Open Sans" w:hAnsi="Open Sans" w:cs="Open Sans"/>
          <w:color w:val="000000"/>
          <w:spacing w:val="-5"/>
          <w:sz w:val="36"/>
          <w:szCs w:val="36"/>
        </w:rPr>
        <w:t>Managing</w:t>
      </w:r>
      <w:r w:rsidRPr="00051A0E">
        <w:rPr>
          <w:rFonts w:ascii="Open Sans" w:hAnsi="Open Sans" w:cs="Open Sans"/>
          <w:color w:val="000000"/>
          <w:spacing w:val="-5"/>
          <w:sz w:val="54"/>
          <w:szCs w:val="54"/>
        </w:rPr>
        <w:t xml:space="preserve"> </w:t>
      </w:r>
      <w:r w:rsidRPr="00051A0E">
        <w:rPr>
          <w:rFonts w:ascii="Open Sans" w:hAnsi="Open Sans" w:cs="Open Sans"/>
          <w:color w:val="000000"/>
          <w:spacing w:val="-5"/>
          <w:sz w:val="40"/>
          <w:szCs w:val="40"/>
        </w:rPr>
        <w:t>fatigue</w:t>
      </w:r>
    </w:p>
    <w:p w14:paraId="5D24B211" w14:textId="77777777" w:rsidR="00D824AF" w:rsidRDefault="00D824AF" w:rsidP="00D824AF">
      <w:pPr>
        <w:pStyle w:val="NormalWeb"/>
        <w:shd w:val="clear" w:color="auto" w:fill="FFFFFF"/>
        <w:spacing w:before="0" w:beforeAutospacing="0" w:after="300" w:afterAutospacing="0" w:line="360" w:lineRule="atLeast"/>
        <w:rPr>
          <w:rFonts w:ascii="Open Sans" w:hAnsi="Open Sans" w:cs="Open Sans"/>
          <w:color w:val="444444"/>
        </w:rPr>
      </w:pPr>
      <w:r>
        <w:rPr>
          <w:rFonts w:ascii="Open Sans" w:hAnsi="Open Sans" w:cs="Open Sans"/>
          <w:color w:val="444444"/>
        </w:rPr>
        <w:t>As stated in our Community Guidelines, </w:t>
      </w:r>
      <w:r w:rsidRPr="00051A0E">
        <w:rPr>
          <w:rStyle w:val="Strong"/>
          <w:rFonts w:ascii="Open Sans" w:hAnsi="Open Sans" w:cs="Open Sans"/>
          <w:b w:val="0"/>
          <w:bCs w:val="0"/>
          <w:color w:val="444444"/>
        </w:rPr>
        <w:t>sleep</w:t>
      </w:r>
      <w:r>
        <w:rPr>
          <w:rFonts w:ascii="Open Sans" w:hAnsi="Open Sans" w:cs="Open Sans"/>
          <w:color w:val="444444"/>
        </w:rPr>
        <w:t> is the only true preventative measure against the risk of fatigue.</w:t>
      </w:r>
      <w:r>
        <w:rPr>
          <w:rFonts w:ascii="Open Sans" w:hAnsi="Open Sans" w:cs="Open Sans"/>
          <w:color w:val="444444"/>
        </w:rPr>
        <w:br/>
        <w:t>Here are some tips to help you manage fatigue:</w:t>
      </w:r>
    </w:p>
    <w:p w14:paraId="63D02106" w14:textId="77777777" w:rsidR="00D824AF" w:rsidRDefault="00D824AF" w:rsidP="00D824AF">
      <w:pPr>
        <w:numPr>
          <w:ilvl w:val="0"/>
          <w:numId w:val="3"/>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Get a good night’s sleep (at least 7-9 hours is recommended)</w:t>
      </w:r>
    </w:p>
    <w:p w14:paraId="428FBDC5" w14:textId="739069ED" w:rsidR="00D824AF" w:rsidRDefault="00D824AF" w:rsidP="00D824AF">
      <w:pPr>
        <w:numPr>
          <w:ilvl w:val="0"/>
          <w:numId w:val="3"/>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Plan regular 15-minute breaks for every two hours of driving</w:t>
      </w:r>
    </w:p>
    <w:p w14:paraId="1F6FF933" w14:textId="61379522" w:rsidR="00D824AF" w:rsidRDefault="00D824AF" w:rsidP="00D824AF">
      <w:pPr>
        <w:numPr>
          <w:ilvl w:val="0"/>
          <w:numId w:val="3"/>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It’s a good idea to take a couple of days off to recharge if you’ve been driving for several consecutive days</w:t>
      </w:r>
    </w:p>
    <w:p w14:paraId="25B7C9B5" w14:textId="77777777" w:rsidR="00D824AF" w:rsidRDefault="00D824AF" w:rsidP="00D824AF">
      <w:pPr>
        <w:numPr>
          <w:ilvl w:val="0"/>
          <w:numId w:val="3"/>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Check if any medicine you are taking may affect alertness</w:t>
      </w:r>
    </w:p>
    <w:p w14:paraId="16C1F6BA" w14:textId="76036166" w:rsidR="00D824AF" w:rsidRDefault="00D824AF" w:rsidP="00D824AF">
      <w:pPr>
        <w:numPr>
          <w:ilvl w:val="0"/>
          <w:numId w:val="3"/>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Know the early warning signs of fatigue. If you experience any of the 4 warning sides above, or just generally feel tired, log off and call it a day.</w:t>
      </w:r>
    </w:p>
    <w:p w14:paraId="692BFB0B" w14:textId="574AD6B2" w:rsidR="00D824AF" w:rsidRDefault="00D824AF" w:rsidP="00D824AF">
      <w:pPr>
        <w:shd w:val="clear" w:color="auto" w:fill="FFFFFF"/>
        <w:spacing w:before="100" w:beforeAutospacing="1" w:after="180" w:line="360" w:lineRule="atLeast"/>
        <w:ind w:left="720"/>
        <w:rPr>
          <w:rFonts w:ascii="Open Sans" w:hAnsi="Open Sans" w:cs="Open Sans"/>
          <w:color w:val="444444"/>
        </w:rPr>
      </w:pPr>
    </w:p>
    <w:p w14:paraId="6D1B549C" w14:textId="77777777" w:rsidR="00D824AF" w:rsidRDefault="00D824AF" w:rsidP="00D824AF">
      <w:pPr>
        <w:shd w:val="clear" w:color="auto" w:fill="FFFFFF"/>
        <w:spacing w:before="100" w:beforeAutospacing="1" w:after="180" w:line="360" w:lineRule="atLeast"/>
        <w:ind w:left="720"/>
        <w:rPr>
          <w:rFonts w:ascii="Open Sans" w:hAnsi="Open Sans" w:cs="Open Sans"/>
          <w:color w:val="444444"/>
        </w:rPr>
      </w:pPr>
    </w:p>
    <w:p w14:paraId="2A230C79" w14:textId="77777777" w:rsidR="00D824AF" w:rsidRPr="00051A0E" w:rsidRDefault="00D824AF" w:rsidP="00D824AF">
      <w:pPr>
        <w:pStyle w:val="Heading2"/>
        <w:shd w:val="clear" w:color="auto" w:fill="FFFFFF"/>
        <w:spacing w:before="240" w:after="240" w:line="293" w:lineRule="atLeast"/>
        <w:rPr>
          <w:rFonts w:ascii="Open Sans" w:hAnsi="Open Sans" w:cs="Open Sans"/>
          <w:color w:val="000000"/>
          <w:spacing w:val="-5"/>
          <w:sz w:val="36"/>
          <w:szCs w:val="36"/>
        </w:rPr>
      </w:pPr>
      <w:r w:rsidRPr="00051A0E">
        <w:rPr>
          <w:rFonts w:ascii="Open Sans" w:hAnsi="Open Sans" w:cs="Open Sans"/>
          <w:color w:val="000000"/>
          <w:spacing w:val="-5"/>
          <w:sz w:val="36"/>
          <w:szCs w:val="36"/>
        </w:rPr>
        <w:lastRenderedPageBreak/>
        <w:t>Fatigue Management Policy</w:t>
      </w:r>
    </w:p>
    <w:p w14:paraId="1DA23BB3" w14:textId="77AE4945" w:rsidR="00D824AF" w:rsidRDefault="00D824AF" w:rsidP="00D824AF">
      <w:pPr>
        <w:pStyle w:val="NormalWeb"/>
        <w:shd w:val="clear" w:color="auto" w:fill="FFFFFF"/>
        <w:spacing w:before="0" w:beforeAutospacing="0" w:after="300" w:afterAutospacing="0" w:line="360" w:lineRule="atLeast"/>
        <w:rPr>
          <w:rFonts w:ascii="Open Sans" w:hAnsi="Open Sans" w:cs="Open Sans"/>
          <w:color w:val="444444"/>
        </w:rPr>
      </w:pPr>
      <w:r>
        <w:rPr>
          <w:rFonts w:ascii="Open Sans" w:hAnsi="Open Sans" w:cs="Open Sans"/>
          <w:color w:val="444444"/>
        </w:rPr>
        <w:t xml:space="preserve">To help safeguard you and your passengers’ safety, </w:t>
      </w:r>
      <w:r w:rsidR="005B3C3B">
        <w:rPr>
          <w:rFonts w:ascii="Open Sans" w:hAnsi="Open Sans" w:cs="Open Sans"/>
          <w:color w:val="444444"/>
        </w:rPr>
        <w:t>Turvy</w:t>
      </w:r>
      <w:r>
        <w:rPr>
          <w:rFonts w:ascii="Open Sans" w:hAnsi="Open Sans" w:cs="Open Sans"/>
          <w:color w:val="444444"/>
        </w:rPr>
        <w:t>’s Community Guidelines say that if you’re driving and feel tired, you should take a break. Additionally, state transit authorities in Australia now outline the responsibilities for driver-partners to manage risks regarding health and safety (such as fatigue).</w:t>
      </w:r>
      <w:r>
        <w:rPr>
          <w:rFonts w:ascii="Open Sans" w:hAnsi="Open Sans" w:cs="Open Sans"/>
          <w:color w:val="444444"/>
        </w:rPr>
        <w:br/>
      </w:r>
      <w:r>
        <w:rPr>
          <w:rFonts w:ascii="Open Sans" w:hAnsi="Open Sans" w:cs="Open Sans"/>
          <w:color w:val="444444"/>
        </w:rPr>
        <w:br/>
        <w:t xml:space="preserve">To help you comply with your safety obligations, the </w:t>
      </w:r>
      <w:r w:rsidR="005B3C3B">
        <w:rPr>
          <w:rFonts w:ascii="Open Sans" w:hAnsi="Open Sans" w:cs="Open Sans"/>
          <w:color w:val="444444"/>
        </w:rPr>
        <w:t>Turvy</w:t>
      </w:r>
      <w:r>
        <w:rPr>
          <w:rFonts w:ascii="Open Sans" w:hAnsi="Open Sans" w:cs="Open Sans"/>
          <w:color w:val="444444"/>
        </w:rPr>
        <w:t xml:space="preserve"> app keeps you aware of how many hours you’ve spent online. The Fatigue Management feature will take you offline for 8 consecutive hours if you have been online for 12 cumulative hours without a consecutive 8-hour break.</w:t>
      </w:r>
      <w:r>
        <w:rPr>
          <w:rFonts w:ascii="Open Sans" w:hAnsi="Open Sans" w:cs="Open Sans"/>
          <w:color w:val="444444"/>
        </w:rPr>
        <w:br/>
      </w:r>
      <w:r>
        <w:rPr>
          <w:rFonts w:ascii="Open Sans" w:hAnsi="Open Sans" w:cs="Open Sans"/>
          <w:color w:val="444444"/>
        </w:rPr>
        <w:br/>
        <w:t>Remember, driver-partners have a legal obligation to ensure that they do not drive while fatigued.</w:t>
      </w:r>
    </w:p>
    <w:p w14:paraId="603281BA" w14:textId="0CA79597" w:rsidR="00D824AF" w:rsidRDefault="00D824AF" w:rsidP="00D824AF">
      <w:pPr>
        <w:pStyle w:val="NormalWeb"/>
        <w:shd w:val="clear" w:color="auto" w:fill="FFFFFF"/>
        <w:spacing w:before="0" w:beforeAutospacing="0" w:after="300" w:afterAutospacing="0" w:line="360" w:lineRule="atLeast"/>
        <w:rPr>
          <w:rFonts w:ascii="Open Sans" w:hAnsi="Open Sans" w:cs="Open Sans"/>
          <w:color w:val="444444"/>
        </w:rPr>
      </w:pPr>
    </w:p>
    <w:p w14:paraId="66F05CCF" w14:textId="77777777" w:rsidR="00D824AF" w:rsidRPr="00051A0E" w:rsidRDefault="00D824AF" w:rsidP="00D824AF">
      <w:pPr>
        <w:pStyle w:val="Heading2"/>
        <w:shd w:val="clear" w:color="auto" w:fill="FFFFFF"/>
        <w:spacing w:before="240" w:after="240" w:line="293" w:lineRule="atLeast"/>
        <w:rPr>
          <w:rFonts w:ascii="Open Sans" w:hAnsi="Open Sans" w:cs="Open Sans"/>
          <w:color w:val="000000"/>
          <w:spacing w:val="-5"/>
          <w:sz w:val="40"/>
          <w:szCs w:val="40"/>
        </w:rPr>
      </w:pPr>
      <w:r w:rsidRPr="00051A0E">
        <w:rPr>
          <w:rFonts w:ascii="Open Sans" w:hAnsi="Open Sans" w:cs="Open Sans"/>
          <w:color w:val="000000"/>
          <w:spacing w:val="-5"/>
          <w:sz w:val="40"/>
          <w:szCs w:val="40"/>
        </w:rPr>
        <w:t>Frequently asked questions</w:t>
      </w:r>
    </w:p>
    <w:p w14:paraId="14226D3E" w14:textId="5745CF93" w:rsidR="00D824AF" w:rsidRPr="00051A0E" w:rsidRDefault="00D824AF" w:rsidP="00D824AF">
      <w:pPr>
        <w:pStyle w:val="NormalWeb"/>
        <w:shd w:val="clear" w:color="auto" w:fill="FFFFFF"/>
        <w:spacing w:before="0" w:beforeAutospacing="0" w:after="300" w:afterAutospacing="0" w:line="360" w:lineRule="atLeast"/>
        <w:rPr>
          <w:rFonts w:ascii="Open Sans" w:hAnsi="Open Sans" w:cs="Open Sans"/>
          <w:color w:val="444444"/>
        </w:rPr>
      </w:pPr>
      <w:r w:rsidRPr="00051A0E">
        <w:rPr>
          <w:rFonts w:ascii="Open Sans" w:eastAsiaTheme="majorEastAsia" w:hAnsi="Open Sans" w:cs="Open Sans"/>
          <w:sz w:val="27"/>
          <w:szCs w:val="27"/>
          <w:shd w:val="clear" w:color="auto" w:fill="FFFFFF"/>
        </w:rPr>
        <w:t xml:space="preserve">Why does the </w:t>
      </w:r>
      <w:r w:rsidR="005B3C3B" w:rsidRPr="00051A0E">
        <w:rPr>
          <w:rFonts w:ascii="Open Sans" w:eastAsiaTheme="majorEastAsia" w:hAnsi="Open Sans" w:cs="Open Sans"/>
          <w:sz w:val="27"/>
          <w:szCs w:val="27"/>
          <w:shd w:val="clear" w:color="auto" w:fill="FFFFFF"/>
        </w:rPr>
        <w:t>Turvy</w:t>
      </w:r>
      <w:r w:rsidRPr="00051A0E">
        <w:rPr>
          <w:rFonts w:ascii="Open Sans" w:eastAsiaTheme="majorEastAsia" w:hAnsi="Open Sans" w:cs="Open Sans"/>
          <w:sz w:val="27"/>
          <w:szCs w:val="27"/>
          <w:shd w:val="clear" w:color="auto" w:fill="FFFFFF"/>
        </w:rPr>
        <w:t xml:space="preserve"> app take me offli</w:t>
      </w:r>
      <w:r w:rsidRPr="00051A0E">
        <w:rPr>
          <w:rFonts w:ascii="Open Sans" w:eastAsiaTheme="majorEastAsia" w:hAnsi="Open Sans" w:cs="Open Sans"/>
          <w:sz w:val="27"/>
          <w:szCs w:val="27"/>
          <w:shd w:val="clear" w:color="auto" w:fill="FFFFFF"/>
        </w:rPr>
        <w:t>n</w:t>
      </w:r>
      <w:r w:rsidRPr="00051A0E">
        <w:rPr>
          <w:rFonts w:ascii="Open Sans" w:eastAsiaTheme="majorEastAsia" w:hAnsi="Open Sans" w:cs="Open Sans"/>
          <w:sz w:val="27"/>
          <w:szCs w:val="27"/>
          <w:shd w:val="clear" w:color="auto" w:fill="FFFFFF"/>
        </w:rPr>
        <w:t>e f</w:t>
      </w:r>
      <w:r w:rsidRPr="00051A0E">
        <w:rPr>
          <w:rFonts w:ascii="Open Sans" w:eastAsiaTheme="majorEastAsia" w:hAnsi="Open Sans" w:cs="Open Sans"/>
          <w:sz w:val="27"/>
          <w:szCs w:val="27"/>
          <w:shd w:val="clear" w:color="auto" w:fill="FFFFFF"/>
        </w:rPr>
        <w:t>or an 8-hour break?</w:t>
      </w:r>
    </w:p>
    <w:p w14:paraId="01C94626" w14:textId="0111DEAD" w:rsidR="00D824AF" w:rsidRDefault="00D824AF">
      <w:pPr>
        <w:rPr>
          <w:rFonts w:ascii="Open Sans" w:hAnsi="Open Sans" w:cs="Open Sans"/>
          <w:color w:val="444444"/>
          <w:shd w:val="clear" w:color="auto" w:fill="FFFFFF"/>
        </w:rPr>
      </w:pPr>
      <w:r>
        <w:rPr>
          <w:rFonts w:ascii="Open Sans" w:hAnsi="Open Sans" w:cs="Open Sans"/>
          <w:color w:val="444444"/>
          <w:shd w:val="clear" w:color="auto" w:fill="FFFFFF"/>
        </w:rPr>
        <w:t>Driving while fatigued poses a serious safety risk to you and your riders, as well as all road users. Driver-partners also have a legal obligation to effectively manage their fatigue at all times. You should find our Fatigue Management Policy useful to help you comply with these obligations.</w:t>
      </w:r>
    </w:p>
    <w:p w14:paraId="2598364A" w14:textId="2714C5D1" w:rsidR="00D824AF" w:rsidRDefault="00D824AF">
      <w:r w:rsidRPr="00051A0E">
        <w:rPr>
          <w:rFonts w:ascii="Open Sans" w:hAnsi="Open Sans" w:cs="Open Sans"/>
          <w:sz w:val="27"/>
          <w:szCs w:val="27"/>
          <w:shd w:val="clear" w:color="auto" w:fill="FFFFFF"/>
        </w:rPr>
        <w:t>What counts towards 12 hours?</w:t>
      </w:r>
    </w:p>
    <w:p w14:paraId="6EDDA136" w14:textId="77777777" w:rsidR="00D824AF" w:rsidRPr="00D824AF" w:rsidRDefault="00D824AF" w:rsidP="00D824AF">
      <w:pPr>
        <w:shd w:val="clear" w:color="auto" w:fill="FFFFFF"/>
        <w:spacing w:after="30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The entire duration between the time you go online, to the time you go offline, will be counted as time towards the Fatigue Management Policy. Time counted will include:</w:t>
      </w:r>
    </w:p>
    <w:p w14:paraId="477E7679" w14:textId="45D2255D" w:rsidR="00D824AF" w:rsidRPr="00D824AF" w:rsidRDefault="00D824AF" w:rsidP="00D824AF">
      <w:pPr>
        <w:numPr>
          <w:ilvl w:val="0"/>
          <w:numId w:val="4"/>
        </w:numPr>
        <w:shd w:val="clear" w:color="auto" w:fill="FFFFFF"/>
        <w:spacing w:before="100" w:beforeAutospacing="1" w:after="18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 xml:space="preserve">Time </w:t>
      </w:r>
      <w:proofErr w:type="spellStart"/>
      <w:r w:rsidRPr="00D824AF">
        <w:rPr>
          <w:rFonts w:ascii="Open Sans" w:eastAsia="Times New Roman" w:hAnsi="Open Sans" w:cs="Open Sans"/>
          <w:color w:val="444444"/>
          <w:sz w:val="24"/>
          <w:szCs w:val="24"/>
          <w:lang w:eastAsia="en-AU"/>
        </w:rPr>
        <w:t>en</w:t>
      </w:r>
      <w:proofErr w:type="spellEnd"/>
      <w:r>
        <w:rPr>
          <w:rFonts w:ascii="Open Sans" w:eastAsia="Times New Roman" w:hAnsi="Open Sans" w:cs="Open Sans"/>
          <w:color w:val="444444"/>
          <w:sz w:val="24"/>
          <w:szCs w:val="24"/>
          <w:lang w:eastAsia="en-AU"/>
        </w:rPr>
        <w:t xml:space="preserve"> </w:t>
      </w:r>
      <w:r w:rsidRPr="00D824AF">
        <w:rPr>
          <w:rFonts w:ascii="Open Sans" w:eastAsia="Times New Roman" w:hAnsi="Open Sans" w:cs="Open Sans"/>
          <w:color w:val="444444"/>
          <w:sz w:val="24"/>
          <w:szCs w:val="24"/>
          <w:lang w:eastAsia="en-AU"/>
        </w:rPr>
        <w:t>route and time on-trip.</w:t>
      </w:r>
    </w:p>
    <w:p w14:paraId="5993E27D" w14:textId="77777777" w:rsidR="00D824AF" w:rsidRPr="00D824AF" w:rsidRDefault="00D824AF" w:rsidP="00D824AF">
      <w:pPr>
        <w:numPr>
          <w:ilvl w:val="0"/>
          <w:numId w:val="4"/>
        </w:numPr>
        <w:shd w:val="clear" w:color="auto" w:fill="FFFFFF"/>
        <w:spacing w:before="100" w:beforeAutospacing="1" w:after="18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Time driving between trips.</w:t>
      </w:r>
    </w:p>
    <w:p w14:paraId="1964A9C8" w14:textId="05314CF8" w:rsidR="00D824AF" w:rsidRDefault="00D824AF" w:rsidP="00D824AF">
      <w:pPr>
        <w:numPr>
          <w:ilvl w:val="0"/>
          <w:numId w:val="4"/>
        </w:numPr>
        <w:shd w:val="clear" w:color="auto" w:fill="FFFFFF"/>
        <w:spacing w:before="100" w:beforeAutospacing="1" w:after="18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Time spent stationary, for example waiting in an airport queue.</w:t>
      </w:r>
    </w:p>
    <w:p w14:paraId="4F628508" w14:textId="77777777" w:rsidR="00D824AF" w:rsidRDefault="00D824AF" w:rsidP="00D824AF">
      <w:pPr>
        <w:shd w:val="clear" w:color="auto" w:fill="FFFFFF"/>
        <w:spacing w:before="100" w:beforeAutospacing="1" w:after="180" w:line="360" w:lineRule="atLeast"/>
        <w:ind w:left="720"/>
        <w:rPr>
          <w:rFonts w:ascii="Open Sans" w:eastAsia="Times New Roman" w:hAnsi="Open Sans" w:cs="Open Sans"/>
          <w:color w:val="444444"/>
          <w:sz w:val="24"/>
          <w:szCs w:val="24"/>
          <w:lang w:eastAsia="en-AU"/>
        </w:rPr>
      </w:pPr>
    </w:p>
    <w:p w14:paraId="575F4532" w14:textId="77777777" w:rsidR="00D824AF" w:rsidRDefault="00D824AF" w:rsidP="00D824AF">
      <w:pPr>
        <w:shd w:val="clear" w:color="auto" w:fill="FFFFFF"/>
        <w:spacing w:before="100" w:beforeAutospacing="1" w:after="180" w:line="360" w:lineRule="atLeast"/>
      </w:pPr>
    </w:p>
    <w:p w14:paraId="7F0BC90B" w14:textId="0304FA2E" w:rsidR="00D824AF" w:rsidRDefault="00D824AF" w:rsidP="00D824AF">
      <w:pPr>
        <w:shd w:val="clear" w:color="auto" w:fill="FFFFFF"/>
        <w:spacing w:before="100" w:beforeAutospacing="1" w:after="180" w:line="360" w:lineRule="atLeast"/>
      </w:pPr>
      <w:r w:rsidRPr="00051A0E">
        <w:rPr>
          <w:rFonts w:ascii="Open Sans" w:hAnsi="Open Sans" w:cs="Open Sans"/>
          <w:sz w:val="27"/>
          <w:szCs w:val="27"/>
          <w:shd w:val="clear" w:color="auto" w:fill="FFFFFF"/>
        </w:rPr>
        <w:lastRenderedPageBreak/>
        <w:t>When will the 12 hours of online time reset?</w:t>
      </w:r>
    </w:p>
    <w:p w14:paraId="53EA13C7" w14:textId="7CEE7A3C" w:rsidR="00D824AF" w:rsidRDefault="00D824AF" w:rsidP="00D824AF">
      <w:pPr>
        <w:shd w:val="clear" w:color="auto" w:fill="FFFFFF"/>
        <w:spacing w:before="100" w:beforeAutospacing="1" w:after="180" w:line="360" w:lineRule="atLeast"/>
        <w:rPr>
          <w:rFonts w:ascii="Open Sans" w:hAnsi="Open Sans" w:cs="Open Sans"/>
          <w:color w:val="444444"/>
          <w:shd w:val="clear" w:color="auto" w:fill="FFFFFF"/>
        </w:rPr>
      </w:pPr>
      <w:r>
        <w:rPr>
          <w:rFonts w:ascii="Open Sans" w:hAnsi="Open Sans" w:cs="Open Sans"/>
          <w:color w:val="444444"/>
          <w:shd w:val="clear" w:color="auto" w:fill="FFFFFF"/>
        </w:rPr>
        <w:t>To reset your 12 hours of cumulative online time you will need to take an uninterrupted break by going offline for 8 hours. Any break shorter than this will not contribute toward resetting your counter.</w:t>
      </w:r>
    </w:p>
    <w:p w14:paraId="63D43F4A" w14:textId="6AB28B51" w:rsidR="00D824AF" w:rsidRDefault="00D824AF" w:rsidP="00D824AF">
      <w:pPr>
        <w:shd w:val="clear" w:color="auto" w:fill="FFFFFF"/>
        <w:spacing w:before="100" w:beforeAutospacing="1" w:after="180" w:line="360" w:lineRule="atLeast"/>
      </w:pPr>
      <w:r w:rsidRPr="00051A0E">
        <w:rPr>
          <w:rFonts w:ascii="Open Sans" w:hAnsi="Open Sans" w:cs="Open Sans"/>
          <w:sz w:val="27"/>
          <w:szCs w:val="27"/>
          <w:shd w:val="clear" w:color="auto" w:fill="FFFFFF"/>
        </w:rPr>
        <w:t>How will I know when I reach 12 hours?</w:t>
      </w:r>
    </w:p>
    <w:p w14:paraId="43AD7AEF" w14:textId="1EC7AA7E" w:rsidR="00D824AF" w:rsidRPr="00D824AF" w:rsidRDefault="00D824AF" w:rsidP="00D824AF">
      <w:pPr>
        <w:shd w:val="clear" w:color="auto" w:fill="FFFFFF"/>
        <w:spacing w:after="30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 xml:space="preserve">You can monitor the time you have been online in your </w:t>
      </w:r>
      <w:r w:rsidR="005B3C3B">
        <w:rPr>
          <w:rFonts w:ascii="Open Sans" w:eastAsia="Times New Roman" w:hAnsi="Open Sans" w:cs="Open Sans"/>
          <w:color w:val="444444"/>
          <w:sz w:val="24"/>
          <w:szCs w:val="24"/>
          <w:lang w:eastAsia="en-AU"/>
        </w:rPr>
        <w:t>Turvy</w:t>
      </w:r>
      <w:r w:rsidRPr="00D824AF">
        <w:rPr>
          <w:rFonts w:ascii="Open Sans" w:eastAsia="Times New Roman" w:hAnsi="Open Sans" w:cs="Open Sans"/>
          <w:color w:val="444444"/>
          <w:sz w:val="24"/>
          <w:szCs w:val="24"/>
          <w:lang w:eastAsia="en-AU"/>
        </w:rPr>
        <w:t xml:space="preserve"> Driver app in your Trip Planner by tapping ‘See driving time’. This will tell you the total amount of time you have been online for.</w:t>
      </w:r>
    </w:p>
    <w:p w14:paraId="715207C0" w14:textId="58D2E19C" w:rsidR="00D824AF" w:rsidRPr="00D824AF" w:rsidRDefault="00D824AF" w:rsidP="00D824AF">
      <w:pPr>
        <w:shd w:val="clear" w:color="auto" w:fill="FFFFFF"/>
        <w:spacing w:after="30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 xml:space="preserve">You will be notified when you are approaching 12 hours of online time at 2 hours, 1 hour, and half an hour </w:t>
      </w:r>
      <w:r>
        <w:rPr>
          <w:rFonts w:ascii="Open Sans" w:eastAsia="Times New Roman" w:hAnsi="Open Sans" w:cs="Open Sans"/>
          <w:color w:val="444444"/>
          <w:sz w:val="24"/>
          <w:szCs w:val="24"/>
          <w:lang w:eastAsia="en-AU"/>
        </w:rPr>
        <w:t>before</w:t>
      </w:r>
      <w:r w:rsidRPr="00D824AF">
        <w:rPr>
          <w:rFonts w:ascii="Open Sans" w:eastAsia="Times New Roman" w:hAnsi="Open Sans" w:cs="Open Sans"/>
          <w:color w:val="444444"/>
          <w:sz w:val="24"/>
          <w:szCs w:val="24"/>
          <w:lang w:eastAsia="en-AU"/>
        </w:rPr>
        <w:t xml:space="preserve"> the app tak</w:t>
      </w:r>
      <w:r>
        <w:rPr>
          <w:rFonts w:ascii="Open Sans" w:eastAsia="Times New Roman" w:hAnsi="Open Sans" w:cs="Open Sans"/>
          <w:color w:val="444444"/>
          <w:sz w:val="24"/>
          <w:szCs w:val="24"/>
          <w:lang w:eastAsia="en-AU"/>
        </w:rPr>
        <w:t>es</w:t>
      </w:r>
      <w:r w:rsidRPr="00D824AF">
        <w:rPr>
          <w:rFonts w:ascii="Open Sans" w:eastAsia="Times New Roman" w:hAnsi="Open Sans" w:cs="Open Sans"/>
          <w:color w:val="444444"/>
          <w:sz w:val="24"/>
          <w:szCs w:val="24"/>
          <w:lang w:eastAsia="en-AU"/>
        </w:rPr>
        <w:t xml:space="preserve"> you offline for an 8</w:t>
      </w:r>
      <w:r>
        <w:rPr>
          <w:rFonts w:ascii="Open Sans" w:eastAsia="Times New Roman" w:hAnsi="Open Sans" w:cs="Open Sans"/>
          <w:color w:val="444444"/>
          <w:sz w:val="24"/>
          <w:szCs w:val="24"/>
          <w:lang w:eastAsia="en-AU"/>
        </w:rPr>
        <w:t>-</w:t>
      </w:r>
      <w:r w:rsidRPr="00D824AF">
        <w:rPr>
          <w:rFonts w:ascii="Open Sans" w:eastAsia="Times New Roman" w:hAnsi="Open Sans" w:cs="Open Sans"/>
          <w:color w:val="444444"/>
          <w:sz w:val="24"/>
          <w:szCs w:val="24"/>
          <w:lang w:eastAsia="en-AU"/>
        </w:rPr>
        <w:t>hour break. If you are on-trip when you hit your 12th hour of being online, you will be able to complete your trip before being taken offline for 8 hours.</w:t>
      </w:r>
    </w:p>
    <w:p w14:paraId="3344BEF5" w14:textId="78D11CF8" w:rsidR="00D824AF" w:rsidRPr="00D824AF" w:rsidRDefault="00D824AF" w:rsidP="00D824AF">
      <w:pPr>
        <w:shd w:val="clear" w:color="auto" w:fill="FFFFFF"/>
        <w:spacing w:before="100" w:beforeAutospacing="1" w:after="180" w:line="360" w:lineRule="atLeast"/>
        <w:rPr>
          <w:rFonts w:ascii="Open Sans" w:eastAsia="Times New Roman" w:hAnsi="Open Sans" w:cs="Open Sans"/>
          <w:color w:val="444444"/>
          <w:sz w:val="24"/>
          <w:szCs w:val="24"/>
          <w:lang w:eastAsia="en-AU"/>
        </w:rPr>
      </w:pPr>
      <w:r w:rsidRPr="00051A0E">
        <w:rPr>
          <w:rFonts w:ascii="Open Sans" w:hAnsi="Open Sans" w:cs="Open Sans"/>
          <w:sz w:val="27"/>
          <w:szCs w:val="27"/>
          <w:shd w:val="clear" w:color="auto" w:fill="FFFFFF"/>
        </w:rPr>
        <w:t>Will my app reset after 24 hours?</w:t>
      </w:r>
    </w:p>
    <w:p w14:paraId="5A480A53" w14:textId="27978B9B" w:rsidR="00D824AF" w:rsidRDefault="00D824AF">
      <w:pPr>
        <w:rPr>
          <w:rFonts w:ascii="Open Sans" w:hAnsi="Open Sans" w:cs="Open Sans"/>
          <w:color w:val="444444"/>
          <w:shd w:val="clear" w:color="auto" w:fill="FFFFFF"/>
        </w:rPr>
      </w:pPr>
      <w:r>
        <w:rPr>
          <w:rFonts w:ascii="Open Sans" w:hAnsi="Open Sans" w:cs="Open Sans"/>
          <w:color w:val="444444"/>
          <w:shd w:val="clear" w:color="auto" w:fill="FFFFFF"/>
        </w:rPr>
        <w:t>No. If you reach 12 cumulative hours of online time without taking an uninterrupted 8-hour break, the app will take you offline for 8 hours.</w:t>
      </w:r>
    </w:p>
    <w:p w14:paraId="15584022" w14:textId="77777777" w:rsidR="00D824AF" w:rsidRDefault="00D824AF"/>
    <w:p w14:paraId="4F336A55" w14:textId="10237677" w:rsidR="00D824AF" w:rsidRDefault="00D824AF">
      <w:r w:rsidRPr="00051A0E">
        <w:rPr>
          <w:rFonts w:ascii="Open Sans" w:hAnsi="Open Sans" w:cs="Open Sans"/>
          <w:sz w:val="27"/>
          <w:szCs w:val="27"/>
          <w:shd w:val="clear" w:color="auto" w:fill="FFFFFF"/>
        </w:rPr>
        <w:t>What situations can lead to fatigue?</w:t>
      </w:r>
    </w:p>
    <w:p w14:paraId="3FB405A7" w14:textId="7BD3746C" w:rsidR="00D824AF" w:rsidRDefault="00D824AF">
      <w:pPr>
        <w:rPr>
          <w:rFonts w:ascii="Open Sans" w:hAnsi="Open Sans" w:cs="Open Sans"/>
          <w:color w:val="444444"/>
          <w:shd w:val="clear" w:color="auto" w:fill="FFFFFF"/>
        </w:rPr>
      </w:pPr>
      <w:r>
        <w:rPr>
          <w:rFonts w:ascii="Open Sans" w:hAnsi="Open Sans" w:cs="Open Sans"/>
          <w:color w:val="444444"/>
          <w:shd w:val="clear" w:color="auto" w:fill="FFFFFF"/>
        </w:rPr>
        <w:t>Staying awake or working for excessive periods can lead to fatigue</w:t>
      </w:r>
    </w:p>
    <w:p w14:paraId="4611FF07" w14:textId="3B7177ED" w:rsidR="00D824AF" w:rsidRDefault="00D824AF">
      <w:pPr>
        <w:rPr>
          <w:rFonts w:ascii="Open Sans" w:hAnsi="Open Sans" w:cs="Open Sans"/>
          <w:color w:val="444444"/>
          <w:shd w:val="clear" w:color="auto" w:fill="FFFFFF"/>
        </w:rPr>
      </w:pPr>
    </w:p>
    <w:p w14:paraId="0B128469" w14:textId="5FF2301B" w:rsidR="00D824AF" w:rsidRDefault="00D824AF">
      <w:r w:rsidRPr="00051A0E">
        <w:rPr>
          <w:rFonts w:ascii="Open Sans" w:hAnsi="Open Sans" w:cs="Open Sans"/>
          <w:sz w:val="27"/>
          <w:szCs w:val="27"/>
          <w:shd w:val="clear" w:color="auto" w:fill="FFFFFF"/>
        </w:rPr>
        <w:t>When am I most at risk?</w:t>
      </w:r>
    </w:p>
    <w:p w14:paraId="62B0352E" w14:textId="58FA77F8" w:rsidR="00D824AF" w:rsidRDefault="00D824AF">
      <w:pPr>
        <w:rPr>
          <w:rFonts w:ascii="Open Sans" w:hAnsi="Open Sans" w:cs="Open Sans"/>
          <w:color w:val="444444"/>
          <w:shd w:val="clear" w:color="auto" w:fill="FFFFFF"/>
        </w:rPr>
      </w:pPr>
      <w:r>
        <w:rPr>
          <w:rFonts w:ascii="Open Sans" w:hAnsi="Open Sans" w:cs="Open Sans"/>
          <w:color w:val="444444"/>
          <w:shd w:val="clear" w:color="auto" w:fill="FFFFFF"/>
        </w:rPr>
        <w:t>Driving at night is when you are most at risk of tiredness, as well as after lunch and early in the morning.</w:t>
      </w:r>
    </w:p>
    <w:p w14:paraId="1BD95D35" w14:textId="7CD9743F" w:rsidR="00D824AF" w:rsidRDefault="00D824AF">
      <w:pPr>
        <w:rPr>
          <w:rFonts w:ascii="Open Sans" w:hAnsi="Open Sans" w:cs="Open Sans"/>
          <w:color w:val="444444"/>
          <w:shd w:val="clear" w:color="auto" w:fill="FFFFFF"/>
        </w:rPr>
      </w:pPr>
    </w:p>
    <w:p w14:paraId="49D9D7D5" w14:textId="4539DE6B" w:rsidR="00D824AF" w:rsidRDefault="00D824AF" w:rsidP="00D824AF">
      <w:pPr>
        <w:pStyle w:val="Heading2"/>
        <w:shd w:val="clear" w:color="auto" w:fill="FFFFFF"/>
        <w:spacing w:before="240" w:after="240" w:line="293" w:lineRule="atLeast"/>
        <w:rPr>
          <w:rFonts w:ascii="Open Sans" w:hAnsi="Open Sans" w:cs="Open Sans"/>
          <w:b/>
          <w:bCs/>
          <w:color w:val="000000"/>
          <w:spacing w:val="-5"/>
          <w:sz w:val="54"/>
          <w:szCs w:val="54"/>
        </w:rPr>
      </w:pPr>
    </w:p>
    <w:p w14:paraId="5816991E" w14:textId="75FD0377" w:rsidR="00D824AF" w:rsidRDefault="00D824AF" w:rsidP="00D824AF"/>
    <w:p w14:paraId="067AD7D5" w14:textId="77777777" w:rsidR="00D824AF" w:rsidRPr="00D824AF" w:rsidRDefault="00D824AF" w:rsidP="00D824AF"/>
    <w:p w14:paraId="7B674671" w14:textId="049E5970" w:rsidR="00D824AF" w:rsidRPr="00051A0E" w:rsidRDefault="00D824AF" w:rsidP="00D824AF">
      <w:pPr>
        <w:pStyle w:val="Heading2"/>
        <w:shd w:val="clear" w:color="auto" w:fill="FFFFFF"/>
        <w:spacing w:before="240" w:after="240" w:line="293" w:lineRule="atLeast"/>
        <w:rPr>
          <w:rFonts w:ascii="Open Sans" w:hAnsi="Open Sans" w:cs="Open Sans"/>
          <w:color w:val="000000"/>
          <w:spacing w:val="-5"/>
          <w:sz w:val="36"/>
          <w:szCs w:val="36"/>
        </w:rPr>
      </w:pPr>
      <w:r w:rsidRPr="00051A0E">
        <w:rPr>
          <w:rFonts w:ascii="Open Sans" w:hAnsi="Open Sans" w:cs="Open Sans"/>
          <w:b/>
          <w:bCs/>
          <w:color w:val="000000"/>
          <w:spacing w:val="-5"/>
          <w:sz w:val="36"/>
          <w:szCs w:val="36"/>
        </w:rPr>
        <w:lastRenderedPageBreak/>
        <w:t>Additional online resources</w:t>
      </w:r>
    </w:p>
    <w:p w14:paraId="440661C0" w14:textId="77777777" w:rsidR="00D824AF" w:rsidRDefault="00051A0E" w:rsidP="00D824AF">
      <w:pPr>
        <w:numPr>
          <w:ilvl w:val="0"/>
          <w:numId w:val="5"/>
        </w:numPr>
        <w:shd w:val="clear" w:color="auto" w:fill="FFFFFF"/>
        <w:spacing w:before="100" w:beforeAutospacing="1" w:after="180" w:line="360" w:lineRule="atLeast"/>
        <w:rPr>
          <w:rFonts w:ascii="Open Sans" w:hAnsi="Open Sans" w:cs="Open Sans"/>
          <w:color w:val="444444"/>
          <w:sz w:val="24"/>
          <w:szCs w:val="24"/>
        </w:rPr>
      </w:pPr>
      <w:hyperlink r:id="rId5" w:tgtFrame="_blank" w:history="1">
        <w:r w:rsidR="00D824AF">
          <w:rPr>
            <w:rStyle w:val="Hyperlink"/>
            <w:rFonts w:ascii="Open Sans" w:hAnsi="Open Sans" w:cs="Open Sans"/>
            <w:color w:val="000000"/>
          </w:rPr>
          <w:t>Transport for New South Wales Centre for Roa</w:t>
        </w:r>
        <w:r w:rsidR="00D824AF">
          <w:rPr>
            <w:rStyle w:val="Hyperlink"/>
            <w:rFonts w:ascii="Open Sans" w:hAnsi="Open Sans" w:cs="Open Sans"/>
            <w:color w:val="000000"/>
          </w:rPr>
          <w:t>d</w:t>
        </w:r>
        <w:r w:rsidR="00D824AF">
          <w:rPr>
            <w:rStyle w:val="Hyperlink"/>
            <w:rFonts w:ascii="Open Sans" w:hAnsi="Open Sans" w:cs="Open Sans"/>
            <w:color w:val="000000"/>
          </w:rPr>
          <w:t xml:space="preserve"> Safety</w:t>
        </w:r>
      </w:hyperlink>
    </w:p>
    <w:p w14:paraId="43E0D09A" w14:textId="77777777" w:rsidR="00D824AF" w:rsidRDefault="00051A0E" w:rsidP="00D824AF">
      <w:pPr>
        <w:numPr>
          <w:ilvl w:val="0"/>
          <w:numId w:val="5"/>
        </w:numPr>
        <w:shd w:val="clear" w:color="auto" w:fill="FFFFFF"/>
        <w:spacing w:before="100" w:beforeAutospacing="1" w:after="180" w:line="360" w:lineRule="atLeast"/>
        <w:rPr>
          <w:rFonts w:ascii="Open Sans" w:hAnsi="Open Sans" w:cs="Open Sans"/>
          <w:color w:val="444444"/>
        </w:rPr>
      </w:pPr>
      <w:hyperlink r:id="rId6" w:tgtFrame="_blank" w:history="1">
        <w:r w:rsidR="00D824AF">
          <w:rPr>
            <w:rStyle w:val="Hyperlink"/>
            <w:rFonts w:ascii="Open Sans" w:hAnsi="Open Sans" w:cs="Open Sans"/>
            <w:color w:val="000000"/>
          </w:rPr>
          <w:t>Victoria roads fatigue and road safety</w:t>
        </w:r>
      </w:hyperlink>
    </w:p>
    <w:p w14:paraId="22AF7339" w14:textId="77777777" w:rsidR="00D824AF" w:rsidRDefault="00051A0E" w:rsidP="00D824AF">
      <w:pPr>
        <w:numPr>
          <w:ilvl w:val="0"/>
          <w:numId w:val="5"/>
        </w:numPr>
        <w:shd w:val="clear" w:color="auto" w:fill="FFFFFF"/>
        <w:spacing w:before="100" w:beforeAutospacing="1" w:after="180" w:line="360" w:lineRule="atLeast"/>
        <w:rPr>
          <w:rFonts w:ascii="Open Sans" w:hAnsi="Open Sans" w:cs="Open Sans"/>
          <w:color w:val="444444"/>
        </w:rPr>
      </w:pPr>
      <w:hyperlink r:id="rId7" w:tgtFrame="_blank" w:history="1">
        <w:r w:rsidR="00D824AF">
          <w:rPr>
            <w:rStyle w:val="Hyperlink"/>
            <w:rFonts w:ascii="Open Sans" w:hAnsi="Open Sans" w:cs="Open Sans"/>
            <w:color w:val="000000"/>
          </w:rPr>
          <w:t xml:space="preserve">Queensland Government </w:t>
        </w:r>
        <w:proofErr w:type="spellStart"/>
        <w:r w:rsidR="00D824AF">
          <w:rPr>
            <w:rStyle w:val="Hyperlink"/>
            <w:rFonts w:ascii="Open Sans" w:hAnsi="Open Sans" w:cs="Open Sans"/>
            <w:color w:val="000000"/>
          </w:rPr>
          <w:t>StreetSmarts</w:t>
        </w:r>
        <w:proofErr w:type="spellEnd"/>
      </w:hyperlink>
    </w:p>
    <w:p w14:paraId="3FE40BED" w14:textId="77777777" w:rsidR="00D824AF" w:rsidRDefault="00051A0E" w:rsidP="00D824AF">
      <w:pPr>
        <w:numPr>
          <w:ilvl w:val="0"/>
          <w:numId w:val="5"/>
        </w:numPr>
        <w:shd w:val="clear" w:color="auto" w:fill="FFFFFF"/>
        <w:spacing w:before="100" w:beforeAutospacing="1" w:after="180" w:line="360" w:lineRule="atLeast"/>
        <w:rPr>
          <w:rFonts w:ascii="Open Sans" w:hAnsi="Open Sans" w:cs="Open Sans"/>
          <w:color w:val="444444"/>
        </w:rPr>
      </w:pPr>
      <w:hyperlink r:id="rId8" w:tgtFrame="_blank" w:history="1">
        <w:r w:rsidR="00D824AF">
          <w:rPr>
            <w:rStyle w:val="Hyperlink"/>
            <w:rFonts w:ascii="Open Sans" w:hAnsi="Open Sans" w:cs="Open Sans"/>
            <w:color w:val="000000"/>
          </w:rPr>
          <w:t>Western Australia Department of Transport</w:t>
        </w:r>
      </w:hyperlink>
    </w:p>
    <w:p w14:paraId="2AAA621C" w14:textId="77777777" w:rsidR="00D824AF" w:rsidRDefault="00051A0E" w:rsidP="00D824AF">
      <w:pPr>
        <w:numPr>
          <w:ilvl w:val="0"/>
          <w:numId w:val="5"/>
        </w:numPr>
        <w:shd w:val="clear" w:color="auto" w:fill="FFFFFF"/>
        <w:spacing w:before="100" w:beforeAutospacing="1" w:after="180" w:line="360" w:lineRule="atLeast"/>
        <w:rPr>
          <w:rFonts w:ascii="Open Sans" w:hAnsi="Open Sans" w:cs="Open Sans"/>
          <w:color w:val="444444"/>
        </w:rPr>
      </w:pPr>
      <w:hyperlink r:id="rId9" w:tgtFrame="_blank" w:history="1">
        <w:r w:rsidR="00D824AF">
          <w:rPr>
            <w:rStyle w:val="Hyperlink"/>
            <w:rFonts w:ascii="Open Sans" w:hAnsi="Open Sans" w:cs="Open Sans"/>
            <w:color w:val="000000"/>
          </w:rPr>
          <w:t>Royal Automobile Association of South Australia</w:t>
        </w:r>
      </w:hyperlink>
    </w:p>
    <w:p w14:paraId="3D4D855B" w14:textId="77777777" w:rsidR="00D824AF" w:rsidRPr="00D911D9" w:rsidRDefault="00D824AF">
      <w:pPr>
        <w:rPr>
          <w:rFonts w:ascii="Times New Roman" w:hAnsi="Times New Roman" w:cs="Times New Roman"/>
          <w:sz w:val="24"/>
          <w:szCs w:val="24"/>
          <w:lang w:val="en-US"/>
        </w:rPr>
      </w:pPr>
    </w:p>
    <w:sectPr w:rsidR="00D824AF" w:rsidRPr="00D91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0884"/>
    <w:multiLevelType w:val="multilevel"/>
    <w:tmpl w:val="D4A4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90EE1"/>
    <w:multiLevelType w:val="multilevel"/>
    <w:tmpl w:val="FCE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775E2"/>
    <w:multiLevelType w:val="multilevel"/>
    <w:tmpl w:val="49B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316E7"/>
    <w:multiLevelType w:val="multilevel"/>
    <w:tmpl w:val="974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C4D62"/>
    <w:multiLevelType w:val="multilevel"/>
    <w:tmpl w:val="CE1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MzYzMDWysDAxMjNW0lEKTi0uzszPAykwrgUA3nF/qiwAAAA="/>
  </w:docVars>
  <w:rsids>
    <w:rsidRoot w:val="00D911D9"/>
    <w:rsid w:val="00051A0E"/>
    <w:rsid w:val="005B3C3B"/>
    <w:rsid w:val="00C354F5"/>
    <w:rsid w:val="00D824AF"/>
    <w:rsid w:val="00D911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0BB2"/>
  <w15:chartTrackingRefBased/>
  <w15:docId w15:val="{FA7A52C3-3ADA-4D7F-A02E-46338283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24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82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4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A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D824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24A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824A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824AF"/>
    <w:rPr>
      <w:b/>
      <w:bCs/>
    </w:rPr>
  </w:style>
  <w:style w:type="character" w:styleId="Hyperlink">
    <w:name w:val="Hyperlink"/>
    <w:basedOn w:val="DefaultParagraphFont"/>
    <w:uiPriority w:val="99"/>
    <w:semiHidden/>
    <w:unhideWhenUsed/>
    <w:rsid w:val="00D824AF"/>
    <w:rPr>
      <w:color w:val="0000FF"/>
      <w:u w:val="single"/>
    </w:rPr>
  </w:style>
  <w:style w:type="character" w:styleId="FollowedHyperlink">
    <w:name w:val="FollowedHyperlink"/>
    <w:basedOn w:val="DefaultParagraphFont"/>
    <w:uiPriority w:val="99"/>
    <w:semiHidden/>
    <w:unhideWhenUsed/>
    <w:rsid w:val="00D824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5229">
      <w:bodyDiv w:val="1"/>
      <w:marLeft w:val="0"/>
      <w:marRight w:val="0"/>
      <w:marTop w:val="0"/>
      <w:marBottom w:val="0"/>
      <w:divBdr>
        <w:top w:val="none" w:sz="0" w:space="0" w:color="auto"/>
        <w:left w:val="none" w:sz="0" w:space="0" w:color="auto"/>
        <w:bottom w:val="none" w:sz="0" w:space="0" w:color="auto"/>
        <w:right w:val="none" w:sz="0" w:space="0" w:color="auto"/>
      </w:divBdr>
    </w:div>
    <w:div w:id="793409762">
      <w:bodyDiv w:val="1"/>
      <w:marLeft w:val="0"/>
      <w:marRight w:val="0"/>
      <w:marTop w:val="0"/>
      <w:marBottom w:val="0"/>
      <w:divBdr>
        <w:top w:val="none" w:sz="0" w:space="0" w:color="auto"/>
        <w:left w:val="none" w:sz="0" w:space="0" w:color="auto"/>
        <w:bottom w:val="none" w:sz="0" w:space="0" w:color="auto"/>
        <w:right w:val="none" w:sz="0" w:space="0" w:color="auto"/>
      </w:divBdr>
      <w:divsChild>
        <w:div w:id="876510909">
          <w:marLeft w:val="0"/>
          <w:marRight w:val="0"/>
          <w:marTop w:val="300"/>
          <w:marBottom w:val="300"/>
          <w:divBdr>
            <w:top w:val="none" w:sz="0" w:space="0" w:color="auto"/>
            <w:left w:val="none" w:sz="0" w:space="0" w:color="auto"/>
            <w:bottom w:val="none" w:sz="0" w:space="0" w:color="auto"/>
            <w:right w:val="none" w:sz="0" w:space="0" w:color="auto"/>
          </w:divBdr>
          <w:divsChild>
            <w:div w:id="1389189245">
              <w:marLeft w:val="300"/>
              <w:marRight w:val="300"/>
              <w:marTop w:val="0"/>
              <w:marBottom w:val="0"/>
              <w:divBdr>
                <w:top w:val="none" w:sz="0" w:space="0" w:color="auto"/>
                <w:left w:val="none" w:sz="0" w:space="0" w:color="auto"/>
                <w:bottom w:val="none" w:sz="0" w:space="0" w:color="auto"/>
                <w:right w:val="none" w:sz="0" w:space="0" w:color="auto"/>
              </w:divBdr>
            </w:div>
            <w:div w:id="552161907">
              <w:marLeft w:val="300"/>
              <w:marRight w:val="300"/>
              <w:marTop w:val="0"/>
              <w:marBottom w:val="0"/>
              <w:divBdr>
                <w:top w:val="none" w:sz="0" w:space="0" w:color="auto"/>
                <w:left w:val="none" w:sz="0" w:space="0" w:color="auto"/>
                <w:bottom w:val="none" w:sz="0" w:space="0" w:color="auto"/>
                <w:right w:val="none" w:sz="0" w:space="0" w:color="auto"/>
              </w:divBdr>
            </w:div>
          </w:divsChild>
        </w:div>
        <w:div w:id="412243656">
          <w:marLeft w:val="0"/>
          <w:marRight w:val="0"/>
          <w:marTop w:val="300"/>
          <w:marBottom w:val="300"/>
          <w:divBdr>
            <w:top w:val="none" w:sz="0" w:space="0" w:color="auto"/>
            <w:left w:val="none" w:sz="0" w:space="0" w:color="auto"/>
            <w:bottom w:val="none" w:sz="0" w:space="0" w:color="auto"/>
            <w:right w:val="none" w:sz="0" w:space="0" w:color="auto"/>
          </w:divBdr>
          <w:divsChild>
            <w:div w:id="12049038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531118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148">
          <w:marLeft w:val="0"/>
          <w:marRight w:val="0"/>
          <w:marTop w:val="0"/>
          <w:marBottom w:val="0"/>
          <w:divBdr>
            <w:top w:val="none" w:sz="0" w:space="0" w:color="auto"/>
            <w:left w:val="none" w:sz="0" w:space="0" w:color="auto"/>
            <w:bottom w:val="none" w:sz="0" w:space="0" w:color="auto"/>
            <w:right w:val="none" w:sz="0" w:space="0" w:color="auto"/>
          </w:divBdr>
        </w:div>
      </w:divsChild>
    </w:div>
    <w:div w:id="901256054">
      <w:bodyDiv w:val="1"/>
      <w:marLeft w:val="0"/>
      <w:marRight w:val="0"/>
      <w:marTop w:val="0"/>
      <w:marBottom w:val="0"/>
      <w:divBdr>
        <w:top w:val="none" w:sz="0" w:space="0" w:color="auto"/>
        <w:left w:val="none" w:sz="0" w:space="0" w:color="auto"/>
        <w:bottom w:val="none" w:sz="0" w:space="0" w:color="auto"/>
        <w:right w:val="none" w:sz="0" w:space="0" w:color="auto"/>
      </w:divBdr>
    </w:div>
    <w:div w:id="1935699696">
      <w:bodyDiv w:val="1"/>
      <w:marLeft w:val="0"/>
      <w:marRight w:val="0"/>
      <w:marTop w:val="0"/>
      <w:marBottom w:val="0"/>
      <w:divBdr>
        <w:top w:val="none" w:sz="0" w:space="0" w:color="auto"/>
        <w:left w:val="none" w:sz="0" w:space="0" w:color="auto"/>
        <w:bottom w:val="none" w:sz="0" w:space="0" w:color="auto"/>
        <w:right w:val="none" w:sz="0" w:space="0" w:color="auto"/>
      </w:divBdr>
    </w:div>
    <w:div w:id="2008895989">
      <w:bodyDiv w:val="1"/>
      <w:marLeft w:val="0"/>
      <w:marRight w:val="0"/>
      <w:marTop w:val="0"/>
      <w:marBottom w:val="0"/>
      <w:divBdr>
        <w:top w:val="none" w:sz="0" w:space="0" w:color="auto"/>
        <w:left w:val="none" w:sz="0" w:space="0" w:color="auto"/>
        <w:bottom w:val="none" w:sz="0" w:space="0" w:color="auto"/>
        <w:right w:val="none" w:sz="0" w:space="0" w:color="auto"/>
      </w:divBdr>
    </w:div>
    <w:div w:id="201873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erce.wa.gov.au/worksafe/fatigue-management-commercial-vehicle-driver" TargetMode="External"/><Relationship Id="rId3" Type="http://schemas.openxmlformats.org/officeDocument/2006/relationships/settings" Target="settings.xml"/><Relationship Id="rId7" Type="http://schemas.openxmlformats.org/officeDocument/2006/relationships/hyperlink" Target="https://streetsmarts.initiatives.qld.gov.au/driving-ti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croads.vic.gov.au/safety-and-road-rules/driver-safety/fatigue/fatigue-and-road-safety" TargetMode="External"/><Relationship Id="rId11" Type="http://schemas.openxmlformats.org/officeDocument/2006/relationships/theme" Target="theme/theme1.xml"/><Relationship Id="rId5" Type="http://schemas.openxmlformats.org/officeDocument/2006/relationships/hyperlink" Target="https://roadsafety.transport.nsw.gov.au/stayingsafe/fatigu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a.com.au/motoring-and-road-safety/safety-for-road-users/driver-fati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Milla</dc:creator>
  <cp:keywords/>
  <dc:description/>
  <cp:lastModifiedBy>Justin Milla</cp:lastModifiedBy>
  <cp:revision>4</cp:revision>
  <dcterms:created xsi:type="dcterms:W3CDTF">2022-02-16T05:40:00Z</dcterms:created>
  <dcterms:modified xsi:type="dcterms:W3CDTF">2022-02-23T01:54:00Z</dcterms:modified>
</cp:coreProperties>
</file>