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150033" w14:textId="3D1CE990" w:rsidR="003D57CB" w:rsidRPr="003D57CB" w:rsidRDefault="003D57CB" w:rsidP="003D57CB">
      <w:pPr>
        <w:spacing w:after="0"/>
        <w:jc w:val="center"/>
        <w:rPr>
          <w:b/>
          <w:color w:val="000000" w:themeColor="text1"/>
          <w:sz w:val="24"/>
          <w:szCs w:val="24"/>
          <w:lang w:val="es-CO"/>
        </w:rPr>
      </w:pPr>
      <w:r w:rsidRPr="003D57CB">
        <w:rPr>
          <w:b/>
          <w:color w:val="000000" w:themeColor="text1"/>
          <w:sz w:val="24"/>
          <w:szCs w:val="24"/>
          <w:lang w:val="es-CO"/>
        </w:rPr>
        <w:t xml:space="preserve">RETO </w:t>
      </w:r>
      <w:r w:rsidR="006B4926">
        <w:rPr>
          <w:b/>
          <w:color w:val="000000" w:themeColor="text1"/>
          <w:sz w:val="24"/>
          <w:szCs w:val="24"/>
          <w:lang w:val="es-CO"/>
        </w:rPr>
        <w:t>4</w:t>
      </w:r>
      <w:r w:rsidRPr="003D57CB">
        <w:rPr>
          <w:b/>
          <w:color w:val="000000" w:themeColor="text1"/>
          <w:sz w:val="24"/>
          <w:szCs w:val="24"/>
          <w:lang w:val="es-CO"/>
        </w:rPr>
        <w:t xml:space="preserve"> – SEMANA </w:t>
      </w:r>
      <w:r w:rsidR="006B4926">
        <w:rPr>
          <w:b/>
          <w:color w:val="000000" w:themeColor="text1"/>
          <w:sz w:val="24"/>
          <w:szCs w:val="24"/>
          <w:lang w:val="es-CO"/>
        </w:rPr>
        <w:t>4</w:t>
      </w:r>
    </w:p>
    <w:p w14:paraId="48B57719" w14:textId="77777777" w:rsidR="003D57CB" w:rsidRPr="003D57CB" w:rsidRDefault="003D57CB" w:rsidP="003D57CB">
      <w:pPr>
        <w:spacing w:after="0"/>
        <w:jc w:val="center"/>
        <w:rPr>
          <w:b/>
          <w:color w:val="000000" w:themeColor="text1"/>
          <w:sz w:val="24"/>
          <w:szCs w:val="24"/>
          <w:lang w:val="es-CO"/>
        </w:rPr>
      </w:pPr>
    </w:p>
    <w:p w14:paraId="74A6DA5D" w14:textId="77777777" w:rsidR="003D57CB" w:rsidRPr="003D57CB" w:rsidRDefault="003D57CB" w:rsidP="003D57CB">
      <w:pPr>
        <w:spacing w:after="0"/>
        <w:jc w:val="center"/>
        <w:rPr>
          <w:b/>
          <w:color w:val="000000" w:themeColor="text1"/>
          <w:sz w:val="24"/>
          <w:szCs w:val="24"/>
          <w:lang w:val="es-CO"/>
        </w:rPr>
      </w:pPr>
    </w:p>
    <w:p w14:paraId="40140B49" w14:textId="77777777" w:rsidR="003D57CB" w:rsidRPr="003D57CB" w:rsidRDefault="003D57CB" w:rsidP="003D57CB">
      <w:pPr>
        <w:spacing w:after="0"/>
        <w:jc w:val="center"/>
        <w:rPr>
          <w:b/>
          <w:color w:val="000000" w:themeColor="text1"/>
          <w:sz w:val="24"/>
          <w:szCs w:val="24"/>
          <w:lang w:val="es-CO"/>
        </w:rPr>
      </w:pPr>
    </w:p>
    <w:p w14:paraId="5C01BFC4" w14:textId="77777777" w:rsidR="003D57CB" w:rsidRPr="003D57CB" w:rsidRDefault="003D57CB" w:rsidP="003D57CB">
      <w:pPr>
        <w:spacing w:after="0"/>
        <w:jc w:val="center"/>
        <w:rPr>
          <w:b/>
          <w:color w:val="000000" w:themeColor="text1"/>
          <w:sz w:val="24"/>
          <w:szCs w:val="24"/>
          <w:lang w:val="es-CO"/>
        </w:rPr>
      </w:pPr>
    </w:p>
    <w:p w14:paraId="4A26B0A6" w14:textId="77777777" w:rsidR="003D57CB" w:rsidRPr="003D57CB" w:rsidRDefault="003D57CB" w:rsidP="003D57CB">
      <w:pPr>
        <w:spacing w:after="0"/>
        <w:jc w:val="center"/>
        <w:rPr>
          <w:b/>
          <w:color w:val="000000" w:themeColor="text1"/>
          <w:sz w:val="24"/>
          <w:szCs w:val="24"/>
          <w:lang w:val="es-CO"/>
        </w:rPr>
      </w:pPr>
    </w:p>
    <w:p w14:paraId="4953A01A" w14:textId="77777777" w:rsidR="003D57CB" w:rsidRPr="003D57CB" w:rsidRDefault="003D57CB" w:rsidP="003D57CB">
      <w:pPr>
        <w:spacing w:after="0"/>
        <w:jc w:val="center"/>
        <w:rPr>
          <w:b/>
          <w:color w:val="000000" w:themeColor="text1"/>
          <w:sz w:val="24"/>
          <w:szCs w:val="24"/>
          <w:lang w:val="es-CO"/>
        </w:rPr>
      </w:pPr>
    </w:p>
    <w:p w14:paraId="2831F072" w14:textId="77777777" w:rsidR="003D57CB" w:rsidRPr="003D57CB" w:rsidRDefault="003D57CB" w:rsidP="003D57CB">
      <w:pPr>
        <w:spacing w:after="0"/>
        <w:jc w:val="center"/>
        <w:rPr>
          <w:b/>
          <w:color w:val="000000" w:themeColor="text1"/>
          <w:sz w:val="24"/>
          <w:szCs w:val="24"/>
          <w:lang w:val="es-CO"/>
        </w:rPr>
      </w:pPr>
    </w:p>
    <w:p w14:paraId="1EE20794" w14:textId="77777777" w:rsidR="003D57CB" w:rsidRPr="003D57CB" w:rsidRDefault="003D57CB" w:rsidP="003D57CB">
      <w:pPr>
        <w:spacing w:after="0"/>
        <w:jc w:val="center"/>
        <w:rPr>
          <w:b/>
          <w:color w:val="000000" w:themeColor="text1"/>
          <w:sz w:val="24"/>
          <w:szCs w:val="24"/>
          <w:lang w:val="es-CO"/>
        </w:rPr>
      </w:pPr>
    </w:p>
    <w:p w14:paraId="60497B27" w14:textId="77777777" w:rsidR="003D57CB" w:rsidRPr="003D57CB" w:rsidRDefault="003D57CB" w:rsidP="003D57CB">
      <w:pPr>
        <w:spacing w:after="0"/>
        <w:jc w:val="center"/>
        <w:rPr>
          <w:b/>
          <w:color w:val="000000" w:themeColor="text1"/>
          <w:sz w:val="24"/>
          <w:szCs w:val="24"/>
          <w:lang w:val="es-CO"/>
        </w:rPr>
      </w:pPr>
    </w:p>
    <w:p w14:paraId="7E065E75" w14:textId="77777777" w:rsidR="003D57CB" w:rsidRPr="003D57CB" w:rsidRDefault="003D57CB" w:rsidP="003D57CB">
      <w:pPr>
        <w:spacing w:after="0"/>
        <w:jc w:val="center"/>
        <w:rPr>
          <w:b/>
          <w:color w:val="000000" w:themeColor="text1"/>
          <w:sz w:val="24"/>
          <w:szCs w:val="24"/>
          <w:lang w:val="es-CO"/>
        </w:rPr>
      </w:pPr>
      <w:r w:rsidRPr="003D57CB">
        <w:rPr>
          <w:b/>
          <w:color w:val="000000" w:themeColor="text1"/>
          <w:sz w:val="24"/>
          <w:szCs w:val="24"/>
          <w:lang w:val="es-CO"/>
        </w:rPr>
        <w:t>FUNDAMENTOS DE PYTHON</w:t>
      </w:r>
    </w:p>
    <w:p w14:paraId="55629FCB" w14:textId="77777777" w:rsidR="003D57CB" w:rsidRPr="003D57CB" w:rsidRDefault="003D57CB" w:rsidP="003D57CB">
      <w:pPr>
        <w:spacing w:after="0"/>
        <w:jc w:val="center"/>
        <w:rPr>
          <w:b/>
          <w:color w:val="000000" w:themeColor="text1"/>
          <w:sz w:val="24"/>
          <w:szCs w:val="24"/>
          <w:lang w:val="es-CO"/>
        </w:rPr>
      </w:pPr>
    </w:p>
    <w:p w14:paraId="43992129" w14:textId="77777777" w:rsidR="003D57CB" w:rsidRPr="003D57CB" w:rsidRDefault="003D57CB" w:rsidP="003D57CB">
      <w:pPr>
        <w:spacing w:after="0"/>
        <w:jc w:val="center"/>
        <w:rPr>
          <w:b/>
          <w:color w:val="000000" w:themeColor="text1"/>
          <w:sz w:val="24"/>
          <w:szCs w:val="24"/>
          <w:lang w:val="es-CO"/>
        </w:rPr>
      </w:pPr>
    </w:p>
    <w:p w14:paraId="649A09BE" w14:textId="77777777" w:rsidR="003D57CB" w:rsidRPr="003D57CB" w:rsidRDefault="003D57CB" w:rsidP="003D57CB">
      <w:pPr>
        <w:spacing w:after="0"/>
        <w:jc w:val="center"/>
        <w:rPr>
          <w:b/>
          <w:color w:val="000000" w:themeColor="text1"/>
          <w:sz w:val="24"/>
          <w:szCs w:val="24"/>
          <w:lang w:val="es-CO"/>
        </w:rPr>
      </w:pPr>
    </w:p>
    <w:p w14:paraId="0474B4CA" w14:textId="77777777" w:rsidR="003D57CB" w:rsidRPr="003D57CB" w:rsidRDefault="003D57CB" w:rsidP="003D57CB">
      <w:pPr>
        <w:spacing w:after="0"/>
        <w:jc w:val="center"/>
        <w:rPr>
          <w:b/>
          <w:color w:val="000000" w:themeColor="text1"/>
          <w:sz w:val="24"/>
          <w:szCs w:val="24"/>
          <w:lang w:val="es-CO"/>
        </w:rPr>
      </w:pPr>
    </w:p>
    <w:p w14:paraId="0C48590A" w14:textId="77777777" w:rsidR="003D57CB" w:rsidRPr="003D57CB" w:rsidRDefault="003D57CB" w:rsidP="003D57CB">
      <w:pPr>
        <w:spacing w:after="0"/>
        <w:jc w:val="center"/>
        <w:rPr>
          <w:b/>
          <w:color w:val="000000" w:themeColor="text1"/>
          <w:sz w:val="24"/>
          <w:szCs w:val="24"/>
          <w:lang w:val="es-CO"/>
        </w:rPr>
      </w:pPr>
    </w:p>
    <w:p w14:paraId="4E8C9C30" w14:textId="77777777" w:rsidR="003D57CB" w:rsidRPr="003D57CB" w:rsidRDefault="003D57CB" w:rsidP="003D57CB">
      <w:pPr>
        <w:spacing w:after="0"/>
        <w:jc w:val="center"/>
        <w:rPr>
          <w:b/>
          <w:color w:val="000000" w:themeColor="text1"/>
          <w:sz w:val="24"/>
          <w:szCs w:val="24"/>
          <w:lang w:val="es-CO"/>
        </w:rPr>
      </w:pPr>
    </w:p>
    <w:p w14:paraId="0350C930" w14:textId="77777777" w:rsidR="003D57CB" w:rsidRPr="003D57CB" w:rsidRDefault="003D57CB" w:rsidP="003D57CB">
      <w:pPr>
        <w:spacing w:after="0"/>
        <w:jc w:val="center"/>
        <w:rPr>
          <w:b/>
          <w:color w:val="000000" w:themeColor="text1"/>
          <w:sz w:val="24"/>
          <w:szCs w:val="24"/>
          <w:lang w:val="es-CO"/>
        </w:rPr>
      </w:pPr>
    </w:p>
    <w:p w14:paraId="4D42F18E" w14:textId="77777777" w:rsidR="003D57CB" w:rsidRPr="003D57CB" w:rsidRDefault="003D57CB" w:rsidP="003D57CB">
      <w:pPr>
        <w:spacing w:after="0"/>
        <w:jc w:val="center"/>
        <w:rPr>
          <w:b/>
          <w:color w:val="000000" w:themeColor="text1"/>
          <w:sz w:val="24"/>
          <w:szCs w:val="24"/>
          <w:lang w:val="es-CO"/>
        </w:rPr>
      </w:pPr>
    </w:p>
    <w:p w14:paraId="1C39BA7E" w14:textId="77777777" w:rsidR="003D57CB" w:rsidRPr="003D57CB" w:rsidRDefault="003D57CB" w:rsidP="003D57CB">
      <w:pPr>
        <w:spacing w:after="0"/>
        <w:jc w:val="center"/>
        <w:rPr>
          <w:b/>
          <w:color w:val="000000" w:themeColor="text1"/>
          <w:sz w:val="24"/>
          <w:szCs w:val="24"/>
          <w:lang w:val="es-CO"/>
        </w:rPr>
      </w:pPr>
    </w:p>
    <w:p w14:paraId="6DB43F73" w14:textId="77777777" w:rsidR="003D57CB" w:rsidRPr="003D57CB" w:rsidRDefault="003D57CB" w:rsidP="003D57CB">
      <w:pPr>
        <w:spacing w:after="0"/>
        <w:jc w:val="center"/>
        <w:rPr>
          <w:b/>
          <w:color w:val="000000" w:themeColor="text1"/>
          <w:sz w:val="24"/>
          <w:szCs w:val="24"/>
          <w:lang w:val="es-CO"/>
        </w:rPr>
      </w:pPr>
      <w:r w:rsidRPr="003D57CB">
        <w:rPr>
          <w:b/>
          <w:color w:val="000000" w:themeColor="text1"/>
          <w:sz w:val="24"/>
          <w:szCs w:val="24"/>
          <w:lang w:val="es-CO"/>
        </w:rPr>
        <w:t>Deissy Cancino Joya</w:t>
      </w:r>
    </w:p>
    <w:p w14:paraId="36F30A27" w14:textId="77777777" w:rsidR="003D57CB" w:rsidRPr="003D57CB" w:rsidRDefault="003D57CB" w:rsidP="003D57CB">
      <w:pPr>
        <w:spacing w:after="0"/>
        <w:jc w:val="center"/>
        <w:rPr>
          <w:b/>
          <w:color w:val="000000" w:themeColor="text1"/>
          <w:sz w:val="24"/>
          <w:szCs w:val="24"/>
          <w:lang w:val="es-CO"/>
        </w:rPr>
      </w:pPr>
      <w:r w:rsidRPr="003D57CB">
        <w:rPr>
          <w:b/>
          <w:color w:val="000000" w:themeColor="text1"/>
          <w:sz w:val="24"/>
          <w:szCs w:val="24"/>
          <w:lang w:val="es-CO"/>
        </w:rPr>
        <w:t>Bairon Gomez Peñuela</w:t>
      </w:r>
    </w:p>
    <w:p w14:paraId="24D938E3" w14:textId="77777777" w:rsidR="003D57CB" w:rsidRPr="003D57CB" w:rsidRDefault="003D57CB" w:rsidP="003D57CB">
      <w:pPr>
        <w:spacing w:after="0"/>
        <w:jc w:val="center"/>
        <w:rPr>
          <w:b/>
          <w:color w:val="000000" w:themeColor="text1"/>
          <w:sz w:val="24"/>
          <w:szCs w:val="24"/>
          <w:lang w:val="es-CO"/>
        </w:rPr>
      </w:pPr>
    </w:p>
    <w:p w14:paraId="3C681137" w14:textId="77777777" w:rsidR="003D57CB" w:rsidRPr="003D57CB" w:rsidRDefault="003D57CB" w:rsidP="003D57CB">
      <w:pPr>
        <w:spacing w:after="0"/>
        <w:jc w:val="center"/>
        <w:rPr>
          <w:b/>
          <w:color w:val="000000" w:themeColor="text1"/>
          <w:sz w:val="24"/>
          <w:szCs w:val="24"/>
          <w:lang w:val="es-CO"/>
        </w:rPr>
      </w:pPr>
    </w:p>
    <w:p w14:paraId="7F694005" w14:textId="77777777" w:rsidR="003D57CB" w:rsidRPr="003D57CB" w:rsidRDefault="003D57CB" w:rsidP="003D57CB">
      <w:pPr>
        <w:spacing w:after="0"/>
        <w:jc w:val="center"/>
        <w:rPr>
          <w:b/>
          <w:color w:val="000000" w:themeColor="text1"/>
          <w:sz w:val="24"/>
          <w:szCs w:val="24"/>
          <w:lang w:val="es-CO"/>
        </w:rPr>
      </w:pPr>
    </w:p>
    <w:p w14:paraId="03CA063E" w14:textId="77777777" w:rsidR="003D57CB" w:rsidRPr="003D57CB" w:rsidRDefault="003D57CB" w:rsidP="003D57CB">
      <w:pPr>
        <w:spacing w:after="0"/>
        <w:jc w:val="center"/>
        <w:rPr>
          <w:b/>
          <w:color w:val="000000" w:themeColor="text1"/>
          <w:sz w:val="24"/>
          <w:szCs w:val="24"/>
          <w:lang w:val="es-CO"/>
        </w:rPr>
      </w:pPr>
    </w:p>
    <w:p w14:paraId="785E26E7" w14:textId="77777777" w:rsidR="003D57CB" w:rsidRPr="003D57CB" w:rsidRDefault="003D57CB" w:rsidP="003D57CB">
      <w:pPr>
        <w:spacing w:after="0"/>
        <w:jc w:val="center"/>
        <w:rPr>
          <w:b/>
          <w:color w:val="000000" w:themeColor="text1"/>
          <w:sz w:val="24"/>
          <w:szCs w:val="24"/>
          <w:lang w:val="es-CO"/>
        </w:rPr>
      </w:pPr>
    </w:p>
    <w:p w14:paraId="4F075677" w14:textId="77777777" w:rsidR="003D57CB" w:rsidRPr="003D57CB" w:rsidRDefault="003D57CB" w:rsidP="003D57CB">
      <w:pPr>
        <w:spacing w:after="0"/>
        <w:jc w:val="center"/>
        <w:rPr>
          <w:b/>
          <w:color w:val="000000" w:themeColor="text1"/>
          <w:sz w:val="24"/>
          <w:szCs w:val="24"/>
          <w:lang w:val="es-CO"/>
        </w:rPr>
      </w:pPr>
    </w:p>
    <w:p w14:paraId="678CF875" w14:textId="77777777" w:rsidR="003D57CB" w:rsidRPr="003D57CB" w:rsidRDefault="003D57CB" w:rsidP="003D57CB">
      <w:pPr>
        <w:spacing w:after="0"/>
        <w:jc w:val="center"/>
        <w:rPr>
          <w:b/>
          <w:color w:val="000000" w:themeColor="text1"/>
          <w:sz w:val="24"/>
          <w:szCs w:val="24"/>
          <w:lang w:val="es-CO"/>
        </w:rPr>
      </w:pPr>
    </w:p>
    <w:p w14:paraId="2624898E" w14:textId="77777777" w:rsidR="003D57CB" w:rsidRPr="003D57CB" w:rsidRDefault="003D57CB" w:rsidP="003D57CB">
      <w:pPr>
        <w:spacing w:after="0"/>
        <w:jc w:val="center"/>
        <w:rPr>
          <w:b/>
          <w:color w:val="000000" w:themeColor="text1"/>
          <w:sz w:val="24"/>
          <w:szCs w:val="24"/>
          <w:lang w:val="es-CO"/>
        </w:rPr>
      </w:pPr>
    </w:p>
    <w:p w14:paraId="62BDD963" w14:textId="77777777" w:rsidR="003D57CB" w:rsidRPr="003D57CB" w:rsidRDefault="003D57CB" w:rsidP="003D57CB">
      <w:pPr>
        <w:spacing w:after="0"/>
        <w:jc w:val="center"/>
        <w:rPr>
          <w:b/>
          <w:color w:val="000000" w:themeColor="text1"/>
          <w:sz w:val="24"/>
          <w:szCs w:val="24"/>
          <w:lang w:val="es-CO"/>
        </w:rPr>
      </w:pPr>
    </w:p>
    <w:p w14:paraId="28498BC6" w14:textId="77777777" w:rsidR="003D57CB" w:rsidRPr="003D57CB" w:rsidRDefault="003D57CB" w:rsidP="003D57CB">
      <w:pPr>
        <w:spacing w:after="0"/>
        <w:jc w:val="center"/>
        <w:rPr>
          <w:b/>
          <w:color w:val="000000" w:themeColor="text1"/>
          <w:sz w:val="24"/>
          <w:szCs w:val="24"/>
          <w:lang w:val="es-CO"/>
        </w:rPr>
      </w:pPr>
    </w:p>
    <w:p w14:paraId="2883F87B" w14:textId="77777777" w:rsidR="003D57CB" w:rsidRPr="003D57CB" w:rsidRDefault="003D57CB" w:rsidP="003D57CB">
      <w:pPr>
        <w:spacing w:after="0"/>
        <w:jc w:val="center"/>
        <w:rPr>
          <w:b/>
          <w:color w:val="000000" w:themeColor="text1"/>
          <w:sz w:val="24"/>
          <w:szCs w:val="24"/>
          <w:lang w:val="es-CO"/>
        </w:rPr>
      </w:pPr>
    </w:p>
    <w:p w14:paraId="69E06072" w14:textId="77777777" w:rsidR="003D57CB" w:rsidRPr="003D57CB" w:rsidRDefault="003D57CB" w:rsidP="003D57CB">
      <w:pPr>
        <w:spacing w:after="0"/>
        <w:jc w:val="center"/>
        <w:rPr>
          <w:b/>
          <w:color w:val="000000" w:themeColor="text1"/>
          <w:sz w:val="24"/>
          <w:szCs w:val="24"/>
          <w:lang w:val="es-CO"/>
        </w:rPr>
      </w:pPr>
    </w:p>
    <w:p w14:paraId="5FE0E67B" w14:textId="77777777" w:rsidR="003D57CB" w:rsidRPr="003D57CB" w:rsidRDefault="003D57CB" w:rsidP="003D57CB">
      <w:pPr>
        <w:spacing w:after="0"/>
        <w:jc w:val="center"/>
        <w:rPr>
          <w:b/>
          <w:color w:val="000000" w:themeColor="text1"/>
          <w:sz w:val="24"/>
          <w:szCs w:val="24"/>
          <w:lang w:val="es-CO"/>
        </w:rPr>
      </w:pPr>
    </w:p>
    <w:p w14:paraId="51F6DA31" w14:textId="77777777" w:rsidR="003D57CB" w:rsidRPr="003D57CB" w:rsidRDefault="003D57CB" w:rsidP="003D57CB">
      <w:pPr>
        <w:spacing w:after="0"/>
        <w:jc w:val="center"/>
        <w:rPr>
          <w:b/>
          <w:color w:val="000000" w:themeColor="text1"/>
          <w:sz w:val="24"/>
          <w:szCs w:val="24"/>
          <w:lang w:val="es-CO"/>
        </w:rPr>
      </w:pPr>
      <w:r w:rsidRPr="003D57CB">
        <w:rPr>
          <w:b/>
          <w:color w:val="000000" w:themeColor="text1"/>
          <w:sz w:val="24"/>
          <w:szCs w:val="24"/>
          <w:lang w:val="es-CO"/>
        </w:rPr>
        <w:t>Universidad de Antioquia</w:t>
      </w:r>
    </w:p>
    <w:p w14:paraId="061D7E05" w14:textId="77777777" w:rsidR="003D57CB" w:rsidRPr="003D57CB" w:rsidRDefault="003D57CB" w:rsidP="003D57CB">
      <w:pPr>
        <w:spacing w:after="0"/>
        <w:jc w:val="center"/>
        <w:rPr>
          <w:b/>
          <w:color w:val="000000" w:themeColor="text1"/>
          <w:sz w:val="24"/>
          <w:szCs w:val="24"/>
        </w:rPr>
      </w:pPr>
      <w:r w:rsidRPr="003D57CB">
        <w:rPr>
          <w:b/>
          <w:color w:val="000000" w:themeColor="text1"/>
          <w:sz w:val="24"/>
          <w:szCs w:val="24"/>
        </w:rPr>
        <w:t>Medellín</w:t>
      </w:r>
    </w:p>
    <w:p w14:paraId="34782EBA" w14:textId="77777777" w:rsidR="003D57CB" w:rsidRPr="003D57CB" w:rsidRDefault="003D57CB" w:rsidP="003D57CB">
      <w:pPr>
        <w:spacing w:after="0"/>
        <w:jc w:val="center"/>
        <w:rPr>
          <w:b/>
          <w:color w:val="000000" w:themeColor="text1"/>
          <w:sz w:val="24"/>
          <w:szCs w:val="24"/>
        </w:rPr>
      </w:pPr>
      <w:r w:rsidRPr="003D57CB">
        <w:rPr>
          <w:b/>
          <w:color w:val="000000" w:themeColor="text1"/>
          <w:sz w:val="24"/>
          <w:szCs w:val="24"/>
        </w:rPr>
        <w:t>2023</w:t>
      </w:r>
    </w:p>
    <w:p w14:paraId="01A57628" w14:textId="77777777" w:rsidR="003D57CB" w:rsidRPr="00F00528" w:rsidRDefault="003D57CB" w:rsidP="003D57CB">
      <w:pPr>
        <w:spacing w:after="0"/>
        <w:jc w:val="center"/>
        <w:rPr>
          <w:b/>
          <w:color w:val="000000" w:themeColor="text1"/>
        </w:rPr>
      </w:pPr>
    </w:p>
    <w:p w14:paraId="3511C57A" w14:textId="77777777" w:rsidR="003D57CB" w:rsidRDefault="003D57CB" w:rsidP="00E72860">
      <w:pPr>
        <w:spacing w:after="0"/>
        <w:rPr>
          <w:rFonts w:ascii="Verdana" w:hAnsi="Verdana"/>
          <w:b/>
          <w:lang w:val="es-CO"/>
        </w:rPr>
      </w:pPr>
    </w:p>
    <w:p w14:paraId="4C4B08BE" w14:textId="77777777" w:rsidR="003D57CB" w:rsidRDefault="003D57CB" w:rsidP="00E72860">
      <w:pPr>
        <w:spacing w:after="0"/>
        <w:rPr>
          <w:rFonts w:ascii="Verdana" w:hAnsi="Verdana"/>
          <w:b/>
          <w:lang w:val="es-CO"/>
        </w:rPr>
      </w:pPr>
    </w:p>
    <w:p w14:paraId="23932340" w14:textId="2A337511" w:rsidR="00E72860" w:rsidRPr="0043115E" w:rsidRDefault="00E72860" w:rsidP="00E72860">
      <w:pPr>
        <w:spacing w:after="0"/>
        <w:rPr>
          <w:rFonts w:ascii="Verdana" w:hAnsi="Verdana"/>
          <w:b/>
          <w:sz w:val="24"/>
          <w:szCs w:val="24"/>
          <w:lang w:val="es-CO"/>
        </w:rPr>
      </w:pPr>
      <w:r w:rsidRPr="0043115E">
        <w:rPr>
          <w:rFonts w:ascii="Verdana" w:hAnsi="Verdana"/>
          <w:b/>
          <w:sz w:val="24"/>
          <w:szCs w:val="24"/>
          <w:lang w:val="es-CO"/>
        </w:rPr>
        <w:lastRenderedPageBreak/>
        <w:t xml:space="preserve">RETO </w:t>
      </w:r>
      <w:r w:rsidR="0005525F" w:rsidRPr="0043115E">
        <w:rPr>
          <w:rFonts w:ascii="Verdana" w:hAnsi="Verdana"/>
          <w:b/>
          <w:sz w:val="24"/>
          <w:szCs w:val="24"/>
          <w:lang w:val="es-CO"/>
        </w:rPr>
        <w:t>4</w:t>
      </w:r>
    </w:p>
    <w:p w14:paraId="6D211BC6" w14:textId="77777777" w:rsidR="0005525F" w:rsidRPr="0043115E" w:rsidRDefault="0005525F" w:rsidP="00E72860">
      <w:pPr>
        <w:spacing w:after="0"/>
        <w:rPr>
          <w:rFonts w:ascii="Verdana" w:hAnsi="Verdana"/>
          <w:b/>
          <w:sz w:val="24"/>
          <w:szCs w:val="24"/>
          <w:lang w:val="es-CO"/>
        </w:rPr>
      </w:pPr>
    </w:p>
    <w:p w14:paraId="40D3CC75" w14:textId="77777777" w:rsidR="0005525F" w:rsidRPr="0043115E" w:rsidRDefault="0005525F" w:rsidP="00E72860">
      <w:pPr>
        <w:spacing w:after="0"/>
        <w:rPr>
          <w:rFonts w:ascii="Verdana" w:hAnsi="Verdana"/>
          <w:b/>
          <w:sz w:val="24"/>
          <w:szCs w:val="24"/>
          <w:lang w:val="es-CO"/>
        </w:rPr>
      </w:pPr>
    </w:p>
    <w:p w14:paraId="1BDDF91A" w14:textId="4ECB67DE" w:rsidR="0005525F" w:rsidRPr="00E15BFF" w:rsidRDefault="0005525F" w:rsidP="0005525F">
      <w:pPr>
        <w:pStyle w:val="ListParagraph"/>
        <w:numPr>
          <w:ilvl w:val="0"/>
          <w:numId w:val="6"/>
        </w:numPr>
        <w:spacing w:after="0" w:line="240" w:lineRule="auto"/>
        <w:rPr>
          <w:rFonts w:ascii="Verdana" w:eastAsia="Times New Roman" w:hAnsi="Verdana" w:cs="Times New Roman"/>
          <w:sz w:val="24"/>
          <w:szCs w:val="24"/>
          <w:lang w:val="es-CO"/>
        </w:rPr>
      </w:pPr>
      <w:r w:rsidRPr="0043115E">
        <w:rPr>
          <w:rFonts w:ascii="Verdana" w:hAnsi="Verdana"/>
          <w:color w:val="000000"/>
          <w:sz w:val="24"/>
          <w:szCs w:val="24"/>
          <w:lang w:val="es-CO"/>
        </w:rPr>
        <w:t>¿Pueden existir funciones dentro de funciones?</w:t>
      </w:r>
    </w:p>
    <w:p w14:paraId="4306469F" w14:textId="77777777" w:rsidR="00E15BFF" w:rsidRPr="0043115E" w:rsidRDefault="00E15BFF" w:rsidP="00E15BFF">
      <w:pPr>
        <w:pStyle w:val="ListParagraph"/>
        <w:spacing w:after="0" w:line="240" w:lineRule="auto"/>
        <w:rPr>
          <w:rFonts w:ascii="Verdana" w:eastAsia="Times New Roman" w:hAnsi="Verdana" w:cs="Times New Roman"/>
          <w:sz w:val="24"/>
          <w:szCs w:val="24"/>
          <w:lang w:val="es-CO"/>
        </w:rPr>
      </w:pPr>
    </w:p>
    <w:p w14:paraId="2DAA0EF9" w14:textId="22F00396" w:rsidR="0005525F" w:rsidRPr="00E15BFF" w:rsidRDefault="0005525F" w:rsidP="0005525F">
      <w:pPr>
        <w:pStyle w:val="ListParagraph"/>
        <w:numPr>
          <w:ilvl w:val="0"/>
          <w:numId w:val="6"/>
        </w:numPr>
        <w:spacing w:after="0" w:line="240" w:lineRule="auto"/>
        <w:jc w:val="both"/>
        <w:rPr>
          <w:rFonts w:ascii="Verdana" w:eastAsia="Times New Roman" w:hAnsi="Verdana" w:cs="Times New Roman"/>
          <w:sz w:val="24"/>
          <w:szCs w:val="24"/>
          <w:lang w:val="es-CO"/>
        </w:rPr>
      </w:pPr>
      <w:r w:rsidRPr="0043115E">
        <w:rPr>
          <w:rFonts w:ascii="Verdana" w:hAnsi="Verdana"/>
          <w:color w:val="000000"/>
          <w:sz w:val="24"/>
          <w:szCs w:val="24"/>
          <w:lang w:val="es-CO"/>
        </w:rPr>
        <w:t>¿Se puede enviar como parámetro de una función otra función con retorno?</w:t>
      </w:r>
    </w:p>
    <w:p w14:paraId="635E2486" w14:textId="77777777" w:rsidR="00E15BFF" w:rsidRPr="00E15BFF" w:rsidRDefault="00E15BFF" w:rsidP="00E15BFF">
      <w:pPr>
        <w:spacing w:after="0" w:line="240" w:lineRule="auto"/>
        <w:jc w:val="both"/>
        <w:rPr>
          <w:rFonts w:ascii="Verdana" w:eastAsia="Times New Roman" w:hAnsi="Verdana" w:cs="Times New Roman"/>
          <w:sz w:val="24"/>
          <w:szCs w:val="24"/>
          <w:lang w:val="es-CO"/>
        </w:rPr>
      </w:pPr>
    </w:p>
    <w:p w14:paraId="700D2698" w14:textId="71EAB0C4" w:rsidR="0005525F" w:rsidRPr="00E15BFF" w:rsidRDefault="0005525F" w:rsidP="0005525F">
      <w:pPr>
        <w:pStyle w:val="ListParagraph"/>
        <w:numPr>
          <w:ilvl w:val="0"/>
          <w:numId w:val="6"/>
        </w:numPr>
        <w:spacing w:after="0" w:line="240" w:lineRule="auto"/>
        <w:jc w:val="both"/>
        <w:rPr>
          <w:rFonts w:ascii="Verdana" w:eastAsia="Times New Roman" w:hAnsi="Verdana" w:cs="Times New Roman"/>
          <w:sz w:val="24"/>
          <w:szCs w:val="24"/>
          <w:lang w:val="es-CO"/>
        </w:rPr>
      </w:pPr>
      <w:r w:rsidRPr="0043115E">
        <w:rPr>
          <w:rFonts w:ascii="Verdana" w:hAnsi="Verdana"/>
          <w:color w:val="000000"/>
          <w:sz w:val="24"/>
          <w:szCs w:val="24"/>
          <w:lang w:val="es-CO"/>
        </w:rPr>
        <w:t>¿Qué sucede si dentro de una función se hace un llamado a sí misma?</w:t>
      </w:r>
    </w:p>
    <w:p w14:paraId="2E130D6E" w14:textId="77777777" w:rsidR="00E15BFF" w:rsidRPr="00E15BFF" w:rsidRDefault="00E15BFF" w:rsidP="00E15BFF">
      <w:pPr>
        <w:spacing w:after="0" w:line="240" w:lineRule="auto"/>
        <w:jc w:val="both"/>
        <w:rPr>
          <w:rFonts w:ascii="Verdana" w:eastAsia="Times New Roman" w:hAnsi="Verdana" w:cs="Times New Roman"/>
          <w:sz w:val="24"/>
          <w:szCs w:val="24"/>
          <w:lang w:val="es-CO"/>
        </w:rPr>
      </w:pPr>
    </w:p>
    <w:p w14:paraId="438E81A4" w14:textId="30BD46E8" w:rsidR="0005525F" w:rsidRPr="00E15BFF" w:rsidRDefault="0005525F" w:rsidP="0005525F">
      <w:pPr>
        <w:pStyle w:val="ListParagraph"/>
        <w:numPr>
          <w:ilvl w:val="0"/>
          <w:numId w:val="6"/>
        </w:numPr>
        <w:spacing w:after="0" w:line="240" w:lineRule="auto"/>
        <w:jc w:val="both"/>
        <w:rPr>
          <w:rFonts w:ascii="Verdana" w:eastAsia="Times New Roman" w:hAnsi="Verdana" w:cs="Times New Roman"/>
          <w:sz w:val="24"/>
          <w:szCs w:val="24"/>
          <w:lang w:val="es-CO"/>
        </w:rPr>
      </w:pPr>
      <w:r w:rsidRPr="0043115E">
        <w:rPr>
          <w:rFonts w:ascii="Verdana" w:hAnsi="Verdana"/>
          <w:color w:val="000000"/>
          <w:sz w:val="24"/>
          <w:szCs w:val="24"/>
          <w:lang w:val="es-CO"/>
        </w:rPr>
        <w:t>¿Una variable creada como global dentro de una función, ¿sigue existiendo fuera de la función?</w:t>
      </w:r>
    </w:p>
    <w:p w14:paraId="63B5E0A4" w14:textId="77777777" w:rsidR="00E15BFF" w:rsidRPr="00E15BFF" w:rsidRDefault="00E15BFF" w:rsidP="00E15BFF">
      <w:pPr>
        <w:spacing w:after="0" w:line="240" w:lineRule="auto"/>
        <w:jc w:val="both"/>
        <w:rPr>
          <w:rFonts w:ascii="Verdana" w:eastAsia="Times New Roman" w:hAnsi="Verdana" w:cs="Times New Roman"/>
          <w:sz w:val="24"/>
          <w:szCs w:val="24"/>
          <w:lang w:val="es-CO"/>
        </w:rPr>
      </w:pPr>
    </w:p>
    <w:p w14:paraId="4D10441F" w14:textId="1E731BCE" w:rsidR="0005525F" w:rsidRPr="00E15BFF" w:rsidRDefault="0005525F" w:rsidP="0005525F">
      <w:pPr>
        <w:pStyle w:val="ListParagraph"/>
        <w:numPr>
          <w:ilvl w:val="0"/>
          <w:numId w:val="6"/>
        </w:numPr>
        <w:spacing w:after="0" w:line="240" w:lineRule="auto"/>
        <w:jc w:val="both"/>
        <w:rPr>
          <w:rFonts w:ascii="Verdana" w:hAnsi="Verdana"/>
          <w:sz w:val="24"/>
          <w:szCs w:val="24"/>
          <w:lang w:val="es-CO"/>
        </w:rPr>
      </w:pPr>
      <w:r w:rsidRPr="0043115E">
        <w:rPr>
          <w:rFonts w:ascii="Verdana" w:hAnsi="Verdana"/>
          <w:color w:val="000000"/>
          <w:sz w:val="24"/>
          <w:szCs w:val="24"/>
          <w:lang w:val="es-CO"/>
        </w:rPr>
        <w:t>Después de indicar una variable en una función como global, ¿hay alguna manera de volver a usar la variable local?</w:t>
      </w:r>
    </w:p>
    <w:p w14:paraId="2D624E97" w14:textId="77777777" w:rsidR="00E15BFF" w:rsidRPr="00E15BFF" w:rsidRDefault="00E15BFF" w:rsidP="00E15BFF">
      <w:pPr>
        <w:spacing w:after="0" w:line="240" w:lineRule="auto"/>
        <w:jc w:val="both"/>
        <w:rPr>
          <w:rFonts w:ascii="Verdana" w:hAnsi="Verdana"/>
          <w:sz w:val="24"/>
          <w:szCs w:val="24"/>
          <w:lang w:val="es-CO"/>
        </w:rPr>
      </w:pPr>
    </w:p>
    <w:p w14:paraId="711DB60D" w14:textId="77777777" w:rsidR="0005525F" w:rsidRPr="0043115E" w:rsidRDefault="0005525F" w:rsidP="00E72860">
      <w:pPr>
        <w:spacing w:after="0"/>
        <w:rPr>
          <w:rFonts w:ascii="Verdana" w:hAnsi="Verdana"/>
          <w:b/>
          <w:sz w:val="24"/>
          <w:szCs w:val="24"/>
          <w:lang w:val="es-CO"/>
        </w:rPr>
      </w:pPr>
    </w:p>
    <w:p w14:paraId="1E44932B" w14:textId="66B616F7" w:rsidR="0005525F" w:rsidRDefault="00011E88" w:rsidP="00011E88">
      <w:pPr>
        <w:spacing w:after="0"/>
        <w:rPr>
          <w:rFonts w:ascii="Verdana" w:hAnsi="Verdana"/>
          <w:b/>
          <w:sz w:val="24"/>
          <w:szCs w:val="24"/>
          <w:lang w:val="es-CO"/>
        </w:rPr>
      </w:pPr>
      <w:r w:rsidRPr="0043115E">
        <w:rPr>
          <w:rFonts w:ascii="Verdana" w:hAnsi="Verdana"/>
          <w:b/>
          <w:sz w:val="24"/>
          <w:szCs w:val="24"/>
          <w:lang w:val="es-CO"/>
        </w:rPr>
        <w:t>Respuestas:</w:t>
      </w:r>
    </w:p>
    <w:p w14:paraId="43A13BCC" w14:textId="77777777" w:rsidR="00E15BFF" w:rsidRPr="0043115E" w:rsidRDefault="00E15BFF" w:rsidP="00011E88">
      <w:pPr>
        <w:spacing w:after="0"/>
        <w:rPr>
          <w:rFonts w:ascii="Verdana" w:hAnsi="Verdana"/>
          <w:b/>
          <w:sz w:val="24"/>
          <w:szCs w:val="24"/>
          <w:lang w:val="es-CO"/>
        </w:rPr>
      </w:pPr>
    </w:p>
    <w:p w14:paraId="1ED5E7DB" w14:textId="4E9C201F" w:rsidR="00011E88" w:rsidRDefault="00011E88" w:rsidP="00011E88">
      <w:pPr>
        <w:pStyle w:val="ListParagraph"/>
        <w:numPr>
          <w:ilvl w:val="0"/>
          <w:numId w:val="9"/>
        </w:numPr>
        <w:spacing w:after="0"/>
        <w:rPr>
          <w:rFonts w:ascii="Verdana" w:hAnsi="Verdana"/>
          <w:bCs/>
          <w:sz w:val="24"/>
          <w:szCs w:val="24"/>
          <w:lang w:val="es-CO"/>
        </w:rPr>
      </w:pPr>
      <w:r w:rsidRPr="0043115E">
        <w:rPr>
          <w:rFonts w:ascii="Verdana" w:hAnsi="Verdana"/>
          <w:bCs/>
          <w:sz w:val="24"/>
          <w:szCs w:val="24"/>
          <w:lang w:val="es-CO"/>
        </w:rPr>
        <w:t>Sí es posible la definición de funciones dentro de otras funciones, son conocidas como funciones anidadas o funciones internas.</w:t>
      </w:r>
    </w:p>
    <w:p w14:paraId="47253BAC" w14:textId="77777777" w:rsidR="00506831" w:rsidRPr="0043115E" w:rsidRDefault="00506831" w:rsidP="00506831">
      <w:pPr>
        <w:pStyle w:val="ListParagraph"/>
        <w:spacing w:after="0"/>
        <w:rPr>
          <w:rFonts w:ascii="Verdana" w:hAnsi="Verdana"/>
          <w:bCs/>
          <w:sz w:val="24"/>
          <w:szCs w:val="24"/>
          <w:lang w:val="es-CO"/>
        </w:rPr>
      </w:pPr>
    </w:p>
    <w:p w14:paraId="6707A845" w14:textId="600BE711" w:rsidR="00011E88" w:rsidRDefault="00506831" w:rsidP="00011E88">
      <w:pPr>
        <w:pStyle w:val="ListParagraph"/>
        <w:numPr>
          <w:ilvl w:val="0"/>
          <w:numId w:val="9"/>
        </w:numPr>
        <w:spacing w:after="0"/>
        <w:rPr>
          <w:rFonts w:ascii="Verdana" w:hAnsi="Verdana"/>
          <w:bCs/>
          <w:sz w:val="24"/>
          <w:szCs w:val="24"/>
          <w:lang w:val="es-CO"/>
        </w:rPr>
      </w:pPr>
      <w:r>
        <w:rPr>
          <w:rFonts w:ascii="Verdana" w:hAnsi="Verdana"/>
          <w:bCs/>
          <w:sz w:val="24"/>
          <w:szCs w:val="24"/>
          <w:lang w:val="es-CO"/>
        </w:rPr>
        <w:t>Sí puede realizarse y se les conoce como funciones de orden superior.</w:t>
      </w:r>
    </w:p>
    <w:p w14:paraId="13B6DD4A" w14:textId="77777777" w:rsidR="00506831" w:rsidRPr="00506831" w:rsidRDefault="00506831" w:rsidP="00506831">
      <w:pPr>
        <w:spacing w:after="0"/>
        <w:rPr>
          <w:rFonts w:ascii="Verdana" w:hAnsi="Verdana"/>
          <w:bCs/>
          <w:sz w:val="24"/>
          <w:szCs w:val="24"/>
          <w:lang w:val="es-CO"/>
        </w:rPr>
      </w:pPr>
    </w:p>
    <w:p w14:paraId="60C39310" w14:textId="032A4E1F" w:rsidR="00D55254" w:rsidRDefault="00D55254" w:rsidP="00011E88">
      <w:pPr>
        <w:pStyle w:val="ListParagraph"/>
        <w:numPr>
          <w:ilvl w:val="0"/>
          <w:numId w:val="9"/>
        </w:numPr>
        <w:spacing w:after="0"/>
        <w:rPr>
          <w:rFonts w:ascii="Verdana" w:hAnsi="Verdana"/>
          <w:bCs/>
          <w:sz w:val="24"/>
          <w:szCs w:val="24"/>
          <w:lang w:val="es-CO"/>
        </w:rPr>
      </w:pPr>
      <w:r w:rsidRPr="00D55254">
        <w:rPr>
          <w:rFonts w:ascii="Verdana" w:hAnsi="Verdana"/>
          <w:bCs/>
          <w:sz w:val="24"/>
          <w:szCs w:val="24"/>
          <w:lang w:val="es-CO"/>
        </w:rPr>
        <w:t>S</w:t>
      </w:r>
      <w:r w:rsidR="00E15BFF">
        <w:rPr>
          <w:rFonts w:ascii="Verdana" w:hAnsi="Verdana"/>
          <w:bCs/>
          <w:sz w:val="24"/>
          <w:szCs w:val="24"/>
          <w:lang w:val="es-CO"/>
        </w:rPr>
        <w:t>í</w:t>
      </w:r>
      <w:r w:rsidRPr="00D55254">
        <w:rPr>
          <w:rFonts w:ascii="Verdana" w:hAnsi="Verdana"/>
          <w:bCs/>
          <w:sz w:val="24"/>
          <w:szCs w:val="24"/>
          <w:lang w:val="es-CO"/>
        </w:rPr>
        <w:t xml:space="preserve"> </w:t>
      </w:r>
      <w:r>
        <w:rPr>
          <w:rFonts w:ascii="Verdana" w:hAnsi="Verdana"/>
          <w:bCs/>
          <w:sz w:val="24"/>
          <w:szCs w:val="24"/>
          <w:lang w:val="es-CO"/>
        </w:rPr>
        <w:t>es posible y se le llama “</w:t>
      </w:r>
      <w:r w:rsidRPr="00D55254">
        <w:rPr>
          <w:rFonts w:ascii="Verdana" w:hAnsi="Verdana"/>
          <w:bCs/>
          <w:sz w:val="24"/>
          <w:szCs w:val="24"/>
          <w:lang w:val="es-CO"/>
        </w:rPr>
        <w:t>recursión</w:t>
      </w:r>
      <w:r>
        <w:rPr>
          <w:rFonts w:ascii="Verdana" w:hAnsi="Verdana"/>
          <w:bCs/>
          <w:sz w:val="24"/>
          <w:szCs w:val="24"/>
          <w:lang w:val="es-CO"/>
        </w:rPr>
        <w:t>”</w:t>
      </w:r>
      <w:r w:rsidRPr="00D55254">
        <w:rPr>
          <w:rFonts w:ascii="Verdana" w:hAnsi="Verdana"/>
          <w:bCs/>
          <w:sz w:val="24"/>
          <w:szCs w:val="24"/>
          <w:lang w:val="es-CO"/>
        </w:rPr>
        <w:t xml:space="preserve">. </w:t>
      </w:r>
      <w:r>
        <w:rPr>
          <w:rFonts w:ascii="Verdana" w:hAnsi="Verdana"/>
          <w:bCs/>
          <w:sz w:val="24"/>
          <w:szCs w:val="24"/>
          <w:lang w:val="es-CO"/>
        </w:rPr>
        <w:t xml:space="preserve">Cuando pasa esto, debemos tener cuidado de </w:t>
      </w:r>
      <w:r w:rsidR="00CC3512">
        <w:rPr>
          <w:rFonts w:ascii="Verdana" w:hAnsi="Verdana"/>
          <w:bCs/>
          <w:sz w:val="24"/>
          <w:szCs w:val="24"/>
          <w:lang w:val="es-CO"/>
        </w:rPr>
        <w:t>lo que colocamos como return o la salida, porque podemos crear recusiones infinitas.</w:t>
      </w:r>
      <w:r w:rsidRPr="00D55254">
        <w:rPr>
          <w:rFonts w:ascii="Verdana" w:hAnsi="Verdana"/>
          <w:bCs/>
          <w:sz w:val="24"/>
          <w:szCs w:val="24"/>
          <w:lang w:val="es-CO"/>
        </w:rPr>
        <w:t xml:space="preserve"> </w:t>
      </w:r>
      <w:r w:rsidR="000A1B74">
        <w:rPr>
          <w:rFonts w:ascii="Verdana" w:hAnsi="Verdana"/>
          <w:bCs/>
          <w:sz w:val="24"/>
          <w:szCs w:val="24"/>
          <w:lang w:val="es-CO"/>
        </w:rPr>
        <w:t>Utilizamos esto en la función de factorial de la calculadora.</w:t>
      </w:r>
    </w:p>
    <w:p w14:paraId="49EDC825" w14:textId="77777777" w:rsidR="00D55254" w:rsidRPr="00D55254" w:rsidRDefault="00D55254" w:rsidP="00D55254">
      <w:pPr>
        <w:pStyle w:val="ListParagraph"/>
        <w:rPr>
          <w:rFonts w:ascii="Verdana" w:hAnsi="Verdana"/>
          <w:bCs/>
          <w:sz w:val="24"/>
          <w:szCs w:val="24"/>
          <w:lang w:val="es-CO"/>
        </w:rPr>
      </w:pPr>
    </w:p>
    <w:p w14:paraId="4D216813" w14:textId="53DD204B" w:rsidR="006328AE" w:rsidRDefault="006328AE" w:rsidP="0043115E">
      <w:pPr>
        <w:pStyle w:val="ListParagraph"/>
        <w:numPr>
          <w:ilvl w:val="0"/>
          <w:numId w:val="9"/>
        </w:numPr>
        <w:spacing w:after="0"/>
        <w:rPr>
          <w:rFonts w:ascii="Verdana" w:hAnsi="Verdana"/>
          <w:bCs/>
          <w:sz w:val="24"/>
          <w:szCs w:val="24"/>
          <w:lang w:val="es-CO"/>
        </w:rPr>
      </w:pPr>
      <w:r w:rsidRPr="006328AE">
        <w:rPr>
          <w:rFonts w:ascii="Verdana" w:hAnsi="Verdana"/>
          <w:bCs/>
          <w:sz w:val="24"/>
          <w:szCs w:val="24"/>
          <w:lang w:val="es-CO"/>
        </w:rPr>
        <w:t>Si declara</w:t>
      </w:r>
      <w:r>
        <w:rPr>
          <w:rFonts w:ascii="Verdana" w:hAnsi="Verdana"/>
          <w:bCs/>
          <w:sz w:val="24"/>
          <w:szCs w:val="24"/>
          <w:lang w:val="es-CO"/>
        </w:rPr>
        <w:t>mos</w:t>
      </w:r>
      <w:r w:rsidRPr="006328AE">
        <w:rPr>
          <w:rFonts w:ascii="Verdana" w:hAnsi="Verdana"/>
          <w:bCs/>
          <w:sz w:val="24"/>
          <w:szCs w:val="24"/>
          <w:lang w:val="es-CO"/>
        </w:rPr>
        <w:t xml:space="preserve"> una variable como global dentro de una función, </w:t>
      </w:r>
      <w:r>
        <w:rPr>
          <w:rFonts w:ascii="Verdana" w:hAnsi="Verdana"/>
          <w:bCs/>
          <w:sz w:val="24"/>
          <w:szCs w:val="24"/>
          <w:lang w:val="es-CO"/>
        </w:rPr>
        <w:t xml:space="preserve">esa </w:t>
      </w:r>
      <w:r w:rsidRPr="006328AE">
        <w:rPr>
          <w:rFonts w:ascii="Verdana" w:hAnsi="Verdana"/>
          <w:bCs/>
          <w:sz w:val="24"/>
          <w:szCs w:val="24"/>
          <w:lang w:val="es-CO"/>
        </w:rPr>
        <w:t>variable se conv</w:t>
      </w:r>
      <w:r>
        <w:rPr>
          <w:rFonts w:ascii="Verdana" w:hAnsi="Verdana"/>
          <w:bCs/>
          <w:sz w:val="24"/>
          <w:szCs w:val="24"/>
          <w:lang w:val="es-CO"/>
        </w:rPr>
        <w:t>ierte</w:t>
      </w:r>
      <w:r w:rsidRPr="006328AE">
        <w:rPr>
          <w:rFonts w:ascii="Verdana" w:hAnsi="Verdana"/>
          <w:bCs/>
          <w:sz w:val="24"/>
          <w:szCs w:val="24"/>
          <w:lang w:val="es-CO"/>
        </w:rPr>
        <w:t xml:space="preserve"> en una variable global y </w:t>
      </w:r>
      <w:r>
        <w:rPr>
          <w:rFonts w:ascii="Verdana" w:hAnsi="Verdana"/>
          <w:bCs/>
          <w:sz w:val="24"/>
          <w:szCs w:val="24"/>
          <w:lang w:val="es-CO"/>
        </w:rPr>
        <w:t>podríamos acceder a esa variable</w:t>
      </w:r>
      <w:r w:rsidRPr="006328AE">
        <w:rPr>
          <w:rFonts w:ascii="Verdana" w:hAnsi="Verdana"/>
          <w:bCs/>
          <w:sz w:val="24"/>
          <w:szCs w:val="24"/>
          <w:lang w:val="es-CO"/>
        </w:rPr>
        <w:t xml:space="preserve"> desde cualquier parte del código, tanto dentro como fuera de la función</w:t>
      </w:r>
      <w:r w:rsidR="00E15BFF">
        <w:rPr>
          <w:rFonts w:ascii="Verdana" w:hAnsi="Verdana"/>
          <w:bCs/>
          <w:sz w:val="24"/>
          <w:szCs w:val="24"/>
          <w:lang w:val="es-CO"/>
        </w:rPr>
        <w:t xml:space="preserve"> que definimos.</w:t>
      </w:r>
    </w:p>
    <w:p w14:paraId="15A28A08" w14:textId="77777777" w:rsidR="006328AE" w:rsidRPr="006328AE" w:rsidRDefault="006328AE" w:rsidP="006328AE">
      <w:pPr>
        <w:pStyle w:val="ListParagraph"/>
        <w:rPr>
          <w:rFonts w:ascii="Verdana" w:hAnsi="Verdana"/>
          <w:bCs/>
          <w:sz w:val="24"/>
          <w:szCs w:val="24"/>
          <w:lang w:val="es-CO"/>
        </w:rPr>
      </w:pPr>
    </w:p>
    <w:p w14:paraId="12A3363E" w14:textId="186A1CC0" w:rsidR="0043115E" w:rsidRPr="0043115E" w:rsidRDefault="006328AE" w:rsidP="0043115E">
      <w:pPr>
        <w:pStyle w:val="ListParagraph"/>
        <w:numPr>
          <w:ilvl w:val="0"/>
          <w:numId w:val="9"/>
        </w:numPr>
        <w:spacing w:after="0"/>
        <w:rPr>
          <w:rFonts w:ascii="Verdana" w:hAnsi="Verdana"/>
          <w:bCs/>
          <w:sz w:val="24"/>
          <w:szCs w:val="24"/>
          <w:lang w:val="es-CO"/>
        </w:rPr>
      </w:pPr>
      <w:r>
        <w:rPr>
          <w:rFonts w:ascii="Verdana" w:hAnsi="Verdana"/>
          <w:bCs/>
          <w:sz w:val="24"/>
          <w:szCs w:val="24"/>
          <w:lang w:val="es-CO"/>
        </w:rPr>
        <w:t>No es posible que después de declarar una variable como global, luego la utilicemos como local.</w:t>
      </w:r>
    </w:p>
    <w:p w14:paraId="5EBC180E" w14:textId="77777777" w:rsidR="00E72860" w:rsidRDefault="00E72860" w:rsidP="00E72860">
      <w:pPr>
        <w:spacing w:after="0"/>
        <w:rPr>
          <w:rFonts w:ascii="Verdana" w:hAnsi="Verdana"/>
          <w:bCs/>
          <w:sz w:val="24"/>
          <w:szCs w:val="24"/>
          <w:lang w:val="es-CO"/>
        </w:rPr>
      </w:pPr>
    </w:p>
    <w:p w14:paraId="10C367B0" w14:textId="77777777" w:rsidR="00E15BFF" w:rsidRDefault="00E15BFF" w:rsidP="00E72860">
      <w:pPr>
        <w:spacing w:after="0"/>
        <w:rPr>
          <w:rFonts w:ascii="Verdana" w:hAnsi="Verdana"/>
          <w:bCs/>
          <w:sz w:val="24"/>
          <w:szCs w:val="24"/>
          <w:lang w:val="es-CO"/>
        </w:rPr>
      </w:pPr>
    </w:p>
    <w:p w14:paraId="0CB10200" w14:textId="77777777" w:rsidR="00E15BFF" w:rsidRDefault="00E15BFF" w:rsidP="00E72860">
      <w:pPr>
        <w:spacing w:after="0"/>
        <w:rPr>
          <w:rFonts w:ascii="Verdana" w:hAnsi="Verdana"/>
          <w:bCs/>
          <w:sz w:val="24"/>
          <w:szCs w:val="24"/>
          <w:lang w:val="es-CO"/>
        </w:rPr>
      </w:pPr>
    </w:p>
    <w:p w14:paraId="74301996" w14:textId="77777777" w:rsidR="00E15BFF" w:rsidRDefault="00E15BFF" w:rsidP="00E72860">
      <w:pPr>
        <w:spacing w:after="0"/>
        <w:rPr>
          <w:rFonts w:ascii="Verdana" w:hAnsi="Verdana"/>
          <w:bCs/>
          <w:sz w:val="24"/>
          <w:szCs w:val="24"/>
          <w:lang w:val="es-CO"/>
        </w:rPr>
      </w:pPr>
    </w:p>
    <w:p w14:paraId="0C57439F" w14:textId="77777777" w:rsidR="0043115E" w:rsidRPr="0043115E" w:rsidRDefault="0043115E" w:rsidP="00E72860">
      <w:pPr>
        <w:spacing w:after="0"/>
        <w:rPr>
          <w:rFonts w:ascii="Verdana" w:hAnsi="Verdana"/>
          <w:bCs/>
          <w:sz w:val="24"/>
          <w:szCs w:val="24"/>
          <w:lang w:val="es-CO"/>
        </w:rPr>
      </w:pPr>
    </w:p>
    <w:p w14:paraId="70F3A7B3" w14:textId="77777777" w:rsidR="00E72860" w:rsidRPr="0043115E" w:rsidRDefault="00E72860" w:rsidP="003D57CB">
      <w:pPr>
        <w:spacing w:after="0"/>
        <w:jc w:val="both"/>
        <w:rPr>
          <w:rFonts w:ascii="Verdana" w:hAnsi="Verdana"/>
          <w:sz w:val="24"/>
          <w:szCs w:val="24"/>
          <w:lang w:val="es-CO"/>
        </w:rPr>
      </w:pPr>
      <w:r w:rsidRPr="0043115E">
        <w:rPr>
          <w:rFonts w:ascii="Verdana" w:hAnsi="Verdana"/>
          <w:b/>
          <w:sz w:val="24"/>
          <w:szCs w:val="24"/>
          <w:lang w:val="es-CO"/>
        </w:rPr>
        <w:lastRenderedPageBreak/>
        <w:t>Punto 1.</w:t>
      </w:r>
      <w:r w:rsidRPr="0043115E">
        <w:rPr>
          <w:rFonts w:ascii="Verdana" w:hAnsi="Verdana"/>
          <w:sz w:val="24"/>
          <w:szCs w:val="24"/>
          <w:lang w:val="es-CO"/>
        </w:rPr>
        <w:t xml:space="preserve"> Tome el enunciado y la solución elaborada del reto 3, identifique si aplicó el paradigma funcional, si lo aplicó correctamente, si faltaron funciones o pudieron realizarse otras. Construya un documento que recopile las falencias, aciertos, dudas y dificultades que se le presentaron al aplicar los conceptos del paradigma funcional a la solución del reto 3.</w:t>
      </w:r>
    </w:p>
    <w:p w14:paraId="4E757D54" w14:textId="77777777" w:rsidR="00E72860" w:rsidRPr="0043115E" w:rsidRDefault="00E72860" w:rsidP="003D57CB">
      <w:pPr>
        <w:spacing w:after="0"/>
        <w:jc w:val="both"/>
        <w:rPr>
          <w:rFonts w:ascii="Verdana" w:hAnsi="Verdana"/>
          <w:sz w:val="24"/>
          <w:szCs w:val="24"/>
          <w:lang w:val="es-CO"/>
        </w:rPr>
      </w:pPr>
    </w:p>
    <w:p w14:paraId="0C55F0BC" w14:textId="77777777" w:rsidR="00E72860" w:rsidRPr="0043115E" w:rsidRDefault="00E72860" w:rsidP="003D57CB">
      <w:pPr>
        <w:spacing w:after="0"/>
        <w:jc w:val="both"/>
        <w:rPr>
          <w:rFonts w:ascii="Verdana" w:hAnsi="Verdana"/>
          <w:sz w:val="24"/>
          <w:szCs w:val="24"/>
          <w:lang w:val="es-CO"/>
        </w:rPr>
      </w:pPr>
      <w:r w:rsidRPr="0043115E">
        <w:rPr>
          <w:rFonts w:ascii="Verdana" w:hAnsi="Verdana"/>
          <w:sz w:val="24"/>
          <w:szCs w:val="24"/>
          <w:lang w:val="es-CO"/>
        </w:rPr>
        <w:t>En caso de no haber aplicado el paradigma funcional en el reto 3, analice cómo pudiera aplicarlo, qué funciones haría y qué pasos debería seguir para crear la solución bajo este paradigma, y construya un documento tipo texto con los resultados de este análisis y sugerencias, de tal forma que un programador pudiera realizar dicha implementación bajo el paradigma funcional.</w:t>
      </w:r>
    </w:p>
    <w:p w14:paraId="09E38D4F" w14:textId="77777777" w:rsidR="006B4926" w:rsidRPr="0043115E" w:rsidRDefault="006B4926" w:rsidP="0043115E">
      <w:pPr>
        <w:rPr>
          <w:sz w:val="24"/>
          <w:szCs w:val="24"/>
          <w:lang w:val="es-CO"/>
        </w:rPr>
      </w:pPr>
    </w:p>
    <w:p w14:paraId="31C4DA1E" w14:textId="34BB5DE7" w:rsidR="00E72860" w:rsidRPr="0043115E" w:rsidRDefault="00E72860" w:rsidP="00E72860">
      <w:pPr>
        <w:rPr>
          <w:rFonts w:ascii="Verdana" w:hAnsi="Verdana"/>
          <w:b/>
          <w:bCs/>
          <w:sz w:val="24"/>
          <w:szCs w:val="24"/>
          <w:lang w:val="es-CO"/>
        </w:rPr>
      </w:pPr>
      <w:r w:rsidRPr="0043115E">
        <w:rPr>
          <w:rFonts w:ascii="Verdana" w:hAnsi="Verdana"/>
          <w:b/>
          <w:bCs/>
          <w:sz w:val="24"/>
          <w:szCs w:val="24"/>
          <w:lang w:val="es-CO"/>
        </w:rPr>
        <w:t>Respuesta:</w:t>
      </w:r>
    </w:p>
    <w:p w14:paraId="209999F8" w14:textId="790E3FE3" w:rsidR="003D57CB" w:rsidRPr="0043115E" w:rsidRDefault="003D57CB" w:rsidP="003D57CB">
      <w:pPr>
        <w:jc w:val="both"/>
        <w:rPr>
          <w:rFonts w:ascii="Verdana" w:hAnsi="Verdana"/>
          <w:sz w:val="24"/>
          <w:szCs w:val="24"/>
          <w:lang w:val="es-CO"/>
        </w:rPr>
      </w:pPr>
      <w:r w:rsidRPr="0043115E">
        <w:rPr>
          <w:rFonts w:ascii="Verdana" w:hAnsi="Verdana"/>
          <w:sz w:val="24"/>
          <w:szCs w:val="24"/>
          <w:lang w:val="es-CO"/>
        </w:rPr>
        <w:t>El código que hemos desarrollado no se adhiere completamente al paradigma funcional. A pesar de contar con algunas funciones definidas, también incorpora elementos como bucles for, condicionales if y un bucle while, que no están encapsulados dentro de funciones.</w:t>
      </w:r>
    </w:p>
    <w:p w14:paraId="0B791BBD" w14:textId="29044817" w:rsidR="003D57CB" w:rsidRPr="0043115E" w:rsidRDefault="003D57CB" w:rsidP="003D57CB">
      <w:pPr>
        <w:jc w:val="both"/>
        <w:rPr>
          <w:rFonts w:ascii="Verdana" w:hAnsi="Verdana"/>
          <w:sz w:val="24"/>
          <w:szCs w:val="24"/>
          <w:lang w:val="es-CO"/>
        </w:rPr>
      </w:pPr>
      <w:r w:rsidRPr="0043115E">
        <w:rPr>
          <w:rFonts w:ascii="Verdana" w:hAnsi="Verdana"/>
          <w:sz w:val="24"/>
          <w:szCs w:val="24"/>
          <w:lang w:val="es-CO"/>
        </w:rPr>
        <w:t>Aunque hemos creado algunas funciones para realizar cálculos y utilizamos argumentos y valores de “return” para obtener resultados, aún persisten operaciones de entrada a través de la función input(). Además, utilizamos variables como listas (gastos_totales, costos_totales, costos_mdo_total) que se modifican dentro de bucles for.</w:t>
      </w:r>
    </w:p>
    <w:p w14:paraId="1D8F6C29" w14:textId="32B5E0C6" w:rsidR="003D57CB" w:rsidRPr="0043115E" w:rsidRDefault="003D57CB" w:rsidP="003D57CB">
      <w:pPr>
        <w:jc w:val="both"/>
        <w:rPr>
          <w:rFonts w:ascii="Verdana" w:hAnsi="Verdana"/>
          <w:sz w:val="24"/>
          <w:szCs w:val="24"/>
          <w:lang w:val="es-CO"/>
        </w:rPr>
      </w:pPr>
      <w:r w:rsidRPr="0043115E">
        <w:rPr>
          <w:rFonts w:ascii="Verdana" w:hAnsi="Verdana"/>
          <w:sz w:val="24"/>
          <w:szCs w:val="24"/>
          <w:lang w:val="es-CO"/>
        </w:rPr>
        <w:t>Para que un programa sea considerado completamente funcional, debería minimizar los efectos secundarios, como la modificación de variables mutables. Es importante centrarse en la composición de funciones puras. Sin embargo, en este caso, necesitamos la interacción con el usuario para obtener ciertos valores, lo que impide que el código sea completamente funcional en su totalidad.</w:t>
      </w:r>
    </w:p>
    <w:p w14:paraId="4AC51776" w14:textId="27A636FB" w:rsidR="00E72860" w:rsidRPr="0043115E" w:rsidRDefault="003D57CB" w:rsidP="003D57CB">
      <w:pPr>
        <w:jc w:val="both"/>
        <w:rPr>
          <w:rFonts w:ascii="Verdana" w:hAnsi="Verdana"/>
          <w:sz w:val="24"/>
          <w:szCs w:val="24"/>
          <w:lang w:val="es-CO"/>
        </w:rPr>
      </w:pPr>
      <w:r w:rsidRPr="0043115E">
        <w:rPr>
          <w:rFonts w:ascii="Verdana" w:hAnsi="Verdana"/>
          <w:sz w:val="24"/>
          <w:szCs w:val="24"/>
          <w:lang w:val="es-CO"/>
        </w:rPr>
        <w:t>Para mejorar el código y acercarlo a un estilo más orientado al paradigma funcional, podríamos considerar organizar los menús dentro de funciones específicas. De esta manera, podríamos llamar estas funciones en cualquier momento y evitar que se regrese al inicio del código en cada iteración. Además, siempre que sea posible, debemos evitar la modificación de variables después de su inicialización y preferir la creación de nuevas variables en lugar de modificar las existentes.</w:t>
      </w:r>
    </w:p>
    <w:p w14:paraId="1946518E" w14:textId="7526F231" w:rsidR="003D57CB" w:rsidRPr="0043115E" w:rsidRDefault="003D57CB" w:rsidP="003D57CB">
      <w:pPr>
        <w:jc w:val="both"/>
        <w:rPr>
          <w:rFonts w:ascii="Verdana" w:hAnsi="Verdana"/>
          <w:sz w:val="24"/>
          <w:szCs w:val="24"/>
          <w:lang w:val="es-CO"/>
        </w:rPr>
      </w:pPr>
      <w:r w:rsidRPr="0043115E">
        <w:rPr>
          <w:rFonts w:ascii="Verdana" w:hAnsi="Verdana"/>
          <w:sz w:val="24"/>
          <w:szCs w:val="24"/>
          <w:lang w:val="es-CO"/>
        </w:rPr>
        <w:t>En el punto 2, crearemos la calculadora con menús con funciones definidas que sean llamadas por el menú principal, para ejemplificar este último punto del regreso al menú principal.</w:t>
      </w:r>
    </w:p>
    <w:sectPr w:rsidR="003D57CB" w:rsidRPr="0043115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Calibri"/>
    <w:charset w:val="00"/>
    <w:family w:val="auto"/>
    <w:pitch w:val="default"/>
  </w:font>
  <w:font w:name="Calibri">
    <w:panose1 w:val="020F05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1E0BA7"/>
    <w:multiLevelType w:val="hybridMultilevel"/>
    <w:tmpl w:val="F9E8FF4E"/>
    <w:lvl w:ilvl="0" w:tplc="70529D7A">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3430BE"/>
    <w:multiLevelType w:val="hybridMultilevel"/>
    <w:tmpl w:val="D082A310"/>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9055EC"/>
    <w:multiLevelType w:val="multilevel"/>
    <w:tmpl w:val="4DD08124"/>
    <w:lvl w:ilvl="0">
      <w:start w:val="1"/>
      <w:numFmt w:val="bullet"/>
      <w:lvlText w:val="o"/>
      <w:lvlJc w:val="left"/>
      <w:rPr>
        <w:rFonts w:ascii="Courier New" w:hAnsi="Courier New" w:cs="Courier New"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3" w15:restartNumberingAfterBreak="0">
    <w:nsid w:val="1419324B"/>
    <w:multiLevelType w:val="hybridMultilevel"/>
    <w:tmpl w:val="45C8781A"/>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0147E2A"/>
    <w:multiLevelType w:val="multilevel"/>
    <w:tmpl w:val="EF96F6AE"/>
    <w:lvl w:ilvl="0">
      <w:start w:val="1"/>
      <w:numFmt w:val="bullet"/>
      <w:lvlText w:val="o"/>
      <w:lvlJc w:val="left"/>
      <w:rPr>
        <w:rFonts w:ascii="Courier New" w:hAnsi="Courier New" w:cs="Courier New"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5" w15:restartNumberingAfterBreak="0">
    <w:nsid w:val="5A5A09F6"/>
    <w:multiLevelType w:val="hybridMultilevel"/>
    <w:tmpl w:val="0646133C"/>
    <w:lvl w:ilvl="0" w:tplc="C0D4396A">
      <w:start w:val="1"/>
      <w:numFmt w:val="lowerLetter"/>
      <w:lvlText w:val="%1."/>
      <w:lvlJc w:val="left"/>
      <w:pPr>
        <w:ind w:left="720" w:hanging="360"/>
      </w:pPr>
      <w:rPr>
        <w:rFonts w:eastAsiaTheme="minorHAnsi" w:cstheme="minorBidi"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E691FD8"/>
    <w:multiLevelType w:val="multilevel"/>
    <w:tmpl w:val="BAE468AA"/>
    <w:lvl w:ilvl="0">
      <w:start w:val="1"/>
      <w:numFmt w:val="bullet"/>
      <w:lvlText w:val="o"/>
      <w:lvlJc w:val="left"/>
      <w:rPr>
        <w:rFonts w:ascii="Courier New" w:hAnsi="Courier New" w:cs="Courier New"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7" w15:restartNumberingAfterBreak="0">
    <w:nsid w:val="6D55216A"/>
    <w:multiLevelType w:val="multilevel"/>
    <w:tmpl w:val="A27AC1EC"/>
    <w:lvl w:ilvl="0">
      <w:start w:val="1"/>
      <w:numFmt w:val="bullet"/>
      <w:lvlText w:val="o"/>
      <w:lvlJc w:val="left"/>
      <w:pPr>
        <w:ind w:left="720"/>
        <w:contextualSpacing/>
      </w:pPr>
      <w:rPr>
        <w:rFonts w:ascii="Courier New" w:hAnsi="Courier New" w:cs="Courier New"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abstractNum w:abstractNumId="8" w15:restartNumberingAfterBreak="0">
    <w:nsid w:val="7AD76EE1"/>
    <w:multiLevelType w:val="multilevel"/>
    <w:tmpl w:val="6D5E513A"/>
    <w:lvl w:ilvl="0">
      <w:start w:val="1"/>
      <w:numFmt w:val="bullet"/>
      <w:lvlText w:val="o"/>
      <w:lvlJc w:val="left"/>
      <w:rPr>
        <w:rFonts w:ascii="Courier New" w:hAnsi="Courier New" w:cs="Courier New" w:hint="default"/>
        <w:sz w:val="20"/>
        <w:szCs w:val="20"/>
      </w:rPr>
    </w:lvl>
    <w:lvl w:ilvl="1">
      <w:start w:val="1"/>
      <w:numFmt w:val="bullet"/>
      <w:lvlText w:val="o"/>
      <w:lvlJc w:val="left"/>
      <w:pPr>
        <w:ind w:left="1440" w:hanging="360"/>
      </w:pPr>
      <w:rPr>
        <w:rFonts w:ascii="Courier New" w:eastAsia="Courier New" w:hAnsi="Courier New" w:cs="Courier New"/>
        <w:sz w:val="20"/>
        <w:szCs w:val="20"/>
      </w:rPr>
    </w:lvl>
    <w:lvl w:ilvl="2">
      <w:start w:val="1"/>
      <w:numFmt w:val="bullet"/>
      <w:lvlText w:val="▪"/>
      <w:lvlJc w:val="left"/>
      <w:pPr>
        <w:ind w:left="2160" w:hanging="360"/>
      </w:pPr>
      <w:rPr>
        <w:rFonts w:ascii="Noto Sans Symbols" w:eastAsia="Noto Sans Symbols" w:hAnsi="Noto Sans Symbols" w:cs="Noto Sans Symbols"/>
        <w:sz w:val="20"/>
        <w:szCs w:val="20"/>
      </w:rPr>
    </w:lvl>
    <w:lvl w:ilvl="3">
      <w:start w:val="1"/>
      <w:numFmt w:val="bullet"/>
      <w:lvlText w:val="▪"/>
      <w:lvlJc w:val="left"/>
      <w:pPr>
        <w:ind w:left="2880" w:hanging="360"/>
      </w:pPr>
      <w:rPr>
        <w:rFonts w:ascii="Noto Sans Symbols" w:eastAsia="Noto Sans Symbols" w:hAnsi="Noto Sans Symbols" w:cs="Noto Sans Symbols"/>
        <w:sz w:val="20"/>
        <w:szCs w:val="20"/>
      </w:rPr>
    </w:lvl>
    <w:lvl w:ilvl="4">
      <w:start w:val="1"/>
      <w:numFmt w:val="bullet"/>
      <w:lvlText w:val="▪"/>
      <w:lvlJc w:val="left"/>
      <w:pPr>
        <w:ind w:left="3600" w:hanging="360"/>
      </w:pPr>
      <w:rPr>
        <w:rFonts w:ascii="Noto Sans Symbols" w:eastAsia="Noto Sans Symbols" w:hAnsi="Noto Sans Symbols" w:cs="Noto Sans Symbols"/>
        <w:sz w:val="20"/>
        <w:szCs w:val="20"/>
      </w:rPr>
    </w:lvl>
    <w:lvl w:ilvl="5">
      <w:start w:val="1"/>
      <w:numFmt w:val="bullet"/>
      <w:lvlText w:val="▪"/>
      <w:lvlJc w:val="left"/>
      <w:pPr>
        <w:ind w:left="4320" w:hanging="360"/>
      </w:pPr>
      <w:rPr>
        <w:rFonts w:ascii="Noto Sans Symbols" w:eastAsia="Noto Sans Symbols" w:hAnsi="Noto Sans Symbols" w:cs="Noto Sans Symbols"/>
        <w:sz w:val="20"/>
        <w:szCs w:val="20"/>
      </w:rPr>
    </w:lvl>
    <w:lvl w:ilvl="6">
      <w:start w:val="1"/>
      <w:numFmt w:val="bullet"/>
      <w:lvlText w:val="▪"/>
      <w:lvlJc w:val="left"/>
      <w:pPr>
        <w:ind w:left="5040" w:hanging="360"/>
      </w:pPr>
      <w:rPr>
        <w:rFonts w:ascii="Noto Sans Symbols" w:eastAsia="Noto Sans Symbols" w:hAnsi="Noto Sans Symbols" w:cs="Noto Sans Symbols"/>
        <w:sz w:val="20"/>
        <w:szCs w:val="20"/>
      </w:rPr>
    </w:lvl>
    <w:lvl w:ilvl="7">
      <w:start w:val="1"/>
      <w:numFmt w:val="bullet"/>
      <w:lvlText w:val="▪"/>
      <w:lvlJc w:val="left"/>
      <w:pPr>
        <w:ind w:left="5760" w:hanging="360"/>
      </w:pPr>
      <w:rPr>
        <w:rFonts w:ascii="Noto Sans Symbols" w:eastAsia="Noto Sans Symbols" w:hAnsi="Noto Sans Symbols" w:cs="Noto Sans Symbols"/>
        <w:sz w:val="20"/>
        <w:szCs w:val="20"/>
      </w:rPr>
    </w:lvl>
    <w:lvl w:ilvl="8">
      <w:start w:val="1"/>
      <w:numFmt w:val="bullet"/>
      <w:lvlText w:val="▪"/>
      <w:lvlJc w:val="left"/>
      <w:pPr>
        <w:ind w:left="6480" w:hanging="360"/>
      </w:pPr>
      <w:rPr>
        <w:rFonts w:ascii="Noto Sans Symbols" w:eastAsia="Noto Sans Symbols" w:hAnsi="Noto Sans Symbols" w:cs="Noto Sans Symbols"/>
        <w:sz w:val="20"/>
        <w:szCs w:val="20"/>
      </w:rPr>
    </w:lvl>
  </w:abstractNum>
  <w:num w:numId="1" w16cid:durableId="68308041">
    <w:abstractNumId w:val="6"/>
  </w:num>
  <w:num w:numId="2" w16cid:durableId="1455978154">
    <w:abstractNumId w:val="8"/>
  </w:num>
  <w:num w:numId="3" w16cid:durableId="709065128">
    <w:abstractNumId w:val="7"/>
  </w:num>
  <w:num w:numId="4" w16cid:durableId="1788696151">
    <w:abstractNumId w:val="4"/>
  </w:num>
  <w:num w:numId="5" w16cid:durableId="328870002">
    <w:abstractNumId w:val="2"/>
  </w:num>
  <w:num w:numId="6" w16cid:durableId="1033534658">
    <w:abstractNumId w:val="5"/>
  </w:num>
  <w:num w:numId="7" w16cid:durableId="510490786">
    <w:abstractNumId w:val="3"/>
  </w:num>
  <w:num w:numId="8" w16cid:durableId="795562297">
    <w:abstractNumId w:val="0"/>
  </w:num>
  <w:num w:numId="9" w16cid:durableId="56780820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72860"/>
    <w:rsid w:val="00011E88"/>
    <w:rsid w:val="0005525F"/>
    <w:rsid w:val="000A1B74"/>
    <w:rsid w:val="003D57CB"/>
    <w:rsid w:val="0043115E"/>
    <w:rsid w:val="00482D6E"/>
    <w:rsid w:val="00506831"/>
    <w:rsid w:val="005C392E"/>
    <w:rsid w:val="006328AE"/>
    <w:rsid w:val="006B4926"/>
    <w:rsid w:val="00A11F59"/>
    <w:rsid w:val="00CC3512"/>
    <w:rsid w:val="00D43CDD"/>
    <w:rsid w:val="00D55254"/>
    <w:rsid w:val="00E15BFF"/>
    <w:rsid w:val="00E7286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471099"/>
  <w15:chartTrackingRefBased/>
  <w15:docId w15:val="{DBB62108-31A3-4DAA-9DE9-17D166785C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52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55403">
      <w:bodyDiv w:val="1"/>
      <w:marLeft w:val="0"/>
      <w:marRight w:val="0"/>
      <w:marTop w:val="0"/>
      <w:marBottom w:val="0"/>
      <w:divBdr>
        <w:top w:val="none" w:sz="0" w:space="0" w:color="auto"/>
        <w:left w:val="none" w:sz="0" w:space="0" w:color="auto"/>
        <w:bottom w:val="none" w:sz="0" w:space="0" w:color="auto"/>
        <w:right w:val="none" w:sz="0" w:space="0" w:color="auto"/>
      </w:divBdr>
    </w:div>
    <w:div w:id="482897411">
      <w:bodyDiv w:val="1"/>
      <w:marLeft w:val="0"/>
      <w:marRight w:val="0"/>
      <w:marTop w:val="0"/>
      <w:marBottom w:val="0"/>
      <w:divBdr>
        <w:top w:val="none" w:sz="0" w:space="0" w:color="auto"/>
        <w:left w:val="none" w:sz="0" w:space="0" w:color="auto"/>
        <w:bottom w:val="none" w:sz="0" w:space="0" w:color="auto"/>
        <w:right w:val="none" w:sz="0" w:space="0" w:color="auto"/>
      </w:divBdr>
    </w:div>
    <w:div w:id="15669862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abb25643-4722-4078-ba88-d85b17efa7d0"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9C58602EC173284890571A1AFF7942CA" ma:contentTypeVersion="16" ma:contentTypeDescription="Create a new document." ma:contentTypeScope="" ma:versionID="9b65402a940d18657725d86cddad1948">
  <xsd:schema xmlns:xsd="http://www.w3.org/2001/XMLSchema" xmlns:xs="http://www.w3.org/2001/XMLSchema" xmlns:p="http://schemas.microsoft.com/office/2006/metadata/properties" xmlns:ns3="abb25643-4722-4078-ba88-d85b17efa7d0" xmlns:ns4="c3a12274-9d4d-4829-ae88-8d83a087adaa" targetNamespace="http://schemas.microsoft.com/office/2006/metadata/properties" ma:root="true" ma:fieldsID="2664ec7bdc4a807fc5da0fd7ca22fa28" ns3:_="" ns4:_="">
    <xsd:import namespace="abb25643-4722-4078-ba88-d85b17efa7d0"/>
    <xsd:import namespace="c3a12274-9d4d-4829-ae88-8d83a087adaa"/>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GenerationTime" minOccurs="0"/>
                <xsd:element ref="ns3:MediaServiceEventHashCode" minOccurs="0"/>
                <xsd:element ref="ns4:SharedWithUsers" minOccurs="0"/>
                <xsd:element ref="ns4:SharedWithDetails" minOccurs="0"/>
                <xsd:element ref="ns4:SharingHintHash" minOccurs="0"/>
                <xsd:element ref="ns3:MediaServiceAutoKeyPoints" minOccurs="0"/>
                <xsd:element ref="ns3:MediaServiceKeyPoints" minOccurs="0"/>
                <xsd:element ref="ns3:MediaServiceDateTaken" minOccurs="0"/>
                <xsd:element ref="ns3:MediaLengthInSeconds" minOccurs="0"/>
                <xsd:element ref="ns3:MediaServiceOCR" minOccurs="0"/>
                <xsd:element ref="ns3:_activity" minOccurs="0"/>
                <xsd:element ref="ns3:MediaServiceObjectDetectorVersion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bb25643-4722-4078-ba88-d85b17efa7d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GenerationTime" ma:index="11" nillable="true" ma:displayName="MediaServiceGenerationTime" ma:hidden="true" ma:internalName="MediaServiceGenerationTime" ma:readOnly="true">
      <xsd:simpleType>
        <xsd:restriction base="dms:Text"/>
      </xsd:simpleType>
    </xsd:element>
    <xsd:element name="MediaServiceEventHashCode" ma:index="12" nillable="true" ma:displayName="MediaServiceEventHashCode" ma:hidden="true" ma:internalName="MediaServiceEventHashCode" ma:readOnly="true">
      <xsd:simpleType>
        <xsd:restriction base="dms:Text"/>
      </xsd:simpleType>
    </xsd:element>
    <xsd:element name="MediaServiceAutoKeyPoints" ma:index="16" nillable="true" ma:displayName="MediaServiceAutoKeyPoints" ma:hidden="true" ma:internalName="MediaServiceAutoKeyPoints" ma:readOnly="true">
      <xsd:simpleType>
        <xsd:restriction base="dms:Note"/>
      </xsd:simpleType>
    </xsd:element>
    <xsd:element name="MediaServiceKeyPoints" ma:index="17" nillable="true" ma:displayName="KeyPoints" ma:internalName="MediaServiceKeyPoints" ma:readOnly="true">
      <xsd:simpleType>
        <xsd:restriction base="dms:Note">
          <xsd:maxLength value="255"/>
        </xsd:restriction>
      </xsd:simpleType>
    </xsd:element>
    <xsd:element name="MediaServiceDateTaken" ma:index="18" nillable="true" ma:displayName="MediaServiceDateTaken" ma:hidden="true" ma:internalName="MediaServiceDateTaken"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OCR" ma:index="20" nillable="true" ma:displayName="Extracted Text" ma:internalName="MediaServiceOCR" ma:readOnly="true">
      <xsd:simpleType>
        <xsd:restriction base="dms:Note">
          <xsd:maxLength value="255"/>
        </xsd:restriction>
      </xsd:simpleType>
    </xsd:element>
    <xsd:element name="_activity" ma:index="21" nillable="true" ma:displayName="_activity" ma:hidden="true" ma:internalName="_activity">
      <xsd:simpleType>
        <xsd:restriction base="dms:Note"/>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Location" ma:index="23" nillable="true" ma:displayName="Location" ma:indexed="true"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3a12274-9d4d-4829-ae88-8d83a087adaa"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element name="SharingHintHash" ma:index="15"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0F2F915-CBFB-4086-8521-A77966855A48}">
  <ds:schemaRefs>
    <ds:schemaRef ds:uri="http://schemas.microsoft.com/sharepoint/v3/contenttype/forms"/>
  </ds:schemaRefs>
</ds:datastoreItem>
</file>

<file path=customXml/itemProps2.xml><?xml version="1.0" encoding="utf-8"?>
<ds:datastoreItem xmlns:ds="http://schemas.openxmlformats.org/officeDocument/2006/customXml" ds:itemID="{AE176215-29C8-4D6D-993D-526A343CAB7E}">
  <ds:schemaRefs>
    <ds:schemaRef ds:uri="http://schemas.openxmlformats.org/package/2006/metadata/core-properties"/>
    <ds:schemaRef ds:uri="http://purl.org/dc/dcmitype/"/>
    <ds:schemaRef ds:uri="http://purl.org/dc/terms/"/>
    <ds:schemaRef ds:uri="http://purl.org/dc/elements/1.1/"/>
    <ds:schemaRef ds:uri="abb25643-4722-4078-ba88-d85b17efa7d0"/>
    <ds:schemaRef ds:uri="http://www.w3.org/XML/1998/namespace"/>
    <ds:schemaRef ds:uri="http://schemas.microsoft.com/office/2006/documentManagement/types"/>
    <ds:schemaRef ds:uri="c3a12274-9d4d-4829-ae88-8d83a087adaa"/>
    <ds:schemaRef ds:uri="http://schemas.microsoft.com/office/infopath/2007/PartnerControls"/>
    <ds:schemaRef ds:uri="http://schemas.microsoft.com/office/2006/metadata/properties"/>
  </ds:schemaRefs>
</ds:datastoreItem>
</file>

<file path=customXml/itemProps3.xml><?xml version="1.0" encoding="utf-8"?>
<ds:datastoreItem xmlns:ds="http://schemas.openxmlformats.org/officeDocument/2006/customXml" ds:itemID="{8845654D-E9D1-43E4-9121-12BC07F18E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bb25643-4722-4078-ba88-d85b17efa7d0"/>
    <ds:schemaRef ds:uri="c3a12274-9d4d-4829-ae88-8d83a087adaa"/>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Metadata/LabelInfo.xml><?xml version="1.0" encoding="utf-8"?>
<clbl:labelList xmlns:clbl="http://schemas.microsoft.com/office/2020/mipLabelMetadata">
  <clbl:label id="{e0793d39-0939-496d-b129-198edd916feb}" enabled="0" method="" siteId="{e0793d39-0939-496d-b129-198edd916feb}" removed="1"/>
</clbl:labelList>
</file>

<file path=docProps/app.xml><?xml version="1.0" encoding="utf-8"?>
<Properties xmlns="http://schemas.openxmlformats.org/officeDocument/2006/extended-properties" xmlns:vt="http://schemas.openxmlformats.org/officeDocument/2006/docPropsVTypes">
  <Template>Normal</Template>
  <TotalTime>0</TotalTime>
  <Pages>3</Pages>
  <Words>558</Words>
  <Characters>3184</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Cancino Joya, Deissy</dc:creator>
  <cp:keywords/>
  <dc:description/>
  <cp:lastModifiedBy>Cancino Joya, Deissy</cp:lastModifiedBy>
  <cp:revision>2</cp:revision>
  <dcterms:created xsi:type="dcterms:W3CDTF">2023-09-10T01:06:00Z</dcterms:created>
  <dcterms:modified xsi:type="dcterms:W3CDTF">2023-09-10T01:06:00Z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0x0101009C58602EC173284890571A1AFF7942CA</vt:lpwstr>
  </property>
</Properties>
</file>