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29B" w:rsidRPr="00227E91" w:rsidRDefault="000A029B" w:rsidP="000A029B">
      <w:pPr>
        <w:pStyle w:val="Sinespaciado"/>
        <w:spacing w:line="276" w:lineRule="auto"/>
        <w:jc w:val="center"/>
        <w:rPr>
          <w:rFonts w:ascii="Times New Roman" w:hAnsi="Times New Roman" w:cs="Times New Roman"/>
        </w:rPr>
      </w:pPr>
      <w:r w:rsidRPr="00227E91">
        <w:rPr>
          <w:rFonts w:ascii="Times New Roman" w:hAnsi="Times New Roman" w:cs="Times New Roman"/>
          <w:b/>
          <w:noProof/>
          <w:lang w:eastAsia="es-GT"/>
        </w:rPr>
        <w:drawing>
          <wp:inline distT="0" distB="0" distL="0" distR="0" wp14:anchorId="1430A1BB" wp14:editId="28B9415A">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rsidR="000A029B" w:rsidRPr="00227E91" w:rsidRDefault="000A029B" w:rsidP="000A029B">
      <w:pPr>
        <w:pStyle w:val="Sinespaciado"/>
        <w:spacing w:line="276" w:lineRule="auto"/>
        <w:jc w:val="center"/>
        <w:rPr>
          <w:rFonts w:ascii="Times New Roman" w:hAnsi="Times New Roman" w:cs="Times New Roman"/>
          <w:b/>
        </w:rPr>
      </w:pPr>
    </w:p>
    <w:p w:rsidR="000A029B" w:rsidRPr="00227E91" w:rsidRDefault="000A029B" w:rsidP="000A029B">
      <w:pPr>
        <w:pStyle w:val="Sinespaciado"/>
        <w:spacing w:line="276" w:lineRule="auto"/>
        <w:jc w:val="center"/>
        <w:rPr>
          <w:rFonts w:ascii="Times New Roman" w:hAnsi="Times New Roman" w:cs="Times New Roman"/>
          <w:b/>
        </w:rPr>
      </w:pPr>
      <w:r w:rsidRPr="00227E91">
        <w:rPr>
          <w:rFonts w:ascii="Times New Roman" w:hAnsi="Times New Roman" w:cs="Times New Roman"/>
          <w:b/>
        </w:rPr>
        <w:t>CENTRO EDUCATIVO TECNICO LABORAL KINAL</w:t>
      </w:r>
    </w:p>
    <w:p w:rsidR="000A029B" w:rsidRPr="00227E91" w:rsidRDefault="000A029B" w:rsidP="000A029B">
      <w:pPr>
        <w:pStyle w:val="Sinespaciado"/>
        <w:spacing w:line="276" w:lineRule="auto"/>
        <w:rPr>
          <w:rFonts w:ascii="Times New Roman" w:hAnsi="Times New Roman" w:cs="Times New Roman"/>
          <w:b/>
        </w:rPr>
      </w:pPr>
    </w:p>
    <w:p w:rsidR="000A029B" w:rsidRPr="00227E91" w:rsidRDefault="000A029B" w:rsidP="000A029B">
      <w:pPr>
        <w:pStyle w:val="Sinespaciado"/>
        <w:spacing w:line="276" w:lineRule="auto"/>
        <w:jc w:val="center"/>
        <w:rPr>
          <w:rFonts w:ascii="Times New Roman" w:hAnsi="Times New Roman" w:cs="Times New Roman"/>
        </w:rPr>
      </w:pPr>
      <w:r w:rsidRPr="00227E91">
        <w:rPr>
          <w:rFonts w:ascii="Times New Roman" w:hAnsi="Times New Roman" w:cs="Times New Roman"/>
        </w:rPr>
        <w:t xml:space="preserve">5TO. PERITO EN INFORMATICA </w:t>
      </w: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spacing w:line="276" w:lineRule="auto"/>
        <w:jc w:val="center"/>
        <w:rPr>
          <w:rFonts w:ascii="Times New Roman" w:hAnsi="Times New Roman" w:cs="Times New Roman"/>
          <w:b/>
          <w:sz w:val="40"/>
        </w:rPr>
      </w:pPr>
      <w:r w:rsidRPr="00227E91">
        <w:rPr>
          <w:rFonts w:ascii="Times New Roman" w:hAnsi="Times New Roman" w:cs="Times New Roman"/>
          <w:b/>
          <w:sz w:val="40"/>
        </w:rPr>
        <w:t>INVESTIGACION</w:t>
      </w:r>
      <w:r>
        <w:rPr>
          <w:rFonts w:ascii="Times New Roman" w:hAnsi="Times New Roman" w:cs="Times New Roman"/>
          <w:b/>
          <w:sz w:val="40"/>
        </w:rPr>
        <w:t xml:space="preserve"> #4</w:t>
      </w: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rPr>
      </w:pPr>
    </w:p>
    <w:p w:rsidR="000A029B" w:rsidRPr="00227E91" w:rsidRDefault="000A029B" w:rsidP="000A029B">
      <w:pPr>
        <w:pStyle w:val="Sinespaciado"/>
        <w:spacing w:line="276" w:lineRule="auto"/>
        <w:jc w:val="center"/>
        <w:rPr>
          <w:rFonts w:ascii="Times New Roman" w:hAnsi="Times New Roman" w:cs="Times New Roman"/>
          <w:sz w:val="28"/>
        </w:rPr>
      </w:pPr>
      <w:r w:rsidRPr="00227E91">
        <w:rPr>
          <w:rFonts w:ascii="Times New Roman" w:hAnsi="Times New Roman" w:cs="Times New Roman"/>
          <w:sz w:val="24"/>
        </w:rPr>
        <w:t>Alumno</w:t>
      </w:r>
    </w:p>
    <w:p w:rsidR="000A029B" w:rsidRPr="00227E91" w:rsidRDefault="000A029B" w:rsidP="000A029B">
      <w:pPr>
        <w:pStyle w:val="Sinespaciado"/>
        <w:spacing w:line="276" w:lineRule="auto"/>
        <w:jc w:val="center"/>
        <w:rPr>
          <w:rFonts w:ascii="Times New Roman" w:hAnsi="Times New Roman" w:cs="Times New Roman"/>
          <w:b/>
          <w:sz w:val="24"/>
        </w:rPr>
      </w:pPr>
      <w:r>
        <w:rPr>
          <w:rFonts w:ascii="Times New Roman" w:hAnsi="Times New Roman" w:cs="Times New Roman"/>
          <w:b/>
          <w:sz w:val="24"/>
        </w:rPr>
        <w:t>Gildardo Leonel Alvarado del Cid</w:t>
      </w:r>
    </w:p>
    <w:p w:rsidR="000A029B" w:rsidRPr="00227E91" w:rsidRDefault="000A029B" w:rsidP="000A029B">
      <w:pPr>
        <w:pStyle w:val="Sinespaciado"/>
        <w:spacing w:line="276" w:lineRule="auto"/>
        <w:jc w:val="center"/>
        <w:rPr>
          <w:rFonts w:ascii="Times New Roman" w:hAnsi="Times New Roman" w:cs="Times New Roman"/>
        </w:rPr>
      </w:pPr>
      <w:r w:rsidRPr="00227E91">
        <w:rPr>
          <w:rFonts w:ascii="Times New Roman" w:hAnsi="Times New Roman" w:cs="Times New Roman"/>
          <w:sz w:val="24"/>
        </w:rPr>
        <w:t xml:space="preserve">Carné </w:t>
      </w:r>
      <w:r w:rsidRPr="00227E91">
        <w:rPr>
          <w:rFonts w:ascii="Times New Roman" w:hAnsi="Times New Roman" w:cs="Times New Roman"/>
        </w:rPr>
        <w:t>2015-</w:t>
      </w:r>
      <w:r>
        <w:rPr>
          <w:rFonts w:ascii="Times New Roman" w:hAnsi="Times New Roman" w:cs="Times New Roman"/>
        </w:rPr>
        <w:t>519</w:t>
      </w:r>
    </w:p>
    <w:p w:rsidR="000A029B" w:rsidRPr="00227E91" w:rsidRDefault="000A029B" w:rsidP="000A029B">
      <w:pPr>
        <w:pStyle w:val="Sinespaciado"/>
        <w:spacing w:line="276" w:lineRule="auto"/>
        <w:jc w:val="center"/>
        <w:rPr>
          <w:rFonts w:ascii="Times New Roman" w:hAnsi="Times New Roman" w:cs="Times New Roman"/>
        </w:rPr>
      </w:pPr>
    </w:p>
    <w:p w:rsidR="000A029B" w:rsidRDefault="000A029B" w:rsidP="000A029B">
      <w:pPr>
        <w:pStyle w:val="Sinespaciado"/>
        <w:tabs>
          <w:tab w:val="left" w:pos="5670"/>
        </w:tabs>
        <w:spacing w:line="276" w:lineRule="auto"/>
        <w:jc w:val="center"/>
        <w:rPr>
          <w:rFonts w:ascii="Times New Roman" w:hAnsi="Times New Roman" w:cs="Times New Roman"/>
          <w:sz w:val="24"/>
        </w:rPr>
      </w:pPr>
      <w:r w:rsidRPr="00227E91">
        <w:rPr>
          <w:rFonts w:ascii="Times New Roman" w:hAnsi="Times New Roman" w:cs="Times New Roman"/>
          <w:sz w:val="24"/>
        </w:rPr>
        <w:t>Guatemala, 1</w:t>
      </w:r>
      <w:r>
        <w:rPr>
          <w:rFonts w:ascii="Times New Roman" w:hAnsi="Times New Roman" w:cs="Times New Roman"/>
          <w:sz w:val="24"/>
        </w:rPr>
        <w:t>6</w:t>
      </w:r>
      <w:r w:rsidRPr="00227E91">
        <w:rPr>
          <w:rFonts w:ascii="Times New Roman" w:hAnsi="Times New Roman" w:cs="Times New Roman"/>
          <w:sz w:val="24"/>
        </w:rPr>
        <w:t xml:space="preserve"> de septiembre de 2019.</w:t>
      </w:r>
    </w:p>
    <w:p w:rsidR="00981842" w:rsidRDefault="00981842"/>
    <w:p w:rsidR="000A029B" w:rsidRDefault="000A029B"/>
    <w:p w:rsidR="000A029B" w:rsidRDefault="000A029B"/>
    <w:p w:rsidR="00F263EC" w:rsidRPr="00F263EC" w:rsidRDefault="00F263EC" w:rsidP="00F263EC">
      <w:pPr>
        <w:pStyle w:val="Prrafodelista"/>
        <w:numPr>
          <w:ilvl w:val="0"/>
          <w:numId w:val="1"/>
        </w:numPr>
        <w:jc w:val="center"/>
        <w:rPr>
          <w:rFonts w:ascii="Times New Roman" w:hAnsi="Times New Roman" w:cs="Times New Roman"/>
          <w:b/>
          <w:color w:val="000000" w:themeColor="text1"/>
          <w:sz w:val="28"/>
        </w:rPr>
      </w:pPr>
      <w:r w:rsidRPr="00F263EC">
        <w:rPr>
          <w:rFonts w:ascii="Times New Roman" w:hAnsi="Times New Roman" w:cs="Times New Roman"/>
          <w:b/>
          <w:color w:val="000000" w:themeColor="text1"/>
          <w:sz w:val="24"/>
          <w:szCs w:val="20"/>
          <w:shd w:val="clear" w:color="auto" w:fill="FFFFFF"/>
        </w:rPr>
        <w:lastRenderedPageBreak/>
        <w:t>¿Cuáles son los comportamientos con JAVA Persistence API 2.1 con lo que ha trabajado en los bimestres anteriores?</w:t>
      </w:r>
    </w:p>
    <w:p w:rsidR="00F263EC" w:rsidRPr="00F263EC" w:rsidRDefault="00F263EC" w:rsidP="00F263EC">
      <w:pPr>
        <w:rPr>
          <w:rFonts w:ascii="Times New Roman" w:hAnsi="Times New Roman" w:cs="Times New Roman"/>
          <w:b/>
          <w:color w:val="000000" w:themeColor="text1"/>
          <w:sz w:val="28"/>
        </w:rPr>
      </w:pPr>
    </w:p>
    <w:p w:rsidR="00050EE3" w:rsidRDefault="00050EE3" w:rsidP="00FF78AB">
      <w:pPr>
        <w:spacing w:line="480" w:lineRule="auto"/>
        <w:ind w:left="360"/>
        <w:jc w:val="both"/>
        <w:rPr>
          <w:rFonts w:ascii="Times New Roman" w:hAnsi="Times New Roman" w:cs="Times New Roman"/>
          <w:sz w:val="24"/>
        </w:rPr>
      </w:pPr>
      <w:r>
        <w:rPr>
          <w:rFonts w:ascii="Times New Roman" w:hAnsi="Times New Roman" w:cs="Times New Roman"/>
          <w:sz w:val="24"/>
        </w:rPr>
        <w:t xml:space="preserve">Hay bastantes </w:t>
      </w:r>
      <w:r w:rsidR="005F2ECB" w:rsidRPr="00050EE3">
        <w:rPr>
          <w:rFonts w:ascii="Times New Roman" w:hAnsi="Times New Roman" w:cs="Times New Roman"/>
          <w:sz w:val="24"/>
        </w:rPr>
        <w:t xml:space="preserve"> comportamientos de J2EE que ya hemos trabajado en proyectos anteriores</w:t>
      </w:r>
      <w:r>
        <w:rPr>
          <w:rFonts w:ascii="Times New Roman" w:hAnsi="Times New Roman" w:cs="Times New Roman"/>
          <w:sz w:val="24"/>
        </w:rPr>
        <w:t xml:space="preserve"> pero la principal de estas</w:t>
      </w:r>
      <w:r w:rsidR="005F2ECB" w:rsidRPr="00050EE3">
        <w:rPr>
          <w:rFonts w:ascii="Times New Roman" w:hAnsi="Times New Roman" w:cs="Times New Roman"/>
          <w:sz w:val="24"/>
        </w:rPr>
        <w:t xml:space="preserve"> es</w:t>
      </w:r>
      <w:r>
        <w:rPr>
          <w:rFonts w:ascii="Times New Roman" w:hAnsi="Times New Roman" w:cs="Times New Roman"/>
          <w:sz w:val="24"/>
        </w:rPr>
        <w:t xml:space="preserve"> </w:t>
      </w:r>
      <w:r w:rsidR="005F2ECB" w:rsidRPr="00050EE3">
        <w:rPr>
          <w:rFonts w:ascii="Times New Roman" w:hAnsi="Times New Roman" w:cs="Times New Roman"/>
          <w:sz w:val="24"/>
        </w:rPr>
        <w:t>la creación de CRUD/s siendo</w:t>
      </w:r>
      <w:r>
        <w:rPr>
          <w:rFonts w:ascii="Times New Roman" w:hAnsi="Times New Roman" w:cs="Times New Roman"/>
          <w:sz w:val="24"/>
        </w:rPr>
        <w:t xml:space="preserve"> esta </w:t>
      </w:r>
      <w:r w:rsidR="005F2ECB" w:rsidRPr="00050EE3">
        <w:rPr>
          <w:rFonts w:ascii="Times New Roman" w:hAnsi="Times New Roman" w:cs="Times New Roman"/>
          <w:sz w:val="24"/>
        </w:rPr>
        <w:t xml:space="preserve"> manual provocando hacer el CRUD desde 0</w:t>
      </w:r>
      <w:r w:rsidRPr="00050EE3">
        <w:rPr>
          <w:rFonts w:ascii="Times New Roman" w:hAnsi="Times New Roman" w:cs="Times New Roman"/>
          <w:sz w:val="24"/>
        </w:rPr>
        <w:t xml:space="preserve"> siendo la realización y el modo de trabajo de </w:t>
      </w:r>
      <w:r w:rsidR="00FF78AB">
        <w:rPr>
          <w:rFonts w:ascii="Times New Roman" w:hAnsi="Times New Roman" w:cs="Times New Roman"/>
          <w:sz w:val="24"/>
        </w:rPr>
        <w:t>proyectos MVC</w:t>
      </w:r>
      <w:r w:rsidRPr="00050EE3">
        <w:rPr>
          <w:rFonts w:ascii="Times New Roman" w:hAnsi="Times New Roman" w:cs="Times New Roman"/>
          <w:sz w:val="24"/>
        </w:rPr>
        <w:t xml:space="preserve"> más larga</w:t>
      </w:r>
      <w:r w:rsidR="005F2ECB" w:rsidRPr="00050EE3">
        <w:rPr>
          <w:rFonts w:ascii="Times New Roman" w:hAnsi="Times New Roman" w:cs="Times New Roman"/>
          <w:sz w:val="24"/>
        </w:rPr>
        <w:t>.</w:t>
      </w:r>
      <w:r w:rsidRPr="00050EE3">
        <w:rPr>
          <w:rFonts w:ascii="Times New Roman" w:hAnsi="Times New Roman" w:cs="Times New Roman"/>
          <w:sz w:val="24"/>
        </w:rPr>
        <w:t xml:space="preserve"> Todo lo realizamos antes era través de procedimientos almacenados</w:t>
      </w:r>
      <w:r w:rsidR="009B2C42">
        <w:rPr>
          <w:rFonts w:ascii="Times New Roman" w:hAnsi="Times New Roman" w:cs="Times New Roman"/>
          <w:sz w:val="24"/>
        </w:rPr>
        <w:t xml:space="preserve"> en MySQL instanciados en java y hechos también en este</w:t>
      </w:r>
      <w:r w:rsidR="00FB3BDE">
        <w:rPr>
          <w:rFonts w:ascii="Times New Roman" w:hAnsi="Times New Roman" w:cs="Times New Roman"/>
          <w:sz w:val="24"/>
        </w:rPr>
        <w:t>,</w:t>
      </w:r>
      <w:r w:rsidRPr="00050EE3">
        <w:rPr>
          <w:rFonts w:ascii="Times New Roman" w:hAnsi="Times New Roman" w:cs="Times New Roman"/>
          <w:sz w:val="24"/>
        </w:rPr>
        <w:t xml:space="preserve"> llamando a estos en java con el JDBC en la clase “Conexion”</w:t>
      </w:r>
      <w:r>
        <w:rPr>
          <w:rFonts w:ascii="Times New Roman" w:hAnsi="Times New Roman" w:cs="Times New Roman"/>
          <w:sz w:val="24"/>
        </w:rPr>
        <w:t xml:space="preserve"> </w:t>
      </w:r>
      <w:r w:rsidR="00FF78AB">
        <w:rPr>
          <w:rFonts w:ascii="Times New Roman" w:hAnsi="Times New Roman" w:cs="Times New Roman"/>
          <w:sz w:val="24"/>
        </w:rPr>
        <w:t xml:space="preserve">llamando a esta clase </w:t>
      </w:r>
      <w:r>
        <w:rPr>
          <w:rFonts w:ascii="Times New Roman" w:hAnsi="Times New Roman" w:cs="Times New Roman"/>
          <w:sz w:val="24"/>
        </w:rPr>
        <w:t xml:space="preserve">en </w:t>
      </w:r>
      <w:r w:rsidR="009B2C42">
        <w:rPr>
          <w:rFonts w:ascii="Times New Roman" w:hAnsi="Times New Roman" w:cs="Times New Roman"/>
          <w:sz w:val="24"/>
        </w:rPr>
        <w:t>otra llamada</w:t>
      </w:r>
      <w:r>
        <w:rPr>
          <w:rFonts w:ascii="Times New Roman" w:hAnsi="Times New Roman" w:cs="Times New Roman"/>
          <w:sz w:val="24"/>
        </w:rPr>
        <w:t xml:space="preserve"> </w:t>
      </w:r>
      <w:r w:rsidR="009B2C42">
        <w:rPr>
          <w:rFonts w:ascii="Times New Roman" w:hAnsi="Times New Roman" w:cs="Times New Roman"/>
          <w:sz w:val="24"/>
        </w:rPr>
        <w:t>“</w:t>
      </w:r>
      <w:r>
        <w:rPr>
          <w:rFonts w:ascii="Times New Roman" w:hAnsi="Times New Roman" w:cs="Times New Roman"/>
          <w:sz w:val="24"/>
        </w:rPr>
        <w:t>control</w:t>
      </w:r>
      <w:r w:rsidR="009B2C42">
        <w:rPr>
          <w:rFonts w:ascii="Times New Roman" w:hAnsi="Times New Roman" w:cs="Times New Roman"/>
          <w:sz w:val="24"/>
        </w:rPr>
        <w:t>l</w:t>
      </w:r>
      <w:r>
        <w:rPr>
          <w:rFonts w:ascii="Times New Roman" w:hAnsi="Times New Roman" w:cs="Times New Roman"/>
          <w:sz w:val="24"/>
        </w:rPr>
        <w:t>ador</w:t>
      </w:r>
      <w:r w:rsidR="009B2C42">
        <w:rPr>
          <w:rFonts w:ascii="Times New Roman" w:hAnsi="Times New Roman" w:cs="Times New Roman"/>
          <w:sz w:val="24"/>
        </w:rPr>
        <w:t>”</w:t>
      </w:r>
      <w:r>
        <w:rPr>
          <w:rFonts w:ascii="Times New Roman" w:hAnsi="Times New Roman" w:cs="Times New Roman"/>
          <w:sz w:val="24"/>
        </w:rPr>
        <w:t>.</w:t>
      </w:r>
    </w:p>
    <w:p w:rsidR="005F2ECB" w:rsidRDefault="00FF78AB" w:rsidP="009B2C42">
      <w:pPr>
        <w:spacing w:line="480" w:lineRule="auto"/>
        <w:ind w:left="360"/>
        <w:jc w:val="both"/>
        <w:rPr>
          <w:rFonts w:ascii="Times New Roman" w:hAnsi="Times New Roman" w:cs="Times New Roman"/>
          <w:sz w:val="24"/>
        </w:rPr>
      </w:pPr>
      <w:r>
        <w:rPr>
          <w:rFonts w:ascii="Times New Roman" w:hAnsi="Times New Roman" w:cs="Times New Roman"/>
          <w:sz w:val="24"/>
        </w:rPr>
        <w:t>J2EE nos da la posibilidad de hacer persistencia y la creación del CRUD automática lo cual nos ahorra mucho tiempo.</w:t>
      </w:r>
      <w:r w:rsidR="00050EE3" w:rsidRPr="00050EE3">
        <w:rPr>
          <w:rFonts w:ascii="Times New Roman" w:hAnsi="Times New Roman" w:cs="Times New Roman"/>
          <w:sz w:val="24"/>
        </w:rPr>
        <w:t xml:space="preserve"> </w:t>
      </w:r>
      <w:r w:rsidR="00FB3BDE">
        <w:rPr>
          <w:rFonts w:ascii="Times New Roman" w:hAnsi="Times New Roman" w:cs="Times New Roman"/>
          <w:sz w:val="24"/>
        </w:rPr>
        <w:t xml:space="preserve">Este trabaja ahora con un JPA </w:t>
      </w:r>
      <w:r w:rsidR="006252B7">
        <w:rPr>
          <w:rFonts w:ascii="Times New Roman" w:hAnsi="Times New Roman" w:cs="Times New Roman"/>
          <w:sz w:val="24"/>
        </w:rPr>
        <w:t>(en nuestro caso hibernate)</w:t>
      </w:r>
      <w:r w:rsidR="00FB3BDE">
        <w:rPr>
          <w:rFonts w:ascii="Times New Roman" w:hAnsi="Times New Roman" w:cs="Times New Roman"/>
          <w:sz w:val="24"/>
        </w:rPr>
        <w:t xml:space="preserve"> para q</w:t>
      </w:r>
      <w:r w:rsidR="009B2C42">
        <w:rPr>
          <w:rFonts w:ascii="Times New Roman" w:hAnsi="Times New Roman" w:cs="Times New Roman"/>
          <w:sz w:val="24"/>
        </w:rPr>
        <w:t xml:space="preserve">ue hibernate trabaje creando la </w:t>
      </w:r>
      <w:r w:rsidR="00FB3BDE">
        <w:rPr>
          <w:rFonts w:ascii="Times New Roman" w:hAnsi="Times New Roman" w:cs="Times New Roman"/>
          <w:sz w:val="24"/>
        </w:rPr>
        <w:t>persistencia la cual nos da la posibilidad de gestionar los datos de la aplicación en java a la base de datos y viceversa</w:t>
      </w:r>
      <w:r w:rsidR="009B2C42">
        <w:rPr>
          <w:rFonts w:ascii="Times New Roman" w:hAnsi="Times New Roman" w:cs="Times New Roman"/>
          <w:sz w:val="24"/>
        </w:rPr>
        <w:t xml:space="preserve"> haciendo un mapeo de estos</w:t>
      </w:r>
      <w:r w:rsidR="00DE74B9">
        <w:rPr>
          <w:rFonts w:ascii="Times New Roman" w:hAnsi="Times New Roman" w:cs="Times New Roman"/>
          <w:sz w:val="24"/>
        </w:rPr>
        <w:t>. Todo a través de</w:t>
      </w:r>
      <w:r w:rsidR="006252B7">
        <w:rPr>
          <w:rFonts w:ascii="Times New Roman" w:hAnsi="Times New Roman" w:cs="Times New Roman"/>
          <w:sz w:val="24"/>
        </w:rPr>
        <w:t xml:space="preserve"> </w:t>
      </w:r>
      <w:r w:rsidR="00DE74B9">
        <w:rPr>
          <w:rFonts w:ascii="Times New Roman" w:hAnsi="Times New Roman" w:cs="Times New Roman"/>
          <w:sz w:val="24"/>
        </w:rPr>
        <w:t>l</w:t>
      </w:r>
      <w:r w:rsidR="006252B7">
        <w:rPr>
          <w:rFonts w:ascii="Times New Roman" w:hAnsi="Times New Roman" w:cs="Times New Roman"/>
          <w:sz w:val="24"/>
        </w:rPr>
        <w:t>a clase E</w:t>
      </w:r>
      <w:r w:rsidR="00DE74B9">
        <w:rPr>
          <w:rFonts w:ascii="Times New Roman" w:hAnsi="Times New Roman" w:cs="Times New Roman"/>
          <w:sz w:val="24"/>
        </w:rPr>
        <w:t>ntityManager</w:t>
      </w:r>
      <w:r w:rsidR="006252B7">
        <w:rPr>
          <w:rFonts w:ascii="Times New Roman" w:hAnsi="Times New Roman" w:cs="Times New Roman"/>
          <w:sz w:val="24"/>
        </w:rPr>
        <w:t xml:space="preserve"> con el método EntityManagerFactory para que la persistencia se realice cada vez que se ejecute el programa</w:t>
      </w:r>
      <w:r w:rsidR="009B2C42">
        <w:rPr>
          <w:rFonts w:ascii="Times New Roman" w:hAnsi="Times New Roman" w:cs="Times New Roman"/>
          <w:sz w:val="24"/>
        </w:rPr>
        <w:t xml:space="preserve"> según lo que necesitemos</w:t>
      </w:r>
      <w:r w:rsidR="006252B7">
        <w:rPr>
          <w:rFonts w:ascii="Times New Roman" w:hAnsi="Times New Roman" w:cs="Times New Roman"/>
          <w:sz w:val="24"/>
        </w:rPr>
        <w:t>.</w:t>
      </w:r>
      <w:r w:rsidR="009B2C42">
        <w:rPr>
          <w:rFonts w:ascii="Times New Roman" w:hAnsi="Times New Roman" w:cs="Times New Roman"/>
          <w:sz w:val="24"/>
        </w:rPr>
        <w:t xml:space="preserve"> </w:t>
      </w:r>
    </w:p>
    <w:p w:rsidR="009B2C42" w:rsidRPr="00050EE3" w:rsidRDefault="009B2C42" w:rsidP="009B2C42">
      <w:pPr>
        <w:spacing w:line="480" w:lineRule="auto"/>
        <w:ind w:left="360"/>
        <w:jc w:val="both"/>
        <w:rPr>
          <w:rFonts w:ascii="Times New Roman" w:hAnsi="Times New Roman" w:cs="Times New Roman"/>
          <w:sz w:val="24"/>
        </w:rPr>
      </w:pPr>
      <w:r>
        <w:rPr>
          <w:rFonts w:ascii="Times New Roman" w:hAnsi="Times New Roman" w:cs="Times New Roman"/>
          <w:sz w:val="24"/>
        </w:rPr>
        <w:t>Otra diferencia con proyectos anteriores es que J2EE es para páginas web y cosas en la nube, y los proyectos que realizábamos anteriormente todo se realizaba localmente.</w:t>
      </w:r>
    </w:p>
    <w:p w:rsidR="006F41A2" w:rsidRDefault="000A029B" w:rsidP="00876872">
      <w:pPr>
        <w:pStyle w:val="Prrafodelista"/>
        <w:numPr>
          <w:ilvl w:val="0"/>
          <w:numId w:val="1"/>
        </w:numPr>
        <w:spacing w:line="480" w:lineRule="auto"/>
        <w:jc w:val="center"/>
        <w:rPr>
          <w:rFonts w:ascii="Times New Roman" w:hAnsi="Times New Roman" w:cs="Times New Roman"/>
          <w:sz w:val="24"/>
        </w:rPr>
      </w:pPr>
      <w:r w:rsidRPr="006F41A2">
        <w:rPr>
          <w:rFonts w:ascii="Times New Roman" w:hAnsi="Times New Roman" w:cs="Times New Roman"/>
          <w:sz w:val="24"/>
        </w:rPr>
        <w:br w:type="page"/>
      </w:r>
      <w:r w:rsidR="006F41A2" w:rsidRPr="006F41A2">
        <w:rPr>
          <w:rFonts w:ascii="Times New Roman" w:hAnsi="Times New Roman" w:cs="Times New Roman"/>
          <w:sz w:val="24"/>
        </w:rPr>
        <w:lastRenderedPageBreak/>
        <w:t>¿Cómo funcionan las consultas JPQL?</w:t>
      </w:r>
    </w:p>
    <w:p w:rsidR="00876872" w:rsidRDefault="00876872" w:rsidP="00876872">
      <w:pPr>
        <w:pStyle w:val="Prrafodelista"/>
        <w:spacing w:line="480" w:lineRule="auto"/>
        <w:rPr>
          <w:rFonts w:ascii="Times New Roman" w:hAnsi="Times New Roman" w:cs="Times New Roman"/>
          <w:sz w:val="24"/>
        </w:rPr>
      </w:pPr>
    </w:p>
    <w:p w:rsidR="00CD5A8A" w:rsidRDefault="00CD5A8A" w:rsidP="00876872">
      <w:pPr>
        <w:spacing w:line="480" w:lineRule="auto"/>
        <w:ind w:left="360"/>
        <w:jc w:val="both"/>
        <w:rPr>
          <w:rFonts w:ascii="Times New Roman" w:hAnsi="Times New Roman" w:cs="Times New Roman"/>
          <w:sz w:val="24"/>
        </w:rPr>
      </w:pPr>
      <w:r>
        <w:rPr>
          <w:rFonts w:ascii="Times New Roman" w:hAnsi="Times New Roman" w:cs="Times New Roman"/>
          <w:sz w:val="24"/>
        </w:rPr>
        <w:t xml:space="preserve">Las consultas </w:t>
      </w:r>
      <w:r w:rsidR="00EA2A89">
        <w:rPr>
          <w:rFonts w:ascii="Times New Roman" w:hAnsi="Times New Roman" w:cs="Times New Roman"/>
          <w:sz w:val="24"/>
        </w:rPr>
        <w:t>JPQL sustituyen las consultas</w:t>
      </w:r>
      <w:r>
        <w:rPr>
          <w:rFonts w:ascii="Times New Roman" w:hAnsi="Times New Roman" w:cs="Times New Roman"/>
          <w:sz w:val="24"/>
        </w:rPr>
        <w:t xml:space="preserve"> que hacíamos en MySQL, dándonos este la posibilidad de hacer consultas directamente desde java</w:t>
      </w:r>
      <w:r w:rsidR="00EA2A89">
        <w:rPr>
          <w:rFonts w:ascii="Times New Roman" w:hAnsi="Times New Roman" w:cs="Times New Roman"/>
          <w:sz w:val="24"/>
        </w:rPr>
        <w:t xml:space="preserve"> a la base de datos</w:t>
      </w:r>
      <w:r>
        <w:rPr>
          <w:rFonts w:ascii="Times New Roman" w:hAnsi="Times New Roman" w:cs="Times New Roman"/>
          <w:sz w:val="24"/>
        </w:rPr>
        <w:t>.</w:t>
      </w:r>
    </w:p>
    <w:p w:rsidR="00CD5A8A" w:rsidRDefault="00CD5A8A" w:rsidP="00876872">
      <w:pPr>
        <w:spacing w:line="480" w:lineRule="auto"/>
        <w:ind w:left="360"/>
        <w:jc w:val="both"/>
        <w:rPr>
          <w:rFonts w:ascii="Times New Roman" w:hAnsi="Times New Roman" w:cs="Times New Roman"/>
          <w:sz w:val="24"/>
        </w:rPr>
      </w:pPr>
      <w:r>
        <w:rPr>
          <w:rFonts w:ascii="Times New Roman" w:hAnsi="Times New Roman" w:cs="Times New Roman"/>
          <w:sz w:val="24"/>
        </w:rPr>
        <w:t xml:space="preserve">Todo esto se logra hacer gracias a </w:t>
      </w:r>
      <w:r w:rsidR="00EA2A89">
        <w:rPr>
          <w:rFonts w:ascii="Times New Roman" w:hAnsi="Times New Roman" w:cs="Times New Roman"/>
          <w:sz w:val="24"/>
        </w:rPr>
        <w:t>la clase EntityManager que</w:t>
      </w:r>
      <w:r>
        <w:rPr>
          <w:rFonts w:ascii="Times New Roman" w:hAnsi="Times New Roman" w:cs="Times New Roman"/>
          <w:sz w:val="24"/>
        </w:rPr>
        <w:t xml:space="preserve"> nos permite crear consultas.</w:t>
      </w:r>
    </w:p>
    <w:p w:rsidR="00CD5A8A" w:rsidRDefault="00CD5A8A" w:rsidP="00876872">
      <w:pPr>
        <w:spacing w:line="480" w:lineRule="auto"/>
        <w:ind w:left="360"/>
        <w:jc w:val="both"/>
        <w:rPr>
          <w:rFonts w:ascii="Times New Roman" w:hAnsi="Times New Roman" w:cs="Times New Roman"/>
          <w:sz w:val="24"/>
        </w:rPr>
      </w:pPr>
      <w:r>
        <w:rPr>
          <w:rFonts w:ascii="Times New Roman" w:hAnsi="Times New Roman" w:cs="Times New Roman"/>
          <w:sz w:val="24"/>
        </w:rPr>
        <w:t>Funciona de la siguiente manera:</w:t>
      </w:r>
    </w:p>
    <w:p w:rsidR="00CD5A8A" w:rsidRDefault="00CD5A8A" w:rsidP="00876872">
      <w:pPr>
        <w:spacing w:line="480" w:lineRule="auto"/>
        <w:ind w:left="360"/>
        <w:jc w:val="both"/>
        <w:rPr>
          <w:rFonts w:ascii="Times New Roman" w:hAnsi="Times New Roman" w:cs="Times New Roman"/>
          <w:sz w:val="24"/>
        </w:rPr>
      </w:pPr>
      <w:r>
        <w:rPr>
          <w:rFonts w:ascii="Times New Roman" w:hAnsi="Times New Roman" w:cs="Times New Roman"/>
          <w:sz w:val="24"/>
        </w:rPr>
        <w:t>Primero se instancia la clase EntityManager</w:t>
      </w:r>
      <w:r w:rsidR="00EA2A89">
        <w:rPr>
          <w:rFonts w:ascii="Times New Roman" w:hAnsi="Times New Roman" w:cs="Times New Roman"/>
          <w:sz w:val="24"/>
        </w:rPr>
        <w:t>, s</w:t>
      </w:r>
      <w:r>
        <w:rPr>
          <w:rFonts w:ascii="Times New Roman" w:hAnsi="Times New Roman" w:cs="Times New Roman"/>
          <w:sz w:val="24"/>
        </w:rPr>
        <w:t>e crea un objeto de esta la cual va a permitir crear la persistencia</w:t>
      </w:r>
      <w:r w:rsidR="00EA2A89">
        <w:rPr>
          <w:rFonts w:ascii="Times New Roman" w:hAnsi="Times New Roman" w:cs="Times New Roman"/>
          <w:sz w:val="24"/>
        </w:rPr>
        <w:t>, l</w:t>
      </w:r>
      <w:r>
        <w:rPr>
          <w:rFonts w:ascii="Times New Roman" w:hAnsi="Times New Roman" w:cs="Times New Roman"/>
          <w:sz w:val="24"/>
        </w:rPr>
        <w:t>uego crearemos un objeto que pueda recibir la consulta que querramos hacer, (un ejemplo puede ser el de hacer un select)</w:t>
      </w:r>
      <w:r w:rsidR="00EA2A89">
        <w:rPr>
          <w:rFonts w:ascii="Times New Roman" w:hAnsi="Times New Roman" w:cs="Times New Roman"/>
          <w:sz w:val="24"/>
        </w:rPr>
        <w:t xml:space="preserve">. </w:t>
      </w:r>
      <w:r>
        <w:rPr>
          <w:rFonts w:ascii="Times New Roman" w:hAnsi="Times New Roman" w:cs="Times New Roman"/>
          <w:sz w:val="24"/>
        </w:rPr>
        <w:t>Crearemos otro objeto el cual recibirá el primero seguido de un punto con la sentencia “createQuery(</w:t>
      </w:r>
      <w:r w:rsidR="00F53275">
        <w:rPr>
          <w:rFonts w:ascii="Times New Roman" w:hAnsi="Times New Roman" w:cs="Times New Roman"/>
          <w:i/>
          <w:sz w:val="24"/>
        </w:rPr>
        <w:t>objetoConLaInstruccionJPQL</w:t>
      </w:r>
      <w:r>
        <w:rPr>
          <w:rFonts w:ascii="Times New Roman" w:hAnsi="Times New Roman" w:cs="Times New Roman"/>
          <w:sz w:val="24"/>
        </w:rPr>
        <w:t>)”</w:t>
      </w:r>
      <w:r w:rsidR="00EA2A89">
        <w:rPr>
          <w:rFonts w:ascii="Times New Roman" w:hAnsi="Times New Roman" w:cs="Times New Roman"/>
          <w:sz w:val="24"/>
        </w:rPr>
        <w:t>, el cre</w:t>
      </w:r>
      <w:r w:rsidR="00876872">
        <w:rPr>
          <w:rFonts w:ascii="Times New Roman" w:hAnsi="Times New Roman" w:cs="Times New Roman"/>
          <w:sz w:val="24"/>
        </w:rPr>
        <w:t xml:space="preserve">ateQuery es el método que nos permitirá crear el query para ejecutar la instrucción, luego se creara una lista donde se guardaran todos los datos que se traerán de la base de datos y con un for each se recorrerán estos para poder lograr su visualización. </w:t>
      </w:r>
    </w:p>
    <w:p w:rsidR="00CD5A8A" w:rsidRDefault="00CD5A8A" w:rsidP="00CD5A8A">
      <w:pPr>
        <w:ind w:left="360"/>
        <w:rPr>
          <w:rFonts w:ascii="Times New Roman" w:hAnsi="Times New Roman" w:cs="Times New Roman"/>
          <w:sz w:val="24"/>
        </w:rPr>
      </w:pPr>
      <w:r>
        <w:rPr>
          <w:rFonts w:ascii="Times New Roman" w:hAnsi="Times New Roman" w:cs="Times New Roman"/>
          <w:sz w:val="24"/>
        </w:rPr>
        <w:br w:type="page"/>
      </w:r>
    </w:p>
    <w:sdt>
      <w:sdtPr>
        <w:rPr>
          <w:lang w:val="es-ES"/>
        </w:rPr>
        <w:id w:val="175009860"/>
        <w:docPartObj>
          <w:docPartGallery w:val="Bibliographies"/>
          <w:docPartUnique/>
        </w:docPartObj>
      </w:sdtPr>
      <w:sdtEndPr>
        <w:rPr>
          <w:rFonts w:asciiTheme="minorHAnsi" w:eastAsiaTheme="minorHAnsi" w:hAnsiTheme="minorHAnsi" w:cstheme="minorBidi"/>
          <w:color w:val="auto"/>
          <w:sz w:val="22"/>
          <w:szCs w:val="22"/>
          <w:lang w:val="es-GT" w:eastAsia="en-US"/>
        </w:rPr>
      </w:sdtEndPr>
      <w:sdtContent>
        <w:p w:rsidR="00876872" w:rsidRPr="00876872" w:rsidRDefault="00876872" w:rsidP="00876872">
          <w:pPr>
            <w:pStyle w:val="Ttulo1"/>
            <w:rPr>
              <w:lang w:val="es-ES"/>
            </w:rPr>
          </w:pPr>
          <w:r>
            <w:rPr>
              <w:lang w:val="es-ES"/>
            </w:rPr>
            <w:t>E-graf</w:t>
          </w:r>
          <w:r w:rsidR="00D91069">
            <w:rPr>
              <w:lang w:val="es-ES"/>
            </w:rPr>
            <w:t>í</w:t>
          </w:r>
          <w:bookmarkStart w:id="0" w:name="_GoBack"/>
          <w:bookmarkEnd w:id="0"/>
          <w:r>
            <w:rPr>
              <w:lang w:val="es-ES"/>
            </w:rPr>
            <w:t>as</w:t>
          </w:r>
        </w:p>
        <w:sdt>
          <w:sdtPr>
            <w:id w:val="-573587230"/>
            <w:bibliography/>
          </w:sdtPr>
          <w:sdtContent>
            <w:p w:rsidR="00876872" w:rsidRDefault="00876872" w:rsidP="0087687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Alessandro. (17 de Julio de 2018). </w:t>
              </w:r>
              <w:r>
                <w:rPr>
                  <w:i/>
                  <w:iCs/>
                  <w:noProof/>
                  <w:lang w:val="es-ES"/>
                </w:rPr>
                <w:t>You Tube</w:t>
              </w:r>
              <w:r>
                <w:rPr>
                  <w:noProof/>
                  <w:lang w:val="es-ES"/>
                </w:rPr>
                <w:t>. Obtenido de https://www.youtube.com/watch?v=D_WKMwG194o</w:t>
              </w:r>
            </w:p>
            <w:p w:rsidR="00876872" w:rsidRDefault="00876872" w:rsidP="00876872">
              <w:pPr>
                <w:pStyle w:val="Bibliografa"/>
                <w:ind w:left="720" w:hanging="720"/>
                <w:rPr>
                  <w:noProof/>
                  <w:lang w:val="es-ES"/>
                </w:rPr>
              </w:pPr>
              <w:r>
                <w:rPr>
                  <w:noProof/>
                  <w:lang w:val="es-ES"/>
                </w:rPr>
                <w:t xml:space="preserve">Formación, C. (13 de septiembre de 2019). </w:t>
              </w:r>
              <w:r>
                <w:rPr>
                  <w:i/>
                  <w:iCs/>
                  <w:noProof/>
                  <w:lang w:val="es-ES"/>
                </w:rPr>
                <w:t>CL3</w:t>
              </w:r>
              <w:r>
                <w:rPr>
                  <w:noProof/>
                  <w:lang w:val="es-ES"/>
                </w:rPr>
                <w:t>. Obtenido de http://www.cleformacion.com/tic-tek/-/blogs/jpa-jql-java-persistence-query-language</w:t>
              </w:r>
            </w:p>
            <w:p w:rsidR="00876872" w:rsidRDefault="00876872" w:rsidP="00876872">
              <w:pPr>
                <w:pStyle w:val="Bibliografa"/>
                <w:ind w:left="720" w:hanging="720"/>
                <w:rPr>
                  <w:noProof/>
                  <w:lang w:val="es-ES"/>
                </w:rPr>
              </w:pPr>
              <w:r>
                <w:rPr>
                  <w:noProof/>
                  <w:lang w:val="es-ES"/>
                </w:rPr>
                <w:t xml:space="preserve">platzi. (29 de octubre de 2015). </w:t>
              </w:r>
              <w:r>
                <w:rPr>
                  <w:i/>
                  <w:iCs/>
                  <w:noProof/>
                  <w:lang w:val="es-ES"/>
                </w:rPr>
                <w:t>You Tube</w:t>
              </w:r>
              <w:r>
                <w:rPr>
                  <w:noProof/>
                  <w:lang w:val="es-ES"/>
                </w:rPr>
                <w:t>. Obtenido de https://www.youtube.com/watch?v=xJwhNRoExCA</w:t>
              </w:r>
            </w:p>
            <w:p w:rsidR="00876872" w:rsidRDefault="00876872" w:rsidP="00876872">
              <w:r>
                <w:rPr>
                  <w:b/>
                  <w:bCs/>
                </w:rPr>
                <w:fldChar w:fldCharType="end"/>
              </w:r>
            </w:p>
          </w:sdtContent>
        </w:sdt>
      </w:sdtContent>
    </w:sdt>
    <w:p w:rsidR="000A029B" w:rsidRDefault="000A029B" w:rsidP="00876872"/>
    <w:sectPr w:rsidR="000A029B" w:rsidSect="000A029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308" w:rsidRDefault="006D6308" w:rsidP="00876872">
      <w:pPr>
        <w:spacing w:after="0" w:line="240" w:lineRule="auto"/>
      </w:pPr>
      <w:r>
        <w:separator/>
      </w:r>
    </w:p>
  </w:endnote>
  <w:endnote w:type="continuationSeparator" w:id="0">
    <w:p w:rsidR="006D6308" w:rsidRDefault="006D6308" w:rsidP="0087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308" w:rsidRDefault="006D6308" w:rsidP="00876872">
      <w:pPr>
        <w:spacing w:after="0" w:line="240" w:lineRule="auto"/>
      </w:pPr>
      <w:r>
        <w:separator/>
      </w:r>
    </w:p>
  </w:footnote>
  <w:footnote w:type="continuationSeparator" w:id="0">
    <w:p w:rsidR="006D6308" w:rsidRDefault="006D6308" w:rsidP="00876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30921"/>
    <w:multiLevelType w:val="hybridMultilevel"/>
    <w:tmpl w:val="EA84593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9B"/>
    <w:rsid w:val="00050EE3"/>
    <w:rsid w:val="000A029B"/>
    <w:rsid w:val="005F2ECB"/>
    <w:rsid w:val="006252B7"/>
    <w:rsid w:val="006D6308"/>
    <w:rsid w:val="006F41A2"/>
    <w:rsid w:val="00876872"/>
    <w:rsid w:val="00981842"/>
    <w:rsid w:val="009B2C42"/>
    <w:rsid w:val="00C26D77"/>
    <w:rsid w:val="00CD5A8A"/>
    <w:rsid w:val="00D91069"/>
    <w:rsid w:val="00DE74B9"/>
    <w:rsid w:val="00EA2A89"/>
    <w:rsid w:val="00F263EC"/>
    <w:rsid w:val="00F53275"/>
    <w:rsid w:val="00FB3BDE"/>
    <w:rsid w:val="00FF78A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A919F-E115-4061-9439-FCAF4B62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6872"/>
    <w:pPr>
      <w:keepNext/>
      <w:keepLines/>
      <w:spacing w:before="240" w:after="0"/>
      <w:outlineLvl w:val="0"/>
    </w:pPr>
    <w:rPr>
      <w:rFonts w:asciiTheme="majorHAnsi" w:eastAsiaTheme="majorEastAsia" w:hAnsiTheme="majorHAnsi" w:cstheme="majorBidi"/>
      <w:color w:val="2E74B5" w:themeColor="accent1" w:themeShade="BF"/>
      <w:sz w:val="32"/>
      <w:szCs w:val="32"/>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A029B"/>
    <w:pPr>
      <w:spacing w:after="0" w:line="240" w:lineRule="auto"/>
    </w:pPr>
  </w:style>
  <w:style w:type="paragraph" w:styleId="Prrafodelista">
    <w:name w:val="List Paragraph"/>
    <w:basedOn w:val="Normal"/>
    <w:uiPriority w:val="34"/>
    <w:qFormat/>
    <w:rsid w:val="00F263EC"/>
    <w:pPr>
      <w:ind w:left="720"/>
      <w:contextualSpacing/>
    </w:pPr>
  </w:style>
  <w:style w:type="paragraph" w:styleId="Encabezado">
    <w:name w:val="header"/>
    <w:basedOn w:val="Normal"/>
    <w:link w:val="EncabezadoCar"/>
    <w:uiPriority w:val="99"/>
    <w:unhideWhenUsed/>
    <w:rsid w:val="008768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6872"/>
  </w:style>
  <w:style w:type="paragraph" w:styleId="Piedepgina">
    <w:name w:val="footer"/>
    <w:basedOn w:val="Normal"/>
    <w:link w:val="PiedepginaCar"/>
    <w:uiPriority w:val="99"/>
    <w:unhideWhenUsed/>
    <w:rsid w:val="008768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6872"/>
  </w:style>
  <w:style w:type="paragraph" w:styleId="Bibliografa">
    <w:name w:val="Bibliography"/>
    <w:basedOn w:val="Normal"/>
    <w:next w:val="Normal"/>
    <w:uiPriority w:val="37"/>
    <w:unhideWhenUsed/>
    <w:rsid w:val="00876872"/>
  </w:style>
  <w:style w:type="character" w:customStyle="1" w:styleId="Ttulo1Car">
    <w:name w:val="Título 1 Car"/>
    <w:basedOn w:val="Fuentedeprrafopredeter"/>
    <w:link w:val="Ttulo1"/>
    <w:uiPriority w:val="9"/>
    <w:rsid w:val="00876872"/>
    <w:rPr>
      <w:rFonts w:asciiTheme="majorHAnsi" w:eastAsiaTheme="majorEastAsia" w:hAnsiTheme="majorHAnsi" w:cstheme="majorBidi"/>
      <w:color w:val="2E74B5" w:themeColor="accent1" w:themeShade="BF"/>
      <w:sz w:val="32"/>
      <w:szCs w:val="32"/>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77628">
      <w:bodyDiv w:val="1"/>
      <w:marLeft w:val="0"/>
      <w:marRight w:val="0"/>
      <w:marTop w:val="0"/>
      <w:marBottom w:val="0"/>
      <w:divBdr>
        <w:top w:val="none" w:sz="0" w:space="0" w:color="auto"/>
        <w:left w:val="none" w:sz="0" w:space="0" w:color="auto"/>
        <w:bottom w:val="none" w:sz="0" w:space="0" w:color="auto"/>
        <w:right w:val="none" w:sz="0" w:space="0" w:color="auto"/>
      </w:divBdr>
    </w:div>
    <w:div w:id="1243875639">
      <w:bodyDiv w:val="1"/>
      <w:marLeft w:val="0"/>
      <w:marRight w:val="0"/>
      <w:marTop w:val="0"/>
      <w:marBottom w:val="0"/>
      <w:divBdr>
        <w:top w:val="none" w:sz="0" w:space="0" w:color="auto"/>
        <w:left w:val="none" w:sz="0" w:space="0" w:color="auto"/>
        <w:bottom w:val="none" w:sz="0" w:space="0" w:color="auto"/>
        <w:right w:val="none" w:sz="0" w:space="0" w:color="auto"/>
      </w:divBdr>
    </w:div>
    <w:div w:id="1283227174">
      <w:bodyDiv w:val="1"/>
      <w:marLeft w:val="0"/>
      <w:marRight w:val="0"/>
      <w:marTop w:val="0"/>
      <w:marBottom w:val="0"/>
      <w:divBdr>
        <w:top w:val="none" w:sz="0" w:space="0" w:color="auto"/>
        <w:left w:val="none" w:sz="0" w:space="0" w:color="auto"/>
        <w:bottom w:val="none" w:sz="0" w:space="0" w:color="auto"/>
        <w:right w:val="none" w:sz="0" w:space="0" w:color="auto"/>
      </w:divBdr>
    </w:div>
    <w:div w:id="2113934525">
      <w:bodyDiv w:val="1"/>
      <w:marLeft w:val="0"/>
      <w:marRight w:val="0"/>
      <w:marTop w:val="0"/>
      <w:marBottom w:val="0"/>
      <w:divBdr>
        <w:top w:val="none" w:sz="0" w:space="0" w:color="auto"/>
        <w:left w:val="none" w:sz="0" w:space="0" w:color="auto"/>
        <w:bottom w:val="none" w:sz="0" w:space="0" w:color="auto"/>
        <w:right w:val="none" w:sz="0" w:space="0" w:color="auto"/>
      </w:divBdr>
    </w:div>
    <w:div w:id="212803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pla15</b:Tag>
    <b:SourceType>InternetSite</b:SourceType>
    <b:Guid>{7732DA02-B20B-4055-9271-5A8F12B7D46D}</b:Guid>
    <b:Title>You Tube</b:Title>
    <b:Year>2015</b:Year>
    <b:Author>
      <b:Author>
        <b:NameList>
          <b:Person>
            <b:Last>platzi</b:Last>
          </b:Person>
        </b:NameList>
      </b:Author>
    </b:Author>
    <b:Month>octubre</b:Month>
    <b:Day>29</b:Day>
    <b:URL>https://www.youtube.com/watch?v=xJwhNRoExCA</b:URL>
    <b:RefOrder>1</b:RefOrder>
  </b:Source>
  <b:Source>
    <b:Tag>Ale18</b:Tag>
    <b:SourceType>InternetSite</b:SourceType>
    <b:Guid>{F11A98BC-4504-4D8C-ABC7-D52E8BB7BED6}</b:Guid>
    <b:Author>
      <b:Author>
        <b:NameList>
          <b:Person>
            <b:Last>Alessandro</b:Last>
          </b:Person>
        </b:NameList>
      </b:Author>
    </b:Author>
    <b:Title>You Tube</b:Title>
    <b:Year>2018</b:Year>
    <b:Month>Julio</b:Month>
    <b:Day>17</b:Day>
    <b:URL>https://www.youtube.com/watch?v=D_WKMwG194o</b:URL>
    <b:RefOrder>2</b:RefOrder>
  </b:Source>
  <b:Source>
    <b:Tag>CL319</b:Tag>
    <b:SourceType>InternetSite</b:SourceType>
    <b:Guid>{0BA97FFA-B93A-4D06-87D4-B2F765EB3742}</b:Guid>
    <b:Author>
      <b:Author>
        <b:NameList>
          <b:Person>
            <b:Last>Formación</b:Last>
            <b:First>CL3</b:First>
          </b:Person>
        </b:NameList>
      </b:Author>
    </b:Author>
    <b:Title>CL3</b:Title>
    <b:Year>2019</b:Year>
    <b:Month>septiembre</b:Month>
    <b:Day>13</b:Day>
    <b:URL>http://www.cleformacion.com/tic-tek/-/blogs/jpa-jql-java-persistence-query-language</b:URL>
    <b:RefOrder>3</b:RefOrder>
  </b:Source>
</b:Sources>
</file>

<file path=customXml/itemProps1.xml><?xml version="1.0" encoding="utf-8"?>
<ds:datastoreItem xmlns:ds="http://schemas.openxmlformats.org/officeDocument/2006/customXml" ds:itemID="{BE4BAF55-A6D8-4274-A702-3D4B17613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4</Pages>
  <Words>439</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programacion</dc:creator>
  <cp:keywords/>
  <dc:description/>
  <cp:lastModifiedBy>GildardoLeonel Alvarado Del Cid</cp:lastModifiedBy>
  <cp:revision>2</cp:revision>
  <dcterms:created xsi:type="dcterms:W3CDTF">2019-09-16T16:38:00Z</dcterms:created>
  <dcterms:modified xsi:type="dcterms:W3CDTF">2019-09-17T03:47:00Z</dcterms:modified>
</cp:coreProperties>
</file>