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B2B7C5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52912">
        <w:rPr>
          <w:rFonts w:ascii="Consolas" w:hAnsi="Consolas" w:cs="Consolas"/>
          <w:b/>
          <w:sz w:val="24"/>
          <w:szCs w:val="20"/>
        </w:rPr>
        <w:t>11.18.2018</w:t>
      </w:r>
      <w:r w:rsidR="00D13218">
        <w:rPr>
          <w:rFonts w:ascii="Consolas" w:hAnsi="Consolas" w:cs="Consolas"/>
          <w:b/>
          <w:sz w:val="24"/>
          <w:szCs w:val="20"/>
        </w:rPr>
        <w:t xml:space="preserve"> test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8E67C" w14:textId="32EAD0B1" w:rsidR="006E5EBD" w:rsidRDefault="0015291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</w:t>
      </w:r>
      <w:r w:rsidR="00895DC5">
        <w:rPr>
          <w:rFonts w:ascii="Consolas" w:hAnsi="Consolas" w:cs="Consolas"/>
          <w:b/>
          <w:sz w:val="20"/>
          <w:szCs w:val="20"/>
        </w:rPr>
        <w:t>2</w:t>
      </w:r>
      <w:r w:rsidR="000A041B">
        <w:rPr>
          <w:rFonts w:ascii="Consolas" w:hAnsi="Consolas" w:cs="Consolas"/>
          <w:b/>
          <w:sz w:val="20"/>
          <w:szCs w:val="20"/>
        </w:rPr>
        <w:t xml:space="preserve">: </w:t>
      </w:r>
      <w:r w:rsidR="00895DC5">
        <w:rPr>
          <w:rFonts w:ascii="Consolas" w:hAnsi="Consolas" w:cs="Consolas"/>
          <w:b/>
          <w:sz w:val="20"/>
          <w:szCs w:val="20"/>
        </w:rPr>
        <w:t>Hello World</w:t>
      </w:r>
    </w:p>
    <w:p w14:paraId="7554EE7D" w14:textId="732D3726" w:rsidR="00FD0C62" w:rsidRDefault="00FD0C6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Modified </w:t>
      </w:r>
      <w:r w:rsidR="00115F59">
        <w:rPr>
          <w:rFonts w:ascii="Consolas" w:hAnsi="Consolas" w:cs="Consolas"/>
          <w:sz w:val="20"/>
          <w:szCs w:val="20"/>
        </w:rPr>
        <w:t>code added a delay</w:t>
      </w:r>
    </w:p>
    <w:p w14:paraId="28A9909C" w14:textId="434812E7" w:rsidR="00115F59" w:rsidRDefault="00115F5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15F59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F09FAB7" wp14:editId="6F4CC098">
            <wp:extent cx="2750515" cy="1524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190" cy="154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49D1" w14:textId="77777777" w:rsidR="00785E53" w:rsidRPr="00FD0C62" w:rsidRDefault="00785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F74F97" w14:textId="3E9B19B1" w:rsidR="00115F59" w:rsidRDefault="0031676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115F59" w:rsidRPr="00115F59">
        <w:t xml:space="preserve"> </w:t>
      </w:r>
      <w:hyperlink r:id="rId7" w:history="1">
        <w:r w:rsidR="00115F59" w:rsidRPr="00B478F6">
          <w:rPr>
            <w:rStyle w:val="Hyperlink"/>
            <w:rFonts w:ascii="Consolas" w:hAnsi="Consolas" w:cs="Consolas"/>
            <w:b/>
            <w:sz w:val="20"/>
            <w:szCs w:val="20"/>
          </w:rPr>
          <w:t>https://youtu.be/cKuNaFQY2Ls</w:t>
        </w:r>
      </w:hyperlink>
    </w:p>
    <w:p w14:paraId="78074B72" w14:textId="7F0CA389" w:rsidR="00115F59" w:rsidRDefault="00785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316768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8" w:history="1">
        <w:r w:rsidR="00115F59" w:rsidRPr="00B478F6">
          <w:rPr>
            <w:rStyle w:val="Hyperlink"/>
            <w:rFonts w:ascii="Consolas" w:hAnsi="Consolas" w:cs="Consolas"/>
            <w:b/>
            <w:sz w:val="20"/>
            <w:szCs w:val="20"/>
          </w:rPr>
          <w:t>https://youtu.be/cxIepRHrfFA</w:t>
        </w:r>
      </w:hyperlink>
    </w:p>
    <w:p w14:paraId="4ECFD0CC" w14:textId="32BFBF35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FA402" w14:textId="5D014CD1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04: </w:t>
      </w:r>
      <w:r w:rsidR="00A87396">
        <w:rPr>
          <w:rFonts w:ascii="Consolas" w:hAnsi="Consolas" w:cs="Consolas"/>
          <w:b/>
          <w:sz w:val="20"/>
          <w:szCs w:val="20"/>
        </w:rPr>
        <w:t>Sys/BIOS Blink LED</w:t>
      </w:r>
      <w:r w:rsidR="00C21C55">
        <w:rPr>
          <w:rFonts w:ascii="Consolas" w:hAnsi="Consolas" w:cs="Consolas"/>
          <w:b/>
          <w:sz w:val="20"/>
          <w:szCs w:val="20"/>
        </w:rPr>
        <w:t xml:space="preserve"> </w:t>
      </w:r>
    </w:p>
    <w:p w14:paraId="3B47A806" w14:textId="24DE8F00" w:rsidR="00115F59" w:rsidRDefault="00115F59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CC7540">
        <w:rPr>
          <w:rFonts w:ascii="Consolas" w:hAnsi="Consolas" w:cs="Consolas"/>
          <w:b/>
          <w:color w:val="3F7F5F"/>
          <w:sz w:val="20"/>
          <w:szCs w:val="20"/>
        </w:rPr>
        <w:t xml:space="preserve"> N/A same as above</w:t>
      </w:r>
      <w:r w:rsidR="00C538A7">
        <w:rPr>
          <w:rFonts w:ascii="Consolas" w:hAnsi="Consolas" w:cs="Consolas"/>
          <w:b/>
          <w:color w:val="3F7F5F"/>
          <w:sz w:val="20"/>
          <w:szCs w:val="20"/>
        </w:rPr>
        <w:t xml:space="preserve"> blinking light</w:t>
      </w:r>
    </w:p>
    <w:p w14:paraId="3CF15B26" w14:textId="12428FB5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46B20E2" w14:textId="0920B47E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Lab 4 walked us through setting up an actual Real Time Operation System project. We created an .cfg file “configuration”. Instead of a while loop we used a BIOS and h/w interrupt to trigger the blinking</w:t>
      </w:r>
      <w:r w:rsidR="00C538A7">
        <w:rPr>
          <w:rFonts w:ascii="Consolas" w:hAnsi="Consolas" w:cs="Consolas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from the questions it appears that when the idle module runs the ledToggle() function is called, so we created what was referred to in class as a hear beat. </w:t>
      </w:r>
    </w:p>
    <w:p w14:paraId="478C5D7E" w14:textId="2F60DEC9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0361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A97111C" wp14:editId="76F1A556">
            <wp:extent cx="5943600" cy="2123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9951" w14:textId="4AE591C6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0361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CCEB9E4" wp14:editId="6E30FBBB">
            <wp:extent cx="2840186" cy="142646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5896" cy="14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361">
        <w:rPr>
          <w:noProof/>
        </w:rPr>
        <w:t xml:space="preserve"> </w:t>
      </w:r>
      <w:r w:rsidRPr="00D00361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19503E5" wp14:editId="1B527A04">
            <wp:extent cx="2346521" cy="142646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6595" cy="14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0C2" w14:textId="77777777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D07F" w14:textId="68361909" w:rsidR="00D00361" w:rsidRDefault="00D00361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14:paraId="7E6B61E1" w14:textId="7896FF5A" w:rsidR="00333DE9" w:rsidRDefault="00333DE9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F2165" w14:textId="44829A31" w:rsidR="00333DE9" w:rsidRDefault="00333DE9" w:rsidP="00115F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333DE9"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616232EC" wp14:editId="0EFD3756">
            <wp:extent cx="5895506" cy="186313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514" cy="18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A6E1F" w14:textId="3AACD1D2" w:rsidR="00942DF8" w:rsidRDefault="00333DE9" w:rsidP="003E0B48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 w:rsidRPr="00333DE9">
        <w:rPr>
          <w:rFonts w:ascii="Arial-BoldItalicMT" w:hAnsi="Arial-BoldItalicMT" w:cs="Arial-BoldItalicMT"/>
          <w:b/>
          <w:bCs/>
          <w:i/>
          <w:iCs/>
          <w:noProof/>
          <w:sz w:val="28"/>
          <w:szCs w:val="28"/>
        </w:rPr>
        <w:drawing>
          <wp:inline distT="0" distB="0" distL="0" distR="0" wp14:anchorId="3C2AE851" wp14:editId="43BB9824">
            <wp:extent cx="2567635" cy="152510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344" cy="15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DE9">
        <w:rPr>
          <w:noProof/>
        </w:rPr>
        <w:t xml:space="preserve"> </w:t>
      </w:r>
      <w:r w:rsidRPr="00333DE9">
        <w:rPr>
          <w:rFonts w:ascii="Arial-BoldItalicMT" w:hAnsi="Arial-BoldItalicMT" w:cs="Arial-BoldItalicMT"/>
          <w:b/>
          <w:bCs/>
          <w:i/>
          <w:iCs/>
          <w:noProof/>
          <w:sz w:val="28"/>
          <w:szCs w:val="28"/>
        </w:rPr>
        <w:drawing>
          <wp:inline distT="0" distB="0" distL="0" distR="0" wp14:anchorId="5513CD01" wp14:editId="02CA8A23">
            <wp:extent cx="3280588" cy="12435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284" cy="13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B2C0" w14:textId="77777777" w:rsidR="00333DE9" w:rsidRDefault="00333DE9" w:rsidP="003E0B48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14:paraId="01172C00" w14:textId="772E57D0" w:rsidR="003E0B48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333DE9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13D3D1C" wp14:editId="017D1F82">
            <wp:extent cx="2582266" cy="226831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311" cy="22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3DE9">
        <w:rPr>
          <w:noProof/>
        </w:rPr>
        <w:t xml:space="preserve"> </w:t>
      </w:r>
      <w:r w:rsidRPr="00333DE9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6E3047D2" wp14:editId="771B8E48">
            <wp:extent cx="2764382" cy="224576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1420" cy="22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C9E9" w14:textId="3BADD985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77E900C" w14:textId="6D68CFD5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8FA1669" w14:textId="5D3ABA0C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1003A86" w14:textId="70D1EA30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0122687" w14:textId="135CE2E3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D78C9C5" w14:textId="4DE18A52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0843A16" w14:textId="4BB55713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DA6220" w14:textId="02F32086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4335F50" w14:textId="01DC6778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F7A242E" w14:textId="0BCB04C2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6823D41" w14:textId="4D74919F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C0364A5" w14:textId="77777777" w:rsidR="00333DE9" w:rsidRDefault="00333DE9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21538B" w14:textId="77777777" w:rsidR="00CC7540" w:rsidRDefault="00CC7540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BBD9B9" w14:textId="0D9264BF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 xml:space="preserve">Task 05: </w:t>
      </w:r>
      <w:r w:rsidR="00C21C55">
        <w:rPr>
          <w:rFonts w:ascii="Consolas" w:hAnsi="Consolas" w:cs="Consolas"/>
          <w:b/>
          <w:sz w:val="20"/>
          <w:szCs w:val="20"/>
        </w:rPr>
        <w:t>Sys/BIOS Blink LED Hwi</w:t>
      </w:r>
    </w:p>
    <w:p w14:paraId="442FA943" w14:textId="261FF5E6" w:rsidR="00FF3AD7" w:rsidRDefault="00FF3AD7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4A53E1AE" w14:textId="6E07FCEC" w:rsidR="008333CB" w:rsidRDefault="009801BA" w:rsidP="00980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17" w:history="1">
        <w:r w:rsidR="008333CB" w:rsidRPr="00056A7D">
          <w:rPr>
            <w:rStyle w:val="Hyperlink"/>
            <w:rFonts w:ascii="Consolas" w:hAnsi="Consolas" w:cs="Consolas"/>
            <w:b/>
            <w:sz w:val="20"/>
            <w:szCs w:val="20"/>
          </w:rPr>
          <w:t>https://youtu.be/NvxQpw7whKI</w:t>
        </w:r>
      </w:hyperlink>
    </w:p>
    <w:p w14:paraId="7F05F196" w14:textId="0D0E7089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EC338F9" w14:textId="245D6541" w:rsidR="00FF3AD7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BIOS </w:t>
      </w:r>
    </w:p>
    <w:p w14:paraId="2E0225B0" w14:textId="5E8FB32F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04B">
        <w:rPr>
          <w:rFonts w:ascii="Consolas" w:hAnsi="Consolas" w:cs="Consolas"/>
          <w:sz w:val="20"/>
          <w:szCs w:val="20"/>
        </w:rPr>
        <w:drawing>
          <wp:inline distT="0" distB="0" distL="0" distR="0" wp14:anchorId="49D9F8BA" wp14:editId="3E7ED5DE">
            <wp:extent cx="3600826" cy="48280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7133" cy="4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7857" w14:textId="2CD68436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AE6F5" w14:textId="14FEBEF8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HWI’s</w:t>
      </w:r>
    </w:p>
    <w:p w14:paraId="0BF0DBEE" w14:textId="3541D9F8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04B">
        <w:rPr>
          <w:rFonts w:ascii="Consolas" w:hAnsi="Consolas" w:cs="Consolas"/>
          <w:sz w:val="20"/>
          <w:szCs w:val="20"/>
        </w:rPr>
        <w:drawing>
          <wp:inline distT="0" distB="0" distL="0" distR="0" wp14:anchorId="3A53D4F6" wp14:editId="389683FC">
            <wp:extent cx="3123629" cy="2655418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0968" cy="26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3A9" w14:textId="474B83DE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Mod</w:t>
      </w:r>
    </w:p>
    <w:p w14:paraId="370EAA8C" w14:textId="5BAA7C06" w:rsidR="00B2604B" w:rsidRDefault="00F258C4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8C4">
        <w:rPr>
          <w:rFonts w:ascii="Consolas" w:hAnsi="Consolas" w:cs="Consolas"/>
          <w:sz w:val="20"/>
          <w:szCs w:val="20"/>
        </w:rPr>
        <w:drawing>
          <wp:inline distT="0" distB="0" distL="0" distR="0" wp14:anchorId="3664D1F0" wp14:editId="47F28DFC">
            <wp:extent cx="4102025" cy="11631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6771" cy="11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F0E0" w14:textId="1E7464AC" w:rsidR="00B2604B" w:rsidRDefault="00B2604B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Idle</w:t>
      </w:r>
    </w:p>
    <w:p w14:paraId="7246E21D" w14:textId="31B7E219" w:rsidR="00B2604B" w:rsidRPr="00FD0C62" w:rsidRDefault="00F258C4" w:rsidP="00FF3A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8C4">
        <w:rPr>
          <w:rFonts w:ascii="Consolas" w:hAnsi="Consolas" w:cs="Consolas"/>
          <w:sz w:val="20"/>
          <w:szCs w:val="20"/>
        </w:rPr>
        <w:drawing>
          <wp:inline distT="0" distB="0" distL="0" distR="0" wp14:anchorId="7669BA1C" wp14:editId="23F6A974">
            <wp:extent cx="3321101" cy="1900763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8977" cy="190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93B2" w14:textId="2212029A" w:rsidR="003E0B48" w:rsidRDefault="003E0B4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A9235" w14:textId="48CF8867" w:rsidR="003E0B48" w:rsidRDefault="003E0B4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0B946" w14:textId="58C12EF1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2AF31" w14:textId="6177A3E5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01AAA" w14:textId="758ED204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Tasks/Timer</w:t>
      </w:r>
    </w:p>
    <w:p w14:paraId="407F4C64" w14:textId="77777777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F258C4">
        <w:rPr>
          <w:rFonts w:ascii="Consolas" w:hAnsi="Consolas" w:cs="Consolas"/>
          <w:sz w:val="20"/>
          <w:szCs w:val="20"/>
        </w:rPr>
        <w:drawing>
          <wp:inline distT="0" distB="0" distL="0" distR="0" wp14:anchorId="47F317BA" wp14:editId="7F8EB4D4">
            <wp:extent cx="3522923" cy="295534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7380" cy="29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58C4">
        <w:rPr>
          <w:noProof/>
        </w:rPr>
        <w:t xml:space="preserve"> </w:t>
      </w:r>
    </w:p>
    <w:p w14:paraId="671FC305" w14:textId="77777777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31BE8FB" w14:textId="6EA26594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58C4">
        <w:rPr>
          <w:rFonts w:ascii="Consolas" w:hAnsi="Consolas" w:cs="Consolas"/>
          <w:sz w:val="20"/>
          <w:szCs w:val="20"/>
        </w:rPr>
        <w:drawing>
          <wp:inline distT="0" distB="0" distL="0" distR="0" wp14:anchorId="2CC6D80E" wp14:editId="259C0663">
            <wp:extent cx="5205553" cy="20994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372" cy="21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20F" w14:textId="77777777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19B5FF" w14:textId="4267C796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0AF11" w14:textId="7228F664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8144A7" w14:textId="11C1C777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DCC96" w14:textId="766E84B5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61B61" w14:textId="7EB50305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1CC29" w14:textId="5441DF64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23D664" w14:textId="3FE4C88B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E4D0B" w14:textId="3F0E82F3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289F5" w14:textId="04334224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D1327" w14:textId="0254A23A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0437F" w14:textId="4D8A09FF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E6893" w14:textId="14EE9E01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5499" w14:textId="562A28F4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1FB66" w14:textId="71C63AF7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0F76F" w14:textId="77777777" w:rsidR="00B31E53" w:rsidRDefault="00B31E53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52175" w14:textId="77777777" w:rsidR="00F258C4" w:rsidRDefault="00F258C4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85020" w14:textId="2668FA01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lastRenderedPageBreak/>
        <w:t xml:space="preserve">Task 06: </w:t>
      </w:r>
      <w:r w:rsidR="00B1009D">
        <w:rPr>
          <w:rFonts w:ascii="Consolas" w:hAnsi="Consolas" w:cs="Consolas"/>
          <w:b/>
          <w:sz w:val="20"/>
          <w:szCs w:val="20"/>
        </w:rPr>
        <w:t xml:space="preserve">Sys/BIOS Blink LED </w:t>
      </w:r>
      <w:r w:rsidR="00B1009D">
        <w:rPr>
          <w:rFonts w:ascii="Consolas" w:hAnsi="Consolas" w:cs="Consolas"/>
          <w:b/>
          <w:sz w:val="20"/>
          <w:szCs w:val="20"/>
        </w:rPr>
        <w:t>Swi</w:t>
      </w:r>
    </w:p>
    <w:p w14:paraId="033CEC66" w14:textId="2FC48923" w:rsidR="00F03069" w:rsidRDefault="00F03069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Unable to resolve import errors, two hours wasted</w:t>
      </w:r>
      <w:r w:rsidR="00B1009D">
        <w:rPr>
          <w:rFonts w:ascii="Consolas" w:hAnsi="Consolas" w:cs="Consolas"/>
          <w:sz w:val="20"/>
          <w:szCs w:val="20"/>
        </w:rPr>
        <w:t>. Git includes attempted project folder.</w:t>
      </w:r>
    </w:p>
    <w:p w14:paraId="1BB86E44" w14:textId="3E0BEA47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 w:rsidR="00756258">
        <w:rPr>
          <w:rFonts w:ascii="Consolas" w:hAnsi="Consolas" w:cs="Consolas"/>
          <w:b/>
          <w:color w:val="3F7F5F"/>
          <w:sz w:val="20"/>
          <w:szCs w:val="20"/>
        </w:rPr>
        <w:t>N/A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54418E2E" w14:textId="0D6AD7EF" w:rsidR="003E0B48" w:rsidRDefault="003E0B4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F6846" w14:textId="28E52821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07: </w:t>
      </w:r>
      <w:r w:rsidR="00756258">
        <w:rPr>
          <w:rFonts w:ascii="Consolas" w:hAnsi="Consolas" w:cs="Consolas"/>
          <w:b/>
          <w:sz w:val="20"/>
          <w:szCs w:val="20"/>
        </w:rPr>
        <w:t xml:space="preserve">Sys/BIOS Blink LED </w:t>
      </w:r>
      <w:r w:rsidR="00756258">
        <w:rPr>
          <w:rFonts w:ascii="Consolas" w:hAnsi="Consolas" w:cs="Consolas"/>
          <w:b/>
          <w:sz w:val="20"/>
          <w:szCs w:val="20"/>
        </w:rPr>
        <w:t>CLK</w:t>
      </w:r>
    </w:p>
    <w:p w14:paraId="2CB0086B" w14:textId="644A3FBD" w:rsidR="003E0B48" w:rsidRPr="00FD0C62" w:rsidRDefault="00E25C46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Built</w:t>
      </w:r>
      <w:bookmarkStart w:id="0" w:name="_GoBack"/>
      <w:bookmarkEnd w:id="0"/>
      <w:r w:rsidR="007E269E">
        <w:rPr>
          <w:rFonts w:ascii="Consolas" w:hAnsi="Consolas" w:cs="Consolas"/>
          <w:sz w:val="20"/>
          <w:szCs w:val="20"/>
        </w:rPr>
        <w:t xml:space="preserve"> stopped work folder included</w:t>
      </w:r>
    </w:p>
    <w:p w14:paraId="783FB32E" w14:textId="77777777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</w:p>
    <w:p w14:paraId="3EC9E266" w14:textId="77777777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Youtube Link:</w:t>
      </w:r>
      <w:r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56EAAC43" w14:textId="61FF321A" w:rsidR="003E0B48" w:rsidRDefault="003E0B4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DD6C" w14:textId="3F791544" w:rsidR="003E0B48" w:rsidRDefault="003E0B48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08: </w:t>
      </w:r>
      <w:r w:rsidR="00431384">
        <w:rPr>
          <w:rFonts w:ascii="Consolas" w:hAnsi="Consolas" w:cs="Consolas"/>
          <w:b/>
          <w:sz w:val="20"/>
          <w:szCs w:val="20"/>
        </w:rPr>
        <w:t xml:space="preserve">Sys/BIOS Blink LED </w:t>
      </w:r>
      <w:r w:rsidR="00431384">
        <w:rPr>
          <w:rFonts w:ascii="Consolas" w:hAnsi="Consolas" w:cs="Consolas"/>
          <w:b/>
          <w:sz w:val="20"/>
          <w:szCs w:val="20"/>
        </w:rPr>
        <w:t>TASK</w:t>
      </w:r>
    </w:p>
    <w:p w14:paraId="398E36E0" w14:textId="1BE94DF7" w:rsidR="003E0B48" w:rsidRPr="00FD0C62" w:rsidRDefault="00E25C46" w:rsidP="003E0B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</w:t>
      </w:r>
    </w:p>
    <w:sectPr w:rsidR="003E0B48" w:rsidRPr="00FD0C6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6B010" w14:textId="77777777" w:rsidR="00A97AA8" w:rsidRDefault="00A97AA8" w:rsidP="00E15329">
      <w:pPr>
        <w:spacing w:after="0" w:line="240" w:lineRule="auto"/>
      </w:pPr>
      <w:r>
        <w:separator/>
      </w:r>
    </w:p>
  </w:endnote>
  <w:endnote w:type="continuationSeparator" w:id="0">
    <w:p w14:paraId="645D2CA2" w14:textId="77777777" w:rsidR="00A97AA8" w:rsidRDefault="00A97AA8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2B20D" w14:textId="77777777" w:rsidR="00A97AA8" w:rsidRDefault="00A97AA8" w:rsidP="00E15329">
      <w:pPr>
        <w:spacing w:after="0" w:line="240" w:lineRule="auto"/>
      </w:pPr>
      <w:r>
        <w:separator/>
      </w:r>
    </w:p>
  </w:footnote>
  <w:footnote w:type="continuationSeparator" w:id="0">
    <w:p w14:paraId="55A601A8" w14:textId="77777777" w:rsidR="00A97AA8" w:rsidRDefault="00A97AA8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24630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0FEB4BC" w14:textId="77777777" w:rsidR="006E6009" w:rsidRDefault="006E6009" w:rsidP="006E6009">
        <w:pPr>
          <w:pStyle w:val="Header"/>
          <w:jc w:val="right"/>
        </w:pPr>
        <w:r>
          <w:t>Guillermo Gálvez</w:t>
        </w:r>
      </w:p>
      <w:p w14:paraId="666859BA" w14:textId="77777777" w:rsidR="006E6009" w:rsidRDefault="006E6009" w:rsidP="006E6009">
        <w:pPr>
          <w:pStyle w:val="HTMLPreformatted"/>
        </w:pPr>
        <w:r>
          <w:t xml:space="preserve"> Github root directory:(</w:t>
        </w:r>
        <w:r w:rsidRPr="00227B28">
          <w:rPr>
            <w:sz w:val="19"/>
            <w:szCs w:val="19"/>
          </w:rPr>
          <w:t>https://github.com/galveg1/VMs_House-of-Fun-Or-Pain.git</w:t>
        </w:r>
        <w:r>
          <w:t>)</w:t>
        </w:r>
      </w:p>
      <w:p w14:paraId="7776D009" w14:textId="45C908AB" w:rsidR="002B0A93" w:rsidRDefault="002B0A9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1AD83" w14:textId="57F1EF51" w:rsidR="00E15329" w:rsidRDefault="00E15329" w:rsidP="00667DDB">
    <w:pPr>
      <w:pStyle w:val="HTMLPreformatt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CwNLYwMjY2MjFV0lEKTi0uzszPAykwrgUA/2dnVSwAAAA="/>
  </w:docVars>
  <w:rsids>
    <w:rsidRoot w:val="00E15329"/>
    <w:rsid w:val="00026D2A"/>
    <w:rsid w:val="00061EAC"/>
    <w:rsid w:val="00073BEB"/>
    <w:rsid w:val="0008675A"/>
    <w:rsid w:val="000A041B"/>
    <w:rsid w:val="000A5FBC"/>
    <w:rsid w:val="000C49E4"/>
    <w:rsid w:val="000E5F6B"/>
    <w:rsid w:val="000E7482"/>
    <w:rsid w:val="001128D8"/>
    <w:rsid w:val="00115F59"/>
    <w:rsid w:val="00152912"/>
    <w:rsid w:val="00167881"/>
    <w:rsid w:val="001D677F"/>
    <w:rsid w:val="001E0963"/>
    <w:rsid w:val="00227B28"/>
    <w:rsid w:val="00230B44"/>
    <w:rsid w:val="00231BC4"/>
    <w:rsid w:val="00264278"/>
    <w:rsid w:val="00285753"/>
    <w:rsid w:val="002B0A93"/>
    <w:rsid w:val="002B224B"/>
    <w:rsid w:val="002D575F"/>
    <w:rsid w:val="00316768"/>
    <w:rsid w:val="00333DE9"/>
    <w:rsid w:val="00345766"/>
    <w:rsid w:val="003A34ED"/>
    <w:rsid w:val="003E0B48"/>
    <w:rsid w:val="00431384"/>
    <w:rsid w:val="00431D87"/>
    <w:rsid w:val="00432AF5"/>
    <w:rsid w:val="00462467"/>
    <w:rsid w:val="004A71F7"/>
    <w:rsid w:val="004C4E3D"/>
    <w:rsid w:val="0051303E"/>
    <w:rsid w:val="00546B15"/>
    <w:rsid w:val="0055756A"/>
    <w:rsid w:val="0056107E"/>
    <w:rsid w:val="005D0D0F"/>
    <w:rsid w:val="00602D90"/>
    <w:rsid w:val="006061FD"/>
    <w:rsid w:val="0060670D"/>
    <w:rsid w:val="00667DDB"/>
    <w:rsid w:val="00673212"/>
    <w:rsid w:val="006C4AD0"/>
    <w:rsid w:val="006D3A51"/>
    <w:rsid w:val="006E5EBD"/>
    <w:rsid w:val="006E6009"/>
    <w:rsid w:val="00701B9E"/>
    <w:rsid w:val="0072669E"/>
    <w:rsid w:val="00744509"/>
    <w:rsid w:val="007561C7"/>
    <w:rsid w:val="00756258"/>
    <w:rsid w:val="007634C4"/>
    <w:rsid w:val="00773AB8"/>
    <w:rsid w:val="00774163"/>
    <w:rsid w:val="00785E53"/>
    <w:rsid w:val="007E269E"/>
    <w:rsid w:val="008220D6"/>
    <w:rsid w:val="008333CB"/>
    <w:rsid w:val="00835D21"/>
    <w:rsid w:val="00852C21"/>
    <w:rsid w:val="008619DC"/>
    <w:rsid w:val="00895DC5"/>
    <w:rsid w:val="008A5AE3"/>
    <w:rsid w:val="008E69C6"/>
    <w:rsid w:val="009107F0"/>
    <w:rsid w:val="009312D1"/>
    <w:rsid w:val="00935098"/>
    <w:rsid w:val="00942DF8"/>
    <w:rsid w:val="009565FB"/>
    <w:rsid w:val="009801BA"/>
    <w:rsid w:val="009B0B43"/>
    <w:rsid w:val="009B74A5"/>
    <w:rsid w:val="00A3461D"/>
    <w:rsid w:val="00A56843"/>
    <w:rsid w:val="00A74170"/>
    <w:rsid w:val="00A87396"/>
    <w:rsid w:val="00A9196E"/>
    <w:rsid w:val="00A94B3E"/>
    <w:rsid w:val="00A97AA8"/>
    <w:rsid w:val="00AC0452"/>
    <w:rsid w:val="00AE4A91"/>
    <w:rsid w:val="00AF158F"/>
    <w:rsid w:val="00AF25D9"/>
    <w:rsid w:val="00B1009D"/>
    <w:rsid w:val="00B2604B"/>
    <w:rsid w:val="00B31019"/>
    <w:rsid w:val="00B31E53"/>
    <w:rsid w:val="00B33B93"/>
    <w:rsid w:val="00B57D4B"/>
    <w:rsid w:val="00B73657"/>
    <w:rsid w:val="00B83531"/>
    <w:rsid w:val="00B903F1"/>
    <w:rsid w:val="00C151F2"/>
    <w:rsid w:val="00C21C55"/>
    <w:rsid w:val="00C30FF6"/>
    <w:rsid w:val="00C538A7"/>
    <w:rsid w:val="00C771AA"/>
    <w:rsid w:val="00CA5C9B"/>
    <w:rsid w:val="00CA71A1"/>
    <w:rsid w:val="00CB3214"/>
    <w:rsid w:val="00CB3281"/>
    <w:rsid w:val="00CC7540"/>
    <w:rsid w:val="00CE7978"/>
    <w:rsid w:val="00D00361"/>
    <w:rsid w:val="00D13218"/>
    <w:rsid w:val="00D32270"/>
    <w:rsid w:val="00DB503B"/>
    <w:rsid w:val="00DC0B73"/>
    <w:rsid w:val="00DE3D8C"/>
    <w:rsid w:val="00E06B87"/>
    <w:rsid w:val="00E15329"/>
    <w:rsid w:val="00E25C46"/>
    <w:rsid w:val="00E50E64"/>
    <w:rsid w:val="00EA37A2"/>
    <w:rsid w:val="00F01723"/>
    <w:rsid w:val="00F03069"/>
    <w:rsid w:val="00F247C9"/>
    <w:rsid w:val="00F258C4"/>
    <w:rsid w:val="00F334D4"/>
    <w:rsid w:val="00F46505"/>
    <w:rsid w:val="00F8219F"/>
    <w:rsid w:val="00F8615C"/>
    <w:rsid w:val="00FC45E4"/>
    <w:rsid w:val="00FD0C62"/>
    <w:rsid w:val="00FE2F64"/>
    <w:rsid w:val="00FF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50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0E6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7D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7DDB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30B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xIepRHrfFA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youtu.be/cKuNaFQY2L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youtu.be/NvxQpw7whKI" TargetMode="External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21</cp:revision>
  <dcterms:created xsi:type="dcterms:W3CDTF">2018-12-14T06:23:00Z</dcterms:created>
  <dcterms:modified xsi:type="dcterms:W3CDTF">2018-12-16T06:40:00Z</dcterms:modified>
</cp:coreProperties>
</file>