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72377" w14:textId="6587D2D3" w:rsidR="004336D8" w:rsidRPr="00106998" w:rsidRDefault="004336D8" w:rsidP="004336D8">
      <w:pPr>
        <w:rPr>
          <w:rFonts w:cs="Times New Roman"/>
          <w:b/>
          <w:sz w:val="28"/>
          <w:szCs w:val="28"/>
        </w:rPr>
      </w:pPr>
      <w:r w:rsidRPr="00106998">
        <w:rPr>
          <w:rFonts w:cs="Times New Roman"/>
          <w:b/>
          <w:sz w:val="28"/>
          <w:szCs w:val="28"/>
        </w:rPr>
        <w:t>ECON 6465.</w:t>
      </w:r>
      <w:r w:rsidR="00544E92">
        <w:rPr>
          <w:rFonts w:cs="Times New Roman"/>
          <w:b/>
          <w:sz w:val="28"/>
          <w:szCs w:val="28"/>
        </w:rPr>
        <w:t xml:space="preserve"> </w:t>
      </w:r>
      <w:r w:rsidRPr="00106998">
        <w:rPr>
          <w:rFonts w:cs="Times New Roman"/>
          <w:b/>
          <w:sz w:val="28"/>
          <w:szCs w:val="28"/>
        </w:rPr>
        <w:t>Econometrics</w:t>
      </w:r>
      <w:r w:rsidR="00282302" w:rsidRPr="00106998">
        <w:rPr>
          <w:rFonts w:cs="Times New Roman"/>
          <w:b/>
          <w:sz w:val="28"/>
          <w:szCs w:val="28"/>
        </w:rPr>
        <w:t xml:space="preserve"> </w:t>
      </w:r>
      <w:r w:rsidR="006F578F" w:rsidRPr="00106998">
        <w:rPr>
          <w:rFonts w:cs="Times New Roman"/>
          <w:b/>
          <w:sz w:val="28"/>
          <w:szCs w:val="28"/>
        </w:rPr>
        <w:t xml:space="preserve">Lab </w:t>
      </w:r>
      <w:r w:rsidR="004D2FE1">
        <w:rPr>
          <w:rFonts w:cs="Times New Roman"/>
          <w:b/>
          <w:sz w:val="28"/>
          <w:szCs w:val="28"/>
        </w:rPr>
        <w:t>4</w:t>
      </w:r>
      <w:r w:rsidR="00AA515D">
        <w:rPr>
          <w:rFonts w:cs="Times New Roman"/>
          <w:b/>
          <w:sz w:val="28"/>
          <w:szCs w:val="28"/>
        </w:rPr>
        <w:t xml:space="preserve">, </w:t>
      </w:r>
      <w:r w:rsidR="004D2FE1">
        <w:rPr>
          <w:rFonts w:cs="Times New Roman"/>
          <w:b/>
          <w:sz w:val="28"/>
          <w:szCs w:val="28"/>
        </w:rPr>
        <w:t>Heterogeneity in Treatment Effect</w:t>
      </w:r>
    </w:p>
    <w:p w14:paraId="02F861A7" w14:textId="77777777" w:rsidR="006F578F" w:rsidRPr="00777E53" w:rsidRDefault="006F578F" w:rsidP="00282302">
      <w:pPr>
        <w:rPr>
          <w:rFonts w:cs="Times New Roman"/>
          <w:b/>
        </w:rPr>
      </w:pPr>
    </w:p>
    <w:p w14:paraId="0DC6F9D8" w14:textId="125B4D41" w:rsidR="001F6E26" w:rsidRDefault="004D2FE1" w:rsidP="00282302">
      <w:pPr>
        <w:rPr>
          <w:rFonts w:cs="Times New Roman"/>
        </w:rPr>
      </w:pPr>
      <w:r>
        <w:rPr>
          <w:rFonts w:cs="Times New Roman"/>
        </w:rPr>
        <w:t xml:space="preserve">In Lecture 6, we discussed </w:t>
      </w:r>
      <w:r w:rsidR="009C7EDE">
        <w:rPr>
          <w:rFonts w:cs="Times New Roman"/>
        </w:rPr>
        <w:t xml:space="preserve">going beyond estimating the average treatment effect and allowing for heterogeneity in treatment effect.  In this lab, you will </w:t>
      </w:r>
      <w:r w:rsidR="00237C8C">
        <w:rPr>
          <w:rFonts w:cs="Times New Roman"/>
        </w:rPr>
        <w:t xml:space="preserve">practice </w:t>
      </w:r>
      <w:r w:rsidR="006226B2">
        <w:rPr>
          <w:rFonts w:cs="Times New Roman"/>
        </w:rPr>
        <w:t xml:space="preserve">the methods of allowing effect to differ by some </w:t>
      </w:r>
      <w:r w:rsidR="00717237">
        <w:rPr>
          <w:rFonts w:cs="Times New Roman"/>
        </w:rPr>
        <w:t xml:space="preserve">baseline variable </w:t>
      </w:r>
      <w:r w:rsidR="00C13170">
        <w:rPr>
          <w:rFonts w:cs="Times New Roman"/>
        </w:rPr>
        <w:t xml:space="preserve">in a regression framework </w:t>
      </w:r>
      <w:r w:rsidR="00677F77">
        <w:rPr>
          <w:rFonts w:cs="Times New Roman"/>
        </w:rPr>
        <w:t xml:space="preserve">using </w:t>
      </w:r>
      <w:r w:rsidR="00F03E67">
        <w:rPr>
          <w:rFonts w:cs="Times New Roman"/>
        </w:rPr>
        <w:t>the data from the</w:t>
      </w:r>
      <w:r w:rsidR="00717237">
        <w:rPr>
          <w:rFonts w:cs="Times New Roman"/>
        </w:rPr>
        <w:t xml:space="preserve"> NSW </w:t>
      </w:r>
      <w:r w:rsidR="00F03E67">
        <w:rPr>
          <w:rFonts w:cs="Times New Roman"/>
        </w:rPr>
        <w:t xml:space="preserve">job </w:t>
      </w:r>
      <w:r w:rsidR="00717237">
        <w:rPr>
          <w:rFonts w:cs="Times New Roman"/>
        </w:rPr>
        <w:t>training experiment.</w:t>
      </w:r>
    </w:p>
    <w:p w14:paraId="15DD441C" w14:textId="77777777" w:rsidR="00717237" w:rsidRDefault="00717237" w:rsidP="00282302">
      <w:pPr>
        <w:rPr>
          <w:rFonts w:cs="Times New Roman"/>
          <w:b/>
        </w:rPr>
      </w:pPr>
    </w:p>
    <w:p w14:paraId="7AFFB236" w14:textId="77777777" w:rsidR="006D3667" w:rsidRDefault="006D3667" w:rsidP="00282302">
      <w:pPr>
        <w:rPr>
          <w:rFonts w:cs="Times New Roman"/>
        </w:rPr>
      </w:pPr>
      <w:r>
        <w:rPr>
          <w:rFonts w:cs="Times New Roman"/>
        </w:rPr>
        <w:t>Before you begin the exercises:</w:t>
      </w:r>
    </w:p>
    <w:p w14:paraId="7C47887F" w14:textId="34D803CF" w:rsidR="00F46464" w:rsidRDefault="00F46464" w:rsidP="00F03E67">
      <w:pPr>
        <w:pStyle w:val="ListParagraph"/>
        <w:numPr>
          <w:ilvl w:val="0"/>
          <w:numId w:val="14"/>
        </w:numPr>
        <w:ind w:left="360"/>
        <w:rPr>
          <w:rFonts w:cs="Times New Roman"/>
        </w:rPr>
      </w:pPr>
      <w:r>
        <w:rPr>
          <w:rFonts w:cs="Times New Roman"/>
        </w:rPr>
        <w:t>Have your</w:t>
      </w:r>
      <w:r w:rsidR="001440D0">
        <w:rPr>
          <w:rFonts w:cs="Times New Roman"/>
        </w:rPr>
        <w:t xml:space="preserve"> Lecture 6 slides</w:t>
      </w:r>
      <w:r w:rsidR="00B2280C">
        <w:rPr>
          <w:rFonts w:cs="Times New Roman"/>
        </w:rPr>
        <w:t xml:space="preserve"> available</w:t>
      </w:r>
      <w:r w:rsidR="00D06CAB">
        <w:rPr>
          <w:rFonts w:cs="Times New Roman"/>
        </w:rPr>
        <w:t>.</w:t>
      </w:r>
    </w:p>
    <w:p w14:paraId="2DAA22EF" w14:textId="77777777" w:rsidR="00F46464" w:rsidRDefault="00F46464" w:rsidP="00F46464">
      <w:pPr>
        <w:pStyle w:val="ListParagraph"/>
        <w:ind w:left="360"/>
        <w:rPr>
          <w:rFonts w:cs="Times New Roman"/>
        </w:rPr>
      </w:pPr>
    </w:p>
    <w:p w14:paraId="6DC70040" w14:textId="730AF2C1" w:rsidR="006F578F" w:rsidRDefault="006F578F" w:rsidP="00F03E67">
      <w:pPr>
        <w:pStyle w:val="ListParagraph"/>
        <w:numPr>
          <w:ilvl w:val="0"/>
          <w:numId w:val="14"/>
        </w:numPr>
        <w:ind w:left="360"/>
        <w:rPr>
          <w:rFonts w:cs="Times New Roman"/>
        </w:rPr>
      </w:pPr>
      <w:r w:rsidRPr="00F03E67">
        <w:rPr>
          <w:rFonts w:cs="Times New Roman"/>
        </w:rPr>
        <w:t>Download the data set “</w:t>
      </w:r>
      <w:proofErr w:type="spellStart"/>
      <w:r w:rsidRPr="00E9285F">
        <w:rPr>
          <w:rFonts w:cs="Times New Roman"/>
        </w:rPr>
        <w:t>nsw</w:t>
      </w:r>
      <w:r w:rsidR="00805F17" w:rsidRPr="00E9285F">
        <w:rPr>
          <w:rFonts w:cs="Times New Roman"/>
        </w:rPr>
        <w:t>male</w:t>
      </w:r>
      <w:r w:rsidRPr="00E9285F">
        <w:rPr>
          <w:rFonts w:cs="Times New Roman"/>
        </w:rPr>
        <w:t>data.dta</w:t>
      </w:r>
      <w:proofErr w:type="spellEnd"/>
      <w:r w:rsidRPr="00E9285F">
        <w:rPr>
          <w:rFonts w:cs="Times New Roman"/>
        </w:rPr>
        <w:t>” from the “Lab Files”</w:t>
      </w:r>
      <w:r w:rsidR="00C17EB9" w:rsidRPr="00E9285F">
        <w:rPr>
          <w:rFonts w:cs="Times New Roman"/>
        </w:rPr>
        <w:t xml:space="preserve"> then </w:t>
      </w:r>
      <w:r w:rsidR="00CC679A">
        <w:rPr>
          <w:rFonts w:cs="Times New Roman"/>
        </w:rPr>
        <w:t>“</w:t>
      </w:r>
      <w:r w:rsidR="00C17EB9" w:rsidRPr="00E9285F">
        <w:rPr>
          <w:rFonts w:cs="Times New Roman"/>
        </w:rPr>
        <w:t xml:space="preserve">Lab </w:t>
      </w:r>
      <w:r w:rsidR="00D05EA5">
        <w:rPr>
          <w:rFonts w:cs="Times New Roman"/>
        </w:rPr>
        <w:t>3</w:t>
      </w:r>
      <w:r w:rsidR="00C17EB9" w:rsidRPr="00E9285F">
        <w:rPr>
          <w:rFonts w:cs="Times New Roman"/>
        </w:rPr>
        <w:t xml:space="preserve"> </w:t>
      </w:r>
      <w:r w:rsidR="00CC679A">
        <w:rPr>
          <w:rFonts w:cs="Times New Roman"/>
        </w:rPr>
        <w:t>f</w:t>
      </w:r>
      <w:r w:rsidR="00C17EB9" w:rsidRPr="00E9285F">
        <w:rPr>
          <w:rFonts w:cs="Times New Roman"/>
        </w:rPr>
        <w:t>iles</w:t>
      </w:r>
      <w:r w:rsidR="00CC679A">
        <w:rPr>
          <w:rFonts w:cs="Times New Roman"/>
        </w:rPr>
        <w:t>” listing</w:t>
      </w:r>
      <w:r w:rsidRPr="00E9285F">
        <w:rPr>
          <w:rFonts w:cs="Times New Roman"/>
        </w:rPr>
        <w:t xml:space="preserve"> in Blackboard.</w:t>
      </w:r>
      <w:r w:rsidR="008D45B1">
        <w:rPr>
          <w:rFonts w:cs="Times New Roman"/>
        </w:rPr>
        <w:t xml:space="preserve"> (You may already have this on your computer from Lab </w:t>
      </w:r>
      <w:r w:rsidR="00D05EA5">
        <w:rPr>
          <w:rFonts w:cs="Times New Roman"/>
        </w:rPr>
        <w:t>3</w:t>
      </w:r>
      <w:r w:rsidR="008D45B1">
        <w:rPr>
          <w:rFonts w:cs="Times New Roman"/>
        </w:rPr>
        <w:t>.)</w:t>
      </w:r>
    </w:p>
    <w:p w14:paraId="060FBE58" w14:textId="77777777" w:rsidR="00F46464" w:rsidRPr="00F46464" w:rsidRDefault="00F46464" w:rsidP="00F46464">
      <w:pPr>
        <w:rPr>
          <w:rFonts w:cs="Times New Roman"/>
        </w:rPr>
      </w:pPr>
    </w:p>
    <w:p w14:paraId="2C2469C3" w14:textId="0A0D3236" w:rsidR="00C17EB9" w:rsidRPr="00F03E67" w:rsidRDefault="00C17EB9" w:rsidP="00F03E67">
      <w:pPr>
        <w:pStyle w:val="ListParagraph"/>
        <w:numPr>
          <w:ilvl w:val="0"/>
          <w:numId w:val="14"/>
        </w:numPr>
        <w:ind w:left="360"/>
        <w:rPr>
          <w:rFonts w:cs="Times New Roman"/>
        </w:rPr>
      </w:pPr>
      <w:r w:rsidRPr="00E9285F">
        <w:rPr>
          <w:rFonts w:cs="Times New Roman"/>
        </w:rPr>
        <w:t xml:space="preserve">Download the </w:t>
      </w:r>
      <w:r w:rsidR="00F03E67" w:rsidRPr="00E9285F">
        <w:rPr>
          <w:rFonts w:cs="Times New Roman"/>
        </w:rPr>
        <w:t>do file</w:t>
      </w:r>
      <w:r w:rsidRPr="00E9285F">
        <w:rPr>
          <w:rFonts w:cs="Times New Roman"/>
        </w:rPr>
        <w:t xml:space="preserve"> “</w:t>
      </w:r>
      <w:r w:rsidR="00D05EA5">
        <w:rPr>
          <w:rFonts w:cs="Times New Roman"/>
        </w:rPr>
        <w:t>f22</w:t>
      </w:r>
      <w:r w:rsidR="00E870C0" w:rsidRPr="00E9285F">
        <w:rPr>
          <w:rFonts w:eastAsiaTheme="minorHAnsi" w:cs="Times New Roman"/>
          <w:iCs w:val="0"/>
        </w:rPr>
        <w:t>lab</w:t>
      </w:r>
      <w:r w:rsidR="00D05EA5">
        <w:rPr>
          <w:rFonts w:eastAsiaTheme="minorHAnsi" w:cs="Times New Roman"/>
          <w:iCs w:val="0"/>
        </w:rPr>
        <w:t>3</w:t>
      </w:r>
      <w:r w:rsidR="00E870C0" w:rsidRPr="00E9285F">
        <w:rPr>
          <w:rFonts w:eastAsiaTheme="minorHAnsi" w:cs="Times New Roman"/>
          <w:iCs w:val="0"/>
        </w:rPr>
        <w:t>exa</w:t>
      </w:r>
      <w:r w:rsidRPr="00E9285F">
        <w:rPr>
          <w:rFonts w:cs="Times New Roman"/>
        </w:rPr>
        <w:t>.</w:t>
      </w:r>
      <w:r w:rsidR="00E870C0" w:rsidRPr="00E9285F">
        <w:rPr>
          <w:rFonts w:cs="Times New Roman"/>
        </w:rPr>
        <w:t>do</w:t>
      </w:r>
      <w:r w:rsidRPr="00E9285F">
        <w:rPr>
          <w:rFonts w:cs="Times New Roman"/>
        </w:rPr>
        <w:t xml:space="preserve">” from the “Lab Files” </w:t>
      </w:r>
      <w:r w:rsidR="00CC679A" w:rsidRPr="00E9285F">
        <w:rPr>
          <w:rFonts w:cs="Times New Roman"/>
        </w:rPr>
        <w:t xml:space="preserve">then </w:t>
      </w:r>
      <w:r w:rsidR="00CC679A">
        <w:rPr>
          <w:rFonts w:cs="Times New Roman"/>
        </w:rPr>
        <w:t>“</w:t>
      </w:r>
      <w:r w:rsidR="00CC679A" w:rsidRPr="00E9285F">
        <w:rPr>
          <w:rFonts w:cs="Times New Roman"/>
        </w:rPr>
        <w:t xml:space="preserve">Lab </w:t>
      </w:r>
      <w:r w:rsidR="00D05EA5">
        <w:rPr>
          <w:rFonts w:cs="Times New Roman"/>
        </w:rPr>
        <w:t>3</w:t>
      </w:r>
      <w:r w:rsidR="00CC679A" w:rsidRPr="00E9285F">
        <w:rPr>
          <w:rFonts w:cs="Times New Roman"/>
        </w:rPr>
        <w:t xml:space="preserve"> </w:t>
      </w:r>
      <w:r w:rsidR="00CC679A">
        <w:rPr>
          <w:rFonts w:cs="Times New Roman"/>
        </w:rPr>
        <w:t>f</w:t>
      </w:r>
      <w:r w:rsidR="00CC679A" w:rsidRPr="00E9285F">
        <w:rPr>
          <w:rFonts w:cs="Times New Roman"/>
        </w:rPr>
        <w:t>iles</w:t>
      </w:r>
      <w:r w:rsidR="00CC679A">
        <w:rPr>
          <w:rFonts w:cs="Times New Roman"/>
        </w:rPr>
        <w:t>” listing</w:t>
      </w:r>
      <w:r w:rsidR="00CC679A" w:rsidRPr="00E9285F">
        <w:rPr>
          <w:rFonts w:cs="Times New Roman"/>
        </w:rPr>
        <w:t xml:space="preserve"> </w:t>
      </w:r>
      <w:r w:rsidRPr="00E9285F">
        <w:rPr>
          <w:rFonts w:cs="Times New Roman"/>
        </w:rPr>
        <w:t>in Blackboard.</w:t>
      </w:r>
      <w:r w:rsidR="00E870C0" w:rsidRPr="00E9285F">
        <w:rPr>
          <w:rFonts w:cs="Times New Roman"/>
        </w:rPr>
        <w:t xml:space="preserve">  </w:t>
      </w:r>
      <w:r w:rsidR="00A039CF" w:rsidRPr="00E9285F">
        <w:rPr>
          <w:rFonts w:cs="Times New Roman"/>
        </w:rPr>
        <w:t>You already wrote the code to get the average</w:t>
      </w:r>
      <w:r w:rsidR="00A039CF" w:rsidRPr="00F03E67">
        <w:rPr>
          <w:rFonts w:cs="Times New Roman"/>
        </w:rPr>
        <w:t xml:space="preserve"> treatment effect back in Lab </w:t>
      </w:r>
      <w:r w:rsidR="00FE0136">
        <w:rPr>
          <w:rFonts w:cs="Times New Roman"/>
        </w:rPr>
        <w:t>3</w:t>
      </w:r>
      <w:r w:rsidR="00A039CF" w:rsidRPr="00F03E67">
        <w:rPr>
          <w:rFonts w:cs="Times New Roman"/>
        </w:rPr>
        <w:t xml:space="preserve">, so </w:t>
      </w:r>
      <w:r w:rsidR="008065E3">
        <w:rPr>
          <w:rFonts w:cs="Times New Roman"/>
        </w:rPr>
        <w:t xml:space="preserve">we can read over that to remind ourselves what we did then </w:t>
      </w:r>
      <w:r w:rsidR="0039525D">
        <w:rPr>
          <w:rFonts w:cs="Times New Roman"/>
        </w:rPr>
        <w:t xml:space="preserve">(to get average effect of training) and </w:t>
      </w:r>
      <w:r w:rsidR="008065E3">
        <w:rPr>
          <w:rFonts w:cs="Times New Roman"/>
        </w:rPr>
        <w:t xml:space="preserve">build on it to perform our </w:t>
      </w:r>
      <w:r w:rsidR="00792895" w:rsidRPr="00F03E67">
        <w:rPr>
          <w:rFonts w:cs="Times New Roman"/>
        </w:rPr>
        <w:t>heterogeneity analysis today.</w:t>
      </w:r>
      <w:r w:rsidR="007560B9" w:rsidRPr="00F03E67">
        <w:rPr>
          <w:rFonts w:cs="Times New Roman"/>
        </w:rPr>
        <w:t xml:space="preserve">  Recall the outcome</w:t>
      </w:r>
      <w:r w:rsidR="00666E72">
        <w:rPr>
          <w:rFonts w:cs="Times New Roman"/>
        </w:rPr>
        <w:t xml:space="preserve"> measure</w:t>
      </w:r>
      <w:r w:rsidR="007560B9" w:rsidRPr="00F03E67">
        <w:rPr>
          <w:rFonts w:cs="Times New Roman"/>
        </w:rPr>
        <w:t xml:space="preserve"> of interest is </w:t>
      </w:r>
      <w:r w:rsidR="007560B9" w:rsidRPr="00F03E67">
        <w:rPr>
          <w:rFonts w:cs="Times New Roman"/>
          <w:color w:val="FF0000"/>
        </w:rPr>
        <w:t>re78</w:t>
      </w:r>
      <w:r w:rsidR="007560B9" w:rsidRPr="00F03E67">
        <w:rPr>
          <w:rFonts w:cs="Times New Roman"/>
        </w:rPr>
        <w:t xml:space="preserve">, real earnings in 1978, after the program is </w:t>
      </w:r>
      <w:r w:rsidR="00EF56EC" w:rsidRPr="00F03E67">
        <w:rPr>
          <w:rFonts w:cs="Times New Roman"/>
        </w:rPr>
        <w:t xml:space="preserve">over.  The variable with the randomly assigned treatment status is </w:t>
      </w:r>
      <w:r w:rsidR="00EF56EC" w:rsidRPr="00F03E67">
        <w:rPr>
          <w:rFonts w:cs="Times New Roman"/>
          <w:color w:val="FF0000"/>
        </w:rPr>
        <w:t>treated</w:t>
      </w:r>
      <w:r w:rsidR="00EF56EC" w:rsidRPr="00F03E67">
        <w:rPr>
          <w:rFonts w:cs="Times New Roman"/>
        </w:rPr>
        <w:t>.</w:t>
      </w:r>
    </w:p>
    <w:p w14:paraId="5F3CD641" w14:textId="77777777" w:rsidR="00C17EB9" w:rsidRDefault="00C17EB9" w:rsidP="00282302">
      <w:pPr>
        <w:rPr>
          <w:rFonts w:cs="Times New Roman"/>
        </w:rPr>
      </w:pPr>
    </w:p>
    <w:p w14:paraId="734E1146" w14:textId="5B842BAF" w:rsidR="00972140" w:rsidRPr="00777E53" w:rsidRDefault="00972140" w:rsidP="00972140">
      <w:pPr>
        <w:rPr>
          <w:rFonts w:cs="Times New Roman"/>
          <w:b/>
        </w:rPr>
      </w:pPr>
      <w:r w:rsidRPr="00777E53">
        <w:rPr>
          <w:rFonts w:cs="Times New Roman"/>
          <w:b/>
        </w:rPr>
        <w:t xml:space="preserve">Exercise A: </w:t>
      </w:r>
      <w:r>
        <w:rPr>
          <w:rFonts w:cs="Times New Roman"/>
          <w:b/>
        </w:rPr>
        <w:t xml:space="preserve">Allowing effect of training program to differ by </w:t>
      </w:r>
      <w:r w:rsidR="006D3667">
        <w:rPr>
          <w:rFonts w:cs="Times New Roman"/>
          <w:b/>
        </w:rPr>
        <w:t>two race categories</w:t>
      </w:r>
    </w:p>
    <w:p w14:paraId="35747647" w14:textId="0EE247E8" w:rsidR="00B445BA" w:rsidRDefault="00B445BA" w:rsidP="00282302">
      <w:pPr>
        <w:rPr>
          <w:rFonts w:cs="Times New Roman"/>
        </w:rPr>
      </w:pPr>
    </w:p>
    <w:p w14:paraId="19ED3738" w14:textId="202C1A3D" w:rsidR="00B954D1" w:rsidRDefault="00FD5022" w:rsidP="00282302">
      <w:pPr>
        <w:rPr>
          <w:rFonts w:cs="Times New Roman"/>
        </w:rPr>
      </w:pPr>
      <w:r>
        <w:rPr>
          <w:rFonts w:cs="Times New Roman"/>
        </w:rPr>
        <w:t>A1-</w:t>
      </w:r>
      <w:r w:rsidR="00B954D1">
        <w:rPr>
          <w:rFonts w:cs="Times New Roman"/>
        </w:rPr>
        <w:t>What is the average</w:t>
      </w:r>
      <w:r w:rsidR="000007DF">
        <w:rPr>
          <w:rFonts w:cs="Times New Roman"/>
        </w:rPr>
        <w:t xml:space="preserve"> effect of treatment to the NSW training program on earnings in 197</w:t>
      </w:r>
      <w:r w:rsidR="00F40C81">
        <w:rPr>
          <w:rFonts w:cs="Times New Roman"/>
        </w:rPr>
        <w:t>8</w:t>
      </w:r>
      <w:r w:rsidR="00FE0326">
        <w:rPr>
          <w:rFonts w:cs="Times New Roman"/>
        </w:rPr>
        <w:t xml:space="preserve"> for men</w:t>
      </w:r>
      <w:r w:rsidR="000007DF">
        <w:rPr>
          <w:rFonts w:cs="Times New Roman"/>
        </w:rPr>
        <w:t xml:space="preserve">?  </w:t>
      </w:r>
    </w:p>
    <w:p w14:paraId="2D71B3E5" w14:textId="77777777" w:rsidR="00FE0326" w:rsidRDefault="00FE0326" w:rsidP="00282302">
      <w:pPr>
        <w:rPr>
          <w:rFonts w:cs="Times New Roman"/>
        </w:rPr>
      </w:pPr>
    </w:p>
    <w:p w14:paraId="26390303" w14:textId="39264178" w:rsidR="00FE0326" w:rsidRDefault="00FD5022" w:rsidP="00FE0326">
      <w:pPr>
        <w:rPr>
          <w:rFonts w:cs="Times New Roman"/>
        </w:rPr>
      </w:pPr>
      <w:r>
        <w:rPr>
          <w:rFonts w:cs="Times New Roman"/>
        </w:rPr>
        <w:t>A2-</w:t>
      </w:r>
      <w:r w:rsidR="00FE0326">
        <w:rPr>
          <w:rFonts w:cs="Times New Roman"/>
        </w:rPr>
        <w:t>What is the average effect of treatment to the NSW training program on earnings in 197</w:t>
      </w:r>
      <w:r w:rsidR="00F40C81">
        <w:rPr>
          <w:rFonts w:cs="Times New Roman"/>
        </w:rPr>
        <w:t>8</w:t>
      </w:r>
      <w:r w:rsidR="00FE0326">
        <w:rPr>
          <w:rFonts w:cs="Times New Roman"/>
        </w:rPr>
        <w:t xml:space="preserve"> for black men?  </w:t>
      </w:r>
      <w:r>
        <w:rPr>
          <w:rFonts w:cs="Times New Roman"/>
        </w:rPr>
        <w:t>Hint: you can estimate same equation as in A1 but restricting sample to blacks (</w:t>
      </w:r>
      <w:r w:rsidR="003B43D0">
        <w:rPr>
          <w:rFonts w:cs="Times New Roman"/>
        </w:rPr>
        <w:t xml:space="preserve">e.g., </w:t>
      </w:r>
      <w:r>
        <w:rPr>
          <w:rFonts w:cs="Times New Roman"/>
        </w:rPr>
        <w:t>reg y x if black==1).</w:t>
      </w:r>
    </w:p>
    <w:p w14:paraId="4B384F8F" w14:textId="77777777" w:rsidR="00FE0326" w:rsidRDefault="00FE0326" w:rsidP="00FE0326">
      <w:pPr>
        <w:rPr>
          <w:rFonts w:cs="Times New Roman"/>
        </w:rPr>
      </w:pPr>
    </w:p>
    <w:p w14:paraId="13DDC1C1" w14:textId="74E2455F" w:rsidR="00FD5022" w:rsidRDefault="00FD5022" w:rsidP="00FD5022">
      <w:pPr>
        <w:rPr>
          <w:rFonts w:cs="Times New Roman"/>
        </w:rPr>
      </w:pPr>
      <w:r>
        <w:rPr>
          <w:rFonts w:cs="Times New Roman"/>
        </w:rPr>
        <w:t>A3-</w:t>
      </w:r>
      <w:r w:rsidR="00FE0326">
        <w:rPr>
          <w:rFonts w:cs="Times New Roman"/>
        </w:rPr>
        <w:t>What is the average effect of treatment to the NSW training program on earnings in 197</w:t>
      </w:r>
      <w:r w:rsidR="007560B9">
        <w:rPr>
          <w:rFonts w:cs="Times New Roman"/>
        </w:rPr>
        <w:t>8</w:t>
      </w:r>
      <w:r w:rsidR="00FE0326">
        <w:rPr>
          <w:rFonts w:cs="Times New Roman"/>
        </w:rPr>
        <w:t xml:space="preserve"> for </w:t>
      </w:r>
      <w:r w:rsidR="00972140">
        <w:rPr>
          <w:rFonts w:cs="Times New Roman"/>
        </w:rPr>
        <w:t>non-black</w:t>
      </w:r>
      <w:r w:rsidR="00FE0326">
        <w:rPr>
          <w:rFonts w:cs="Times New Roman"/>
        </w:rPr>
        <w:t xml:space="preserve"> men?  </w:t>
      </w:r>
      <w:r>
        <w:rPr>
          <w:rFonts w:cs="Times New Roman"/>
        </w:rPr>
        <w:t xml:space="preserve">Hint: you can estimate same equation as in A1 but restricting sample to </w:t>
      </w:r>
      <w:r w:rsidR="00FE0136">
        <w:rPr>
          <w:rFonts w:cs="Times New Roman"/>
        </w:rPr>
        <w:t>non-</w:t>
      </w:r>
      <w:r>
        <w:rPr>
          <w:rFonts w:cs="Times New Roman"/>
        </w:rPr>
        <w:t>blacks (</w:t>
      </w:r>
      <w:r w:rsidR="003B43D0">
        <w:rPr>
          <w:rFonts w:cs="Times New Roman"/>
        </w:rPr>
        <w:t>e.g., reg</w:t>
      </w:r>
      <w:r>
        <w:rPr>
          <w:rFonts w:cs="Times New Roman"/>
        </w:rPr>
        <w:t xml:space="preserve"> y x if black==</w:t>
      </w:r>
      <w:r w:rsidR="00593FD4">
        <w:rPr>
          <w:rFonts w:cs="Times New Roman"/>
        </w:rPr>
        <w:t>0</w:t>
      </w:r>
      <w:r>
        <w:rPr>
          <w:rFonts w:cs="Times New Roman"/>
        </w:rPr>
        <w:t>).</w:t>
      </w:r>
    </w:p>
    <w:p w14:paraId="62579328" w14:textId="3D5EBBC4" w:rsidR="00FE0326" w:rsidRDefault="00FE0326" w:rsidP="00FE0326">
      <w:pPr>
        <w:rPr>
          <w:rFonts w:cs="Times New Roman"/>
        </w:rPr>
      </w:pPr>
    </w:p>
    <w:p w14:paraId="7A481B84" w14:textId="56F4B2B6" w:rsidR="00972140" w:rsidRDefault="00593FD4" w:rsidP="00FE0326">
      <w:pPr>
        <w:rPr>
          <w:rFonts w:cs="Times New Roman"/>
        </w:rPr>
      </w:pPr>
      <w:r>
        <w:rPr>
          <w:rFonts w:cs="Times New Roman"/>
        </w:rPr>
        <w:t>A4-</w:t>
      </w:r>
      <w:r w:rsidR="00B0578F">
        <w:rPr>
          <w:rFonts w:cs="Times New Roman"/>
        </w:rPr>
        <w:t xml:space="preserve">Can you reject the null hypothesis that the </w:t>
      </w:r>
      <w:r w:rsidR="00B00D4D">
        <w:rPr>
          <w:rFonts w:cs="Times New Roman"/>
        </w:rPr>
        <w:t xml:space="preserve">program treatment effect </w:t>
      </w:r>
      <w:r w:rsidR="00B86B93">
        <w:rPr>
          <w:rFonts w:cs="Times New Roman"/>
        </w:rPr>
        <w:t xml:space="preserve">is </w:t>
      </w:r>
      <w:r w:rsidR="003B1FDA">
        <w:rPr>
          <w:rFonts w:cs="Times New Roman"/>
        </w:rPr>
        <w:t xml:space="preserve">the same </w:t>
      </w:r>
      <w:r w:rsidR="00B86B93">
        <w:rPr>
          <w:rFonts w:cs="Times New Roman"/>
        </w:rPr>
        <w:t>for</w:t>
      </w:r>
      <w:r w:rsidR="003B1FDA">
        <w:rPr>
          <w:rFonts w:cs="Times New Roman"/>
        </w:rPr>
        <w:t xml:space="preserve"> blacks and whites</w:t>
      </w:r>
      <w:r w:rsidR="00B0578F">
        <w:rPr>
          <w:rFonts w:cs="Times New Roman"/>
        </w:rPr>
        <w:t xml:space="preserve"> at the 5% significance level</w:t>
      </w:r>
      <w:r w:rsidR="003B1FDA">
        <w:rPr>
          <w:rFonts w:cs="Times New Roman"/>
        </w:rPr>
        <w:t xml:space="preserve">?  </w:t>
      </w:r>
      <w:r>
        <w:rPr>
          <w:rFonts w:cs="Times New Roman"/>
        </w:rPr>
        <w:t xml:space="preserve">Hint: See </w:t>
      </w:r>
      <w:r w:rsidR="009B70B1">
        <w:rPr>
          <w:rFonts w:cs="Times New Roman"/>
        </w:rPr>
        <w:t>Lecture 6</w:t>
      </w:r>
      <w:r>
        <w:rPr>
          <w:rFonts w:cs="Times New Roman"/>
        </w:rPr>
        <w:t xml:space="preserve"> Slide 3 Part A for the </w:t>
      </w:r>
      <w:r w:rsidR="00F159BC">
        <w:rPr>
          <w:rFonts w:cs="Times New Roman"/>
        </w:rPr>
        <w:t xml:space="preserve">single equation </w:t>
      </w:r>
      <w:r>
        <w:rPr>
          <w:rFonts w:cs="Times New Roman"/>
        </w:rPr>
        <w:t xml:space="preserve">you </w:t>
      </w:r>
      <w:r w:rsidR="00F159BC">
        <w:rPr>
          <w:rFonts w:cs="Times New Roman"/>
        </w:rPr>
        <w:t xml:space="preserve">could estimate </w:t>
      </w:r>
      <w:r w:rsidR="00F64100">
        <w:rPr>
          <w:rFonts w:cs="Times New Roman"/>
        </w:rPr>
        <w:t xml:space="preserve">by OLS with </w:t>
      </w:r>
      <w:r w:rsidR="00F159BC">
        <w:rPr>
          <w:rFonts w:cs="Times New Roman"/>
        </w:rPr>
        <w:t xml:space="preserve">the </w:t>
      </w:r>
      <w:r w:rsidR="00A65DC7">
        <w:rPr>
          <w:rFonts w:cs="Times New Roman"/>
        </w:rPr>
        <w:t>whole sample to assess this.</w:t>
      </w:r>
      <w:r>
        <w:rPr>
          <w:rFonts w:cs="Times New Roman"/>
        </w:rPr>
        <w:t xml:space="preserve"> </w:t>
      </w:r>
      <w:r w:rsidR="0081594B">
        <w:rPr>
          <w:rFonts w:cs="Times New Roman"/>
        </w:rPr>
        <w:t>You will need to form a new variable which is the interaction between t</w:t>
      </w:r>
      <w:r w:rsidR="002A3B6F">
        <w:rPr>
          <w:rFonts w:cs="Times New Roman"/>
        </w:rPr>
        <w:t>reated and black.</w:t>
      </w:r>
    </w:p>
    <w:p w14:paraId="3656864B" w14:textId="77777777" w:rsidR="00A65DC7" w:rsidRDefault="00A65DC7" w:rsidP="00282302">
      <w:pPr>
        <w:rPr>
          <w:rFonts w:cs="Times New Roman"/>
        </w:rPr>
      </w:pPr>
    </w:p>
    <w:p w14:paraId="4AB6D912" w14:textId="5883C42A" w:rsidR="006D3667" w:rsidRPr="00777E53" w:rsidRDefault="006D3667" w:rsidP="006D3667">
      <w:pPr>
        <w:rPr>
          <w:rFonts w:cs="Times New Roman"/>
          <w:b/>
        </w:rPr>
      </w:pPr>
      <w:r w:rsidRPr="00777E53">
        <w:rPr>
          <w:rFonts w:cs="Times New Roman"/>
          <w:b/>
        </w:rPr>
        <w:t xml:space="preserve">Exercise </w:t>
      </w:r>
      <w:r w:rsidR="00F40C81">
        <w:rPr>
          <w:rFonts w:cs="Times New Roman"/>
          <w:b/>
        </w:rPr>
        <w:t>B</w:t>
      </w:r>
      <w:r w:rsidRPr="00777E53">
        <w:rPr>
          <w:rFonts w:cs="Times New Roman"/>
          <w:b/>
        </w:rPr>
        <w:t xml:space="preserve">: </w:t>
      </w:r>
      <w:r>
        <w:rPr>
          <w:rFonts w:cs="Times New Roman"/>
          <w:b/>
        </w:rPr>
        <w:t>Allowing effect of training program to differ by two income categories</w:t>
      </w:r>
    </w:p>
    <w:p w14:paraId="63B25BD5" w14:textId="77777777" w:rsidR="006D3667" w:rsidRDefault="006D3667" w:rsidP="006D3667">
      <w:pPr>
        <w:rPr>
          <w:rFonts w:cs="Times New Roman"/>
        </w:rPr>
      </w:pPr>
    </w:p>
    <w:p w14:paraId="4C79E17B" w14:textId="10BC5F90" w:rsidR="006D3667" w:rsidRDefault="00F40C81" w:rsidP="006D3667">
      <w:pPr>
        <w:rPr>
          <w:rFonts w:cs="Times New Roman"/>
        </w:rPr>
      </w:pPr>
      <w:r>
        <w:rPr>
          <w:rFonts w:cs="Times New Roman"/>
        </w:rPr>
        <w:t>B</w:t>
      </w:r>
      <w:r w:rsidR="006D3667">
        <w:rPr>
          <w:rFonts w:cs="Times New Roman"/>
        </w:rPr>
        <w:t>1-</w:t>
      </w:r>
      <w:r w:rsidR="005C40E1">
        <w:rPr>
          <w:rFonts w:cs="Times New Roman"/>
        </w:rPr>
        <w:t xml:space="preserve">Form a variable </w:t>
      </w:r>
      <w:r w:rsidR="00805F82">
        <w:rPr>
          <w:rFonts w:cs="Times New Roman"/>
        </w:rPr>
        <w:t xml:space="preserve">indicating if an individual has </w:t>
      </w:r>
      <w:r w:rsidR="00277E7D">
        <w:rPr>
          <w:rFonts w:cs="Times New Roman"/>
        </w:rPr>
        <w:t>below</w:t>
      </w:r>
      <w:r w:rsidR="00E82699">
        <w:rPr>
          <w:rFonts w:cs="Times New Roman"/>
        </w:rPr>
        <w:t>-</w:t>
      </w:r>
      <w:r w:rsidR="00805F82">
        <w:rPr>
          <w:rFonts w:cs="Times New Roman"/>
        </w:rPr>
        <w:t xml:space="preserve">average </w:t>
      </w:r>
      <w:r w:rsidR="00EF56EC">
        <w:rPr>
          <w:rFonts w:cs="Times New Roman"/>
        </w:rPr>
        <w:t>earnings</w:t>
      </w:r>
      <w:r w:rsidR="00805F82">
        <w:rPr>
          <w:rFonts w:cs="Times New Roman"/>
        </w:rPr>
        <w:t xml:space="preserve"> in the </w:t>
      </w:r>
      <w:r w:rsidR="001926BC">
        <w:rPr>
          <w:rFonts w:cs="Times New Roman"/>
        </w:rPr>
        <w:t>baseline (use re7</w:t>
      </w:r>
      <w:r w:rsidR="00D74706">
        <w:rPr>
          <w:rFonts w:cs="Times New Roman"/>
        </w:rPr>
        <w:t>5</w:t>
      </w:r>
      <w:r w:rsidR="001926BC">
        <w:rPr>
          <w:rFonts w:cs="Times New Roman"/>
        </w:rPr>
        <w:t xml:space="preserve"> as the baseline income)</w:t>
      </w:r>
      <w:r w:rsidR="00805F82">
        <w:rPr>
          <w:rFonts w:cs="Times New Roman"/>
        </w:rPr>
        <w:t xml:space="preserve">.  </w:t>
      </w:r>
      <w:r w:rsidR="0001763C">
        <w:rPr>
          <w:rFonts w:cs="Times New Roman"/>
        </w:rPr>
        <w:t xml:space="preserve">Do </w:t>
      </w:r>
      <w:r w:rsidR="00D35BD3">
        <w:rPr>
          <w:rFonts w:cs="Times New Roman"/>
        </w:rPr>
        <w:t>this</w:t>
      </w:r>
      <w:r w:rsidR="0001763C">
        <w:rPr>
          <w:rFonts w:cs="Times New Roman"/>
        </w:rPr>
        <w:t xml:space="preserve"> by summarizing re7</w:t>
      </w:r>
      <w:r w:rsidR="00D74706">
        <w:rPr>
          <w:rFonts w:cs="Times New Roman"/>
        </w:rPr>
        <w:t>5</w:t>
      </w:r>
      <w:r w:rsidR="0001763C">
        <w:rPr>
          <w:rFonts w:cs="Times New Roman"/>
        </w:rPr>
        <w:t xml:space="preserve">, seeing the mean for that variable, and then forming the </w:t>
      </w:r>
      <w:r w:rsidR="00277E7D">
        <w:rPr>
          <w:rFonts w:cs="Times New Roman"/>
        </w:rPr>
        <w:t xml:space="preserve">desired </w:t>
      </w:r>
      <w:r w:rsidR="0001763C">
        <w:rPr>
          <w:rFonts w:cs="Times New Roman"/>
        </w:rPr>
        <w:t>variable</w:t>
      </w:r>
      <w:r w:rsidR="00277E7D">
        <w:rPr>
          <w:rFonts w:cs="Times New Roman"/>
        </w:rPr>
        <w:t xml:space="preserve"> (</w:t>
      </w:r>
      <w:proofErr w:type="spellStart"/>
      <w:r w:rsidR="00277E7D">
        <w:rPr>
          <w:rFonts w:cs="Times New Roman"/>
        </w:rPr>
        <w:t>e.g</w:t>
      </w:r>
      <w:proofErr w:type="spellEnd"/>
      <w:r w:rsidR="00277E7D">
        <w:rPr>
          <w:rFonts w:cs="Times New Roman"/>
        </w:rPr>
        <w:t>, after typing “sum re7</w:t>
      </w:r>
      <w:r w:rsidR="00D74706">
        <w:rPr>
          <w:rFonts w:cs="Times New Roman"/>
        </w:rPr>
        <w:t>5</w:t>
      </w:r>
      <w:r w:rsidR="00277E7D">
        <w:rPr>
          <w:rFonts w:cs="Times New Roman"/>
        </w:rPr>
        <w:t>”</w:t>
      </w:r>
      <w:r w:rsidR="0012396C">
        <w:rPr>
          <w:rFonts w:cs="Times New Roman"/>
        </w:rPr>
        <w:t xml:space="preserve"> type “</w:t>
      </w:r>
      <w:r w:rsidR="008151C7" w:rsidRPr="008151C7">
        <w:rPr>
          <w:rFonts w:cs="Times New Roman"/>
        </w:rPr>
        <w:t xml:space="preserve">gen </w:t>
      </w:r>
      <w:proofErr w:type="spellStart"/>
      <w:r w:rsidR="008151C7" w:rsidRPr="008151C7">
        <w:rPr>
          <w:rFonts w:cs="Times New Roman"/>
        </w:rPr>
        <w:t>low</w:t>
      </w:r>
      <w:r w:rsidR="00E82699">
        <w:rPr>
          <w:rFonts w:cs="Times New Roman"/>
        </w:rPr>
        <w:t>earn</w:t>
      </w:r>
      <w:proofErr w:type="spellEnd"/>
      <w:r w:rsidR="008151C7" w:rsidRPr="008151C7">
        <w:rPr>
          <w:rFonts w:cs="Times New Roman"/>
        </w:rPr>
        <w:t>=re7</w:t>
      </w:r>
      <w:r w:rsidR="00D74706">
        <w:rPr>
          <w:rFonts w:cs="Times New Roman"/>
        </w:rPr>
        <w:t>5</w:t>
      </w:r>
      <w:r w:rsidR="008151C7" w:rsidRPr="008151C7">
        <w:rPr>
          <w:rFonts w:cs="Times New Roman"/>
        </w:rPr>
        <w:t>&lt;r(mean)</w:t>
      </w:r>
      <w:r w:rsidR="0012396C">
        <w:rPr>
          <w:rFonts w:cs="Times New Roman"/>
        </w:rPr>
        <w:t>”</w:t>
      </w:r>
      <w:r w:rsidR="008151C7">
        <w:rPr>
          <w:rFonts w:cs="Times New Roman"/>
        </w:rPr>
        <w:t xml:space="preserve">).  You can verify that this did what you wished by </w:t>
      </w:r>
      <w:r w:rsidR="00AC7B18">
        <w:rPr>
          <w:rFonts w:cs="Times New Roman"/>
        </w:rPr>
        <w:t>typing “tabulate re7</w:t>
      </w:r>
      <w:r w:rsidR="001C7959">
        <w:rPr>
          <w:rFonts w:cs="Times New Roman"/>
        </w:rPr>
        <w:t>5</w:t>
      </w:r>
      <w:r w:rsidR="00AC7B18">
        <w:rPr>
          <w:rFonts w:cs="Times New Roman"/>
        </w:rPr>
        <w:t xml:space="preserve"> </w:t>
      </w:r>
      <w:proofErr w:type="spellStart"/>
      <w:r w:rsidR="00AC7B18">
        <w:rPr>
          <w:rFonts w:cs="Times New Roman"/>
        </w:rPr>
        <w:t>low</w:t>
      </w:r>
      <w:r w:rsidR="00E82699">
        <w:rPr>
          <w:rFonts w:cs="Times New Roman"/>
        </w:rPr>
        <w:t>earn</w:t>
      </w:r>
      <w:proofErr w:type="spellEnd"/>
      <w:r w:rsidR="00AC7B18">
        <w:rPr>
          <w:rFonts w:cs="Times New Roman"/>
        </w:rPr>
        <w:t xml:space="preserve">” or </w:t>
      </w:r>
      <w:r w:rsidR="00D3695A">
        <w:rPr>
          <w:rFonts w:cs="Times New Roman"/>
        </w:rPr>
        <w:t xml:space="preserve">“sort </w:t>
      </w:r>
      <w:proofErr w:type="spellStart"/>
      <w:r w:rsidR="00D3695A">
        <w:rPr>
          <w:rFonts w:cs="Times New Roman"/>
        </w:rPr>
        <w:t>low</w:t>
      </w:r>
      <w:r w:rsidR="00E82699">
        <w:rPr>
          <w:rFonts w:cs="Times New Roman"/>
        </w:rPr>
        <w:t>earn</w:t>
      </w:r>
      <w:proofErr w:type="spellEnd"/>
      <w:r w:rsidR="00D3695A">
        <w:rPr>
          <w:rFonts w:cs="Times New Roman"/>
        </w:rPr>
        <w:t>” then “</w:t>
      </w:r>
      <w:r w:rsidR="00D3695A" w:rsidRPr="00D3695A">
        <w:rPr>
          <w:rFonts w:cs="Times New Roman"/>
        </w:rPr>
        <w:t xml:space="preserve">by </w:t>
      </w:r>
      <w:proofErr w:type="spellStart"/>
      <w:r w:rsidR="00D3695A" w:rsidRPr="00D3695A">
        <w:rPr>
          <w:rFonts w:cs="Times New Roman"/>
        </w:rPr>
        <w:t>low</w:t>
      </w:r>
      <w:r w:rsidR="00E82699">
        <w:rPr>
          <w:rFonts w:cs="Times New Roman"/>
        </w:rPr>
        <w:t>earn</w:t>
      </w:r>
      <w:proofErr w:type="spellEnd"/>
      <w:r w:rsidR="00D3695A" w:rsidRPr="00D3695A">
        <w:rPr>
          <w:rFonts w:cs="Times New Roman"/>
        </w:rPr>
        <w:t>: sum re7</w:t>
      </w:r>
      <w:r w:rsidR="00D74706">
        <w:rPr>
          <w:rFonts w:cs="Times New Roman"/>
        </w:rPr>
        <w:t>5</w:t>
      </w:r>
      <w:r w:rsidR="00D3695A">
        <w:rPr>
          <w:rFonts w:cs="Times New Roman"/>
        </w:rPr>
        <w:t>”</w:t>
      </w:r>
      <w:r w:rsidR="002F3274">
        <w:rPr>
          <w:rFonts w:cs="Times New Roman"/>
        </w:rPr>
        <w:t>.</w:t>
      </w:r>
    </w:p>
    <w:p w14:paraId="7ACC031F" w14:textId="77777777" w:rsidR="006D3667" w:rsidRDefault="006D3667" w:rsidP="006D3667">
      <w:pPr>
        <w:rPr>
          <w:rFonts w:cs="Times New Roman"/>
        </w:rPr>
      </w:pPr>
    </w:p>
    <w:p w14:paraId="7FA0BB7D" w14:textId="2CAD4EDC" w:rsidR="006D3667" w:rsidRDefault="00F40C81" w:rsidP="006D3667">
      <w:pPr>
        <w:rPr>
          <w:rFonts w:cs="Times New Roman"/>
        </w:rPr>
      </w:pPr>
      <w:r>
        <w:rPr>
          <w:rFonts w:cs="Times New Roman"/>
        </w:rPr>
        <w:t>B</w:t>
      </w:r>
      <w:r w:rsidR="006D3667">
        <w:rPr>
          <w:rFonts w:cs="Times New Roman"/>
        </w:rPr>
        <w:t>2-What is the average effect of treatment to the NSW training program on earnings in 197</w:t>
      </w:r>
      <w:r w:rsidR="00D74706">
        <w:rPr>
          <w:rFonts w:cs="Times New Roman"/>
        </w:rPr>
        <w:t>8</w:t>
      </w:r>
      <w:r w:rsidR="006D3667">
        <w:rPr>
          <w:rFonts w:cs="Times New Roman"/>
        </w:rPr>
        <w:t xml:space="preserve"> for men</w:t>
      </w:r>
      <w:r w:rsidR="002F3274">
        <w:rPr>
          <w:rFonts w:cs="Times New Roman"/>
        </w:rPr>
        <w:t xml:space="preserve"> with low baseline </w:t>
      </w:r>
      <w:r w:rsidR="00E82699">
        <w:rPr>
          <w:rFonts w:cs="Times New Roman"/>
        </w:rPr>
        <w:t>earnings</w:t>
      </w:r>
      <w:r w:rsidR="006D3667">
        <w:rPr>
          <w:rFonts w:cs="Times New Roman"/>
        </w:rPr>
        <w:t xml:space="preserve">?  Hint: you can estimate same equation as in A1 but restricting sample to </w:t>
      </w:r>
      <w:proofErr w:type="spellStart"/>
      <w:r>
        <w:rPr>
          <w:rFonts w:cs="Times New Roman"/>
        </w:rPr>
        <w:t>low</w:t>
      </w:r>
      <w:r w:rsidR="007B5B99">
        <w:rPr>
          <w:rFonts w:cs="Times New Roman"/>
        </w:rPr>
        <w:t>earn</w:t>
      </w:r>
      <w:proofErr w:type="spellEnd"/>
      <w:r>
        <w:rPr>
          <w:rFonts w:cs="Times New Roman"/>
        </w:rPr>
        <w:t>==1 individuals</w:t>
      </w:r>
      <w:r w:rsidR="006D3667">
        <w:rPr>
          <w:rFonts w:cs="Times New Roman"/>
        </w:rPr>
        <w:t>.</w:t>
      </w:r>
    </w:p>
    <w:p w14:paraId="544594BC" w14:textId="77777777" w:rsidR="006D3667" w:rsidRDefault="006D3667" w:rsidP="006D3667">
      <w:pPr>
        <w:rPr>
          <w:rFonts w:cs="Times New Roman"/>
        </w:rPr>
      </w:pPr>
    </w:p>
    <w:p w14:paraId="373680E5" w14:textId="4C54D632" w:rsidR="007B5B99" w:rsidRDefault="00F40C81" w:rsidP="007B5B99">
      <w:pPr>
        <w:rPr>
          <w:rFonts w:cs="Times New Roman"/>
        </w:rPr>
      </w:pPr>
      <w:r>
        <w:rPr>
          <w:rFonts w:cs="Times New Roman"/>
        </w:rPr>
        <w:t>B</w:t>
      </w:r>
      <w:r w:rsidR="006D3667">
        <w:rPr>
          <w:rFonts w:cs="Times New Roman"/>
        </w:rPr>
        <w:t>3-</w:t>
      </w:r>
      <w:r w:rsidR="007B5B99" w:rsidRPr="007B5B99">
        <w:rPr>
          <w:rFonts w:cs="Times New Roman"/>
        </w:rPr>
        <w:t xml:space="preserve"> </w:t>
      </w:r>
      <w:r w:rsidR="007B5B99">
        <w:rPr>
          <w:rFonts w:cs="Times New Roman"/>
        </w:rPr>
        <w:t>What is the average effect of treatment to the NSW training program on earnings in 197</w:t>
      </w:r>
      <w:r w:rsidR="00DC4004">
        <w:rPr>
          <w:rFonts w:cs="Times New Roman"/>
        </w:rPr>
        <w:t>8</w:t>
      </w:r>
      <w:r w:rsidR="007B5B99">
        <w:rPr>
          <w:rFonts w:cs="Times New Roman"/>
        </w:rPr>
        <w:t xml:space="preserve"> for men with </w:t>
      </w:r>
      <w:r w:rsidR="006F129B">
        <w:rPr>
          <w:rFonts w:cs="Times New Roman"/>
        </w:rPr>
        <w:t>high</w:t>
      </w:r>
      <w:r w:rsidR="007B5B99">
        <w:rPr>
          <w:rFonts w:cs="Times New Roman"/>
        </w:rPr>
        <w:t xml:space="preserve"> baseline earnings?  Hint: you can estimate same equation as in A1 but restricting sample to </w:t>
      </w:r>
      <w:proofErr w:type="spellStart"/>
      <w:r w:rsidR="007B5B99">
        <w:rPr>
          <w:rFonts w:cs="Times New Roman"/>
        </w:rPr>
        <w:t>lowearn</w:t>
      </w:r>
      <w:proofErr w:type="spellEnd"/>
      <w:r w:rsidR="007B5B99">
        <w:rPr>
          <w:rFonts w:cs="Times New Roman"/>
        </w:rPr>
        <w:t>==0 individuals.</w:t>
      </w:r>
    </w:p>
    <w:p w14:paraId="035282F2" w14:textId="40FBAF74" w:rsidR="006D3667" w:rsidRDefault="006D3667" w:rsidP="006D3667">
      <w:pPr>
        <w:rPr>
          <w:rFonts w:cs="Times New Roman"/>
        </w:rPr>
      </w:pPr>
    </w:p>
    <w:p w14:paraId="7C1A0932" w14:textId="05E75E2D" w:rsidR="00B86B93" w:rsidRDefault="00664327" w:rsidP="00B86B93">
      <w:pPr>
        <w:rPr>
          <w:rFonts w:cs="Times New Roman"/>
        </w:rPr>
      </w:pPr>
      <w:r>
        <w:rPr>
          <w:rFonts w:cs="Times New Roman"/>
        </w:rPr>
        <w:t>B</w:t>
      </w:r>
      <w:r w:rsidR="006D3667">
        <w:rPr>
          <w:rFonts w:cs="Times New Roman"/>
        </w:rPr>
        <w:t>4-</w:t>
      </w:r>
      <w:r w:rsidR="00B86B93" w:rsidRPr="00B86B93">
        <w:rPr>
          <w:rFonts w:cs="Times New Roman"/>
        </w:rPr>
        <w:t xml:space="preserve"> </w:t>
      </w:r>
      <w:r w:rsidR="00B86B93">
        <w:rPr>
          <w:rFonts w:cs="Times New Roman"/>
        </w:rPr>
        <w:t xml:space="preserve">Can you reject the null hypothesis that the program treatment effect is the same for </w:t>
      </w:r>
      <w:r w:rsidR="0099446C">
        <w:rPr>
          <w:rFonts w:cs="Times New Roman"/>
        </w:rPr>
        <w:t xml:space="preserve">men with low baseline earnings </w:t>
      </w:r>
      <w:r w:rsidR="00B86B93">
        <w:rPr>
          <w:rFonts w:cs="Times New Roman"/>
        </w:rPr>
        <w:t xml:space="preserve">and </w:t>
      </w:r>
      <w:r w:rsidR="0099446C">
        <w:rPr>
          <w:rFonts w:cs="Times New Roman"/>
        </w:rPr>
        <w:t xml:space="preserve">men with high baseline earnings </w:t>
      </w:r>
      <w:r w:rsidR="00B86B93">
        <w:rPr>
          <w:rFonts w:cs="Times New Roman"/>
        </w:rPr>
        <w:t>at the 5% significance level?  Hint: See what you did in A4.</w:t>
      </w:r>
    </w:p>
    <w:p w14:paraId="0F76275A" w14:textId="1410042D" w:rsidR="006D3667" w:rsidRDefault="006D3667" w:rsidP="006D3667">
      <w:pPr>
        <w:rPr>
          <w:rFonts w:cs="Times New Roman"/>
        </w:rPr>
      </w:pPr>
    </w:p>
    <w:p w14:paraId="46A59B7D" w14:textId="76B4241C" w:rsidR="00F628DB" w:rsidRPr="00777E53" w:rsidRDefault="00F628DB" w:rsidP="00F628DB">
      <w:pPr>
        <w:rPr>
          <w:rFonts w:cs="Times New Roman"/>
          <w:b/>
        </w:rPr>
      </w:pPr>
      <w:r w:rsidRPr="00777E53">
        <w:rPr>
          <w:rFonts w:cs="Times New Roman"/>
          <w:b/>
        </w:rPr>
        <w:t xml:space="preserve">Exercise </w:t>
      </w:r>
      <w:r>
        <w:rPr>
          <w:rFonts w:cs="Times New Roman"/>
          <w:b/>
        </w:rPr>
        <w:t>C</w:t>
      </w:r>
      <w:r w:rsidRPr="00777E53">
        <w:rPr>
          <w:rFonts w:cs="Times New Roman"/>
          <w:b/>
        </w:rPr>
        <w:t xml:space="preserve">: </w:t>
      </w:r>
      <w:r>
        <w:rPr>
          <w:rFonts w:cs="Times New Roman"/>
          <w:b/>
        </w:rPr>
        <w:t>Allowing effect of training program to differ by continuous income measure</w:t>
      </w:r>
    </w:p>
    <w:p w14:paraId="5A4AF76E" w14:textId="65720072" w:rsidR="00F628DB" w:rsidRDefault="00F628DB" w:rsidP="00F628DB">
      <w:pPr>
        <w:rPr>
          <w:rFonts w:cs="Times New Roman"/>
        </w:rPr>
      </w:pPr>
    </w:p>
    <w:p w14:paraId="61880CC6" w14:textId="11278F96" w:rsidR="00A951E7" w:rsidRDefault="00A951E7" w:rsidP="00F628DB">
      <w:pPr>
        <w:rPr>
          <w:rFonts w:cs="Times New Roman"/>
        </w:rPr>
      </w:pPr>
      <w:r>
        <w:rPr>
          <w:rFonts w:cs="Times New Roman"/>
        </w:rPr>
        <w:t>Just as in Exercise B, we are interested in exploring treatment effect heterogeneity by income. However, instead of m</w:t>
      </w:r>
      <w:r w:rsidR="007B1958">
        <w:rPr>
          <w:rFonts w:cs="Times New Roman"/>
        </w:rPr>
        <w:t xml:space="preserve">easuring income with a binary variable indicating above or below mean, </w:t>
      </w:r>
      <w:r w:rsidR="00F00306">
        <w:rPr>
          <w:rFonts w:cs="Times New Roman"/>
        </w:rPr>
        <w:t xml:space="preserve">we can measure it other ways.  Here, we </w:t>
      </w:r>
      <w:r w:rsidR="00777AD5">
        <w:rPr>
          <w:rFonts w:cs="Times New Roman"/>
        </w:rPr>
        <w:t>use the income variable as is instead of breaking it up into categories and using dummies for each category.</w:t>
      </w:r>
      <w:r w:rsidR="001B5921">
        <w:rPr>
          <w:rFonts w:cs="Times New Roman"/>
        </w:rPr>
        <w:t xml:space="preserve">  This follows Lecture 6, Slide </w:t>
      </w:r>
      <w:r w:rsidR="00AF0FDD">
        <w:rPr>
          <w:rFonts w:cs="Times New Roman"/>
        </w:rPr>
        <w:t>10, except here we are allowing for heterogeneity in effect by income (in the lecture, it was by age).</w:t>
      </w:r>
    </w:p>
    <w:p w14:paraId="7887E427" w14:textId="77777777" w:rsidR="00A951E7" w:rsidRDefault="00A951E7" w:rsidP="00F628DB">
      <w:pPr>
        <w:rPr>
          <w:rFonts w:cs="Times New Roman"/>
        </w:rPr>
      </w:pPr>
    </w:p>
    <w:p w14:paraId="2A820047" w14:textId="346B1BFB" w:rsidR="002D28B8" w:rsidRDefault="00312219" w:rsidP="00F628DB">
      <w:pPr>
        <w:rPr>
          <w:rFonts w:cs="Times New Roman"/>
        </w:rPr>
      </w:pPr>
      <w:r>
        <w:rPr>
          <w:rFonts w:cs="Times New Roman"/>
        </w:rPr>
        <w:t>C</w:t>
      </w:r>
      <w:r w:rsidR="00F628DB">
        <w:rPr>
          <w:rFonts w:cs="Times New Roman"/>
        </w:rPr>
        <w:t>1-Form a</w:t>
      </w:r>
      <w:r w:rsidR="001E722A">
        <w:rPr>
          <w:rFonts w:cs="Times New Roman"/>
        </w:rPr>
        <w:t xml:space="preserve"> new variable that is the interaction between treated and re7</w:t>
      </w:r>
      <w:r w:rsidR="00DC4004">
        <w:rPr>
          <w:rFonts w:cs="Times New Roman"/>
        </w:rPr>
        <w:t>5</w:t>
      </w:r>
      <w:r w:rsidR="001E722A">
        <w:rPr>
          <w:rFonts w:cs="Times New Roman"/>
        </w:rPr>
        <w:t>, call this interact</w:t>
      </w:r>
      <w:r w:rsidR="00BD50DE">
        <w:rPr>
          <w:rFonts w:cs="Times New Roman"/>
        </w:rPr>
        <w:t>1</w:t>
      </w:r>
      <w:r w:rsidR="00F628DB">
        <w:rPr>
          <w:rFonts w:cs="Times New Roman"/>
        </w:rPr>
        <w:t>.</w:t>
      </w:r>
      <w:r w:rsidR="00BD50DE">
        <w:rPr>
          <w:rFonts w:cs="Times New Roman"/>
        </w:rPr>
        <w:t xml:space="preserve">  Now type: </w:t>
      </w:r>
      <w:r w:rsidR="00F15660">
        <w:rPr>
          <w:rFonts w:cs="Times New Roman"/>
        </w:rPr>
        <w:t>“reg re78 treated interact1 re7</w:t>
      </w:r>
      <w:r w:rsidR="00DC4004">
        <w:rPr>
          <w:rFonts w:cs="Times New Roman"/>
        </w:rPr>
        <w:t>5</w:t>
      </w:r>
      <w:r w:rsidR="00F15660">
        <w:rPr>
          <w:rFonts w:cs="Times New Roman"/>
        </w:rPr>
        <w:t xml:space="preserve">”.  </w:t>
      </w:r>
    </w:p>
    <w:p w14:paraId="09031BD1" w14:textId="59234C15" w:rsidR="00F628DB" w:rsidRDefault="00F15660" w:rsidP="002D28B8">
      <w:pPr>
        <w:pStyle w:val="ListParagraph"/>
        <w:numPr>
          <w:ilvl w:val="0"/>
          <w:numId w:val="12"/>
        </w:numPr>
        <w:rPr>
          <w:rFonts w:cs="Times New Roman"/>
        </w:rPr>
      </w:pPr>
      <w:r w:rsidRPr="002D28B8">
        <w:rPr>
          <w:rFonts w:cs="Times New Roman"/>
        </w:rPr>
        <w:t>The coefficient for interact1 gives you the extra treatment effect for each additional dollar of baseline income.</w:t>
      </w:r>
    </w:p>
    <w:p w14:paraId="3A2AAD27" w14:textId="7D8C4570" w:rsidR="002D28B8" w:rsidRPr="002D28B8" w:rsidRDefault="002D28B8" w:rsidP="002D28B8">
      <w:pPr>
        <w:pStyle w:val="ListParagraph"/>
        <w:numPr>
          <w:ilvl w:val="0"/>
          <w:numId w:val="12"/>
        </w:numPr>
        <w:rPr>
          <w:rFonts w:cs="Times New Roman"/>
        </w:rPr>
      </w:pPr>
      <w:r>
        <w:rPr>
          <w:rFonts w:cs="Times New Roman"/>
        </w:rPr>
        <w:t xml:space="preserve">The coefficient for treated gives you the effect of treatment for someone with zero </w:t>
      </w:r>
      <w:r w:rsidR="00CC15C5">
        <w:rPr>
          <w:rFonts w:cs="Times New Roman"/>
        </w:rPr>
        <w:t>re7</w:t>
      </w:r>
      <w:r w:rsidR="00DC4004">
        <w:rPr>
          <w:rFonts w:cs="Times New Roman"/>
        </w:rPr>
        <w:t>5</w:t>
      </w:r>
      <w:r w:rsidR="00CC15C5">
        <w:rPr>
          <w:rFonts w:cs="Times New Roman"/>
        </w:rPr>
        <w:t>.  (</w:t>
      </w:r>
      <w:r w:rsidR="00354CCC">
        <w:rPr>
          <w:rFonts w:cs="Times New Roman"/>
        </w:rPr>
        <w:t xml:space="preserve">Sometimes </w:t>
      </w:r>
      <w:r w:rsidR="004E5BFC">
        <w:rPr>
          <w:rFonts w:cs="Times New Roman"/>
        </w:rPr>
        <w:t xml:space="preserve">nobody has zero value for the continuous variable (e.g., in </w:t>
      </w:r>
      <w:r w:rsidR="000078BC">
        <w:rPr>
          <w:rFonts w:cs="Times New Roman"/>
        </w:rPr>
        <w:t>Lecture 6 bank account example,</w:t>
      </w:r>
      <w:r w:rsidR="004E5BFC">
        <w:rPr>
          <w:rFonts w:cs="Times New Roman"/>
        </w:rPr>
        <w:t xml:space="preserve"> nobody was age 0</w:t>
      </w:r>
      <w:r w:rsidR="00E637C3">
        <w:rPr>
          <w:rFonts w:cs="Times New Roman"/>
        </w:rPr>
        <w:t>) and so this treatment effect is really not interesting and you wish to calculate the treatment effect at other values of the continuous variable such as the mean.  But, a</w:t>
      </w:r>
      <w:r w:rsidR="00CC15C5">
        <w:rPr>
          <w:rFonts w:cs="Times New Roman"/>
        </w:rPr>
        <w:t>ctually</w:t>
      </w:r>
      <w:r w:rsidR="00E637C3">
        <w:rPr>
          <w:rFonts w:cs="Times New Roman"/>
        </w:rPr>
        <w:t xml:space="preserve"> in this example, this treatment effect for individuals with no earnings in 197</w:t>
      </w:r>
      <w:r w:rsidR="000078BC">
        <w:rPr>
          <w:rFonts w:cs="Times New Roman"/>
        </w:rPr>
        <w:t>5</w:t>
      </w:r>
      <w:r w:rsidR="00E637C3">
        <w:rPr>
          <w:rFonts w:cs="Times New Roman"/>
        </w:rPr>
        <w:t xml:space="preserve"> may be of interest, </w:t>
      </w:r>
      <w:r w:rsidR="005371DB">
        <w:rPr>
          <w:rFonts w:cs="Times New Roman"/>
        </w:rPr>
        <w:t>you can see by doing “tab re7</w:t>
      </w:r>
      <w:r w:rsidR="000078BC">
        <w:rPr>
          <w:rFonts w:cs="Times New Roman"/>
        </w:rPr>
        <w:t>5</w:t>
      </w:r>
      <w:r w:rsidR="005371DB">
        <w:rPr>
          <w:rFonts w:cs="Times New Roman"/>
        </w:rPr>
        <w:t>” that quite a lot of these individuals have 0 earnings in 197</w:t>
      </w:r>
      <w:r w:rsidR="000078BC">
        <w:rPr>
          <w:rFonts w:cs="Times New Roman"/>
        </w:rPr>
        <w:t>5</w:t>
      </w:r>
      <w:r w:rsidR="005371DB">
        <w:rPr>
          <w:rFonts w:cs="Times New Roman"/>
        </w:rPr>
        <w:t xml:space="preserve"> and this would be </w:t>
      </w:r>
      <w:r w:rsidR="00CC15C5">
        <w:rPr>
          <w:rFonts w:cs="Times New Roman"/>
        </w:rPr>
        <w:t>the effect of treatment for them</w:t>
      </w:r>
      <w:r w:rsidR="00AC0B19">
        <w:rPr>
          <w:rFonts w:cs="Times New Roman"/>
        </w:rPr>
        <w:t>.  But for the sake of practicing demeaning a continuous baseline variable and obtaining estimates where the coefficient for the treatment dummy gives the effect for someone with the average value for that baseline variable, we will go ahead with C2.)</w:t>
      </w:r>
      <w:r w:rsidR="00F4202C">
        <w:rPr>
          <w:rFonts w:cs="Times New Roman"/>
        </w:rPr>
        <w:t xml:space="preserve"> If you wanted to </w:t>
      </w:r>
      <w:r w:rsidR="00F12059">
        <w:rPr>
          <w:rFonts w:cs="Times New Roman"/>
        </w:rPr>
        <w:t>use the coefficients you obtained here to get the effect of treatment for someone with the mean</w:t>
      </w:r>
      <w:r w:rsidR="005B6672">
        <w:rPr>
          <w:rFonts w:cs="Times New Roman"/>
        </w:rPr>
        <w:t xml:space="preserve"> earnings in 197</w:t>
      </w:r>
      <w:r w:rsidR="00BB071A">
        <w:rPr>
          <w:rFonts w:cs="Times New Roman"/>
        </w:rPr>
        <w:t>5</w:t>
      </w:r>
      <w:r w:rsidR="005B6672">
        <w:rPr>
          <w:rFonts w:cs="Times New Roman"/>
        </w:rPr>
        <w:t>, then type: “</w:t>
      </w:r>
      <w:r w:rsidR="00034CF0" w:rsidRPr="00034CF0">
        <w:rPr>
          <w:rFonts w:cs="Times New Roman"/>
          <w:lang w:val="it-IT"/>
        </w:rPr>
        <w:t>di</w:t>
      </w:r>
      <w:r w:rsidR="00034CF0">
        <w:rPr>
          <w:rFonts w:cs="Times New Roman"/>
          <w:lang w:val="it-IT"/>
        </w:rPr>
        <w:t>splay</w:t>
      </w:r>
      <w:r w:rsidR="00034CF0" w:rsidRPr="00034CF0">
        <w:rPr>
          <w:rFonts w:cs="Times New Roman"/>
          <w:lang w:val="it-IT"/>
        </w:rPr>
        <w:t xml:space="preserve">  </w:t>
      </w:r>
      <w:r w:rsidR="00DF2527">
        <w:rPr>
          <w:rFonts w:cs="Times New Roman"/>
          <w:lang w:val="it-IT"/>
        </w:rPr>
        <w:t>f</w:t>
      </w:r>
      <w:r w:rsidR="00034CF0" w:rsidRPr="00034CF0">
        <w:rPr>
          <w:rFonts w:cs="Times New Roman"/>
          <w:lang w:val="it-IT"/>
        </w:rPr>
        <w:t xml:space="preserve"> +</w:t>
      </w:r>
      <w:r w:rsidR="00DF2527">
        <w:rPr>
          <w:rFonts w:cs="Times New Roman"/>
          <w:lang w:val="it-IT"/>
        </w:rPr>
        <w:t xml:space="preserve"> g</w:t>
      </w:r>
      <w:r w:rsidR="00034CF0" w:rsidRPr="00034CF0">
        <w:rPr>
          <w:rFonts w:cs="Times New Roman"/>
          <w:lang w:val="it-IT"/>
        </w:rPr>
        <w:t>*</w:t>
      </w:r>
      <w:r w:rsidR="00DF2527">
        <w:rPr>
          <w:rFonts w:cs="Times New Roman"/>
          <w:lang w:val="it-IT"/>
        </w:rPr>
        <w:t>h</w:t>
      </w:r>
      <w:r w:rsidR="00533802">
        <w:rPr>
          <w:rFonts w:cs="Times New Roman"/>
          <w:lang w:val="it-IT"/>
        </w:rPr>
        <w:t>”</w:t>
      </w:r>
      <w:r w:rsidR="00432AD6">
        <w:rPr>
          <w:rFonts w:cs="Times New Roman"/>
          <w:lang w:val="it-IT"/>
        </w:rPr>
        <w:t xml:space="preserve"> where </w:t>
      </w:r>
      <w:r w:rsidR="00DF2527">
        <w:rPr>
          <w:rFonts w:cs="Times New Roman"/>
          <w:lang w:val="it-IT"/>
        </w:rPr>
        <w:t>f</w:t>
      </w:r>
      <w:r w:rsidR="00432AD6">
        <w:rPr>
          <w:rFonts w:cs="Times New Roman"/>
          <w:lang w:val="it-IT"/>
        </w:rPr>
        <w:t xml:space="preserve">=OLS coefficient for treated, </w:t>
      </w:r>
      <w:r w:rsidR="00DF2527">
        <w:rPr>
          <w:rFonts w:cs="Times New Roman"/>
          <w:lang w:val="it-IT"/>
        </w:rPr>
        <w:t>g</w:t>
      </w:r>
      <w:r w:rsidR="00432AD6">
        <w:rPr>
          <w:rFonts w:cs="Times New Roman"/>
          <w:lang w:val="it-IT"/>
        </w:rPr>
        <w:t xml:space="preserve">=OLS coefficient for interact1 and </w:t>
      </w:r>
      <w:r w:rsidR="009A5E9E">
        <w:rPr>
          <w:rFonts w:cs="Times New Roman"/>
          <w:lang w:val="it-IT"/>
        </w:rPr>
        <w:t>h is the mean of re7</w:t>
      </w:r>
      <w:r w:rsidR="00BB071A">
        <w:rPr>
          <w:rFonts w:cs="Times New Roman"/>
          <w:lang w:val="it-IT"/>
        </w:rPr>
        <w:t>5</w:t>
      </w:r>
      <w:r w:rsidR="00533802">
        <w:rPr>
          <w:rFonts w:cs="Times New Roman"/>
          <w:lang w:val="it-IT"/>
        </w:rPr>
        <w:t xml:space="preserve"> (or you can type this into your calculator to perform the calculation)</w:t>
      </w:r>
      <w:r w:rsidR="009A5E9E">
        <w:rPr>
          <w:rFonts w:cs="Times New Roman"/>
          <w:lang w:val="it-IT"/>
        </w:rPr>
        <w:t>.</w:t>
      </w:r>
    </w:p>
    <w:p w14:paraId="574EE722" w14:textId="77777777" w:rsidR="00F628DB" w:rsidRDefault="00F628DB" w:rsidP="00F628DB">
      <w:pPr>
        <w:rPr>
          <w:rFonts w:cs="Times New Roman"/>
        </w:rPr>
      </w:pPr>
    </w:p>
    <w:p w14:paraId="73BB0F13" w14:textId="16534C54" w:rsidR="00312219" w:rsidRDefault="00312219" w:rsidP="00312219">
      <w:pPr>
        <w:rPr>
          <w:rFonts w:cs="Times New Roman"/>
        </w:rPr>
      </w:pPr>
      <w:r>
        <w:rPr>
          <w:rFonts w:cs="Times New Roman"/>
        </w:rPr>
        <w:t xml:space="preserve">C2-Form a new variable that is </w:t>
      </w:r>
      <w:r w:rsidR="00AC0B19">
        <w:rPr>
          <w:rFonts w:cs="Times New Roman"/>
        </w:rPr>
        <w:t xml:space="preserve">the </w:t>
      </w:r>
      <w:r w:rsidR="006D20D6">
        <w:rPr>
          <w:rFonts w:cs="Times New Roman"/>
        </w:rPr>
        <w:t>re7</w:t>
      </w:r>
      <w:r w:rsidR="00BB071A">
        <w:rPr>
          <w:rFonts w:cs="Times New Roman"/>
        </w:rPr>
        <w:t>5</w:t>
      </w:r>
      <w:r w:rsidR="006D20D6">
        <w:rPr>
          <w:rFonts w:cs="Times New Roman"/>
        </w:rPr>
        <w:t xml:space="preserve"> variable with the mean removed (type </w:t>
      </w:r>
      <w:r w:rsidR="00657735">
        <w:rPr>
          <w:rFonts w:cs="Times New Roman"/>
        </w:rPr>
        <w:t>“</w:t>
      </w:r>
      <w:r w:rsidR="00F57450">
        <w:rPr>
          <w:rFonts w:cs="Times New Roman"/>
        </w:rPr>
        <w:t>sum re7</w:t>
      </w:r>
      <w:r w:rsidR="00BB071A">
        <w:rPr>
          <w:rFonts w:cs="Times New Roman"/>
        </w:rPr>
        <w:t>5</w:t>
      </w:r>
      <w:r w:rsidR="00F57450">
        <w:rPr>
          <w:rFonts w:cs="Times New Roman"/>
        </w:rPr>
        <w:t>” then type “</w:t>
      </w:r>
      <w:r w:rsidR="00F57450" w:rsidRPr="008151C7">
        <w:rPr>
          <w:rFonts w:cs="Times New Roman"/>
        </w:rPr>
        <w:t xml:space="preserve">gen </w:t>
      </w:r>
      <w:r w:rsidR="00F57450">
        <w:rPr>
          <w:rFonts w:cs="Times New Roman"/>
        </w:rPr>
        <w:t>dmre7</w:t>
      </w:r>
      <w:r w:rsidR="00BB071A">
        <w:rPr>
          <w:rFonts w:cs="Times New Roman"/>
        </w:rPr>
        <w:t>5</w:t>
      </w:r>
      <w:r w:rsidR="00F57450" w:rsidRPr="008151C7">
        <w:rPr>
          <w:rFonts w:cs="Times New Roman"/>
        </w:rPr>
        <w:t>=re7</w:t>
      </w:r>
      <w:r w:rsidR="00BB071A">
        <w:rPr>
          <w:rFonts w:cs="Times New Roman"/>
        </w:rPr>
        <w:t>5</w:t>
      </w:r>
      <w:r w:rsidR="00657735">
        <w:rPr>
          <w:rFonts w:cs="Times New Roman"/>
        </w:rPr>
        <w:t>-</w:t>
      </w:r>
      <w:r w:rsidR="00F57450" w:rsidRPr="008151C7">
        <w:rPr>
          <w:rFonts w:cs="Times New Roman"/>
        </w:rPr>
        <w:t>r(mean)</w:t>
      </w:r>
      <w:r w:rsidR="00F57450">
        <w:rPr>
          <w:rFonts w:cs="Times New Roman"/>
        </w:rPr>
        <w:t>”</w:t>
      </w:r>
      <w:r w:rsidR="00657735">
        <w:rPr>
          <w:rFonts w:cs="Times New Roman"/>
        </w:rPr>
        <w:t xml:space="preserve"> and you can verify that dmre7</w:t>
      </w:r>
      <w:r w:rsidR="00BB071A">
        <w:rPr>
          <w:rFonts w:cs="Times New Roman"/>
        </w:rPr>
        <w:t>5</w:t>
      </w:r>
      <w:r w:rsidR="00657735">
        <w:rPr>
          <w:rFonts w:cs="Times New Roman"/>
        </w:rPr>
        <w:t xml:space="preserve"> has mean zero</w:t>
      </w:r>
      <w:r w:rsidR="0066112C">
        <w:rPr>
          <w:rFonts w:cs="Times New Roman"/>
        </w:rPr>
        <w:t xml:space="preserve">, so when you are calculating the effect when this demeaned variable equals zero you are really calculating the effect when </w:t>
      </w:r>
      <w:r w:rsidR="004C0A3D">
        <w:rPr>
          <w:rFonts w:cs="Times New Roman"/>
        </w:rPr>
        <w:t>the original variable is at the mean</w:t>
      </w:r>
      <w:r w:rsidR="00F57450">
        <w:rPr>
          <w:rFonts w:cs="Times New Roman"/>
        </w:rPr>
        <w:t>).</w:t>
      </w:r>
      <w:r w:rsidR="004C0A3D">
        <w:rPr>
          <w:rFonts w:cs="Times New Roman"/>
        </w:rPr>
        <w:t xml:space="preserve">  Now form </w:t>
      </w:r>
      <w:r>
        <w:rPr>
          <w:rFonts w:cs="Times New Roman"/>
        </w:rPr>
        <w:t xml:space="preserve">the interaction between treated and </w:t>
      </w:r>
      <w:r w:rsidR="004C0A3D">
        <w:rPr>
          <w:rFonts w:cs="Times New Roman"/>
        </w:rPr>
        <w:t>dm</w:t>
      </w:r>
      <w:r>
        <w:rPr>
          <w:rFonts w:cs="Times New Roman"/>
        </w:rPr>
        <w:t>re7</w:t>
      </w:r>
      <w:r w:rsidR="00BB071A">
        <w:rPr>
          <w:rFonts w:cs="Times New Roman"/>
        </w:rPr>
        <w:t>5</w:t>
      </w:r>
      <w:r>
        <w:rPr>
          <w:rFonts w:cs="Times New Roman"/>
        </w:rPr>
        <w:t>, call this interact</w:t>
      </w:r>
      <w:r w:rsidR="004C0A3D">
        <w:rPr>
          <w:rFonts w:cs="Times New Roman"/>
        </w:rPr>
        <w:t>2</w:t>
      </w:r>
      <w:r>
        <w:rPr>
          <w:rFonts w:cs="Times New Roman"/>
        </w:rPr>
        <w:t>.  Now type: “reg re78 treated interact</w:t>
      </w:r>
      <w:r w:rsidR="004C0A3D">
        <w:rPr>
          <w:rFonts w:cs="Times New Roman"/>
        </w:rPr>
        <w:t>2</w:t>
      </w:r>
      <w:r>
        <w:rPr>
          <w:rFonts w:cs="Times New Roman"/>
        </w:rPr>
        <w:t xml:space="preserve"> re7</w:t>
      </w:r>
      <w:r w:rsidR="00BB071A">
        <w:rPr>
          <w:rFonts w:cs="Times New Roman"/>
        </w:rPr>
        <w:t>5</w:t>
      </w:r>
      <w:r>
        <w:rPr>
          <w:rFonts w:cs="Times New Roman"/>
        </w:rPr>
        <w:t xml:space="preserve">”.  </w:t>
      </w:r>
    </w:p>
    <w:p w14:paraId="6612C446" w14:textId="6FCE0A85" w:rsidR="00354CCC" w:rsidRDefault="00354CCC" w:rsidP="00354CCC">
      <w:pPr>
        <w:pStyle w:val="ListParagraph"/>
        <w:numPr>
          <w:ilvl w:val="0"/>
          <w:numId w:val="13"/>
        </w:numPr>
        <w:rPr>
          <w:rFonts w:cs="Times New Roman"/>
        </w:rPr>
      </w:pPr>
      <w:r w:rsidRPr="002D28B8">
        <w:rPr>
          <w:rFonts w:cs="Times New Roman"/>
        </w:rPr>
        <w:t>The coefficient for interact</w:t>
      </w:r>
      <w:r>
        <w:rPr>
          <w:rFonts w:cs="Times New Roman"/>
        </w:rPr>
        <w:t>2</w:t>
      </w:r>
      <w:r w:rsidRPr="002D28B8">
        <w:rPr>
          <w:rFonts w:cs="Times New Roman"/>
        </w:rPr>
        <w:t xml:space="preserve"> gives you the extra treatment effect for each additional dollar of baseline income.</w:t>
      </w:r>
      <w:r>
        <w:rPr>
          <w:rFonts w:cs="Times New Roman"/>
        </w:rPr>
        <w:t xml:space="preserve"> Verify it is the same as what you got in part C1a above.</w:t>
      </w:r>
    </w:p>
    <w:p w14:paraId="6428758D" w14:textId="41632603" w:rsidR="00354CCC" w:rsidRDefault="00354CCC" w:rsidP="002E5808">
      <w:pPr>
        <w:pStyle w:val="ListParagraph"/>
        <w:numPr>
          <w:ilvl w:val="0"/>
          <w:numId w:val="13"/>
        </w:numPr>
        <w:rPr>
          <w:rFonts w:cs="Times New Roman"/>
        </w:rPr>
      </w:pPr>
      <w:r w:rsidRPr="00354CCC">
        <w:rPr>
          <w:rFonts w:cs="Times New Roman"/>
        </w:rPr>
        <w:t>The coefficient for treated gives you the effect of treatment for someone with zero re7</w:t>
      </w:r>
      <w:r w:rsidR="00BB071A">
        <w:rPr>
          <w:rFonts w:cs="Times New Roman"/>
        </w:rPr>
        <w:t>5</w:t>
      </w:r>
      <w:r w:rsidRPr="00354CCC">
        <w:rPr>
          <w:rFonts w:cs="Times New Roman"/>
        </w:rPr>
        <w:t>dm, i.e., for someone with mean re7</w:t>
      </w:r>
      <w:r w:rsidR="00BB071A">
        <w:rPr>
          <w:rFonts w:cs="Times New Roman"/>
        </w:rPr>
        <w:t>5</w:t>
      </w:r>
      <w:r w:rsidRPr="00354CCC">
        <w:rPr>
          <w:rFonts w:cs="Times New Roman"/>
        </w:rPr>
        <w:t>.</w:t>
      </w:r>
      <w:r w:rsidR="009A5E9E">
        <w:rPr>
          <w:rFonts w:cs="Times New Roman"/>
        </w:rPr>
        <w:t xml:space="preserve">  Verify that this is the same as what you calculated in part C1b above for the effect on </w:t>
      </w:r>
      <w:r w:rsidR="008B5E41">
        <w:rPr>
          <w:rFonts w:cs="Times New Roman"/>
        </w:rPr>
        <w:t>individuals with average re7</w:t>
      </w:r>
      <w:r w:rsidR="00BB071A">
        <w:rPr>
          <w:rFonts w:cs="Times New Roman"/>
        </w:rPr>
        <w:t>5</w:t>
      </w:r>
      <w:r w:rsidR="008B5E41">
        <w:rPr>
          <w:rFonts w:cs="Times New Roman"/>
        </w:rPr>
        <w:t>.</w:t>
      </w:r>
      <w:r w:rsidR="00F4202C">
        <w:rPr>
          <w:rFonts w:cs="Times New Roman"/>
        </w:rPr>
        <w:t xml:space="preserve"> </w:t>
      </w:r>
      <w:r w:rsidRPr="00354CCC">
        <w:rPr>
          <w:rFonts w:cs="Times New Roman"/>
        </w:rPr>
        <w:t xml:space="preserve"> </w:t>
      </w:r>
    </w:p>
    <w:p w14:paraId="57C334F5" w14:textId="41FDEA1D" w:rsidR="008B5E41" w:rsidRDefault="008B5E41" w:rsidP="008B5E41">
      <w:pPr>
        <w:rPr>
          <w:rFonts w:cs="Times New Roman"/>
        </w:rPr>
      </w:pPr>
    </w:p>
    <w:p w14:paraId="450B2B9C" w14:textId="055F308C" w:rsidR="008B5E41" w:rsidRPr="008B5E41" w:rsidRDefault="008B5E41" w:rsidP="008B5E41">
      <w:pPr>
        <w:rPr>
          <w:rFonts w:cs="Times New Roman"/>
        </w:rPr>
      </w:pPr>
    </w:p>
    <w:sectPr w:rsidR="008B5E41" w:rsidRPr="008B5E41" w:rsidSect="000D3FB7">
      <w:headerReference w:type="default" r:id="rId11"/>
      <w:pgSz w:w="12240" w:h="15840"/>
      <w:pgMar w:top="1152"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18D1E" w14:textId="77777777" w:rsidR="00AA3673" w:rsidRDefault="00AA3673" w:rsidP="002E6385">
      <w:r>
        <w:separator/>
      </w:r>
    </w:p>
  </w:endnote>
  <w:endnote w:type="continuationSeparator" w:id="0">
    <w:p w14:paraId="74B8B24A" w14:textId="77777777" w:rsidR="00AA3673" w:rsidRDefault="00AA3673" w:rsidP="002E6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08CB8" w14:textId="77777777" w:rsidR="00AA3673" w:rsidRDefault="00AA3673" w:rsidP="002E6385">
      <w:r>
        <w:separator/>
      </w:r>
    </w:p>
  </w:footnote>
  <w:footnote w:type="continuationSeparator" w:id="0">
    <w:p w14:paraId="6B31FD46" w14:textId="77777777" w:rsidR="00AA3673" w:rsidRDefault="00AA3673" w:rsidP="002E6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C3B1F" w14:textId="77777777" w:rsidR="009757EF" w:rsidRPr="002E6385" w:rsidRDefault="009757EF" w:rsidP="002E6385">
    <w:pPr>
      <w:pStyle w:val="Header"/>
      <w:jc w:val="right"/>
      <w:rPr>
        <w:rFonts w:asciiTheme="majorHAnsi" w:hAnsiTheme="majorHAnsi"/>
        <w:b/>
        <w:sz w:val="16"/>
        <w:szCs w:val="16"/>
      </w:rPr>
    </w:pPr>
    <w:r w:rsidRPr="002E6385">
      <w:rPr>
        <w:rFonts w:asciiTheme="majorHAnsi" w:hAnsiTheme="majorHAnsi"/>
        <w:b/>
        <w:sz w:val="16"/>
        <w:szCs w:val="16"/>
      </w:rPr>
      <w:t xml:space="preserve">Prof. Chin ECON 6465, page </w:t>
    </w:r>
    <w:r w:rsidRPr="002E6385">
      <w:rPr>
        <w:rFonts w:asciiTheme="majorHAnsi" w:hAnsiTheme="majorHAnsi"/>
        <w:b/>
        <w:sz w:val="16"/>
        <w:szCs w:val="16"/>
      </w:rPr>
      <w:fldChar w:fldCharType="begin"/>
    </w:r>
    <w:r w:rsidRPr="002E6385">
      <w:rPr>
        <w:rFonts w:asciiTheme="majorHAnsi" w:hAnsiTheme="majorHAnsi"/>
        <w:b/>
        <w:sz w:val="16"/>
        <w:szCs w:val="16"/>
      </w:rPr>
      <w:instrText xml:space="preserve"> PAGE   \* MERGEFORMAT </w:instrText>
    </w:r>
    <w:r w:rsidRPr="002E6385">
      <w:rPr>
        <w:rFonts w:asciiTheme="majorHAnsi" w:hAnsiTheme="majorHAnsi"/>
        <w:b/>
        <w:sz w:val="16"/>
        <w:szCs w:val="16"/>
      </w:rPr>
      <w:fldChar w:fldCharType="separate"/>
    </w:r>
    <w:r w:rsidR="00FE1703">
      <w:rPr>
        <w:rFonts w:asciiTheme="majorHAnsi" w:hAnsiTheme="majorHAnsi"/>
        <w:b/>
        <w:noProof/>
        <w:sz w:val="16"/>
        <w:szCs w:val="16"/>
      </w:rPr>
      <w:t>3</w:t>
    </w:r>
    <w:r w:rsidRPr="002E6385">
      <w:rPr>
        <w:rFonts w:asciiTheme="majorHAnsi" w:hAnsiTheme="majorHAnsi"/>
        <w:b/>
        <w:noProof/>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D0E"/>
    <w:multiLevelType w:val="hybridMultilevel"/>
    <w:tmpl w:val="1D7EC870"/>
    <w:lvl w:ilvl="0" w:tplc="27123CD2">
      <w:start w:val="1"/>
      <w:numFmt w:val="bullet"/>
      <w:lvlText w:val="•"/>
      <w:lvlJc w:val="left"/>
      <w:pPr>
        <w:tabs>
          <w:tab w:val="num" w:pos="720"/>
        </w:tabs>
        <w:ind w:left="720" w:hanging="360"/>
      </w:pPr>
      <w:rPr>
        <w:rFonts w:ascii="Arial" w:hAnsi="Arial" w:hint="default"/>
      </w:rPr>
    </w:lvl>
    <w:lvl w:ilvl="1" w:tplc="B17EE39A">
      <w:start w:val="1136"/>
      <w:numFmt w:val="bullet"/>
      <w:lvlText w:val=""/>
      <w:lvlJc w:val="left"/>
      <w:pPr>
        <w:tabs>
          <w:tab w:val="num" w:pos="1440"/>
        </w:tabs>
        <w:ind w:left="1440" w:hanging="360"/>
      </w:pPr>
      <w:rPr>
        <w:rFonts w:ascii="Wingdings" w:hAnsi="Wingdings" w:hint="default"/>
      </w:rPr>
    </w:lvl>
    <w:lvl w:ilvl="2" w:tplc="0952E10A">
      <w:start w:val="1"/>
      <w:numFmt w:val="bullet"/>
      <w:lvlText w:val="•"/>
      <w:lvlJc w:val="left"/>
      <w:pPr>
        <w:tabs>
          <w:tab w:val="num" w:pos="2160"/>
        </w:tabs>
        <w:ind w:left="2160" w:hanging="360"/>
      </w:pPr>
      <w:rPr>
        <w:rFonts w:ascii="Arial" w:hAnsi="Arial" w:hint="default"/>
      </w:rPr>
    </w:lvl>
    <w:lvl w:ilvl="3" w:tplc="CCA2FEEE" w:tentative="1">
      <w:start w:val="1"/>
      <w:numFmt w:val="bullet"/>
      <w:lvlText w:val="•"/>
      <w:lvlJc w:val="left"/>
      <w:pPr>
        <w:tabs>
          <w:tab w:val="num" w:pos="2880"/>
        </w:tabs>
        <w:ind w:left="2880" w:hanging="360"/>
      </w:pPr>
      <w:rPr>
        <w:rFonts w:ascii="Arial" w:hAnsi="Arial" w:hint="default"/>
      </w:rPr>
    </w:lvl>
    <w:lvl w:ilvl="4" w:tplc="932A354C" w:tentative="1">
      <w:start w:val="1"/>
      <w:numFmt w:val="bullet"/>
      <w:lvlText w:val="•"/>
      <w:lvlJc w:val="left"/>
      <w:pPr>
        <w:tabs>
          <w:tab w:val="num" w:pos="3600"/>
        </w:tabs>
        <w:ind w:left="3600" w:hanging="360"/>
      </w:pPr>
      <w:rPr>
        <w:rFonts w:ascii="Arial" w:hAnsi="Arial" w:hint="default"/>
      </w:rPr>
    </w:lvl>
    <w:lvl w:ilvl="5" w:tplc="101EC31A" w:tentative="1">
      <w:start w:val="1"/>
      <w:numFmt w:val="bullet"/>
      <w:lvlText w:val="•"/>
      <w:lvlJc w:val="left"/>
      <w:pPr>
        <w:tabs>
          <w:tab w:val="num" w:pos="4320"/>
        </w:tabs>
        <w:ind w:left="4320" w:hanging="360"/>
      </w:pPr>
      <w:rPr>
        <w:rFonts w:ascii="Arial" w:hAnsi="Arial" w:hint="default"/>
      </w:rPr>
    </w:lvl>
    <w:lvl w:ilvl="6" w:tplc="3A6A68B2" w:tentative="1">
      <w:start w:val="1"/>
      <w:numFmt w:val="bullet"/>
      <w:lvlText w:val="•"/>
      <w:lvlJc w:val="left"/>
      <w:pPr>
        <w:tabs>
          <w:tab w:val="num" w:pos="5040"/>
        </w:tabs>
        <w:ind w:left="5040" w:hanging="360"/>
      </w:pPr>
      <w:rPr>
        <w:rFonts w:ascii="Arial" w:hAnsi="Arial" w:hint="default"/>
      </w:rPr>
    </w:lvl>
    <w:lvl w:ilvl="7" w:tplc="03C6290A" w:tentative="1">
      <w:start w:val="1"/>
      <w:numFmt w:val="bullet"/>
      <w:lvlText w:val="•"/>
      <w:lvlJc w:val="left"/>
      <w:pPr>
        <w:tabs>
          <w:tab w:val="num" w:pos="5760"/>
        </w:tabs>
        <w:ind w:left="5760" w:hanging="360"/>
      </w:pPr>
      <w:rPr>
        <w:rFonts w:ascii="Arial" w:hAnsi="Arial" w:hint="default"/>
      </w:rPr>
    </w:lvl>
    <w:lvl w:ilvl="8" w:tplc="B8E6CE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6D65F6"/>
    <w:multiLevelType w:val="hybridMultilevel"/>
    <w:tmpl w:val="9A38D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72D4E"/>
    <w:multiLevelType w:val="hybridMultilevel"/>
    <w:tmpl w:val="6344B384"/>
    <w:lvl w:ilvl="0" w:tplc="1464A902">
      <w:start w:val="2"/>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13FD3"/>
    <w:multiLevelType w:val="hybridMultilevel"/>
    <w:tmpl w:val="90686A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24207F"/>
    <w:multiLevelType w:val="hybridMultilevel"/>
    <w:tmpl w:val="90686A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A1B76D3"/>
    <w:multiLevelType w:val="hybridMultilevel"/>
    <w:tmpl w:val="CCAC7B6A"/>
    <w:lvl w:ilvl="0" w:tplc="38F44A8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D667F"/>
    <w:multiLevelType w:val="hybridMultilevel"/>
    <w:tmpl w:val="763A094C"/>
    <w:lvl w:ilvl="0" w:tplc="9348BF4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62A20"/>
    <w:multiLevelType w:val="hybridMultilevel"/>
    <w:tmpl w:val="1FA8F6F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FF3AB4"/>
    <w:multiLevelType w:val="hybridMultilevel"/>
    <w:tmpl w:val="90825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EF37A5"/>
    <w:multiLevelType w:val="hybridMultilevel"/>
    <w:tmpl w:val="1CFE918C"/>
    <w:lvl w:ilvl="0" w:tplc="04090001">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EDA71D4"/>
    <w:multiLevelType w:val="hybridMultilevel"/>
    <w:tmpl w:val="2FDC8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7C188C"/>
    <w:multiLevelType w:val="hybridMultilevel"/>
    <w:tmpl w:val="AE44F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166191"/>
    <w:multiLevelType w:val="hybridMultilevel"/>
    <w:tmpl w:val="CFEAF7CC"/>
    <w:lvl w:ilvl="0" w:tplc="EDF465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2"/>
  </w:num>
  <w:num w:numId="3">
    <w:abstractNumId w:val="5"/>
  </w:num>
  <w:num w:numId="4">
    <w:abstractNumId w:val="6"/>
  </w:num>
  <w:num w:numId="5">
    <w:abstractNumId w:val="8"/>
  </w:num>
  <w:num w:numId="6">
    <w:abstractNumId w:val="10"/>
  </w:num>
  <w:num w:numId="7">
    <w:abstractNumId w:val="7"/>
  </w:num>
  <w:num w:numId="8">
    <w:abstractNumId w:val="9"/>
  </w:num>
  <w:num w:numId="9">
    <w:abstractNumId w:val="1"/>
  </w:num>
  <w:num w:numId="10">
    <w:abstractNumId w:val="2"/>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6D8"/>
    <w:rsid w:val="000007DF"/>
    <w:rsid w:val="000078BC"/>
    <w:rsid w:val="00014005"/>
    <w:rsid w:val="0001763C"/>
    <w:rsid w:val="00034CF0"/>
    <w:rsid w:val="0006351A"/>
    <w:rsid w:val="000652BC"/>
    <w:rsid w:val="00066EC6"/>
    <w:rsid w:val="00074D54"/>
    <w:rsid w:val="00075EC6"/>
    <w:rsid w:val="00094507"/>
    <w:rsid w:val="000A5C7E"/>
    <w:rsid w:val="000B3277"/>
    <w:rsid w:val="000D3FB7"/>
    <w:rsid w:val="000D4883"/>
    <w:rsid w:val="000D65A6"/>
    <w:rsid w:val="000E31B4"/>
    <w:rsid w:val="000E76AD"/>
    <w:rsid w:val="000F7AAB"/>
    <w:rsid w:val="00101883"/>
    <w:rsid w:val="00106998"/>
    <w:rsid w:val="0012396C"/>
    <w:rsid w:val="001305DE"/>
    <w:rsid w:val="00132A45"/>
    <w:rsid w:val="001421AD"/>
    <w:rsid w:val="001440D0"/>
    <w:rsid w:val="00163AE6"/>
    <w:rsid w:val="00177B40"/>
    <w:rsid w:val="001926BC"/>
    <w:rsid w:val="001A430F"/>
    <w:rsid w:val="001B5921"/>
    <w:rsid w:val="001C7959"/>
    <w:rsid w:val="001E722A"/>
    <w:rsid w:val="001F1B3B"/>
    <w:rsid w:val="001F3202"/>
    <w:rsid w:val="001F6E26"/>
    <w:rsid w:val="0020493C"/>
    <w:rsid w:val="00206DC6"/>
    <w:rsid w:val="002172F1"/>
    <w:rsid w:val="002333B5"/>
    <w:rsid w:val="00237C8C"/>
    <w:rsid w:val="0025058D"/>
    <w:rsid w:val="002543F6"/>
    <w:rsid w:val="0027185F"/>
    <w:rsid w:val="00277E7D"/>
    <w:rsid w:val="00282302"/>
    <w:rsid w:val="00290E2D"/>
    <w:rsid w:val="002A0853"/>
    <w:rsid w:val="002A3B6F"/>
    <w:rsid w:val="002A7457"/>
    <w:rsid w:val="002B42F6"/>
    <w:rsid w:val="002D26A4"/>
    <w:rsid w:val="002D28B8"/>
    <w:rsid w:val="002E6385"/>
    <w:rsid w:val="002F3274"/>
    <w:rsid w:val="00312219"/>
    <w:rsid w:val="00350FF3"/>
    <w:rsid w:val="00354CCC"/>
    <w:rsid w:val="00367F85"/>
    <w:rsid w:val="00372660"/>
    <w:rsid w:val="00381B92"/>
    <w:rsid w:val="00385F5F"/>
    <w:rsid w:val="00386792"/>
    <w:rsid w:val="0039525D"/>
    <w:rsid w:val="003A5931"/>
    <w:rsid w:val="003B09F1"/>
    <w:rsid w:val="003B1FDA"/>
    <w:rsid w:val="003B43D0"/>
    <w:rsid w:val="003B4B98"/>
    <w:rsid w:val="003B645B"/>
    <w:rsid w:val="003C2308"/>
    <w:rsid w:val="003C2335"/>
    <w:rsid w:val="003F4EEA"/>
    <w:rsid w:val="0041023D"/>
    <w:rsid w:val="00414BFB"/>
    <w:rsid w:val="0041535A"/>
    <w:rsid w:val="00420D97"/>
    <w:rsid w:val="00432AD6"/>
    <w:rsid w:val="004336D8"/>
    <w:rsid w:val="00435B52"/>
    <w:rsid w:val="00447156"/>
    <w:rsid w:val="0047316F"/>
    <w:rsid w:val="004768E5"/>
    <w:rsid w:val="004815EB"/>
    <w:rsid w:val="00484A42"/>
    <w:rsid w:val="00493E26"/>
    <w:rsid w:val="004A496C"/>
    <w:rsid w:val="004C0A3D"/>
    <w:rsid w:val="004D2FE1"/>
    <w:rsid w:val="004D44AE"/>
    <w:rsid w:val="004E5BFC"/>
    <w:rsid w:val="005013DB"/>
    <w:rsid w:val="005029B8"/>
    <w:rsid w:val="0051698F"/>
    <w:rsid w:val="00517A2F"/>
    <w:rsid w:val="005256A9"/>
    <w:rsid w:val="00533802"/>
    <w:rsid w:val="005371DB"/>
    <w:rsid w:val="00544E92"/>
    <w:rsid w:val="00546588"/>
    <w:rsid w:val="00561644"/>
    <w:rsid w:val="005742B0"/>
    <w:rsid w:val="00576B16"/>
    <w:rsid w:val="0058480F"/>
    <w:rsid w:val="00591714"/>
    <w:rsid w:val="00591E01"/>
    <w:rsid w:val="00593FD4"/>
    <w:rsid w:val="00594AE1"/>
    <w:rsid w:val="005A2195"/>
    <w:rsid w:val="005B6672"/>
    <w:rsid w:val="005B7FB9"/>
    <w:rsid w:val="005C1C45"/>
    <w:rsid w:val="005C40E1"/>
    <w:rsid w:val="005D2EC2"/>
    <w:rsid w:val="005D5E4A"/>
    <w:rsid w:val="00610177"/>
    <w:rsid w:val="006121C6"/>
    <w:rsid w:val="00621F27"/>
    <w:rsid w:val="006226B2"/>
    <w:rsid w:val="006270F7"/>
    <w:rsid w:val="00630406"/>
    <w:rsid w:val="00644BB4"/>
    <w:rsid w:val="00654602"/>
    <w:rsid w:val="0065566A"/>
    <w:rsid w:val="006556A9"/>
    <w:rsid w:val="00657735"/>
    <w:rsid w:val="0066112C"/>
    <w:rsid w:val="00664327"/>
    <w:rsid w:val="0066564F"/>
    <w:rsid w:val="00666E72"/>
    <w:rsid w:val="0067207B"/>
    <w:rsid w:val="00677F77"/>
    <w:rsid w:val="0068222F"/>
    <w:rsid w:val="00693548"/>
    <w:rsid w:val="00693635"/>
    <w:rsid w:val="00693B24"/>
    <w:rsid w:val="00694074"/>
    <w:rsid w:val="006A28C5"/>
    <w:rsid w:val="006A5829"/>
    <w:rsid w:val="006D20D6"/>
    <w:rsid w:val="006D3667"/>
    <w:rsid w:val="006D755A"/>
    <w:rsid w:val="006E52B6"/>
    <w:rsid w:val="006F129B"/>
    <w:rsid w:val="006F24FF"/>
    <w:rsid w:val="006F578F"/>
    <w:rsid w:val="00705B81"/>
    <w:rsid w:val="007141A9"/>
    <w:rsid w:val="00717237"/>
    <w:rsid w:val="007471AC"/>
    <w:rsid w:val="007560B9"/>
    <w:rsid w:val="007640E0"/>
    <w:rsid w:val="00775697"/>
    <w:rsid w:val="007757FB"/>
    <w:rsid w:val="007760BE"/>
    <w:rsid w:val="00777AD5"/>
    <w:rsid w:val="00777E53"/>
    <w:rsid w:val="00792895"/>
    <w:rsid w:val="00793647"/>
    <w:rsid w:val="007B1958"/>
    <w:rsid w:val="007B5B99"/>
    <w:rsid w:val="007C2781"/>
    <w:rsid w:val="007D018C"/>
    <w:rsid w:val="007E4DA8"/>
    <w:rsid w:val="007F7564"/>
    <w:rsid w:val="00805F17"/>
    <w:rsid w:val="00805F82"/>
    <w:rsid w:val="008065E3"/>
    <w:rsid w:val="00812A7F"/>
    <w:rsid w:val="008151C7"/>
    <w:rsid w:val="0081594B"/>
    <w:rsid w:val="008164F1"/>
    <w:rsid w:val="00820DB5"/>
    <w:rsid w:val="00823530"/>
    <w:rsid w:val="0082445A"/>
    <w:rsid w:val="00840059"/>
    <w:rsid w:val="0085548B"/>
    <w:rsid w:val="00856A57"/>
    <w:rsid w:val="00857D7F"/>
    <w:rsid w:val="00861E3A"/>
    <w:rsid w:val="00882F54"/>
    <w:rsid w:val="00884FB4"/>
    <w:rsid w:val="00887114"/>
    <w:rsid w:val="0089203C"/>
    <w:rsid w:val="008B18E7"/>
    <w:rsid w:val="008B5010"/>
    <w:rsid w:val="008B5E41"/>
    <w:rsid w:val="008C6A0E"/>
    <w:rsid w:val="008C7CD8"/>
    <w:rsid w:val="008D45B1"/>
    <w:rsid w:val="008E0172"/>
    <w:rsid w:val="008E1C38"/>
    <w:rsid w:val="008E22A2"/>
    <w:rsid w:val="008E3589"/>
    <w:rsid w:val="008F49EB"/>
    <w:rsid w:val="008F4BF1"/>
    <w:rsid w:val="0091592F"/>
    <w:rsid w:val="00917E71"/>
    <w:rsid w:val="009231C9"/>
    <w:rsid w:val="009275FC"/>
    <w:rsid w:val="0094087A"/>
    <w:rsid w:val="009414FF"/>
    <w:rsid w:val="00944407"/>
    <w:rsid w:val="00946312"/>
    <w:rsid w:val="009607DE"/>
    <w:rsid w:val="00972140"/>
    <w:rsid w:val="009757EF"/>
    <w:rsid w:val="00980870"/>
    <w:rsid w:val="009910D5"/>
    <w:rsid w:val="0099446C"/>
    <w:rsid w:val="009A04A0"/>
    <w:rsid w:val="009A5E9E"/>
    <w:rsid w:val="009B3093"/>
    <w:rsid w:val="009B4158"/>
    <w:rsid w:val="009B70B1"/>
    <w:rsid w:val="009C7EDE"/>
    <w:rsid w:val="009D5405"/>
    <w:rsid w:val="009E1829"/>
    <w:rsid w:val="009E6E92"/>
    <w:rsid w:val="009E707E"/>
    <w:rsid w:val="009F0434"/>
    <w:rsid w:val="009F195C"/>
    <w:rsid w:val="009F426E"/>
    <w:rsid w:val="009F50CD"/>
    <w:rsid w:val="00A0002E"/>
    <w:rsid w:val="00A039CF"/>
    <w:rsid w:val="00A043C0"/>
    <w:rsid w:val="00A21389"/>
    <w:rsid w:val="00A329BA"/>
    <w:rsid w:val="00A40BC6"/>
    <w:rsid w:val="00A4135A"/>
    <w:rsid w:val="00A55EBF"/>
    <w:rsid w:val="00A562B2"/>
    <w:rsid w:val="00A57311"/>
    <w:rsid w:val="00A57E2B"/>
    <w:rsid w:val="00A616AA"/>
    <w:rsid w:val="00A65DC7"/>
    <w:rsid w:val="00A80239"/>
    <w:rsid w:val="00A9118C"/>
    <w:rsid w:val="00A951E7"/>
    <w:rsid w:val="00A97C58"/>
    <w:rsid w:val="00A97EE7"/>
    <w:rsid w:val="00AA3673"/>
    <w:rsid w:val="00AA4296"/>
    <w:rsid w:val="00AA4D8F"/>
    <w:rsid w:val="00AA515D"/>
    <w:rsid w:val="00AB7384"/>
    <w:rsid w:val="00AC0B19"/>
    <w:rsid w:val="00AC221B"/>
    <w:rsid w:val="00AC7B18"/>
    <w:rsid w:val="00AF0FDD"/>
    <w:rsid w:val="00AF162C"/>
    <w:rsid w:val="00B00D14"/>
    <w:rsid w:val="00B00D4D"/>
    <w:rsid w:val="00B01D46"/>
    <w:rsid w:val="00B0578F"/>
    <w:rsid w:val="00B17DC1"/>
    <w:rsid w:val="00B2280C"/>
    <w:rsid w:val="00B35F7A"/>
    <w:rsid w:val="00B40088"/>
    <w:rsid w:val="00B445BA"/>
    <w:rsid w:val="00B744A4"/>
    <w:rsid w:val="00B76D74"/>
    <w:rsid w:val="00B83E6E"/>
    <w:rsid w:val="00B84A1B"/>
    <w:rsid w:val="00B86B93"/>
    <w:rsid w:val="00B954D1"/>
    <w:rsid w:val="00B97AA7"/>
    <w:rsid w:val="00BA0D06"/>
    <w:rsid w:val="00BB071A"/>
    <w:rsid w:val="00BB62D9"/>
    <w:rsid w:val="00BC045C"/>
    <w:rsid w:val="00BC0483"/>
    <w:rsid w:val="00BD50DE"/>
    <w:rsid w:val="00BF0C67"/>
    <w:rsid w:val="00BF497C"/>
    <w:rsid w:val="00BF602F"/>
    <w:rsid w:val="00C06EFC"/>
    <w:rsid w:val="00C07093"/>
    <w:rsid w:val="00C13170"/>
    <w:rsid w:val="00C14AB2"/>
    <w:rsid w:val="00C17EB9"/>
    <w:rsid w:val="00C20DE3"/>
    <w:rsid w:val="00C322C1"/>
    <w:rsid w:val="00C66D9C"/>
    <w:rsid w:val="00C809AA"/>
    <w:rsid w:val="00C8289E"/>
    <w:rsid w:val="00C9269F"/>
    <w:rsid w:val="00C97923"/>
    <w:rsid w:val="00CA3DED"/>
    <w:rsid w:val="00CA7DAA"/>
    <w:rsid w:val="00CC15C5"/>
    <w:rsid w:val="00CC679A"/>
    <w:rsid w:val="00CD340D"/>
    <w:rsid w:val="00CE6B67"/>
    <w:rsid w:val="00D03788"/>
    <w:rsid w:val="00D05EA5"/>
    <w:rsid w:val="00D06CAB"/>
    <w:rsid w:val="00D06E62"/>
    <w:rsid w:val="00D074E5"/>
    <w:rsid w:val="00D205EE"/>
    <w:rsid w:val="00D215A8"/>
    <w:rsid w:val="00D3540E"/>
    <w:rsid w:val="00D35BD3"/>
    <w:rsid w:val="00D3611B"/>
    <w:rsid w:val="00D3695A"/>
    <w:rsid w:val="00D43D3D"/>
    <w:rsid w:val="00D6592C"/>
    <w:rsid w:val="00D74706"/>
    <w:rsid w:val="00DA669B"/>
    <w:rsid w:val="00DB13C7"/>
    <w:rsid w:val="00DB17C7"/>
    <w:rsid w:val="00DC4004"/>
    <w:rsid w:val="00DD0BB3"/>
    <w:rsid w:val="00DD1C6D"/>
    <w:rsid w:val="00DE1B7C"/>
    <w:rsid w:val="00DF2527"/>
    <w:rsid w:val="00DF493A"/>
    <w:rsid w:val="00E00EEF"/>
    <w:rsid w:val="00E33675"/>
    <w:rsid w:val="00E37463"/>
    <w:rsid w:val="00E475A8"/>
    <w:rsid w:val="00E637C3"/>
    <w:rsid w:val="00E80A92"/>
    <w:rsid w:val="00E82699"/>
    <w:rsid w:val="00E870C0"/>
    <w:rsid w:val="00E9285F"/>
    <w:rsid w:val="00E971C7"/>
    <w:rsid w:val="00EC12E2"/>
    <w:rsid w:val="00EC6EAB"/>
    <w:rsid w:val="00ED4CCD"/>
    <w:rsid w:val="00ED704D"/>
    <w:rsid w:val="00EE0DCE"/>
    <w:rsid w:val="00EE1EA7"/>
    <w:rsid w:val="00EE3B20"/>
    <w:rsid w:val="00EE580B"/>
    <w:rsid w:val="00EF56EC"/>
    <w:rsid w:val="00F00306"/>
    <w:rsid w:val="00F03E67"/>
    <w:rsid w:val="00F12059"/>
    <w:rsid w:val="00F15660"/>
    <w:rsid w:val="00F159BC"/>
    <w:rsid w:val="00F220AC"/>
    <w:rsid w:val="00F22A00"/>
    <w:rsid w:val="00F2584A"/>
    <w:rsid w:val="00F351D6"/>
    <w:rsid w:val="00F40C81"/>
    <w:rsid w:val="00F4202C"/>
    <w:rsid w:val="00F42137"/>
    <w:rsid w:val="00F46464"/>
    <w:rsid w:val="00F57450"/>
    <w:rsid w:val="00F628DB"/>
    <w:rsid w:val="00F64100"/>
    <w:rsid w:val="00F74C5B"/>
    <w:rsid w:val="00F7638A"/>
    <w:rsid w:val="00F9417D"/>
    <w:rsid w:val="00F9524B"/>
    <w:rsid w:val="00F97E57"/>
    <w:rsid w:val="00FB1A14"/>
    <w:rsid w:val="00FB3A0E"/>
    <w:rsid w:val="00FB48AD"/>
    <w:rsid w:val="00FC4495"/>
    <w:rsid w:val="00FD5022"/>
    <w:rsid w:val="00FE0136"/>
    <w:rsid w:val="00FE0326"/>
    <w:rsid w:val="00FE1703"/>
    <w:rsid w:val="00FE1B68"/>
    <w:rsid w:val="00FF33BC"/>
    <w:rsid w:val="00FF39DD"/>
    <w:rsid w:val="00FF7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A1EB8"/>
  <w15:docId w15:val="{6BB5F222-9859-4654-A7BC-17FC0A845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6D8"/>
    <w:pPr>
      <w:spacing w:after="0" w:line="240" w:lineRule="auto"/>
    </w:pPr>
    <w:rPr>
      <w:rFonts w:ascii="Times New Roman" w:eastAsia="Times New Roman" w:hAnsi="Times New Roman" w:cs="Arial"/>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36D8"/>
    <w:rPr>
      <w:rFonts w:ascii="Tahoma" w:hAnsi="Tahoma" w:cs="Tahoma"/>
      <w:sz w:val="16"/>
      <w:szCs w:val="16"/>
    </w:rPr>
  </w:style>
  <w:style w:type="character" w:customStyle="1" w:styleId="BalloonTextChar">
    <w:name w:val="Balloon Text Char"/>
    <w:basedOn w:val="DefaultParagraphFont"/>
    <w:link w:val="BalloonText"/>
    <w:uiPriority w:val="99"/>
    <w:semiHidden/>
    <w:rsid w:val="004336D8"/>
    <w:rPr>
      <w:rFonts w:ascii="Tahoma" w:eastAsia="Times New Roman" w:hAnsi="Tahoma" w:cs="Tahoma"/>
      <w:bCs/>
      <w:iCs/>
      <w:sz w:val="16"/>
      <w:szCs w:val="16"/>
    </w:rPr>
  </w:style>
  <w:style w:type="character" w:styleId="PlaceholderText">
    <w:name w:val="Placeholder Text"/>
    <w:basedOn w:val="DefaultParagraphFont"/>
    <w:uiPriority w:val="99"/>
    <w:semiHidden/>
    <w:rsid w:val="004336D8"/>
    <w:rPr>
      <w:color w:val="808080"/>
    </w:rPr>
  </w:style>
  <w:style w:type="paragraph" w:styleId="ListParagraph">
    <w:name w:val="List Paragraph"/>
    <w:basedOn w:val="Normal"/>
    <w:uiPriority w:val="34"/>
    <w:qFormat/>
    <w:rsid w:val="00E80A92"/>
    <w:pPr>
      <w:ind w:left="720"/>
      <w:contextualSpacing/>
    </w:pPr>
  </w:style>
  <w:style w:type="paragraph" w:styleId="Header">
    <w:name w:val="header"/>
    <w:basedOn w:val="Normal"/>
    <w:link w:val="HeaderChar"/>
    <w:uiPriority w:val="99"/>
    <w:unhideWhenUsed/>
    <w:rsid w:val="002E6385"/>
    <w:pPr>
      <w:tabs>
        <w:tab w:val="center" w:pos="4680"/>
        <w:tab w:val="right" w:pos="9360"/>
      </w:tabs>
    </w:pPr>
  </w:style>
  <w:style w:type="character" w:customStyle="1" w:styleId="HeaderChar">
    <w:name w:val="Header Char"/>
    <w:basedOn w:val="DefaultParagraphFont"/>
    <w:link w:val="Header"/>
    <w:uiPriority w:val="99"/>
    <w:rsid w:val="002E6385"/>
    <w:rPr>
      <w:rFonts w:ascii="Times New Roman" w:eastAsia="Times New Roman" w:hAnsi="Times New Roman" w:cs="Arial"/>
      <w:bCs/>
      <w:iCs/>
      <w:sz w:val="24"/>
      <w:szCs w:val="24"/>
    </w:rPr>
  </w:style>
  <w:style w:type="paragraph" w:styleId="Footer">
    <w:name w:val="footer"/>
    <w:basedOn w:val="Normal"/>
    <w:link w:val="FooterChar"/>
    <w:uiPriority w:val="99"/>
    <w:unhideWhenUsed/>
    <w:rsid w:val="002E6385"/>
    <w:pPr>
      <w:tabs>
        <w:tab w:val="center" w:pos="4680"/>
        <w:tab w:val="right" w:pos="9360"/>
      </w:tabs>
    </w:pPr>
  </w:style>
  <w:style w:type="character" w:customStyle="1" w:styleId="FooterChar">
    <w:name w:val="Footer Char"/>
    <w:basedOn w:val="DefaultParagraphFont"/>
    <w:link w:val="Footer"/>
    <w:uiPriority w:val="99"/>
    <w:rsid w:val="002E6385"/>
    <w:rPr>
      <w:rFonts w:ascii="Times New Roman" w:eastAsia="Times New Roman" w:hAnsi="Times New Roman" w:cs="Arial"/>
      <w:bCs/>
      <w:iCs/>
      <w:sz w:val="24"/>
      <w:szCs w:val="24"/>
    </w:rPr>
  </w:style>
  <w:style w:type="character" w:styleId="Hyperlink">
    <w:name w:val="Hyperlink"/>
    <w:basedOn w:val="DefaultParagraphFont"/>
    <w:uiPriority w:val="99"/>
    <w:unhideWhenUsed/>
    <w:rsid w:val="00980870"/>
    <w:rPr>
      <w:color w:val="0000FF" w:themeColor="hyperlink"/>
      <w:u w:val="single"/>
    </w:rPr>
  </w:style>
  <w:style w:type="character" w:styleId="UnresolvedMention">
    <w:name w:val="Unresolved Mention"/>
    <w:basedOn w:val="DefaultParagraphFont"/>
    <w:uiPriority w:val="99"/>
    <w:semiHidden/>
    <w:unhideWhenUsed/>
    <w:rsid w:val="00980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034723">
      <w:bodyDiv w:val="1"/>
      <w:marLeft w:val="0"/>
      <w:marRight w:val="0"/>
      <w:marTop w:val="0"/>
      <w:marBottom w:val="0"/>
      <w:divBdr>
        <w:top w:val="none" w:sz="0" w:space="0" w:color="auto"/>
        <w:left w:val="none" w:sz="0" w:space="0" w:color="auto"/>
        <w:bottom w:val="none" w:sz="0" w:space="0" w:color="auto"/>
        <w:right w:val="none" w:sz="0" w:space="0" w:color="auto"/>
      </w:divBdr>
    </w:div>
    <w:div w:id="527565121">
      <w:bodyDiv w:val="1"/>
      <w:marLeft w:val="0"/>
      <w:marRight w:val="0"/>
      <w:marTop w:val="0"/>
      <w:marBottom w:val="0"/>
      <w:divBdr>
        <w:top w:val="none" w:sz="0" w:space="0" w:color="auto"/>
        <w:left w:val="none" w:sz="0" w:space="0" w:color="auto"/>
        <w:bottom w:val="none" w:sz="0" w:space="0" w:color="auto"/>
        <w:right w:val="none" w:sz="0" w:space="0" w:color="auto"/>
      </w:divBdr>
    </w:div>
    <w:div w:id="574701482">
      <w:bodyDiv w:val="1"/>
      <w:marLeft w:val="0"/>
      <w:marRight w:val="0"/>
      <w:marTop w:val="0"/>
      <w:marBottom w:val="0"/>
      <w:divBdr>
        <w:top w:val="none" w:sz="0" w:space="0" w:color="auto"/>
        <w:left w:val="none" w:sz="0" w:space="0" w:color="auto"/>
        <w:bottom w:val="none" w:sz="0" w:space="0" w:color="auto"/>
        <w:right w:val="none" w:sz="0" w:space="0" w:color="auto"/>
      </w:divBdr>
    </w:div>
    <w:div w:id="585849361">
      <w:bodyDiv w:val="1"/>
      <w:marLeft w:val="0"/>
      <w:marRight w:val="0"/>
      <w:marTop w:val="0"/>
      <w:marBottom w:val="0"/>
      <w:divBdr>
        <w:top w:val="none" w:sz="0" w:space="0" w:color="auto"/>
        <w:left w:val="none" w:sz="0" w:space="0" w:color="auto"/>
        <w:bottom w:val="none" w:sz="0" w:space="0" w:color="auto"/>
        <w:right w:val="none" w:sz="0" w:space="0" w:color="auto"/>
      </w:divBdr>
    </w:div>
    <w:div w:id="732700080">
      <w:bodyDiv w:val="1"/>
      <w:marLeft w:val="0"/>
      <w:marRight w:val="0"/>
      <w:marTop w:val="0"/>
      <w:marBottom w:val="0"/>
      <w:divBdr>
        <w:top w:val="none" w:sz="0" w:space="0" w:color="auto"/>
        <w:left w:val="none" w:sz="0" w:space="0" w:color="auto"/>
        <w:bottom w:val="none" w:sz="0" w:space="0" w:color="auto"/>
        <w:right w:val="none" w:sz="0" w:space="0" w:color="auto"/>
      </w:divBdr>
    </w:div>
    <w:div w:id="980620087">
      <w:bodyDiv w:val="1"/>
      <w:marLeft w:val="0"/>
      <w:marRight w:val="0"/>
      <w:marTop w:val="0"/>
      <w:marBottom w:val="0"/>
      <w:divBdr>
        <w:top w:val="none" w:sz="0" w:space="0" w:color="auto"/>
        <w:left w:val="none" w:sz="0" w:space="0" w:color="auto"/>
        <w:bottom w:val="none" w:sz="0" w:space="0" w:color="auto"/>
        <w:right w:val="none" w:sz="0" w:space="0" w:color="auto"/>
      </w:divBdr>
    </w:div>
    <w:div w:id="1022323725">
      <w:bodyDiv w:val="1"/>
      <w:marLeft w:val="0"/>
      <w:marRight w:val="0"/>
      <w:marTop w:val="0"/>
      <w:marBottom w:val="0"/>
      <w:divBdr>
        <w:top w:val="none" w:sz="0" w:space="0" w:color="auto"/>
        <w:left w:val="none" w:sz="0" w:space="0" w:color="auto"/>
        <w:bottom w:val="none" w:sz="0" w:space="0" w:color="auto"/>
        <w:right w:val="none" w:sz="0" w:space="0" w:color="auto"/>
      </w:divBdr>
    </w:div>
    <w:div w:id="1465083474">
      <w:bodyDiv w:val="1"/>
      <w:marLeft w:val="0"/>
      <w:marRight w:val="0"/>
      <w:marTop w:val="0"/>
      <w:marBottom w:val="0"/>
      <w:divBdr>
        <w:top w:val="none" w:sz="0" w:space="0" w:color="auto"/>
        <w:left w:val="none" w:sz="0" w:space="0" w:color="auto"/>
        <w:bottom w:val="none" w:sz="0" w:space="0" w:color="auto"/>
        <w:right w:val="none" w:sz="0" w:space="0" w:color="auto"/>
      </w:divBdr>
    </w:div>
    <w:div w:id="1645968737">
      <w:bodyDiv w:val="1"/>
      <w:marLeft w:val="0"/>
      <w:marRight w:val="0"/>
      <w:marTop w:val="0"/>
      <w:marBottom w:val="0"/>
      <w:divBdr>
        <w:top w:val="none" w:sz="0" w:space="0" w:color="auto"/>
        <w:left w:val="none" w:sz="0" w:space="0" w:color="auto"/>
        <w:bottom w:val="none" w:sz="0" w:space="0" w:color="auto"/>
        <w:right w:val="none" w:sz="0" w:space="0" w:color="auto"/>
      </w:divBdr>
    </w:div>
    <w:div w:id="1690520736">
      <w:bodyDiv w:val="1"/>
      <w:marLeft w:val="0"/>
      <w:marRight w:val="0"/>
      <w:marTop w:val="0"/>
      <w:marBottom w:val="0"/>
      <w:divBdr>
        <w:top w:val="none" w:sz="0" w:space="0" w:color="auto"/>
        <w:left w:val="none" w:sz="0" w:space="0" w:color="auto"/>
        <w:bottom w:val="none" w:sz="0" w:space="0" w:color="auto"/>
        <w:right w:val="none" w:sz="0" w:space="0" w:color="auto"/>
      </w:divBdr>
    </w:div>
    <w:div w:id="1737313704">
      <w:bodyDiv w:val="1"/>
      <w:marLeft w:val="0"/>
      <w:marRight w:val="0"/>
      <w:marTop w:val="0"/>
      <w:marBottom w:val="0"/>
      <w:divBdr>
        <w:top w:val="none" w:sz="0" w:space="0" w:color="auto"/>
        <w:left w:val="none" w:sz="0" w:space="0" w:color="auto"/>
        <w:bottom w:val="none" w:sz="0" w:space="0" w:color="auto"/>
        <w:right w:val="none" w:sz="0" w:space="0" w:color="auto"/>
      </w:divBdr>
    </w:div>
    <w:div w:id="1811828660">
      <w:bodyDiv w:val="1"/>
      <w:marLeft w:val="0"/>
      <w:marRight w:val="0"/>
      <w:marTop w:val="0"/>
      <w:marBottom w:val="0"/>
      <w:divBdr>
        <w:top w:val="none" w:sz="0" w:space="0" w:color="auto"/>
        <w:left w:val="none" w:sz="0" w:space="0" w:color="auto"/>
        <w:bottom w:val="none" w:sz="0" w:space="0" w:color="auto"/>
        <w:right w:val="none" w:sz="0" w:space="0" w:color="auto"/>
      </w:divBdr>
      <w:divsChild>
        <w:div w:id="718868290">
          <w:marLeft w:val="547"/>
          <w:marRight w:val="0"/>
          <w:marTop w:val="86"/>
          <w:marBottom w:val="0"/>
          <w:divBdr>
            <w:top w:val="none" w:sz="0" w:space="0" w:color="auto"/>
            <w:left w:val="none" w:sz="0" w:space="0" w:color="auto"/>
            <w:bottom w:val="none" w:sz="0" w:space="0" w:color="auto"/>
            <w:right w:val="none" w:sz="0" w:space="0" w:color="auto"/>
          </w:divBdr>
        </w:div>
        <w:div w:id="1193805987">
          <w:marLeft w:val="1166"/>
          <w:marRight w:val="0"/>
          <w:marTop w:val="77"/>
          <w:marBottom w:val="0"/>
          <w:divBdr>
            <w:top w:val="none" w:sz="0" w:space="0" w:color="auto"/>
            <w:left w:val="none" w:sz="0" w:space="0" w:color="auto"/>
            <w:bottom w:val="none" w:sz="0" w:space="0" w:color="auto"/>
            <w:right w:val="none" w:sz="0" w:space="0" w:color="auto"/>
          </w:divBdr>
        </w:div>
        <w:div w:id="1521167312">
          <w:marLeft w:val="547"/>
          <w:marRight w:val="0"/>
          <w:marTop w:val="86"/>
          <w:marBottom w:val="0"/>
          <w:divBdr>
            <w:top w:val="none" w:sz="0" w:space="0" w:color="auto"/>
            <w:left w:val="none" w:sz="0" w:space="0" w:color="auto"/>
            <w:bottom w:val="none" w:sz="0" w:space="0" w:color="auto"/>
            <w:right w:val="none" w:sz="0" w:space="0" w:color="auto"/>
          </w:divBdr>
        </w:div>
        <w:div w:id="1459107829">
          <w:marLeft w:val="547"/>
          <w:marRight w:val="0"/>
          <w:marTop w:val="86"/>
          <w:marBottom w:val="0"/>
          <w:divBdr>
            <w:top w:val="none" w:sz="0" w:space="0" w:color="auto"/>
            <w:left w:val="none" w:sz="0" w:space="0" w:color="auto"/>
            <w:bottom w:val="none" w:sz="0" w:space="0" w:color="auto"/>
            <w:right w:val="none" w:sz="0" w:space="0" w:color="auto"/>
          </w:divBdr>
        </w:div>
        <w:div w:id="1544901907">
          <w:marLeft w:val="547"/>
          <w:marRight w:val="0"/>
          <w:marTop w:val="86"/>
          <w:marBottom w:val="0"/>
          <w:divBdr>
            <w:top w:val="none" w:sz="0" w:space="0" w:color="auto"/>
            <w:left w:val="none" w:sz="0" w:space="0" w:color="auto"/>
            <w:bottom w:val="none" w:sz="0" w:space="0" w:color="auto"/>
            <w:right w:val="none" w:sz="0" w:space="0" w:color="auto"/>
          </w:divBdr>
        </w:div>
      </w:divsChild>
    </w:div>
    <w:div w:id="1849707350">
      <w:bodyDiv w:val="1"/>
      <w:marLeft w:val="0"/>
      <w:marRight w:val="0"/>
      <w:marTop w:val="0"/>
      <w:marBottom w:val="0"/>
      <w:divBdr>
        <w:top w:val="none" w:sz="0" w:space="0" w:color="auto"/>
        <w:left w:val="none" w:sz="0" w:space="0" w:color="auto"/>
        <w:bottom w:val="none" w:sz="0" w:space="0" w:color="auto"/>
        <w:right w:val="none" w:sz="0" w:space="0" w:color="auto"/>
      </w:divBdr>
    </w:div>
    <w:div w:id="1874418508">
      <w:bodyDiv w:val="1"/>
      <w:marLeft w:val="0"/>
      <w:marRight w:val="0"/>
      <w:marTop w:val="0"/>
      <w:marBottom w:val="0"/>
      <w:divBdr>
        <w:top w:val="none" w:sz="0" w:space="0" w:color="auto"/>
        <w:left w:val="none" w:sz="0" w:space="0" w:color="auto"/>
        <w:bottom w:val="none" w:sz="0" w:space="0" w:color="auto"/>
        <w:right w:val="none" w:sz="0" w:space="0" w:color="auto"/>
      </w:divBdr>
    </w:div>
    <w:div w:id="205188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6EF3ADA3EB0644A3F34FE457938B1C" ma:contentTypeVersion="4" ma:contentTypeDescription="Create a new document." ma:contentTypeScope="" ma:versionID="d610385695551c7c181f696b4ece78a6">
  <xsd:schema xmlns:xsd="http://www.w3.org/2001/XMLSchema" xmlns:xs="http://www.w3.org/2001/XMLSchema" xmlns:p="http://schemas.microsoft.com/office/2006/metadata/properties" xmlns:ns3="525ca50f-4045-4b24-8490-baa6293d0682" targetNamespace="http://schemas.microsoft.com/office/2006/metadata/properties" ma:root="true" ma:fieldsID="6db7f39ea72b52c34d51fc7742afb71b" ns3:_="">
    <xsd:import namespace="525ca50f-4045-4b24-8490-baa6293d068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5ca50f-4045-4b24-8490-baa6293d06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4EEA0F-CDC9-4E8B-B0C8-DE9EC014CF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5ca50f-4045-4b24-8490-baa6293d06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7E1B33-96DA-442E-9BFC-47C7001752BC}">
  <ds:schemaRefs>
    <ds:schemaRef ds:uri="http://schemas.openxmlformats.org/officeDocument/2006/bibliography"/>
  </ds:schemaRefs>
</ds:datastoreItem>
</file>

<file path=customXml/itemProps3.xml><?xml version="1.0" encoding="utf-8"?>
<ds:datastoreItem xmlns:ds="http://schemas.openxmlformats.org/officeDocument/2006/customXml" ds:itemID="{48FF1BEF-2E20-4995-897B-04E00E5B92D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DAA384-42C4-4A0F-AE33-42012C6E1B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 Aimee</dc:creator>
  <cp:lastModifiedBy>Chin, Aimee</cp:lastModifiedBy>
  <cp:revision>20</cp:revision>
  <cp:lastPrinted>2019-08-28T17:14:00Z</cp:lastPrinted>
  <dcterms:created xsi:type="dcterms:W3CDTF">2022-09-12T18:43:00Z</dcterms:created>
  <dcterms:modified xsi:type="dcterms:W3CDTF">2022-09-16T01:40:00Z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0x010100716EF3ADA3EB0644A3F34FE457938B1C</vt:lpwstr>
  </property>
</Properties>
</file>