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Балтаева</w:t>
      </w:r>
      <w:r>
        <w:t xml:space="preserve"> </w:t>
      </w:r>
      <w:r>
        <w:t xml:space="preserve">Галина</w:t>
      </w:r>
      <w:r>
        <w:t xml:space="preserve"> </w:t>
      </w:r>
      <w:r>
        <w:t xml:space="preserve">НПИбд-01-19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472055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802944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2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4696332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6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912518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2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538159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825179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711840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695677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5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Балтаева Галина НПИбд-01-19</dc:creator>
  <dc:language>ru-RU</dc:language>
  <cp:keywords/>
  <dcterms:created xsi:type="dcterms:W3CDTF">2022-10-12T09:55:09Z</dcterms:created>
  <dcterms:modified xsi:type="dcterms:W3CDTF">2022-10-12T09:55:09Z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