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09F2" w:rsidRPr="00C31B61" w:rsidRDefault="00DE09F2" w:rsidP="00DE09F2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31B61">
        <w:rPr>
          <w:rFonts w:ascii="Times New Roman" w:hAnsi="Times New Roman" w:cs="Times New Roman"/>
          <w:bCs/>
          <w:sz w:val="28"/>
          <w:szCs w:val="28"/>
        </w:rPr>
        <w:t>МИНИ</w:t>
      </w:r>
      <w:proofErr w:type="gramEnd"/>
      <w:r w:rsidRPr="00C31B61">
        <w:rPr>
          <w:rFonts w:ascii="Times New Roman" w:hAnsi="Times New Roman" w:cs="Times New Roman"/>
          <w:bCs/>
          <w:sz w:val="28"/>
          <w:szCs w:val="28"/>
        </w:rPr>
        <w:t>CTEPCTBO НАУКИ И ВЫСШЕГО ОБРАЗОВАНИЯ РОССИЙСКОЙ ФЕДЕРАЦИИ</w:t>
      </w:r>
    </w:p>
    <w:p w:rsidR="00DE09F2" w:rsidRPr="00C31B61" w:rsidRDefault="00DE09F2" w:rsidP="00DE09F2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1B61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:rsidR="00DE09F2" w:rsidRPr="00C31B61" w:rsidRDefault="00DE09F2" w:rsidP="00DE09F2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1B61"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:rsidR="00DE09F2" w:rsidRDefault="00DE09F2" w:rsidP="00DE09F2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31B61">
        <w:rPr>
          <w:rFonts w:ascii="Times New Roman" w:hAnsi="Times New Roman" w:cs="Times New Roman"/>
          <w:bCs/>
          <w:sz w:val="28"/>
          <w:szCs w:val="28"/>
        </w:rPr>
        <w:t>«</w:t>
      </w:r>
      <w:proofErr w:type="gramStart"/>
      <w:r w:rsidRPr="00C31B61">
        <w:rPr>
          <w:rFonts w:ascii="Times New Roman" w:hAnsi="Times New Roman" w:cs="Times New Roman"/>
          <w:bCs/>
          <w:sz w:val="28"/>
          <w:szCs w:val="28"/>
        </w:rPr>
        <w:t>СЕВЕРО-КАВКАЗСКИЙ</w:t>
      </w:r>
      <w:proofErr w:type="gramEnd"/>
      <w:r w:rsidRPr="00C31B61">
        <w:rPr>
          <w:rFonts w:ascii="Times New Roman" w:hAnsi="Times New Roman" w:cs="Times New Roman"/>
          <w:bCs/>
          <w:sz w:val="28"/>
          <w:szCs w:val="28"/>
        </w:rPr>
        <w:t xml:space="preserve"> ФЕДЕРАЛЬНЫЙ УНИВЕРСИТЕТ»</w:t>
      </w:r>
    </w:p>
    <w:p w:rsidR="00DE09F2" w:rsidRPr="00C31B61" w:rsidRDefault="00DE09F2" w:rsidP="00DE09F2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:rsidR="00DE09F2" w:rsidRDefault="00DE09F2" w:rsidP="00DE09F2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:rsidR="00DE09F2" w:rsidRPr="0099591C" w:rsidRDefault="00DE09F2" w:rsidP="00DE09F2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:rsidR="00DE09F2" w:rsidRPr="0099591C" w:rsidRDefault="00DE09F2" w:rsidP="00DE09F2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09F2" w:rsidRPr="0099591C" w:rsidRDefault="00DE09F2" w:rsidP="00DE09F2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09F2" w:rsidRDefault="00DE09F2" w:rsidP="00DE09F2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3BC2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DE09F2" w:rsidRPr="00333958" w:rsidRDefault="00DE09F2" w:rsidP="00DE09F2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11</w:t>
      </w:r>
    </w:p>
    <w:p w:rsidR="00DE09F2" w:rsidRPr="00303BC2" w:rsidRDefault="00DE09F2" w:rsidP="00DE09F2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18D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Pr="00DE09F2">
        <w:rPr>
          <w:rFonts w:ascii="Times New Roman" w:hAnsi="Times New Roman" w:cs="Times New Roman"/>
          <w:b/>
          <w:bCs/>
          <w:sz w:val="28"/>
          <w:szCs w:val="28"/>
        </w:rPr>
        <w:t>Анализ сложности алгоритмов. Шаблоны классов</w:t>
      </w:r>
      <w:r w:rsidRPr="0033395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DE09F2" w:rsidRPr="00EB1524" w:rsidRDefault="00DE09F2" w:rsidP="00DE09F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51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</w:t>
      </w:r>
      <w:r w:rsidRPr="00EB15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r w:rsidRPr="00C313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Алгоритмы и структуры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DE09F2" w:rsidRDefault="00DE09F2" w:rsidP="00DE09F2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:rsidR="00DE09F2" w:rsidRDefault="00DE09F2" w:rsidP="00DE09F2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4643" w:type="dxa"/>
        <w:jc w:val="right"/>
        <w:tblInd w:w="-288" w:type="dxa"/>
        <w:tblLayout w:type="fixed"/>
        <w:tblLook w:val="04A0" w:firstRow="1" w:lastRow="0" w:firstColumn="1" w:lastColumn="0" w:noHBand="0" w:noVBand="1"/>
      </w:tblPr>
      <w:tblGrid>
        <w:gridCol w:w="4643"/>
      </w:tblGrid>
      <w:tr w:rsidR="00DE09F2" w:rsidTr="009F07C2">
        <w:trPr>
          <w:jc w:val="right"/>
        </w:trPr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DE09F2" w:rsidRDefault="00DE09F2" w:rsidP="009F07C2">
            <w:pPr>
              <w:widowControl w:val="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</w:t>
            </w: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DE09F2" w:rsidRDefault="00DE09F2" w:rsidP="009F07C2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группы ПИЖ-б-о-25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 (2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:rsidR="00DE09F2" w:rsidRPr="00A47436" w:rsidRDefault="00DE09F2" w:rsidP="009F07C2">
            <w:pPr>
              <w:widowControl w:val="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DE09F2" w:rsidTr="009F07C2">
        <w:trPr>
          <w:jc w:val="right"/>
        </w:trPr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DE09F2" w:rsidRPr="00333958" w:rsidRDefault="00DE09F2" w:rsidP="009F07C2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Тарасенко Галина Васильевна</w:t>
            </w:r>
          </w:p>
        </w:tc>
      </w:tr>
      <w:tr w:rsidR="00DE09F2" w:rsidTr="009F07C2">
        <w:trPr>
          <w:trHeight w:val="699"/>
          <w:jc w:val="right"/>
        </w:trPr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DE09F2" w:rsidRDefault="00DE09F2" w:rsidP="009F07C2">
            <w:pPr>
              <w:widowControl w:val="0"/>
              <w:spacing w:before="240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</w:t>
            </w: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DE09F2" w:rsidRPr="00A47436" w:rsidRDefault="00DE09F2" w:rsidP="009F07C2">
            <w:pPr>
              <w:widowControl w:val="0"/>
              <w:spacing w:before="240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ссистент межинститутской базовой кафедры </w:t>
            </w:r>
            <w:proofErr w:type="spellStart"/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DE09F2" w:rsidRPr="00A47436" w:rsidRDefault="00DE09F2" w:rsidP="009F07C2">
            <w:pPr>
              <w:widowControl w:val="0"/>
              <w:ind w:right="-142"/>
              <w:rPr>
                <w:sz w:val="28"/>
                <w:szCs w:val="28"/>
                <w:vertAlign w:val="superscript"/>
              </w:rPr>
            </w:pPr>
            <w:proofErr w:type="spellStart"/>
            <w:r w:rsidRPr="005110A2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Pr="005110A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</w:tc>
      </w:tr>
    </w:tbl>
    <w:p w:rsidR="00DE09F2" w:rsidRDefault="00DE09F2" w:rsidP="00DE09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09F2" w:rsidRDefault="00DE09F2" w:rsidP="00DE09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09F2" w:rsidRDefault="00DE09F2" w:rsidP="00DE09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09F2" w:rsidRDefault="00DE09F2" w:rsidP="00DE09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09F2" w:rsidRDefault="00DE09F2" w:rsidP="00DE09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09F2" w:rsidRDefault="00DE09F2" w:rsidP="00DE09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09F2" w:rsidRDefault="00DE09F2" w:rsidP="00DE09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09F2" w:rsidRDefault="00DE09F2" w:rsidP="00DE09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09F2" w:rsidRDefault="00DE09F2" w:rsidP="00DE09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09F2" w:rsidRDefault="00DE09F2" w:rsidP="00DE09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</w:t>
      </w:r>
      <w:r>
        <w:rPr>
          <w:rFonts w:ascii="Times New Roman" w:hAnsi="Times New Roman" w:cs="Times New Roman"/>
          <w:sz w:val="28"/>
          <w:szCs w:val="28"/>
        </w:rPr>
        <w:t xml:space="preserve"> 2026</w:t>
      </w:r>
    </w:p>
    <w:p w:rsidR="00DE09F2" w:rsidRDefault="00DE09F2" w:rsidP="00DE09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  <w:r w:rsidRPr="00DE09F2">
        <w:rPr>
          <w:rFonts w:ascii="Times New Roman" w:hAnsi="Times New Roman" w:cs="Times New Roman"/>
          <w:sz w:val="28"/>
          <w:szCs w:val="28"/>
        </w:rPr>
        <w:t xml:space="preserve">Научиться оценивать эффективность алгоритмов с помощью </w:t>
      </w:r>
      <w:proofErr w:type="gramStart"/>
      <w:r w:rsidRPr="00DE09F2">
        <w:rPr>
          <w:rFonts w:ascii="Times New Roman" w:hAnsi="Times New Roman" w:cs="Times New Roman"/>
          <w:sz w:val="28"/>
          <w:szCs w:val="28"/>
        </w:rPr>
        <w:t>О-</w:t>
      </w:r>
      <w:r>
        <w:rPr>
          <w:rFonts w:ascii="Times New Roman" w:hAnsi="Times New Roman" w:cs="Times New Roman"/>
          <w:sz w:val="28"/>
          <w:szCs w:val="28"/>
        </w:rPr>
        <w:t>нотации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Big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O), освоить классы сложности.  </w:t>
      </w:r>
      <w:r w:rsidRPr="00DE09F2">
        <w:rPr>
          <w:rFonts w:ascii="Times New Roman" w:hAnsi="Times New Roman" w:cs="Times New Roman"/>
          <w:sz w:val="28"/>
          <w:szCs w:val="28"/>
        </w:rPr>
        <w:t>Научиться про</w:t>
      </w:r>
      <w:r>
        <w:rPr>
          <w:rFonts w:ascii="Times New Roman" w:hAnsi="Times New Roman" w:cs="Times New Roman"/>
          <w:sz w:val="28"/>
          <w:szCs w:val="28"/>
        </w:rPr>
        <w:t xml:space="preserve">водить экспериментальный анализ </w:t>
      </w:r>
      <w:r w:rsidRPr="00DE09F2">
        <w:rPr>
          <w:rFonts w:ascii="Times New Roman" w:hAnsi="Times New Roman" w:cs="Times New Roman"/>
          <w:sz w:val="28"/>
          <w:szCs w:val="28"/>
        </w:rPr>
        <w:t>производительности алгоритмов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E09F2">
        <w:rPr>
          <w:rFonts w:ascii="Times New Roman" w:hAnsi="Times New Roman" w:cs="Times New Roman"/>
          <w:sz w:val="28"/>
          <w:szCs w:val="28"/>
        </w:rPr>
        <w:t>Освоить создание шаблонов</w:t>
      </w:r>
      <w:r>
        <w:rPr>
          <w:rFonts w:ascii="Times New Roman" w:hAnsi="Times New Roman" w:cs="Times New Roman"/>
          <w:sz w:val="28"/>
          <w:szCs w:val="28"/>
        </w:rPr>
        <w:t xml:space="preserve"> функций и классов для работы с различными типами данных. </w:t>
      </w:r>
      <w:r w:rsidRPr="00DE09F2">
        <w:rPr>
          <w:rFonts w:ascii="Times New Roman" w:hAnsi="Times New Roman" w:cs="Times New Roman"/>
          <w:sz w:val="28"/>
          <w:szCs w:val="28"/>
        </w:rPr>
        <w:t>Получить навыки сравнения производительности различных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09F2">
        <w:rPr>
          <w:rFonts w:ascii="Times New Roman" w:hAnsi="Times New Roman" w:cs="Times New Roman"/>
          <w:sz w:val="28"/>
          <w:szCs w:val="28"/>
        </w:rPr>
        <w:t>реализаций одной задачи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E09F2" w:rsidRPr="00DE09F2" w:rsidRDefault="00DE09F2" w:rsidP="00DE09F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E09F2">
        <w:rPr>
          <w:rFonts w:ascii="Times New Roman" w:hAnsi="Times New Roman" w:cs="Times New Roman"/>
          <w:sz w:val="28"/>
          <w:szCs w:val="28"/>
        </w:rPr>
        <w:t>Теоретическая часть</w:t>
      </w:r>
    </w:p>
    <w:p w:rsidR="00DE09F2" w:rsidRPr="00DE09F2" w:rsidRDefault="00DE09F2" w:rsidP="00DE09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 (O-нотация) –</w:t>
      </w:r>
      <w:r w:rsidRPr="00DE09F2">
        <w:rPr>
          <w:rFonts w:ascii="Times New Roman" w:hAnsi="Times New Roman" w:cs="Times New Roman"/>
          <w:sz w:val="28"/>
          <w:szCs w:val="28"/>
        </w:rPr>
        <w:t xml:space="preserve"> математическая запись, показывающая, как растёт время работы алгоритма при увеличении входных данных. Константы и младшие члены отбрас</w:t>
      </w:r>
      <w:r>
        <w:rPr>
          <w:rFonts w:ascii="Times New Roman" w:hAnsi="Times New Roman" w:cs="Times New Roman"/>
          <w:sz w:val="28"/>
          <w:szCs w:val="28"/>
        </w:rPr>
        <w:t>ываются. Основные классы: O(1) – константная; O(</w:t>
      </w:r>
      <w:proofErr w:type="spellStart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n) –</w:t>
      </w:r>
      <w:r w:rsidRPr="00DE09F2">
        <w:rPr>
          <w:rFonts w:ascii="Times New Roman" w:hAnsi="Times New Roman" w:cs="Times New Roman"/>
          <w:sz w:val="28"/>
          <w:szCs w:val="28"/>
        </w:rPr>
        <w:t xml:space="preserve"> логарифм</w:t>
      </w:r>
      <w:r>
        <w:rPr>
          <w:rFonts w:ascii="Times New Roman" w:hAnsi="Times New Roman" w:cs="Times New Roman"/>
          <w:sz w:val="28"/>
          <w:szCs w:val="28"/>
        </w:rPr>
        <w:t xml:space="preserve">ическая (бинарный поиск); O(n) – линейная; O(n </w:t>
      </w:r>
      <w:proofErr w:type="spellStart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n) – быстрые сортировки; O(n²) – два вложенных цикла; O(2ⁿ) –</w:t>
      </w:r>
      <w:r w:rsidRPr="00DE09F2">
        <w:rPr>
          <w:rFonts w:ascii="Times New Roman" w:hAnsi="Times New Roman" w:cs="Times New Roman"/>
          <w:sz w:val="28"/>
          <w:szCs w:val="28"/>
        </w:rPr>
        <w:t xml:space="preserve"> экспонента. O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E09F2">
        <w:rPr>
          <w:rFonts w:ascii="Times New Roman" w:hAnsi="Times New Roman" w:cs="Times New Roman"/>
          <w:sz w:val="28"/>
          <w:szCs w:val="28"/>
        </w:rPr>
        <w:t xml:space="preserve">нотация позволяет сравнивать алгоритмы </w:t>
      </w:r>
      <w:r>
        <w:rPr>
          <w:rFonts w:ascii="Times New Roman" w:hAnsi="Times New Roman" w:cs="Times New Roman"/>
          <w:sz w:val="28"/>
          <w:szCs w:val="28"/>
        </w:rPr>
        <w:t>независимо от «железа» и языка.</w:t>
      </w:r>
    </w:p>
    <w:p w:rsidR="00DE09F2" w:rsidRPr="00DE09F2" w:rsidRDefault="00DE09F2" w:rsidP="00DE09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Шаблоны –</w:t>
      </w:r>
      <w:r w:rsidRPr="00DE09F2">
        <w:rPr>
          <w:rFonts w:ascii="Times New Roman" w:hAnsi="Times New Roman" w:cs="Times New Roman"/>
          <w:sz w:val="28"/>
          <w:szCs w:val="28"/>
        </w:rPr>
        <w:t xml:space="preserve"> механизм C++, позволяющий писать один код для разных типов данных. </w:t>
      </w:r>
      <w:proofErr w:type="spellStart"/>
      <w:r w:rsidRPr="00DE09F2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DE09F2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DE09F2">
        <w:rPr>
          <w:rFonts w:ascii="Times New Roman" w:hAnsi="Times New Roman" w:cs="Times New Roman"/>
          <w:sz w:val="28"/>
          <w:szCs w:val="28"/>
        </w:rPr>
        <w:t>typename</w:t>
      </w:r>
      <w:proofErr w:type="spellEnd"/>
      <w:r w:rsidRPr="00DE09F2">
        <w:rPr>
          <w:rFonts w:ascii="Times New Roman" w:hAnsi="Times New Roman" w:cs="Times New Roman"/>
          <w:sz w:val="28"/>
          <w:szCs w:val="28"/>
        </w:rPr>
        <w:t xml:space="preserve"> T&gt; ставится перед функцией или классом; компилятор подставляет конкретный тип в момент использования. Шаблоны экономят код, заменя</w:t>
      </w:r>
      <w:r>
        <w:rPr>
          <w:rFonts w:ascii="Times New Roman" w:hAnsi="Times New Roman" w:cs="Times New Roman"/>
          <w:sz w:val="28"/>
          <w:szCs w:val="28"/>
        </w:rPr>
        <w:t>я десятки перегруженных версий.</w:t>
      </w:r>
    </w:p>
    <w:p w:rsidR="00DE09F2" w:rsidRDefault="00DE09F2" w:rsidP="00DE09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Амортизированный анализ –</w:t>
      </w:r>
      <w:r w:rsidRPr="00DE09F2">
        <w:rPr>
          <w:rFonts w:ascii="Times New Roman" w:hAnsi="Times New Roman" w:cs="Times New Roman"/>
          <w:sz w:val="28"/>
          <w:szCs w:val="28"/>
        </w:rPr>
        <w:t xml:space="preserve"> усреднение стоимости операции по длинной последовательност</w:t>
      </w:r>
      <w:r>
        <w:rPr>
          <w:rFonts w:ascii="Times New Roman" w:hAnsi="Times New Roman" w:cs="Times New Roman"/>
          <w:sz w:val="28"/>
          <w:szCs w:val="28"/>
        </w:rPr>
        <w:t>и вызовов. Классический пример –</w:t>
      </w:r>
      <w:r w:rsidRPr="00DE0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09F2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DE09F2">
        <w:rPr>
          <w:rFonts w:ascii="Times New Roman" w:hAnsi="Times New Roman" w:cs="Times New Roman"/>
          <w:sz w:val="28"/>
          <w:szCs w:val="28"/>
        </w:rPr>
        <w:t xml:space="preserve"> у динамического массива: обычно O(1), но иногда при расширении буфера одна </w:t>
      </w:r>
      <w:r>
        <w:rPr>
          <w:rFonts w:ascii="Times New Roman" w:hAnsi="Times New Roman" w:cs="Times New Roman"/>
          <w:sz w:val="28"/>
          <w:szCs w:val="28"/>
        </w:rPr>
        <w:t>операция стоит O(n). В среднем –</w:t>
      </w:r>
      <w:r w:rsidRPr="00DE09F2">
        <w:rPr>
          <w:rFonts w:ascii="Times New Roman" w:hAnsi="Times New Roman" w:cs="Times New Roman"/>
          <w:sz w:val="28"/>
          <w:szCs w:val="28"/>
        </w:rPr>
        <w:t xml:space="preserve"> O(1) </w:t>
      </w:r>
      <w:proofErr w:type="spellStart"/>
      <w:r w:rsidRPr="00DE09F2">
        <w:rPr>
          <w:rFonts w:ascii="Times New Roman" w:hAnsi="Times New Roman" w:cs="Times New Roman"/>
          <w:sz w:val="28"/>
          <w:szCs w:val="28"/>
        </w:rPr>
        <w:t>амортизированно</w:t>
      </w:r>
      <w:proofErr w:type="spellEnd"/>
      <w:r w:rsidRPr="00DE09F2">
        <w:rPr>
          <w:rFonts w:ascii="Times New Roman" w:hAnsi="Times New Roman" w:cs="Times New Roman"/>
          <w:sz w:val="28"/>
          <w:szCs w:val="28"/>
        </w:rPr>
        <w:t>.</w:t>
      </w:r>
    </w:p>
    <w:p w:rsidR="00DE09F2" w:rsidRDefault="00DE09F2" w:rsidP="00DE09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E09F2" w:rsidRPr="00DE09F2" w:rsidRDefault="00DE09F2" w:rsidP="00DE09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9F2">
        <w:rPr>
          <w:rFonts w:ascii="Times New Roman" w:hAnsi="Times New Roman" w:cs="Times New Roman"/>
          <w:sz w:val="28"/>
          <w:szCs w:val="28"/>
        </w:rPr>
        <w:t>Пр</w:t>
      </w:r>
      <w:r>
        <w:rPr>
          <w:rFonts w:ascii="Times New Roman" w:hAnsi="Times New Roman" w:cs="Times New Roman"/>
          <w:sz w:val="28"/>
          <w:szCs w:val="28"/>
        </w:rPr>
        <w:t>одвинутый уровень</w:t>
      </w:r>
    </w:p>
    <w:p w:rsidR="00DE09F2" w:rsidRDefault="00DE09F2" w:rsidP="00DE09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9F2">
        <w:rPr>
          <w:rFonts w:ascii="Times New Roman" w:hAnsi="Times New Roman" w:cs="Times New Roman"/>
          <w:sz w:val="28"/>
          <w:szCs w:val="28"/>
        </w:rPr>
        <w:t>Общее задание: Реализовать</w:t>
      </w:r>
      <w:r>
        <w:rPr>
          <w:rFonts w:ascii="Times New Roman" w:hAnsi="Times New Roman" w:cs="Times New Roman"/>
          <w:sz w:val="28"/>
          <w:szCs w:val="28"/>
        </w:rPr>
        <w:t xml:space="preserve"> шаблонный контейнер с заданной </w:t>
      </w:r>
      <w:r w:rsidRPr="00DE09F2">
        <w:rPr>
          <w:rFonts w:ascii="Times New Roman" w:hAnsi="Times New Roman" w:cs="Times New Roman"/>
          <w:sz w:val="28"/>
          <w:szCs w:val="28"/>
        </w:rPr>
        <w:t>функциональностью. Провести ан</w:t>
      </w:r>
      <w:r>
        <w:rPr>
          <w:rFonts w:ascii="Times New Roman" w:hAnsi="Times New Roman" w:cs="Times New Roman"/>
          <w:sz w:val="28"/>
          <w:szCs w:val="28"/>
        </w:rPr>
        <w:t xml:space="preserve">ализ сложности каждой операции. </w:t>
      </w:r>
      <w:r w:rsidRPr="00DE09F2">
        <w:rPr>
          <w:rFonts w:ascii="Times New Roman" w:hAnsi="Times New Roman" w:cs="Times New Roman"/>
          <w:sz w:val="28"/>
          <w:szCs w:val="28"/>
        </w:rPr>
        <w:t>Экспериментально сравнить производительность с аналогом из STL.</w:t>
      </w:r>
    </w:p>
    <w:p w:rsidR="00DE09F2" w:rsidRDefault="00DE09F2" w:rsidP="00DE09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09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0E34D8" wp14:editId="4BA6710F">
            <wp:extent cx="5940425" cy="59716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9F2" w:rsidRDefault="00DE09F2" w:rsidP="00DE09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566469" cy="62184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д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B77" w:rsidRDefault="00B34B77" w:rsidP="00DE09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Код часть 1</w:t>
      </w:r>
    </w:p>
    <w:p w:rsidR="00DE09F2" w:rsidRDefault="00DE09F2" w:rsidP="00DE09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008468" cy="6302287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д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8" cy="630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B77" w:rsidRDefault="00B34B77" w:rsidP="00DE09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Код часть 2</w:t>
      </w:r>
    </w:p>
    <w:p w:rsidR="00DE09F2" w:rsidRDefault="00DE09F2" w:rsidP="00DE09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827020" cy="2073148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з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6" cy="20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B77" w:rsidRDefault="00B34B77" w:rsidP="00DE09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</w:t>
      </w:r>
    </w:p>
    <w:p w:rsidR="00B34B77" w:rsidRPr="00B34B77" w:rsidRDefault="00B34B77" w:rsidP="00B34B77">
      <w:pPr>
        <w:jc w:val="center"/>
        <w:rPr>
          <w:rFonts w:ascii="Times New Roman" w:hAnsi="Times New Roman" w:cs="Times New Roman"/>
          <w:sz w:val="28"/>
          <w:szCs w:val="28"/>
        </w:rPr>
      </w:pPr>
      <w:r w:rsidRPr="00B34B77">
        <w:rPr>
          <w:rFonts w:ascii="Times New Roman" w:hAnsi="Times New Roman" w:cs="Times New Roman"/>
          <w:sz w:val="28"/>
          <w:szCs w:val="28"/>
        </w:rPr>
        <w:lastRenderedPageBreak/>
        <w:t>Анализ сложности всех операций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071"/>
        <w:gridCol w:w="7365"/>
      </w:tblGrid>
      <w:tr w:rsidR="00B34B77" w:rsidRPr="00B34B77" w:rsidTr="00B34B77">
        <w:trPr>
          <w:tblHeader/>
        </w:trPr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34B77">
              <w:rPr>
                <w:rFonts w:ascii="Times New Roman" w:hAnsi="Times New Roman" w:cs="Times New Roman"/>
                <w:bCs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34B77">
              <w:rPr>
                <w:rFonts w:ascii="Times New Roman" w:hAnsi="Times New Roman" w:cs="Times New Roman"/>
                <w:bCs/>
              </w:rPr>
              <w:t>Сложность</w:t>
            </w:r>
          </w:p>
        </w:tc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34B77">
              <w:rPr>
                <w:rFonts w:ascii="Times New Roman" w:hAnsi="Times New Roman" w:cs="Times New Roman"/>
                <w:bCs/>
              </w:rPr>
              <w:t>Обоснование</w:t>
            </w:r>
          </w:p>
        </w:tc>
      </w:tr>
      <w:tr w:rsidR="00B34B77" w:rsidRPr="00B34B77" w:rsidTr="00B34B77"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4B77">
              <w:rPr>
                <w:rStyle w:val="HTML"/>
                <w:rFonts w:ascii="Times New Roman" w:eastAsiaTheme="minorHAnsi" w:hAnsi="Times New Roman" w:cs="Times New Roman"/>
              </w:rPr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B77">
              <w:rPr>
                <w:rStyle w:val="a6"/>
                <w:rFonts w:ascii="Times New Roman" w:hAnsi="Times New Roman" w:cs="Times New Roman"/>
                <w:b w:val="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B77">
              <w:rPr>
                <w:rFonts w:ascii="Times New Roman" w:hAnsi="Times New Roman" w:cs="Times New Roman"/>
              </w:rPr>
              <w:t xml:space="preserve">Хвост = </w:t>
            </w:r>
            <w:r w:rsidRPr="00B34B77">
              <w:rPr>
                <w:rStyle w:val="HTML"/>
                <w:rFonts w:ascii="Times New Roman" w:eastAsiaTheme="minorHAnsi" w:hAnsi="Times New Roman" w:cs="Times New Roman"/>
              </w:rPr>
              <w:t>(</w:t>
            </w:r>
            <w:proofErr w:type="spellStart"/>
            <w:r w:rsidRPr="00B34B77">
              <w:rPr>
                <w:rStyle w:val="HTML"/>
                <w:rFonts w:ascii="Times New Roman" w:eastAsiaTheme="minorHAnsi" w:hAnsi="Times New Roman" w:cs="Times New Roman"/>
              </w:rPr>
              <w:t>head</w:t>
            </w:r>
            <w:proofErr w:type="spellEnd"/>
            <w:r w:rsidRPr="00B34B77">
              <w:rPr>
                <w:rStyle w:val="HTML"/>
                <w:rFonts w:ascii="Times New Roman" w:eastAsiaTheme="minorHAnsi" w:hAnsi="Times New Roman" w:cs="Times New Roman"/>
              </w:rPr>
              <w:t xml:space="preserve"> + </w:t>
            </w:r>
            <w:proofErr w:type="spellStart"/>
            <w:r w:rsidRPr="00B34B77">
              <w:rPr>
                <w:rStyle w:val="HTML"/>
                <w:rFonts w:ascii="Times New Roman" w:eastAsiaTheme="minorHAnsi" w:hAnsi="Times New Roman" w:cs="Times New Roman"/>
              </w:rPr>
              <w:t>count</w:t>
            </w:r>
            <w:proofErr w:type="spellEnd"/>
            <w:r w:rsidRPr="00B34B77">
              <w:rPr>
                <w:rStyle w:val="HTML"/>
                <w:rFonts w:ascii="Times New Roman" w:eastAsiaTheme="minorHAnsi" w:hAnsi="Times New Roman" w:cs="Times New Roman"/>
              </w:rPr>
              <w:t xml:space="preserve">) % </w:t>
            </w:r>
            <w:proofErr w:type="spellStart"/>
            <w:r w:rsidRPr="00B34B77">
              <w:rPr>
                <w:rStyle w:val="HTML"/>
                <w:rFonts w:ascii="Times New Roman" w:eastAsiaTheme="minorHAnsi" w:hAnsi="Times New Roman" w:cs="Times New Roman"/>
              </w:rPr>
              <w:t>capacity</w:t>
            </w:r>
            <w:proofErr w:type="spellEnd"/>
            <w:r w:rsidRPr="00B34B77">
              <w:rPr>
                <w:rFonts w:ascii="Times New Roman" w:hAnsi="Times New Roman" w:cs="Times New Roman"/>
              </w:rPr>
              <w:t xml:space="preserve"> — одна арифметическая операция; </w:t>
            </w:r>
            <w:proofErr w:type="spellStart"/>
            <w:r w:rsidRPr="00B34B77">
              <w:rPr>
                <w:rFonts w:ascii="Times New Roman" w:hAnsi="Times New Roman" w:cs="Times New Roman"/>
              </w:rPr>
              <w:t>аллокаций</w:t>
            </w:r>
            <w:proofErr w:type="spellEnd"/>
            <w:r w:rsidRPr="00B34B77">
              <w:rPr>
                <w:rFonts w:ascii="Times New Roman" w:hAnsi="Times New Roman" w:cs="Times New Roman"/>
              </w:rPr>
              <w:t xml:space="preserve"> нет</w:t>
            </w:r>
          </w:p>
        </w:tc>
      </w:tr>
      <w:tr w:rsidR="00B34B77" w:rsidRPr="00B34B77" w:rsidTr="00B34B77"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4B77">
              <w:rPr>
                <w:rStyle w:val="HTML"/>
                <w:rFonts w:ascii="Times New Roman" w:eastAsiaTheme="minorHAnsi" w:hAnsi="Times New Roman" w:cs="Times New Roman"/>
              </w:rPr>
              <w:t>pop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B77">
              <w:rPr>
                <w:rStyle w:val="a6"/>
                <w:rFonts w:ascii="Times New Roman" w:hAnsi="Times New Roman" w:cs="Times New Roman"/>
                <w:b w:val="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B77">
              <w:rPr>
                <w:rFonts w:ascii="Times New Roman" w:hAnsi="Times New Roman" w:cs="Times New Roman"/>
              </w:rPr>
              <w:t xml:space="preserve">Голова = </w:t>
            </w:r>
            <w:r w:rsidRPr="00B34B77">
              <w:rPr>
                <w:rStyle w:val="HTML"/>
                <w:rFonts w:ascii="Times New Roman" w:eastAsiaTheme="minorHAnsi" w:hAnsi="Times New Roman" w:cs="Times New Roman"/>
              </w:rPr>
              <w:t>(</w:t>
            </w:r>
            <w:proofErr w:type="spellStart"/>
            <w:r w:rsidRPr="00B34B77">
              <w:rPr>
                <w:rStyle w:val="HTML"/>
                <w:rFonts w:ascii="Times New Roman" w:eastAsiaTheme="minorHAnsi" w:hAnsi="Times New Roman" w:cs="Times New Roman"/>
              </w:rPr>
              <w:t>head</w:t>
            </w:r>
            <w:proofErr w:type="spellEnd"/>
            <w:r w:rsidRPr="00B34B77">
              <w:rPr>
                <w:rStyle w:val="HTML"/>
                <w:rFonts w:ascii="Times New Roman" w:eastAsiaTheme="minorHAnsi" w:hAnsi="Times New Roman" w:cs="Times New Roman"/>
              </w:rPr>
              <w:t xml:space="preserve"> + 1) % </w:t>
            </w:r>
            <w:proofErr w:type="spellStart"/>
            <w:r w:rsidRPr="00B34B77">
              <w:rPr>
                <w:rStyle w:val="HTML"/>
                <w:rFonts w:ascii="Times New Roman" w:eastAsiaTheme="minorHAnsi" w:hAnsi="Times New Roman" w:cs="Times New Roman"/>
              </w:rPr>
              <w:t>capacity</w:t>
            </w:r>
            <w:proofErr w:type="spellEnd"/>
            <w:r w:rsidRPr="00B34B77">
              <w:rPr>
                <w:rFonts w:ascii="Times New Roman" w:hAnsi="Times New Roman" w:cs="Times New Roman"/>
              </w:rPr>
              <w:t xml:space="preserve"> — одна арифметическая операция</w:t>
            </w:r>
          </w:p>
        </w:tc>
      </w:tr>
      <w:tr w:rsidR="00B34B77" w:rsidRPr="00B34B77" w:rsidTr="00B34B77"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4B77">
              <w:rPr>
                <w:rStyle w:val="HTML"/>
                <w:rFonts w:ascii="Times New Roman" w:eastAsiaTheme="minorHAnsi" w:hAnsi="Times New Roman" w:cs="Times New Roman"/>
              </w:rPr>
              <w:t>operator</w:t>
            </w:r>
            <w:proofErr w:type="spellEnd"/>
            <w:r w:rsidRPr="00B34B77">
              <w:rPr>
                <w:rStyle w:val="HTML"/>
                <w:rFonts w:ascii="Times New Roman" w:eastAsiaTheme="minorHAnsi" w:hAnsi="Times New Roman" w:cs="Times New Roman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B77">
              <w:rPr>
                <w:rStyle w:val="a6"/>
                <w:rFonts w:ascii="Times New Roman" w:hAnsi="Times New Roman" w:cs="Times New Roman"/>
                <w:b w:val="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4B77">
              <w:rPr>
                <w:rFonts w:ascii="Times New Roman" w:hAnsi="Times New Roman" w:cs="Times New Roman"/>
              </w:rPr>
              <w:t>Индекс</w:t>
            </w:r>
            <w:r w:rsidRPr="00B34B77">
              <w:rPr>
                <w:rFonts w:ascii="Times New Roman" w:hAnsi="Times New Roman" w:cs="Times New Roman"/>
                <w:lang w:val="en-US"/>
              </w:rPr>
              <w:t xml:space="preserve"> = </w:t>
            </w:r>
            <w:r w:rsidRPr="00B34B77">
              <w:rPr>
                <w:rStyle w:val="HTML"/>
                <w:rFonts w:ascii="Times New Roman" w:eastAsiaTheme="minorHAnsi" w:hAnsi="Times New Roman" w:cs="Times New Roman"/>
                <w:lang w:val="en-US"/>
              </w:rPr>
              <w:t xml:space="preserve">(head + </w:t>
            </w:r>
            <w:proofErr w:type="spellStart"/>
            <w:r w:rsidRPr="00B34B77">
              <w:rPr>
                <w:rStyle w:val="HTML"/>
                <w:rFonts w:ascii="Times New Roman" w:eastAsiaTheme="minorHAnsi" w:hAnsi="Times New Roman" w:cs="Times New Roman"/>
                <w:lang w:val="en-US"/>
              </w:rPr>
              <w:t>i</w:t>
            </w:r>
            <w:proofErr w:type="spellEnd"/>
            <w:r w:rsidRPr="00B34B77">
              <w:rPr>
                <w:rStyle w:val="HTML"/>
                <w:rFonts w:ascii="Times New Roman" w:eastAsiaTheme="minorHAnsi" w:hAnsi="Times New Roman" w:cs="Times New Roman"/>
                <w:lang w:val="en-US"/>
              </w:rPr>
              <w:t>) % capacity</w:t>
            </w:r>
            <w:r w:rsidRPr="00B34B77">
              <w:rPr>
                <w:rFonts w:ascii="Times New Roman" w:hAnsi="Times New Roman" w:cs="Times New Roman"/>
                <w:lang w:val="en-US"/>
              </w:rPr>
              <w:t xml:space="preserve"> — </w:t>
            </w:r>
            <w:r w:rsidRPr="00B34B77">
              <w:rPr>
                <w:rFonts w:ascii="Times New Roman" w:hAnsi="Times New Roman" w:cs="Times New Roman"/>
              </w:rPr>
              <w:t>прямой</w:t>
            </w:r>
            <w:r w:rsidRPr="00B34B7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4B77">
              <w:rPr>
                <w:rFonts w:ascii="Times New Roman" w:hAnsi="Times New Roman" w:cs="Times New Roman"/>
              </w:rPr>
              <w:t>доступ</w:t>
            </w:r>
            <w:r w:rsidRPr="00B34B7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4B77">
              <w:rPr>
                <w:rFonts w:ascii="Times New Roman" w:hAnsi="Times New Roman" w:cs="Times New Roman"/>
              </w:rPr>
              <w:t>к</w:t>
            </w:r>
            <w:r w:rsidRPr="00B34B7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4B77">
              <w:rPr>
                <w:rStyle w:val="HTML"/>
                <w:rFonts w:ascii="Times New Roman" w:eastAsiaTheme="minorHAnsi" w:hAnsi="Times New Roman" w:cs="Times New Roman"/>
                <w:lang w:val="en-US"/>
              </w:rPr>
              <w:t>data[index]</w:t>
            </w:r>
          </w:p>
        </w:tc>
      </w:tr>
      <w:tr w:rsidR="00B34B77" w:rsidRPr="00B34B77" w:rsidTr="00B34B77"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4B77">
              <w:rPr>
                <w:rStyle w:val="HTML"/>
                <w:rFonts w:ascii="Times New Roman" w:eastAsiaTheme="minorHAnsi" w:hAnsi="Times New Roman" w:cs="Times New Roman"/>
              </w:rPr>
              <w:t>isEmpty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B77">
              <w:rPr>
                <w:rStyle w:val="a6"/>
                <w:rFonts w:ascii="Times New Roman" w:hAnsi="Times New Roman" w:cs="Times New Roman"/>
                <w:b w:val="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B77">
              <w:rPr>
                <w:rFonts w:ascii="Times New Roman" w:hAnsi="Times New Roman" w:cs="Times New Roman"/>
              </w:rPr>
              <w:t xml:space="preserve">Сравнение </w:t>
            </w:r>
            <w:proofErr w:type="spellStart"/>
            <w:r w:rsidRPr="00B34B77">
              <w:rPr>
                <w:rStyle w:val="HTML"/>
                <w:rFonts w:ascii="Times New Roman" w:eastAsiaTheme="minorHAnsi" w:hAnsi="Times New Roman" w:cs="Times New Roman"/>
              </w:rPr>
              <w:t>count</w:t>
            </w:r>
            <w:proofErr w:type="spellEnd"/>
            <w:r w:rsidRPr="00B34B77">
              <w:rPr>
                <w:rStyle w:val="HTML"/>
                <w:rFonts w:ascii="Times New Roman" w:eastAsiaTheme="minorHAnsi" w:hAnsi="Times New Roman" w:cs="Times New Roman"/>
              </w:rPr>
              <w:t xml:space="preserve"> == 0</w:t>
            </w:r>
          </w:p>
        </w:tc>
      </w:tr>
      <w:tr w:rsidR="00B34B77" w:rsidRPr="00B34B77" w:rsidTr="00B34B77"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4B77">
              <w:rPr>
                <w:rStyle w:val="HTML"/>
                <w:rFonts w:ascii="Times New Roman" w:eastAsiaTheme="minorHAnsi" w:hAnsi="Times New Roman" w:cs="Times New Roman"/>
              </w:rPr>
              <w:t>isFull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B77">
              <w:rPr>
                <w:rStyle w:val="a6"/>
                <w:rFonts w:ascii="Times New Roman" w:hAnsi="Times New Roman" w:cs="Times New Roman"/>
                <w:b w:val="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B77">
              <w:rPr>
                <w:rFonts w:ascii="Times New Roman" w:hAnsi="Times New Roman" w:cs="Times New Roman"/>
              </w:rPr>
              <w:t xml:space="preserve">Сравнение </w:t>
            </w:r>
            <w:proofErr w:type="spellStart"/>
            <w:r w:rsidRPr="00B34B77">
              <w:rPr>
                <w:rStyle w:val="HTML"/>
                <w:rFonts w:ascii="Times New Roman" w:eastAsiaTheme="minorHAnsi" w:hAnsi="Times New Roman" w:cs="Times New Roman"/>
              </w:rPr>
              <w:t>count</w:t>
            </w:r>
            <w:proofErr w:type="spellEnd"/>
            <w:r w:rsidRPr="00B34B77">
              <w:rPr>
                <w:rStyle w:val="HTML"/>
                <w:rFonts w:ascii="Times New Roman" w:eastAsiaTheme="minorHAnsi" w:hAnsi="Times New Roman" w:cs="Times New Roman"/>
              </w:rPr>
              <w:t xml:space="preserve"> == </w:t>
            </w:r>
            <w:proofErr w:type="spellStart"/>
            <w:r w:rsidRPr="00B34B77">
              <w:rPr>
                <w:rStyle w:val="HTML"/>
                <w:rFonts w:ascii="Times New Roman" w:eastAsiaTheme="minorHAnsi" w:hAnsi="Times New Roman" w:cs="Times New Roman"/>
              </w:rPr>
              <w:t>capacity</w:t>
            </w:r>
            <w:proofErr w:type="spellEnd"/>
          </w:p>
        </w:tc>
      </w:tr>
      <w:tr w:rsidR="00B34B77" w:rsidRPr="00B34B77" w:rsidTr="00B34B77"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4B77">
              <w:rPr>
                <w:rStyle w:val="HTML"/>
                <w:rFonts w:ascii="Times New Roman" w:eastAsiaTheme="minorHAnsi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B77">
              <w:rPr>
                <w:rStyle w:val="a6"/>
                <w:rFonts w:ascii="Times New Roman" w:hAnsi="Times New Roman" w:cs="Times New Roman"/>
                <w:b w:val="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B34B77" w:rsidRPr="00B34B77" w:rsidRDefault="00B34B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B77">
              <w:rPr>
                <w:rFonts w:ascii="Times New Roman" w:hAnsi="Times New Roman" w:cs="Times New Roman"/>
              </w:rPr>
              <w:t xml:space="preserve">Возврат поля </w:t>
            </w:r>
            <w:proofErr w:type="spellStart"/>
            <w:r w:rsidRPr="00B34B77">
              <w:rPr>
                <w:rStyle w:val="HTML"/>
                <w:rFonts w:ascii="Times New Roman" w:eastAsiaTheme="minorHAnsi" w:hAnsi="Times New Roman" w:cs="Times New Roman"/>
              </w:rPr>
              <w:t>count</w:t>
            </w:r>
            <w:proofErr w:type="spellEnd"/>
          </w:p>
        </w:tc>
      </w:tr>
    </w:tbl>
    <w:p w:rsidR="00B34B77" w:rsidRDefault="00B34B77" w:rsidP="00DE09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09F2" w:rsidRDefault="00B34B77" w:rsidP="00B34B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Научилась</w:t>
      </w:r>
      <w:r w:rsidRPr="00DE09F2">
        <w:rPr>
          <w:rFonts w:ascii="Times New Roman" w:hAnsi="Times New Roman" w:cs="Times New Roman"/>
          <w:sz w:val="28"/>
          <w:szCs w:val="28"/>
        </w:rPr>
        <w:t xml:space="preserve"> оценивать эффективность алгоритмов с помощью </w:t>
      </w:r>
      <w:proofErr w:type="gramStart"/>
      <w:r w:rsidRPr="00DE09F2">
        <w:rPr>
          <w:rFonts w:ascii="Times New Roman" w:hAnsi="Times New Roman" w:cs="Times New Roman"/>
          <w:sz w:val="28"/>
          <w:szCs w:val="28"/>
        </w:rPr>
        <w:t>О-</w:t>
      </w:r>
      <w:r>
        <w:rPr>
          <w:rFonts w:ascii="Times New Roman" w:hAnsi="Times New Roman" w:cs="Times New Roman"/>
          <w:sz w:val="28"/>
          <w:szCs w:val="28"/>
        </w:rPr>
        <w:t>нотации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O), освоила</w:t>
      </w:r>
      <w:r>
        <w:rPr>
          <w:rFonts w:ascii="Times New Roman" w:hAnsi="Times New Roman" w:cs="Times New Roman"/>
          <w:sz w:val="28"/>
          <w:szCs w:val="28"/>
        </w:rPr>
        <w:t xml:space="preserve"> классы сложности.  </w:t>
      </w:r>
      <w:r>
        <w:rPr>
          <w:rFonts w:ascii="Times New Roman" w:hAnsi="Times New Roman" w:cs="Times New Roman"/>
          <w:sz w:val="28"/>
          <w:szCs w:val="28"/>
        </w:rPr>
        <w:t>Научилась</w:t>
      </w:r>
      <w:r w:rsidRPr="00DE09F2">
        <w:rPr>
          <w:rFonts w:ascii="Times New Roman" w:hAnsi="Times New Roman" w:cs="Times New Roman"/>
          <w:sz w:val="28"/>
          <w:szCs w:val="28"/>
        </w:rPr>
        <w:t xml:space="preserve"> про</w:t>
      </w:r>
      <w:r>
        <w:rPr>
          <w:rFonts w:ascii="Times New Roman" w:hAnsi="Times New Roman" w:cs="Times New Roman"/>
          <w:sz w:val="28"/>
          <w:szCs w:val="28"/>
        </w:rPr>
        <w:t xml:space="preserve">водить экспериментальный анализ </w:t>
      </w:r>
      <w:r w:rsidRPr="00DE09F2">
        <w:rPr>
          <w:rFonts w:ascii="Times New Roman" w:hAnsi="Times New Roman" w:cs="Times New Roman"/>
          <w:sz w:val="28"/>
          <w:szCs w:val="28"/>
        </w:rPr>
        <w:t>производительности алгоритмов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Освоила</w:t>
      </w:r>
      <w:r w:rsidRPr="00DE09F2">
        <w:rPr>
          <w:rFonts w:ascii="Times New Roman" w:hAnsi="Times New Roman" w:cs="Times New Roman"/>
          <w:sz w:val="28"/>
          <w:szCs w:val="28"/>
        </w:rPr>
        <w:t xml:space="preserve"> создание шаблонов</w:t>
      </w:r>
      <w:r>
        <w:rPr>
          <w:rFonts w:ascii="Times New Roman" w:hAnsi="Times New Roman" w:cs="Times New Roman"/>
          <w:sz w:val="28"/>
          <w:szCs w:val="28"/>
        </w:rPr>
        <w:t xml:space="preserve"> функций и классов для работы с различными типами данных. </w:t>
      </w:r>
      <w:r>
        <w:rPr>
          <w:rFonts w:ascii="Times New Roman" w:hAnsi="Times New Roman" w:cs="Times New Roman"/>
          <w:sz w:val="28"/>
          <w:szCs w:val="28"/>
        </w:rPr>
        <w:t>Получила</w:t>
      </w:r>
      <w:r w:rsidRPr="00DE09F2">
        <w:rPr>
          <w:rFonts w:ascii="Times New Roman" w:hAnsi="Times New Roman" w:cs="Times New Roman"/>
          <w:sz w:val="28"/>
          <w:szCs w:val="28"/>
        </w:rPr>
        <w:t xml:space="preserve"> навыки сравнения производительности различных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09F2">
        <w:rPr>
          <w:rFonts w:ascii="Times New Roman" w:hAnsi="Times New Roman" w:cs="Times New Roman"/>
          <w:sz w:val="28"/>
          <w:szCs w:val="28"/>
        </w:rPr>
        <w:t>реализаций одной задачи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34B77" w:rsidRPr="00B34B77" w:rsidRDefault="00B34B77" w:rsidP="00B34B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B34B77">
        <w:rPr>
          <w:rFonts w:ascii="Times New Roman" w:hAnsi="Times New Roman" w:cs="Times New Roman"/>
          <w:sz w:val="28"/>
          <w:szCs w:val="28"/>
        </w:rPr>
        <w:t>онтрольные вопросы</w:t>
      </w:r>
    </w:p>
    <w:p w:rsidR="00B34B77" w:rsidRPr="00B34B77" w:rsidRDefault="00B34B77" w:rsidP="00B34B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34B77" w:rsidRPr="00B34B77" w:rsidRDefault="00B34B77" w:rsidP="00B34B7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4B77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 xml:space="preserve"> O — асимптотическая оценка роста времени/памяти. </w:t>
      </w:r>
      <w:proofErr w:type="gramStart"/>
      <w:r w:rsidRPr="00B34B77">
        <w:rPr>
          <w:rFonts w:ascii="Times New Roman" w:hAnsi="Times New Roman" w:cs="Times New Roman"/>
          <w:sz w:val="28"/>
          <w:szCs w:val="28"/>
        </w:rPr>
        <w:t>Нужна для сравнения алгоритмов независимо от «железа».</w:t>
      </w:r>
      <w:proofErr w:type="gramEnd"/>
    </w:p>
    <w:p w:rsidR="00B34B77" w:rsidRPr="00B34B77" w:rsidRDefault="00B34B77" w:rsidP="00B34B7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B77">
        <w:rPr>
          <w:rFonts w:ascii="Times New Roman" w:hAnsi="Times New Roman" w:cs="Times New Roman"/>
          <w:sz w:val="28"/>
          <w:szCs w:val="28"/>
        </w:rPr>
        <w:t xml:space="preserve">Доступ к массиву по индексу — O(1): адрес = 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 xml:space="preserve"> + i * 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>(T).</w:t>
      </w:r>
    </w:p>
    <w:p w:rsidR="00B34B77" w:rsidRPr="00B34B77" w:rsidRDefault="00B34B77" w:rsidP="00B34B7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B77">
        <w:rPr>
          <w:rFonts w:ascii="Times New Roman" w:hAnsi="Times New Roman" w:cs="Times New Roman"/>
          <w:sz w:val="28"/>
          <w:szCs w:val="28"/>
        </w:rPr>
        <w:t>Бинарный поиск — O(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 xml:space="preserve"> n): область поиска делится вдвое.</w:t>
      </w:r>
    </w:p>
    <w:p w:rsidR="00B34B77" w:rsidRPr="00B34B77" w:rsidRDefault="00B34B77" w:rsidP="00B34B7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B77">
        <w:rPr>
          <w:rFonts w:ascii="Times New Roman" w:hAnsi="Times New Roman" w:cs="Times New Roman"/>
          <w:sz w:val="28"/>
          <w:szCs w:val="28"/>
        </w:rPr>
        <w:t xml:space="preserve">O(n 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 xml:space="preserve"> n) — пример: сортировка слиянием, 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>.</w:t>
      </w:r>
    </w:p>
    <w:p w:rsidR="00B34B77" w:rsidRPr="00B34B77" w:rsidRDefault="00B34B77" w:rsidP="00B34B7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B77">
        <w:rPr>
          <w:rFonts w:ascii="Times New Roman" w:hAnsi="Times New Roman" w:cs="Times New Roman"/>
          <w:sz w:val="28"/>
          <w:szCs w:val="28"/>
        </w:rPr>
        <w:t xml:space="preserve">Амортизированный анализ — усреднение стоимости по последовательности. Пример: 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 xml:space="preserve"> — O(1) 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амортизированно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>.</w:t>
      </w:r>
    </w:p>
    <w:p w:rsidR="00B34B77" w:rsidRPr="00B34B77" w:rsidRDefault="00B34B77" w:rsidP="00B34B7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B77">
        <w:rPr>
          <w:rFonts w:ascii="Times New Roman" w:hAnsi="Times New Roman" w:cs="Times New Roman"/>
          <w:sz w:val="28"/>
          <w:szCs w:val="28"/>
        </w:rPr>
        <w:t>Два вложенных цикла по n — O(n²).</w:t>
      </w:r>
    </w:p>
    <w:p w:rsidR="00B34B77" w:rsidRPr="00B34B77" w:rsidRDefault="00B34B77" w:rsidP="00B34B7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34B77">
        <w:rPr>
          <w:rFonts w:ascii="Times New Roman" w:hAnsi="Times New Roman" w:cs="Times New Roman"/>
          <w:sz w:val="28"/>
          <w:szCs w:val="28"/>
        </w:rPr>
        <w:t>Рекурсивное</w:t>
      </w:r>
      <w:proofErr w:type="gramEnd"/>
      <w:r w:rsidRPr="00B34B77">
        <w:rPr>
          <w:rFonts w:ascii="Times New Roman" w:hAnsi="Times New Roman" w:cs="Times New Roman"/>
          <w:sz w:val="28"/>
          <w:szCs w:val="28"/>
        </w:rPr>
        <w:t xml:space="preserve"> Фибоначчи — O(2ⁿ).</w:t>
      </w:r>
    </w:p>
    <w:p w:rsidR="00B34B77" w:rsidRPr="00B34B77" w:rsidRDefault="00B34B77" w:rsidP="00B34B7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B77">
        <w:rPr>
          <w:rFonts w:ascii="Times New Roman" w:hAnsi="Times New Roman" w:cs="Times New Roman"/>
          <w:sz w:val="28"/>
          <w:szCs w:val="28"/>
        </w:rPr>
        <w:t xml:space="preserve">Шаблон функции: 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typename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 xml:space="preserve"> T&gt; T f(T x) {...}; использование f(5) или f&lt;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>&gt;(5).</w:t>
      </w:r>
    </w:p>
    <w:p w:rsidR="00B34B77" w:rsidRPr="00B34B77" w:rsidRDefault="00B34B77" w:rsidP="00B34B7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B77">
        <w:rPr>
          <w:rFonts w:ascii="Times New Roman" w:hAnsi="Times New Roman" w:cs="Times New Roman"/>
          <w:sz w:val="28"/>
          <w:szCs w:val="28"/>
        </w:rPr>
        <w:t xml:space="preserve">Шаблон класса: 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typename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 xml:space="preserve"> T&gt; 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 xml:space="preserve"> C {...};; использование C&lt;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>;.</w:t>
      </w:r>
    </w:p>
    <w:p w:rsidR="00B34B77" w:rsidRPr="00B34B77" w:rsidRDefault="00B34B77" w:rsidP="00B34B7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B77">
        <w:rPr>
          <w:rFonts w:ascii="Times New Roman" w:hAnsi="Times New Roman" w:cs="Times New Roman"/>
          <w:sz w:val="28"/>
          <w:szCs w:val="28"/>
        </w:rPr>
        <w:lastRenderedPageBreak/>
        <w:t>Преимущество шаблонов — не писать отдельные версии для каждого типа.</w:t>
      </w:r>
    </w:p>
    <w:p w:rsidR="00B34B77" w:rsidRPr="00B34B77" w:rsidRDefault="00B34B77" w:rsidP="00B34B7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B77">
        <w:rPr>
          <w:rFonts w:ascii="Times New Roman" w:hAnsi="Times New Roman" w:cs="Times New Roman"/>
          <w:sz w:val="28"/>
          <w:szCs w:val="28"/>
        </w:rPr>
        <w:t xml:space="preserve">Указать параметр-тип: ключевое слово 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typename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 xml:space="preserve"> (или </w:t>
      </w:r>
      <w:proofErr w:type="spellStart"/>
      <w:r w:rsidRPr="00B34B77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34B77">
        <w:rPr>
          <w:rFonts w:ascii="Times New Roman" w:hAnsi="Times New Roman" w:cs="Times New Roman"/>
          <w:sz w:val="28"/>
          <w:szCs w:val="28"/>
        </w:rPr>
        <w:t>).</w:t>
      </w:r>
    </w:p>
    <w:p w:rsidR="00B34B77" w:rsidRPr="00B34B77" w:rsidRDefault="00B34B77" w:rsidP="00B34B7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4B77">
        <w:rPr>
          <w:rFonts w:ascii="Times New Roman" w:hAnsi="Times New Roman" w:cs="Times New Roman"/>
          <w:sz w:val="28"/>
          <w:szCs w:val="28"/>
        </w:rPr>
        <w:t>Да</w:t>
      </w:r>
      <w:r w:rsidRPr="00B34B7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34B77">
        <w:rPr>
          <w:rFonts w:ascii="Times New Roman" w:hAnsi="Times New Roman" w:cs="Times New Roman"/>
          <w:sz w:val="28"/>
          <w:szCs w:val="28"/>
        </w:rPr>
        <w:t>можно</w:t>
      </w:r>
      <w:r w:rsidRPr="00B34B77">
        <w:rPr>
          <w:rFonts w:ascii="Times New Roman" w:hAnsi="Times New Roman" w:cs="Times New Roman"/>
          <w:sz w:val="28"/>
          <w:szCs w:val="28"/>
          <w:lang w:val="en-US"/>
        </w:rPr>
        <w:t>: template &lt;</w:t>
      </w:r>
      <w:proofErr w:type="spellStart"/>
      <w:r w:rsidRPr="00B34B77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B34B77">
        <w:rPr>
          <w:rFonts w:ascii="Times New Roman" w:hAnsi="Times New Roman" w:cs="Times New Roman"/>
          <w:sz w:val="28"/>
          <w:szCs w:val="28"/>
          <w:lang w:val="en-US"/>
        </w:rPr>
        <w:t xml:space="preserve"> T1, </w:t>
      </w:r>
      <w:proofErr w:type="spellStart"/>
      <w:r w:rsidRPr="00B34B77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B34B77">
        <w:rPr>
          <w:rFonts w:ascii="Times New Roman" w:hAnsi="Times New Roman" w:cs="Times New Roman"/>
          <w:sz w:val="28"/>
          <w:szCs w:val="28"/>
          <w:lang w:val="en-US"/>
        </w:rPr>
        <w:t xml:space="preserve"> T2&gt; class Pair;.</w:t>
      </w:r>
    </w:p>
    <w:p w:rsidR="00B34B77" w:rsidRPr="00B34B77" w:rsidRDefault="00B34B77" w:rsidP="00B34B7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4B77">
        <w:rPr>
          <w:rFonts w:ascii="Times New Roman" w:hAnsi="Times New Roman" w:cs="Times New Roman"/>
          <w:sz w:val="28"/>
          <w:szCs w:val="28"/>
        </w:rPr>
        <w:t>Измерение</w:t>
      </w:r>
      <w:r w:rsidRPr="00B34B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4B77">
        <w:rPr>
          <w:rFonts w:ascii="Times New Roman" w:hAnsi="Times New Roman" w:cs="Times New Roman"/>
          <w:sz w:val="28"/>
          <w:szCs w:val="28"/>
        </w:rPr>
        <w:t>времени</w:t>
      </w:r>
      <w:r w:rsidRPr="00B34B7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34B7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34B7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B34B77">
        <w:rPr>
          <w:rFonts w:ascii="Times New Roman" w:hAnsi="Times New Roman" w:cs="Times New Roman"/>
          <w:sz w:val="28"/>
          <w:szCs w:val="28"/>
          <w:lang w:val="en-US"/>
        </w:rPr>
        <w:t>chrono</w:t>
      </w:r>
      <w:proofErr w:type="spellEnd"/>
      <w:r w:rsidRPr="00B34B7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B34B77">
        <w:rPr>
          <w:rFonts w:ascii="Times New Roman" w:hAnsi="Times New Roman" w:cs="Times New Roman"/>
          <w:sz w:val="28"/>
          <w:szCs w:val="28"/>
          <w:lang w:val="en-US"/>
        </w:rPr>
        <w:t>high_resolution_clock</w:t>
      </w:r>
      <w:proofErr w:type="spellEnd"/>
      <w:r w:rsidRPr="00B34B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4B77">
        <w:rPr>
          <w:rFonts w:ascii="Times New Roman" w:hAnsi="Times New Roman" w:cs="Times New Roman"/>
          <w:sz w:val="28"/>
          <w:szCs w:val="28"/>
        </w:rPr>
        <w:t>вокруг</w:t>
      </w:r>
      <w:r w:rsidRPr="00B34B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4B77">
        <w:rPr>
          <w:rFonts w:ascii="Times New Roman" w:hAnsi="Times New Roman" w:cs="Times New Roman"/>
          <w:sz w:val="28"/>
          <w:szCs w:val="28"/>
        </w:rPr>
        <w:t>вызова</w:t>
      </w:r>
      <w:r w:rsidRPr="00B34B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4B77">
        <w:rPr>
          <w:rFonts w:ascii="Times New Roman" w:hAnsi="Times New Roman" w:cs="Times New Roman"/>
          <w:sz w:val="28"/>
          <w:szCs w:val="28"/>
        </w:rPr>
        <w:t>функции</w:t>
      </w:r>
      <w:r w:rsidRPr="00B34B7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34B77" w:rsidRPr="00B34B77" w:rsidRDefault="00B34B77" w:rsidP="00B34B7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B77">
        <w:rPr>
          <w:rFonts w:ascii="Times New Roman" w:hAnsi="Times New Roman" w:cs="Times New Roman"/>
          <w:sz w:val="28"/>
          <w:szCs w:val="28"/>
        </w:rPr>
        <w:t>Многократно — одиночный запуск слишком короткий, погрешность таймера и кэша искажает результат.</w:t>
      </w:r>
      <w:bookmarkStart w:id="0" w:name="_GoBack"/>
      <w:bookmarkEnd w:id="0"/>
    </w:p>
    <w:p w:rsidR="00B34B77" w:rsidRPr="00B34B77" w:rsidRDefault="00B34B77" w:rsidP="00B34B7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34B77">
        <w:rPr>
          <w:rFonts w:ascii="Times New Roman" w:hAnsi="Times New Roman" w:cs="Times New Roman"/>
          <w:sz w:val="28"/>
          <w:szCs w:val="28"/>
        </w:rPr>
        <w:t>На больших n важнее сложность, на малых — константа.</w:t>
      </w:r>
      <w:proofErr w:type="gramEnd"/>
    </w:p>
    <w:p w:rsidR="00712318" w:rsidRDefault="00712318"/>
    <w:sectPr w:rsidR="00712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396575"/>
    <w:multiLevelType w:val="hybridMultilevel"/>
    <w:tmpl w:val="59EAEF94"/>
    <w:lvl w:ilvl="0" w:tplc="8AF0ACB6">
      <w:start w:val="1"/>
      <w:numFmt w:val="decimal"/>
      <w:lvlText w:val="%1."/>
      <w:lvlJc w:val="left"/>
      <w:pPr>
        <w:ind w:left="1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7" w:hanging="360"/>
      </w:pPr>
    </w:lvl>
    <w:lvl w:ilvl="2" w:tplc="0419001B" w:tentative="1">
      <w:start w:val="1"/>
      <w:numFmt w:val="lowerRoman"/>
      <w:lvlText w:val="%3."/>
      <w:lvlJc w:val="right"/>
      <w:pPr>
        <w:ind w:left="2797" w:hanging="180"/>
      </w:pPr>
    </w:lvl>
    <w:lvl w:ilvl="3" w:tplc="0419000F" w:tentative="1">
      <w:start w:val="1"/>
      <w:numFmt w:val="decimal"/>
      <w:lvlText w:val="%4."/>
      <w:lvlJc w:val="left"/>
      <w:pPr>
        <w:ind w:left="3517" w:hanging="360"/>
      </w:pPr>
    </w:lvl>
    <w:lvl w:ilvl="4" w:tplc="04190019" w:tentative="1">
      <w:start w:val="1"/>
      <w:numFmt w:val="lowerLetter"/>
      <w:lvlText w:val="%5."/>
      <w:lvlJc w:val="left"/>
      <w:pPr>
        <w:ind w:left="4237" w:hanging="360"/>
      </w:pPr>
    </w:lvl>
    <w:lvl w:ilvl="5" w:tplc="0419001B" w:tentative="1">
      <w:start w:val="1"/>
      <w:numFmt w:val="lowerRoman"/>
      <w:lvlText w:val="%6."/>
      <w:lvlJc w:val="right"/>
      <w:pPr>
        <w:ind w:left="4957" w:hanging="180"/>
      </w:pPr>
    </w:lvl>
    <w:lvl w:ilvl="6" w:tplc="0419000F" w:tentative="1">
      <w:start w:val="1"/>
      <w:numFmt w:val="decimal"/>
      <w:lvlText w:val="%7."/>
      <w:lvlJc w:val="left"/>
      <w:pPr>
        <w:ind w:left="5677" w:hanging="360"/>
      </w:pPr>
    </w:lvl>
    <w:lvl w:ilvl="7" w:tplc="04190019" w:tentative="1">
      <w:start w:val="1"/>
      <w:numFmt w:val="lowerLetter"/>
      <w:lvlText w:val="%8."/>
      <w:lvlJc w:val="left"/>
      <w:pPr>
        <w:ind w:left="6397" w:hanging="360"/>
      </w:pPr>
    </w:lvl>
    <w:lvl w:ilvl="8" w:tplc="0419001B" w:tentative="1">
      <w:start w:val="1"/>
      <w:numFmt w:val="lowerRoman"/>
      <w:lvlText w:val="%9."/>
      <w:lvlJc w:val="right"/>
      <w:pPr>
        <w:ind w:left="711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F6C"/>
    <w:rsid w:val="00675AA4"/>
    <w:rsid w:val="00712318"/>
    <w:rsid w:val="00AB3F6C"/>
    <w:rsid w:val="00B34B77"/>
    <w:rsid w:val="00DE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09F2"/>
    <w:pPr>
      <w:suppressAutoHyphens/>
      <w:spacing w:after="160" w:line="259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B7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AA4"/>
    <w:pPr>
      <w:keepNext/>
      <w:keepLines/>
      <w:spacing w:after="0" w:line="360" w:lineRule="auto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675AA4"/>
    <w:rPr>
      <w:rFonts w:ascii="Times New Roman" w:eastAsiaTheme="majorEastAsia" w:hAnsi="Times New Roman" w:cstheme="majorBidi"/>
      <w:b/>
      <w:bCs/>
      <w:sz w:val="28"/>
    </w:rPr>
  </w:style>
  <w:style w:type="table" w:styleId="a3">
    <w:name w:val="Table Grid"/>
    <w:basedOn w:val="a1"/>
    <w:uiPriority w:val="39"/>
    <w:qFormat/>
    <w:rsid w:val="00DE09F2"/>
    <w:pPr>
      <w:suppressAutoHyphens/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E0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E09F2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B34B7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B34B77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B34B77"/>
    <w:rPr>
      <w:b/>
      <w:bCs/>
    </w:rPr>
  </w:style>
  <w:style w:type="paragraph" w:styleId="a7">
    <w:name w:val="List Paragraph"/>
    <w:basedOn w:val="a"/>
    <w:uiPriority w:val="34"/>
    <w:qFormat/>
    <w:rsid w:val="00B34B7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09F2"/>
    <w:pPr>
      <w:suppressAutoHyphens/>
      <w:spacing w:after="160" w:line="259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B7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AA4"/>
    <w:pPr>
      <w:keepNext/>
      <w:keepLines/>
      <w:spacing w:after="0" w:line="360" w:lineRule="auto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675AA4"/>
    <w:rPr>
      <w:rFonts w:ascii="Times New Roman" w:eastAsiaTheme="majorEastAsia" w:hAnsi="Times New Roman" w:cstheme="majorBidi"/>
      <w:b/>
      <w:bCs/>
      <w:sz w:val="28"/>
    </w:rPr>
  </w:style>
  <w:style w:type="table" w:styleId="a3">
    <w:name w:val="Table Grid"/>
    <w:basedOn w:val="a1"/>
    <w:uiPriority w:val="39"/>
    <w:qFormat/>
    <w:rsid w:val="00DE09F2"/>
    <w:pPr>
      <w:suppressAutoHyphens/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E0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E09F2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B34B7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B34B77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B34B77"/>
    <w:rPr>
      <w:b/>
      <w:bCs/>
    </w:rPr>
  </w:style>
  <w:style w:type="paragraph" w:styleId="a7">
    <w:name w:val="List Paragraph"/>
    <w:basedOn w:val="a"/>
    <w:uiPriority w:val="34"/>
    <w:qFormat/>
    <w:rsid w:val="00B34B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2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Галюша</dc:creator>
  <cp:keywords/>
  <dc:description/>
  <cp:lastModifiedBy>Галюша</cp:lastModifiedBy>
  <cp:revision>2</cp:revision>
  <dcterms:created xsi:type="dcterms:W3CDTF">2026-09-29T09:23:00Z</dcterms:created>
  <dcterms:modified xsi:type="dcterms:W3CDTF">2026-09-29T09:42:00Z</dcterms:modified>
</cp:coreProperties>
</file>