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9A6" w:rsidRPr="00C31B61" w:rsidRDefault="004079A6" w:rsidP="004079A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МИНИ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>CTEPCTBO НАУКИ И ВЫСШЕГО ОБРАЗОВАНИЯ РОССИЙСКОЙ ФЕДЕРАЦИИ</w:t>
      </w:r>
    </w:p>
    <w:p w:rsidR="004079A6" w:rsidRPr="00C31B61" w:rsidRDefault="004079A6" w:rsidP="004079A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4079A6" w:rsidRPr="00C31B61" w:rsidRDefault="004079A6" w:rsidP="004079A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4079A6" w:rsidRDefault="004079A6" w:rsidP="004079A6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4079A6" w:rsidRPr="00C31B61" w:rsidRDefault="004079A6" w:rsidP="004079A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4079A6" w:rsidRDefault="004079A6" w:rsidP="004079A6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4079A6" w:rsidRPr="0099591C" w:rsidRDefault="004079A6" w:rsidP="004079A6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:rsidR="004079A6" w:rsidRPr="0099591C" w:rsidRDefault="004079A6" w:rsidP="004079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079A6" w:rsidRPr="0099591C" w:rsidRDefault="004079A6" w:rsidP="004079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079A6" w:rsidRDefault="004079A6" w:rsidP="004079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BC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4079A6" w:rsidRPr="00333958" w:rsidRDefault="004079A6" w:rsidP="004079A6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:rsidR="004079A6" w:rsidRPr="00303BC2" w:rsidRDefault="004079A6" w:rsidP="004079A6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4079A6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динамического массива (аналог </w:t>
      </w:r>
      <w:proofErr w:type="spellStart"/>
      <w:r w:rsidRPr="004079A6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4079A6">
        <w:rPr>
          <w:rFonts w:ascii="Times New Roman" w:hAnsi="Times New Roman" w:cs="Times New Roman"/>
          <w:b/>
          <w:bCs/>
          <w:sz w:val="28"/>
          <w:szCs w:val="28"/>
        </w:rPr>
        <w:t>). Итераторы</w:t>
      </w:r>
      <w:r w:rsidRPr="0033395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079A6" w:rsidRPr="00EB1524" w:rsidRDefault="004079A6" w:rsidP="004079A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</w:t>
      </w:r>
      <w:r w:rsidRPr="00EB1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079A6" w:rsidRDefault="004079A6" w:rsidP="004079A6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643" w:type="dxa"/>
        <w:jc w:val="right"/>
        <w:tblInd w:w="-288" w:type="dxa"/>
        <w:tblLayout w:type="fixed"/>
        <w:tblLook w:val="04A0" w:firstRow="1" w:lastRow="0" w:firstColumn="1" w:lastColumn="0" w:noHBand="0" w:noVBand="1"/>
      </w:tblPr>
      <w:tblGrid>
        <w:gridCol w:w="4643"/>
      </w:tblGrid>
      <w:tr w:rsidR="004079A6" w:rsidTr="0070232B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4079A6" w:rsidRDefault="004079A6" w:rsidP="0070232B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4079A6" w:rsidRDefault="004079A6" w:rsidP="0070232B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 ПИЖ-б-о-25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 (2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:rsidR="004079A6" w:rsidRPr="00A47436" w:rsidRDefault="004079A6" w:rsidP="0070232B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4079A6" w:rsidTr="0070232B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4079A6" w:rsidRPr="00333958" w:rsidRDefault="004079A6" w:rsidP="0070232B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Тарасенко Галина Васильевна</w:t>
            </w:r>
          </w:p>
        </w:tc>
      </w:tr>
      <w:tr w:rsidR="004079A6" w:rsidTr="0070232B">
        <w:trPr>
          <w:trHeight w:val="699"/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4079A6" w:rsidRDefault="004079A6" w:rsidP="0070232B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4079A6" w:rsidRPr="00A47436" w:rsidRDefault="004079A6" w:rsidP="0070232B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ссистент межинститутской базовой кафедры </w:t>
            </w:r>
            <w:proofErr w:type="spellStart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4079A6" w:rsidRPr="00A47436" w:rsidRDefault="004079A6" w:rsidP="0070232B">
            <w:pPr>
              <w:widowControl w:val="0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 2026</w:t>
      </w:r>
    </w:p>
    <w:p w:rsidR="00712318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4079A6">
        <w:rPr>
          <w:rFonts w:ascii="Times New Roman" w:hAnsi="Times New Roman" w:cs="Times New Roman"/>
          <w:sz w:val="28"/>
          <w:szCs w:val="28"/>
        </w:rPr>
        <w:t xml:space="preserve">Реализовать шаблонный класс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Vec</w:t>
      </w:r>
      <w:r w:rsidRPr="004079A6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&lt;T&gt; - аналог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– с нуля. </w:t>
      </w:r>
      <w:r w:rsidRPr="004079A6">
        <w:rPr>
          <w:rFonts w:ascii="Times New Roman" w:hAnsi="Times New Roman" w:cs="Times New Roman"/>
          <w:sz w:val="28"/>
          <w:szCs w:val="28"/>
        </w:rPr>
        <w:t>Освоить управление д</w:t>
      </w:r>
      <w:r w:rsidRPr="004079A6">
        <w:rPr>
          <w:rFonts w:ascii="Times New Roman" w:hAnsi="Times New Roman" w:cs="Times New Roman"/>
          <w:sz w:val="28"/>
          <w:szCs w:val="28"/>
        </w:rPr>
        <w:t>инамической памятью: выделение, расширение, освобождение.</w:t>
      </w:r>
      <w:r w:rsidRPr="004079A6">
        <w:rPr>
          <w:rFonts w:ascii="Times New Roman" w:hAnsi="Times New Roman" w:cs="Times New Roman"/>
          <w:sz w:val="28"/>
          <w:szCs w:val="28"/>
        </w:rPr>
        <w:t xml:space="preserve"> Закрепить «правило трёх» (дестр</w:t>
      </w:r>
      <w:r w:rsidRPr="004079A6">
        <w:rPr>
          <w:rFonts w:ascii="Times New Roman" w:hAnsi="Times New Roman" w:cs="Times New Roman"/>
          <w:sz w:val="28"/>
          <w:szCs w:val="28"/>
        </w:rPr>
        <w:t xml:space="preserve">уктор, конструктор копирования, </w:t>
      </w:r>
      <w:r w:rsidRPr="004079A6">
        <w:rPr>
          <w:rFonts w:ascii="Times New Roman" w:hAnsi="Times New Roman" w:cs="Times New Roman"/>
          <w:sz w:val="28"/>
          <w:szCs w:val="28"/>
        </w:rPr>
        <w:t>оператор присваивания) и освоит</w:t>
      </w:r>
      <w:r w:rsidRPr="004079A6">
        <w:rPr>
          <w:rFonts w:ascii="Times New Roman" w:hAnsi="Times New Roman" w:cs="Times New Roman"/>
          <w:sz w:val="28"/>
          <w:szCs w:val="28"/>
        </w:rPr>
        <w:t>ь «правило пяти» (конструктор и оператор перемещения).</w:t>
      </w:r>
      <w:r w:rsidRPr="004079A6">
        <w:rPr>
          <w:rFonts w:ascii="Times New Roman" w:hAnsi="Times New Roman" w:cs="Times New Roman"/>
          <w:sz w:val="28"/>
          <w:szCs w:val="28"/>
        </w:rPr>
        <w:t xml:space="preserve"> Реализовать итераторы для п</w:t>
      </w:r>
      <w:r w:rsidRPr="004079A6">
        <w:rPr>
          <w:rFonts w:ascii="Times New Roman" w:hAnsi="Times New Roman" w:cs="Times New Roman"/>
          <w:sz w:val="28"/>
          <w:szCs w:val="28"/>
        </w:rPr>
        <w:t xml:space="preserve">оддержки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и STL-совместимости.</w:t>
      </w:r>
      <w:r w:rsidRPr="004079A6">
        <w:rPr>
          <w:rFonts w:ascii="Times New Roman" w:hAnsi="Times New Roman" w:cs="Times New Roman"/>
          <w:sz w:val="28"/>
          <w:szCs w:val="28"/>
        </w:rPr>
        <w:t xml:space="preserve"> Провести амортизированный анализ операции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79A6" w:rsidRP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Динамический массив. В отличие от статического массива, размер которого фиксируется на этапе компиляции, динамический массив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) хранит элементы в непрерывной области кучи и способен изменять размер во время выполнения программы. Внутренне он описывается тремя полями: указателем на буфер, текущим размером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) и ёмкостью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) — количеством элементов, которое помещается без перераспределения памяти. При переполнении буфер расширяется, а элеме</w:t>
      </w:r>
      <w:r>
        <w:rPr>
          <w:rFonts w:ascii="Times New Roman" w:hAnsi="Times New Roman" w:cs="Times New Roman"/>
          <w:sz w:val="28"/>
          <w:szCs w:val="28"/>
        </w:rPr>
        <w:t>нты копируются в новую область.</w:t>
      </w: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 xml:space="preserve">Амортизированный анализ. Стратегия удвоения ёмкости (1 → 2 → 4 → 8 …) обеспечивает амортизированную сложность O(1) для операции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: отдельная вставка при расширении стоит O(n), однако суммарная стоимость n вставок составляет O(n), что даёт константную среднюю стоимость. Альтернатива с фиксированным приращением привел</w:t>
      </w:r>
      <w:r>
        <w:rPr>
          <w:rFonts w:ascii="Times New Roman" w:hAnsi="Times New Roman" w:cs="Times New Roman"/>
          <w:sz w:val="28"/>
          <w:szCs w:val="28"/>
        </w:rPr>
        <w:t>а бы к O(n) на каждую операцию.</w:t>
      </w: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 xml:space="preserve">Правило трёх и правило пяти. Если класс владеет ресурсом (например, памятью, выделенной через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), компилятор не способен корректно его копировать: по умолчанию копируется лишь указатель, что приводит к двойному освобождению памяти. Правило трёх требует одновременной реализации деструктора, конструктора копирования и оператора присваивания копированием. Правило пяти дополняет их конструктором и оператором присваивания перемещением, </w:t>
      </w:r>
      <w:proofErr w:type="gramStart"/>
      <w:r w:rsidRPr="004079A6">
        <w:rPr>
          <w:rFonts w:ascii="Times New Roman" w:hAnsi="Times New Roman" w:cs="Times New Roman"/>
          <w:sz w:val="28"/>
          <w:szCs w:val="28"/>
        </w:rPr>
        <w:t>обеспечивающими</w:t>
      </w:r>
      <w:proofErr w:type="gramEnd"/>
      <w:r w:rsidRPr="004079A6">
        <w:rPr>
          <w:rFonts w:ascii="Times New Roman" w:hAnsi="Times New Roman" w:cs="Times New Roman"/>
          <w:sz w:val="28"/>
          <w:szCs w:val="28"/>
        </w:rPr>
        <w:t xml:space="preserve"> передачу </w:t>
      </w:r>
      <w:r w:rsidRPr="004079A6">
        <w:rPr>
          <w:rFonts w:ascii="Times New Roman" w:hAnsi="Times New Roman" w:cs="Times New Roman"/>
          <w:sz w:val="28"/>
          <w:szCs w:val="28"/>
        </w:rPr>
        <w:lastRenderedPageBreak/>
        <w:t>владения без копирования ресурса. Копирование создаёт независимую копию объекта, перемещение — перено</w:t>
      </w:r>
      <w:r>
        <w:rPr>
          <w:rFonts w:ascii="Times New Roman" w:hAnsi="Times New Roman" w:cs="Times New Roman"/>
          <w:sz w:val="28"/>
          <w:szCs w:val="28"/>
        </w:rPr>
        <w:t>сит владение, обнуляя источник.</w:t>
      </w: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 xml:space="preserve">Итераторы. Итератор — объект, обеспечивающий последовательный доступ к элементам контейнера и абстрагирующий их обход. В простейшем случае он представляет собой указатель на элемент. Методы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() задают диапазон обхода, что позволяет использовать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и алгоритмы STL. Итераторы являются основой совместимости пользовательских контейне</w:t>
      </w:r>
      <w:r>
        <w:rPr>
          <w:rFonts w:ascii="Times New Roman" w:hAnsi="Times New Roman" w:cs="Times New Roman"/>
          <w:sz w:val="28"/>
          <w:szCs w:val="28"/>
        </w:rPr>
        <w:t>ров со стандартной библиотекой.</w:t>
      </w: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Быстрая сортировка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). Алгоритм выбирает опорный элемент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), разбивает массив на две части — элементы меньше и больше опорного — и рекурсивно сортирует каждую из них. Средняя сложность составляет O(n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n), худшая — O(n²) при неудачном выборе опорного элемента. На практике алгоритм эффективен благодаря просты</w:t>
      </w:r>
      <w:r>
        <w:rPr>
          <w:rFonts w:ascii="Times New Roman" w:hAnsi="Times New Roman" w:cs="Times New Roman"/>
          <w:sz w:val="28"/>
          <w:szCs w:val="28"/>
        </w:rPr>
        <w:t>м операциям сравнения и обмена.</w:t>
      </w:r>
    </w:p>
    <w:p w:rsid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RAII и безопасность исключений. Принцип RAII (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Acquisition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Initialization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>) предполагает захват ресурса в конструкторе и его освобождение в деструкторе. При возникновении исключения деструкторы вызываются автоматически, что исключает утечки памяти. В реализации вектора это выражается в единичном выделении буфера в конструкторе и его освобождении в деструкторе.</w:t>
      </w:r>
    </w:p>
    <w:p w:rsid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79A6" w:rsidRP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Продвинутый уровень.</w:t>
      </w:r>
    </w:p>
    <w:p w:rsidR="004079A6" w:rsidRDefault="004079A6" w:rsidP="0040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 xml:space="preserve">Общее задание: Реализовать класс </w:t>
      </w:r>
      <w:proofErr w:type="spellStart"/>
      <w:r w:rsidRPr="004079A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4079A6">
        <w:rPr>
          <w:rFonts w:ascii="Times New Roman" w:hAnsi="Times New Roman" w:cs="Times New Roman"/>
          <w:sz w:val="28"/>
          <w:szCs w:val="28"/>
        </w:rPr>
        <w:t xml:space="preserve"> с поддержкой «правила пяти»,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79A6">
        <w:rPr>
          <w:rFonts w:ascii="Times New Roman" w:hAnsi="Times New Roman" w:cs="Times New Roman"/>
          <w:sz w:val="28"/>
          <w:szCs w:val="28"/>
        </w:rPr>
        <w:t>итераторами и дополнительной функциональностью согласно варианту.</w:t>
      </w:r>
    </w:p>
    <w:p w:rsidR="004079A6" w:rsidRDefault="004079A6" w:rsidP="004079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B131B" wp14:editId="3D381F4E">
            <wp:extent cx="5940425" cy="553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01609" cy="598983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часть 1</w:t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872989" cy="326164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D799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часть </w:t>
      </w:r>
      <w:r w:rsidR="00AD799E">
        <w:rPr>
          <w:rFonts w:ascii="Times New Roman" w:hAnsi="Times New Roman" w:cs="Times New Roman"/>
          <w:sz w:val="28"/>
          <w:szCs w:val="28"/>
        </w:rPr>
        <w:t>2</w:t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D799E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89331" cy="313971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9E" w:rsidRDefault="00AD799E" w:rsidP="00AD79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часть 3</w:t>
      </w:r>
    </w:p>
    <w:p w:rsid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82473" cy="127265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ш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9E" w:rsidRDefault="00AD799E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</w:t>
      </w:r>
    </w:p>
    <w:p w:rsidR="004079A6" w:rsidRPr="004079A6" w:rsidRDefault="004079A6" w:rsidP="004079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4079A6">
        <w:rPr>
          <w:rFonts w:ascii="Times New Roman" w:hAnsi="Times New Roman" w:cs="Times New Roman"/>
          <w:sz w:val="28"/>
          <w:szCs w:val="28"/>
        </w:rPr>
        <w:t>онтрольные вопросы</w:t>
      </w:r>
    </w:p>
    <w:p w:rsidR="004079A6" w:rsidRPr="004079A6" w:rsidRDefault="004079A6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99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79A6" w:rsidRPr="00AD799E">
        <w:rPr>
          <w:rFonts w:ascii="Times New Roman" w:hAnsi="Times New Roman" w:cs="Times New Roman"/>
          <w:sz w:val="28"/>
          <w:szCs w:val="28"/>
        </w:rPr>
        <w:t>Почему массив динамический? Его размер определяется во время выполнения программы, память выделяется в куче и может изменяться при необходимости.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Ёмкость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размер.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— сколько эле</w:t>
      </w:r>
      <w:r>
        <w:rPr>
          <w:rFonts w:ascii="Times New Roman" w:hAnsi="Times New Roman" w:cs="Times New Roman"/>
          <w:sz w:val="28"/>
          <w:szCs w:val="28"/>
        </w:rPr>
        <w:t xml:space="preserve">ментов реально лежит. </w:t>
      </w:r>
      <w:proofErr w:type="spellStart"/>
      <w:r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 сколько поместится без расш</w:t>
      </w:r>
      <w:r>
        <w:rPr>
          <w:rFonts w:ascii="Times New Roman" w:hAnsi="Times New Roman" w:cs="Times New Roman"/>
          <w:sz w:val="28"/>
          <w:szCs w:val="28"/>
        </w:rPr>
        <w:t xml:space="preserve">ирения.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всегда.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Почему удваиваем ёмкость? Если бы добавляли по 1, каждый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стоил бы O(n), и общая сложность была бы O(n²). Удвоение даёт аморти</w:t>
      </w:r>
      <w:r>
        <w:rPr>
          <w:rFonts w:ascii="Times New Roman" w:hAnsi="Times New Roman" w:cs="Times New Roman"/>
          <w:sz w:val="28"/>
          <w:szCs w:val="28"/>
        </w:rPr>
        <w:t>зированное O(1).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079A6" w:rsidRPr="004079A6">
        <w:rPr>
          <w:rFonts w:ascii="Times New Roman" w:hAnsi="Times New Roman" w:cs="Times New Roman"/>
          <w:sz w:val="28"/>
          <w:szCs w:val="28"/>
        </w:rPr>
        <w:t>Аморти</w:t>
      </w:r>
      <w:r>
        <w:rPr>
          <w:rFonts w:ascii="Times New Roman" w:hAnsi="Times New Roman" w:cs="Times New Roman"/>
          <w:sz w:val="28"/>
          <w:szCs w:val="28"/>
        </w:rPr>
        <w:t xml:space="preserve">зированная сложность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 O(1). Хотя </w:t>
      </w:r>
      <w:proofErr w:type="gramStart"/>
      <w:r w:rsidR="004079A6" w:rsidRPr="004079A6">
        <w:rPr>
          <w:rFonts w:ascii="Times New Roman" w:hAnsi="Times New Roman" w:cs="Times New Roman"/>
          <w:sz w:val="28"/>
          <w:szCs w:val="28"/>
        </w:rPr>
        <w:t>отдельные</w:t>
      </w:r>
      <w:proofErr w:type="gram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при расширении стоят O(n), </w:t>
      </w:r>
      <w:r>
        <w:rPr>
          <w:rFonts w:ascii="Times New Roman" w:hAnsi="Times New Roman" w:cs="Times New Roman"/>
          <w:sz w:val="28"/>
          <w:szCs w:val="28"/>
        </w:rPr>
        <w:t>суммарная стоимость n операций –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 O(n), значит в среднем O(1).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079A6" w:rsidRPr="004079A6">
        <w:rPr>
          <w:rFonts w:ascii="Times New Roman" w:hAnsi="Times New Roman" w:cs="Times New Roman"/>
          <w:sz w:val="28"/>
          <w:szCs w:val="28"/>
        </w:rPr>
        <w:t>Правило трёх. Если пишешь деструктор, конструктор копирования или опер</w:t>
      </w:r>
      <w:r>
        <w:rPr>
          <w:rFonts w:ascii="Times New Roman" w:hAnsi="Times New Roman" w:cs="Times New Roman"/>
          <w:sz w:val="28"/>
          <w:szCs w:val="28"/>
        </w:rPr>
        <w:t>атор присваивания копированием –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пиши все три. Применяется</w:t>
      </w:r>
      <w:r>
        <w:rPr>
          <w:rFonts w:ascii="Times New Roman" w:hAnsi="Times New Roman" w:cs="Times New Roman"/>
          <w:sz w:val="28"/>
          <w:szCs w:val="28"/>
        </w:rPr>
        <w:t>, когда класс владеет ресурсом.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4079A6" w:rsidRPr="004079A6">
        <w:rPr>
          <w:rFonts w:ascii="Times New Roman" w:hAnsi="Times New Roman" w:cs="Times New Roman"/>
          <w:sz w:val="28"/>
          <w:szCs w:val="28"/>
        </w:rPr>
        <w:t>Правило пяти добавляет конструктор и оператор присваивания перемещением. Нужно для эффе</w:t>
      </w:r>
      <w:r>
        <w:rPr>
          <w:rFonts w:ascii="Times New Roman" w:hAnsi="Times New Roman" w:cs="Times New Roman"/>
          <w:sz w:val="28"/>
          <w:szCs w:val="28"/>
        </w:rPr>
        <w:t>ктивной передачи владения.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Разница между конструктором копирования и оператором присваивания. Конструктор создаёт новый объект из </w:t>
      </w:r>
      <w:proofErr w:type="gramStart"/>
      <w:r w:rsidR="004079A6" w:rsidRPr="004079A6">
        <w:rPr>
          <w:rFonts w:ascii="Times New Roman" w:hAnsi="Times New Roman" w:cs="Times New Roman"/>
          <w:sz w:val="28"/>
          <w:szCs w:val="28"/>
        </w:rPr>
        <w:t>существующего</w:t>
      </w:r>
      <w:proofErr w:type="gramEnd"/>
      <w:r w:rsidR="004079A6" w:rsidRPr="004079A6">
        <w:rPr>
          <w:rFonts w:ascii="Times New Roman" w:hAnsi="Times New Roman" w:cs="Times New Roman"/>
          <w:sz w:val="28"/>
          <w:szCs w:val="28"/>
        </w:rPr>
        <w:t>. Оператор присваивания работа</w:t>
      </w:r>
      <w:r>
        <w:rPr>
          <w:rFonts w:ascii="Times New Roman" w:hAnsi="Times New Roman" w:cs="Times New Roman"/>
          <w:sz w:val="28"/>
          <w:szCs w:val="28"/>
        </w:rPr>
        <w:t>ет с уже существующим объектом.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Зачем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this</w:t>
      </w:r>
      <w:proofErr w:type="spellEnd"/>
      <w:proofErr w:type="gramStart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="004079A6" w:rsidRPr="004079A6">
        <w:rPr>
          <w:rFonts w:ascii="Times New Roman" w:hAnsi="Times New Roman" w:cs="Times New Roman"/>
          <w:sz w:val="28"/>
          <w:szCs w:val="28"/>
        </w:rPr>
        <w:t>= &amp;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)? Защита от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самоприсваивания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— иначе можем удалить собств</w:t>
      </w:r>
      <w:r>
        <w:rPr>
          <w:rFonts w:ascii="Times New Roman" w:hAnsi="Times New Roman" w:cs="Times New Roman"/>
          <w:sz w:val="28"/>
          <w:szCs w:val="28"/>
        </w:rPr>
        <w:t>енные данные до их копирования.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4079A6" w:rsidRPr="004079A6">
        <w:rPr>
          <w:rFonts w:ascii="Times New Roman" w:hAnsi="Times New Roman" w:cs="Times New Roman"/>
          <w:sz w:val="28"/>
          <w:szCs w:val="28"/>
        </w:rPr>
        <w:t>Итератор. Объект, «умеющий ходить» по элементам. В наше</w:t>
      </w:r>
      <w:r>
        <w:rPr>
          <w:rFonts w:ascii="Times New Roman" w:hAnsi="Times New Roman" w:cs="Times New Roman"/>
          <w:sz w:val="28"/>
          <w:szCs w:val="28"/>
        </w:rPr>
        <w:t>м случае – просто указатель T*.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Зачем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>()? Дают границы для обхода. Работа</w:t>
      </w:r>
      <w:r>
        <w:rPr>
          <w:rFonts w:ascii="Times New Roman" w:hAnsi="Times New Roman" w:cs="Times New Roman"/>
          <w:sz w:val="28"/>
          <w:szCs w:val="28"/>
        </w:rPr>
        <w:t xml:space="preserve">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v) и STL-алгоритмы.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. Компилятор раскрывает </w:t>
      </w:r>
      <w:r>
        <w:rPr>
          <w:rFonts w:ascii="Times New Roman" w:hAnsi="Times New Roman" w:cs="Times New Roman"/>
          <w:sz w:val="28"/>
          <w:szCs w:val="28"/>
        </w:rPr>
        <w:t xml:space="preserve">его в цикл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begin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>() –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достаточно этих двух методов.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Глубокое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поверхностное копирование. </w:t>
      </w:r>
      <w:proofErr w:type="gramStart"/>
      <w:r w:rsidR="004079A6" w:rsidRPr="004079A6">
        <w:rPr>
          <w:rFonts w:ascii="Times New Roman" w:hAnsi="Times New Roman" w:cs="Times New Roman"/>
          <w:sz w:val="28"/>
          <w:szCs w:val="28"/>
        </w:rPr>
        <w:t>Поверхностное</w:t>
      </w:r>
      <w:proofErr w:type="gram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копирует указатели (два об</w:t>
      </w:r>
      <w:r>
        <w:rPr>
          <w:rFonts w:ascii="Times New Roman" w:hAnsi="Times New Roman" w:cs="Times New Roman"/>
          <w:sz w:val="28"/>
          <w:szCs w:val="28"/>
        </w:rPr>
        <w:t>ъекта → одна память). Глубокое –</w:t>
      </w:r>
      <w:bookmarkStart w:id="0" w:name="_GoBack"/>
      <w:bookmarkEnd w:id="0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создаёт новую память и копирует </w:t>
      </w:r>
      <w:r>
        <w:rPr>
          <w:rFonts w:ascii="Times New Roman" w:hAnsi="Times New Roman" w:cs="Times New Roman"/>
          <w:sz w:val="28"/>
          <w:szCs w:val="28"/>
        </w:rPr>
        <w:t>элементы.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4079A6" w:rsidRPr="004079A6">
        <w:rPr>
          <w:rFonts w:ascii="Times New Roman" w:hAnsi="Times New Roman" w:cs="Times New Roman"/>
          <w:sz w:val="28"/>
          <w:szCs w:val="28"/>
        </w:rPr>
        <w:t>Семантика перемещения. Позволяет «забрать» ресурс у временного объекта, а не копировать его. Резко быстрее для больших контейнеров.</w:t>
      </w:r>
    </w:p>
    <w:p w:rsidR="004079A6" w:rsidRP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noexcept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? Компилятор и STL (например,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) используют это, чтобы безопасно перемещать элементы вместо копирования. Если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 может бросить исключение — они копируют.</w:t>
      </w:r>
    </w:p>
    <w:p w:rsidR="004079A6" w:rsidRDefault="00AD799E" w:rsidP="00AD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="004079A6" w:rsidRPr="004079A6">
        <w:rPr>
          <w:rFonts w:ascii="Times New Roman" w:hAnsi="Times New Roman" w:cs="Times New Roman"/>
          <w:sz w:val="28"/>
          <w:szCs w:val="28"/>
        </w:rPr>
        <w:t xml:space="preserve">Как освобождать память в деструкторе?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="004079A6" w:rsidRPr="004079A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4079A6" w:rsidRPr="004079A6">
        <w:rPr>
          <w:rFonts w:ascii="Times New Roman" w:hAnsi="Times New Roman" w:cs="Times New Roman"/>
          <w:sz w:val="28"/>
          <w:szCs w:val="28"/>
        </w:rPr>
        <w:t>; — и всё. RAII: если вектор создан, деструктор вызовется автоматически при выходе из области видимости.</w:t>
      </w:r>
    </w:p>
    <w:p w:rsidR="004079A6" w:rsidRDefault="004079A6" w:rsidP="004079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9A6" w:rsidRDefault="004079A6" w:rsidP="004079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https://github.com/galyatvasilevna/studies</w:t>
      </w:r>
    </w:p>
    <w:p w:rsidR="004079A6" w:rsidRPr="004079A6" w:rsidRDefault="004079A6" w:rsidP="004079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079A6" w:rsidRPr="00407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A33D6"/>
    <w:multiLevelType w:val="hybridMultilevel"/>
    <w:tmpl w:val="B476BD64"/>
    <w:lvl w:ilvl="0" w:tplc="5F2A6B0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>
    <w:nsid w:val="34C7721E"/>
    <w:multiLevelType w:val="hybridMultilevel"/>
    <w:tmpl w:val="68062F0E"/>
    <w:lvl w:ilvl="0" w:tplc="5F2A6B0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>
    <w:nsid w:val="591B2688"/>
    <w:multiLevelType w:val="hybridMultilevel"/>
    <w:tmpl w:val="39249318"/>
    <w:lvl w:ilvl="0" w:tplc="5F2A6B0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312"/>
    <w:rsid w:val="00286312"/>
    <w:rsid w:val="004079A6"/>
    <w:rsid w:val="00675AA4"/>
    <w:rsid w:val="00712318"/>
    <w:rsid w:val="00AD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9A6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9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4079A6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0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79A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4079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AD79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9A6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9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4079A6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0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79A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4079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AD7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2</cp:revision>
  <dcterms:created xsi:type="dcterms:W3CDTF">2026-10-06T08:28:00Z</dcterms:created>
  <dcterms:modified xsi:type="dcterms:W3CDTF">2026-10-06T08:44:00Z</dcterms:modified>
</cp:coreProperties>
</file>