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C48E1" w14:textId="77777777" w:rsidR="00E52AE8" w:rsidRDefault="00E52AE8" w:rsidP="00E52AE8"/>
    <w:p w14:paraId="3714A26D" w14:textId="77777777" w:rsidR="00DA3214" w:rsidRDefault="00DA3214" w:rsidP="00DA3214">
      <w:pPr>
        <w:pStyle w:val="Titolo1"/>
      </w:pPr>
      <w:r>
        <w:t>L'economia circolare</w:t>
      </w:r>
    </w:p>
    <w:p w14:paraId="2DA7FC67" w14:textId="77777777" w:rsidR="00DA3214" w:rsidRPr="00DA3214" w:rsidRDefault="00DA3214" w:rsidP="00DA3214"/>
    <w:p w14:paraId="208AB5DD" w14:textId="77777777" w:rsidR="00E52AE8" w:rsidRDefault="00E52AE8" w:rsidP="00DA3214">
      <w:r>
        <w:t>L'economia circolare è un modello economico che mira a ridurre al minimo gli sprechi e a massimizzare l'uso delle risorse. Contrariamente al modello economico tradizionale, che segue un approccio lineare (prendere, produrre, consumare e smaltire), l'economia circolare promuove un ciclo  di utilizzo delle risorse, incoraggiando il riuso, il riciclaggio e la riparazione. Riducendo così’ l’impronta ecologica di ogni singolo individuo.</w:t>
      </w:r>
    </w:p>
    <w:p w14:paraId="046FACD7" w14:textId="77777777" w:rsidR="00E52AE8" w:rsidRDefault="00E52AE8" w:rsidP="00DA3214">
      <w:r>
        <w:t>Le 4 R dell'economia circolare sono:</w:t>
      </w:r>
    </w:p>
    <w:p w14:paraId="4B466782" w14:textId="77777777" w:rsidR="00E52AE8" w:rsidRDefault="00E52AE8" w:rsidP="00DA3214">
      <w:r>
        <w:t>1. Ridurre: Minimizzare la quantità di risorse e materiali utilizzati per produrre meno rifiuti.</w:t>
      </w:r>
    </w:p>
    <w:p w14:paraId="66FDB0EE" w14:textId="77777777" w:rsidR="00E52AE8" w:rsidRDefault="00E52AE8" w:rsidP="00DA3214"/>
    <w:p w14:paraId="2D7977F9" w14:textId="77777777" w:rsidR="00E52AE8" w:rsidRDefault="00E52AE8" w:rsidP="00DA3214">
      <w:r>
        <w:t xml:space="preserve">2. Riutilizzare: Dare una seconda vita ai prodotti e ai materiali, trovando nuovi usi per oggetti che altrimenti verrebbero scartati. </w:t>
      </w:r>
    </w:p>
    <w:p w14:paraId="27FC594F" w14:textId="77777777" w:rsidR="00E52AE8" w:rsidRDefault="00E52AE8" w:rsidP="00DA3214"/>
    <w:p w14:paraId="16FAFAFA" w14:textId="77777777" w:rsidR="00E52AE8" w:rsidRDefault="00E52AE8" w:rsidP="00DA3214">
      <w:r>
        <w:t>3. Riciclare: Trasformare i materiali di scarto in nuovi prodotti. Il riciclaggio consente di recuperare risorse preziose e ridurre la necessità di estrarre nuove materie prime.</w:t>
      </w:r>
    </w:p>
    <w:p w14:paraId="357B030A" w14:textId="77777777" w:rsidR="00E52AE8" w:rsidRDefault="00E52AE8" w:rsidP="00DA3214">
      <w:r>
        <w:t>4. Recupero: il recupero dei materiali invece di buttarli via quando si rompono o si danneggiano. Questo non solo prolunga la loro vita, ma riduce anche la quantità di rifiuti generati.</w:t>
      </w:r>
    </w:p>
    <w:p w14:paraId="4B3075A4" w14:textId="77777777" w:rsidR="00C80C0A" w:rsidRDefault="00E52AE8" w:rsidP="00DA3214">
      <w:r>
        <w:t>Adottando queste pratiche, l'economia circolare promuove un uso più sostenibile delle risorse, contribuendo a ridurre l'impatto ambientale e a favorire un modello di sviluppo più sostenibile .</w:t>
      </w:r>
      <w:r>
        <w:t xml:space="preserve"> </w:t>
      </w:r>
      <w:r>
        <w:t>Ognuno di noi può contribuire a tale economia scegliendo prodotti sostenibili e comportamenti basati sul riciclo ed il recupero.</w:t>
      </w:r>
    </w:p>
    <w:sectPr w:rsidR="00C8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E8"/>
    <w:rsid w:val="001817E1"/>
    <w:rsid w:val="0081372D"/>
    <w:rsid w:val="00C80C0A"/>
    <w:rsid w:val="00DA3214"/>
    <w:rsid w:val="00E5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0B0A89"/>
  <w15:chartTrackingRefBased/>
  <w15:docId w15:val="{4673B9D2-B0D3-4A0D-89A0-55BD731D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32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3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Amadori</dc:creator>
  <cp:keywords/>
  <dc:description/>
  <cp:lastModifiedBy>Gianluca Amadori</cp:lastModifiedBy>
  <cp:revision>1</cp:revision>
  <cp:lastPrinted>2024-11-07T19:22:00Z</cp:lastPrinted>
  <dcterms:created xsi:type="dcterms:W3CDTF">2024-11-07T19:21:00Z</dcterms:created>
  <dcterms:modified xsi:type="dcterms:W3CDTF">2024-11-07T20:25:00Z</dcterms:modified>
</cp:coreProperties>
</file>