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EF24D" w14:textId="02121786" w:rsidR="009026FE" w:rsidRDefault="009026FE" w:rsidP="00151AE7">
      <w:pPr>
        <w:spacing w:line="240" w:lineRule="atLeast"/>
        <w:rPr>
          <w:rFonts w:ascii="微軟正黑體" w:eastAsia="微軟正黑體" w:hAnsi="微軟正黑體"/>
          <w:bCs/>
          <w:szCs w:val="24"/>
        </w:rPr>
      </w:pPr>
      <w:r>
        <w:rPr>
          <w:rFonts w:ascii="微軟正黑體" w:eastAsia="微軟正黑體" w:hAnsi="微軟正黑體" w:hint="eastAsia"/>
          <w:bCs/>
          <w:szCs w:val="24"/>
        </w:rPr>
        <w:t>網頁命名：</w:t>
      </w:r>
      <w:r w:rsidR="00075DB8" w:rsidRPr="00075DB8">
        <w:rPr>
          <w:rFonts w:ascii="微軟正黑體" w:eastAsia="微軟正黑體" w:hAnsi="微軟正黑體"/>
          <w:bCs/>
          <w:szCs w:val="24"/>
        </w:rPr>
        <w:t>card04_a.jsp</w:t>
      </w:r>
    </w:p>
    <w:p w14:paraId="04510CF2" w14:textId="23B2FAC4" w:rsidR="00D53F25" w:rsidRDefault="00F8459A" w:rsidP="00151AE7">
      <w:pPr>
        <w:spacing w:line="240" w:lineRule="atLeast"/>
        <w:rPr>
          <w:rFonts w:ascii="微軟正黑體" w:eastAsia="微軟正黑體" w:hAnsi="微軟正黑體"/>
          <w:bCs/>
          <w:szCs w:val="24"/>
        </w:rPr>
      </w:pPr>
      <w:r>
        <w:rPr>
          <w:rFonts w:ascii="微軟正黑體" w:eastAsia="微軟正黑體" w:hAnsi="微軟正黑體" w:hint="eastAsia"/>
          <w:bCs/>
          <w:szCs w:val="24"/>
        </w:rPr>
        <w:t>版型參考：</w:t>
      </w:r>
      <w:r w:rsidR="003435DD">
        <w:rPr>
          <w:rFonts w:ascii="微軟正黑體" w:eastAsia="微軟正黑體" w:hAnsi="微軟正黑體" w:hint="eastAsia"/>
          <w:bCs/>
          <w:szCs w:val="24"/>
        </w:rPr>
        <w:t>一般文字</w:t>
      </w:r>
      <w:proofErr w:type="gramStart"/>
      <w:r w:rsidR="003435DD">
        <w:rPr>
          <w:rFonts w:ascii="微軟正黑體" w:eastAsia="微軟正黑體" w:hAnsi="微軟正黑體" w:hint="eastAsia"/>
          <w:bCs/>
          <w:szCs w:val="24"/>
        </w:rPr>
        <w:t>上稿頁</w:t>
      </w:r>
      <w:proofErr w:type="gramEnd"/>
      <w:r w:rsidR="003435DD">
        <w:rPr>
          <w:rFonts w:ascii="微軟正黑體" w:eastAsia="微軟正黑體" w:hAnsi="微軟正黑體" w:hint="eastAsia"/>
          <w:bCs/>
          <w:szCs w:val="24"/>
        </w:rPr>
        <w:t>，</w:t>
      </w:r>
      <w:r w:rsidR="003435DD" w:rsidRPr="00F8459A">
        <w:rPr>
          <w:rFonts w:ascii="微軟正黑體" w:eastAsia="微軟正黑體" w:hAnsi="微軟正黑體" w:hint="eastAsia"/>
          <w:bCs/>
          <w:szCs w:val="24"/>
        </w:rPr>
        <w:t>如 /bus/bus02_h.html</w:t>
      </w:r>
      <w:r w:rsidR="003435DD">
        <w:rPr>
          <w:rFonts w:ascii="微軟正黑體" w:eastAsia="微軟正黑體" w:hAnsi="微軟正黑體"/>
          <w:bCs/>
          <w:szCs w:val="24"/>
        </w:rPr>
        <w:t xml:space="preserve"> </w:t>
      </w:r>
    </w:p>
    <w:p w14:paraId="1C5BC87D" w14:textId="163A34D4" w:rsidR="00F8459A" w:rsidRPr="00F8459A" w:rsidRDefault="003435DD" w:rsidP="00151AE7">
      <w:pPr>
        <w:spacing w:line="240" w:lineRule="atLeast"/>
        <w:rPr>
          <w:rFonts w:ascii="微軟正黑體" w:eastAsia="微軟正黑體" w:hAnsi="微軟正黑體"/>
          <w:bCs/>
          <w:szCs w:val="24"/>
        </w:rPr>
      </w:pPr>
      <w:r>
        <w:rPr>
          <w:noProof/>
        </w:rPr>
        <w:drawing>
          <wp:inline distT="0" distB="0" distL="0" distR="0" wp14:anchorId="7650A09A" wp14:editId="4A0AAA75">
            <wp:extent cx="6115050" cy="32004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bookmarkStart w:id="0" w:name="_GoBack"/>
      <w:bookmarkEnd w:id="0"/>
    </w:p>
    <w:p w14:paraId="7AF77AA6" w14:textId="77777777" w:rsidR="00756D5C" w:rsidRPr="00756D5C" w:rsidRDefault="00756D5C" w:rsidP="00756D5C">
      <w:pPr>
        <w:rPr>
          <w:rFonts w:ascii="微軟正黑體" w:eastAsia="微軟正黑體" w:hAnsi="微軟正黑體"/>
          <w:szCs w:val="24"/>
        </w:rPr>
      </w:pPr>
    </w:p>
    <w:p w14:paraId="5E07DC75" w14:textId="77777777" w:rsidR="00756D5C" w:rsidRPr="00756D5C" w:rsidRDefault="00756D5C" w:rsidP="00756D5C">
      <w:pPr>
        <w:rPr>
          <w:rFonts w:ascii="微軟正黑體" w:eastAsia="微軟正黑體" w:hAnsi="微軟正黑體"/>
          <w:szCs w:val="24"/>
        </w:rPr>
      </w:pPr>
    </w:p>
    <w:p w14:paraId="40C5666C" w14:textId="77777777" w:rsidR="00756D5C" w:rsidRPr="00756D5C" w:rsidRDefault="00756D5C" w:rsidP="00756D5C">
      <w:pPr>
        <w:rPr>
          <w:rFonts w:ascii="微軟正黑體" w:eastAsia="微軟正黑體" w:hAnsi="微軟正黑體"/>
          <w:szCs w:val="24"/>
        </w:rPr>
      </w:pPr>
    </w:p>
    <w:p w14:paraId="10082E9E" w14:textId="77777777" w:rsidR="00756D5C" w:rsidRPr="00756D5C" w:rsidRDefault="00756D5C" w:rsidP="00756D5C">
      <w:pPr>
        <w:rPr>
          <w:rFonts w:ascii="微軟正黑體" w:eastAsia="微軟正黑體" w:hAnsi="微軟正黑體"/>
          <w:szCs w:val="24"/>
        </w:rPr>
      </w:pPr>
    </w:p>
    <w:p w14:paraId="50F6265B" w14:textId="5D8D41FC" w:rsidR="00151AE7" w:rsidRPr="00151AE7" w:rsidRDefault="00756D5C" w:rsidP="00151AE7">
      <w:pPr>
        <w:spacing w:line="240" w:lineRule="atLeast"/>
        <w:rPr>
          <w:rFonts w:ascii="微軟正黑體" w:eastAsia="微軟正黑體" w:hAnsi="微軟正黑體"/>
          <w:bCs/>
          <w:szCs w:val="24"/>
        </w:rPr>
      </w:pPr>
      <w:r w:rsidRPr="00756D5C">
        <w:rPr>
          <w:rFonts w:ascii="微軟正黑體" w:eastAsia="微軟正黑體" w:hAnsi="微軟正黑體"/>
          <w:szCs w:val="24"/>
        </w:rPr>
        <w:br w:type="page"/>
      </w:r>
      <w:r w:rsidR="00151AE7">
        <w:rPr>
          <w:rFonts w:ascii="微軟正黑體" w:eastAsia="微軟正黑體" w:hAnsi="微軟正黑體" w:hint="eastAsia"/>
          <w:bCs/>
          <w:szCs w:val="24"/>
        </w:rPr>
        <w:lastRenderedPageBreak/>
        <w:t>麵包屑</w:t>
      </w:r>
      <w:r w:rsidR="00151AE7" w:rsidRPr="00151AE7">
        <w:rPr>
          <w:rFonts w:ascii="微軟正黑體" w:eastAsia="微軟正黑體" w:hAnsi="微軟正黑體" w:hint="eastAsia"/>
          <w:bCs/>
          <w:szCs w:val="24"/>
        </w:rPr>
        <w:t>路徑：</w:t>
      </w:r>
      <w:r w:rsidR="00075DB8" w:rsidRPr="00075DB8">
        <w:rPr>
          <w:rFonts w:ascii="微軟正黑體" w:eastAsia="微軟正黑體" w:hAnsi="微軟正黑體" w:hint="eastAsia"/>
          <w:bCs/>
          <w:szCs w:val="24"/>
        </w:rPr>
        <w:t>HOME &gt; 信用卡 &gt; 信用卡附加服務 &gt;</w:t>
      </w:r>
      <w:r w:rsidR="00A9512D">
        <w:rPr>
          <w:rFonts w:ascii="微軟正黑體" w:eastAsia="微軟正黑體" w:hAnsi="微軟正黑體" w:hint="eastAsia"/>
          <w:bCs/>
          <w:szCs w:val="24"/>
        </w:rPr>
        <w:t xml:space="preserve"> </w:t>
      </w:r>
      <w:r w:rsidR="00A9512D" w:rsidRPr="00A9512D">
        <w:rPr>
          <w:rFonts w:ascii="微軟正黑體" w:eastAsia="微軟正黑體" w:hAnsi="微軟正黑體" w:hint="eastAsia"/>
          <w:bCs/>
          <w:szCs w:val="24"/>
        </w:rPr>
        <w:t>海外服務</w:t>
      </w:r>
      <w:r w:rsidR="00A9512D">
        <w:rPr>
          <w:rFonts w:ascii="微軟正黑體" w:eastAsia="微軟正黑體" w:hAnsi="微軟正黑體" w:hint="eastAsia"/>
          <w:bCs/>
          <w:szCs w:val="24"/>
        </w:rPr>
        <w:t xml:space="preserve"> &gt; </w:t>
      </w:r>
      <w:r w:rsidR="00A9512D" w:rsidRPr="00A9512D">
        <w:rPr>
          <w:rFonts w:ascii="微軟正黑體" w:eastAsia="微軟正黑體" w:hAnsi="微軟正黑體" w:hint="eastAsia"/>
          <w:bCs/>
          <w:szCs w:val="24"/>
        </w:rPr>
        <w:t>海外緊急救援</w:t>
      </w:r>
    </w:p>
    <w:p w14:paraId="520A88C2" w14:textId="3B1006FD" w:rsidR="00151AE7" w:rsidRPr="00151AE7" w:rsidRDefault="00151AE7" w:rsidP="00151AE7">
      <w:pPr>
        <w:spacing w:line="240" w:lineRule="atLeast"/>
        <w:rPr>
          <w:rFonts w:ascii="微軟正黑體" w:eastAsia="微軟正黑體" w:hAnsi="微軟正黑體"/>
          <w:b/>
          <w:sz w:val="44"/>
          <w:szCs w:val="44"/>
        </w:rPr>
      </w:pPr>
      <w:r w:rsidRPr="00151AE7">
        <w:rPr>
          <w:rFonts w:ascii="微軟正黑體" w:eastAsia="微軟正黑體" w:hAnsi="微軟正黑體"/>
          <w:b/>
          <w:sz w:val="44"/>
          <w:szCs w:val="44"/>
        </w:rPr>
        <w:t>H2</w:t>
      </w:r>
      <w:r w:rsidRPr="00151AE7">
        <w:rPr>
          <w:rFonts w:ascii="微軟正黑體" w:eastAsia="微軟正黑體" w:hAnsi="微軟正黑體" w:hint="eastAsia"/>
          <w:b/>
          <w:sz w:val="44"/>
          <w:szCs w:val="44"/>
        </w:rPr>
        <w:t>標題：</w:t>
      </w:r>
      <w:r w:rsidR="00AB5D27" w:rsidRPr="00AB5D27">
        <w:rPr>
          <w:rFonts w:ascii="微軟正黑體" w:eastAsia="微軟正黑體" w:hAnsi="微軟正黑體" w:hint="eastAsia"/>
          <w:b/>
          <w:sz w:val="44"/>
          <w:szCs w:val="44"/>
        </w:rPr>
        <w:t>海外緊急救援</w:t>
      </w:r>
    </w:p>
    <w:p w14:paraId="4807DEF2" w14:textId="335CF3CC" w:rsidR="00075DB8" w:rsidRDefault="00151AE7" w:rsidP="00151AE7">
      <w:pPr>
        <w:spacing w:line="240" w:lineRule="atLeast"/>
        <w:rPr>
          <w:rFonts w:ascii="微軟正黑體" w:eastAsia="微軟正黑體" w:hAnsi="微軟正黑體"/>
          <w:bCs/>
          <w:szCs w:val="24"/>
        </w:rPr>
      </w:pPr>
      <w:r w:rsidRPr="00151AE7">
        <w:rPr>
          <w:rFonts w:ascii="微軟正黑體" w:eastAsia="微軟正黑體" w:hAnsi="微軟正黑體"/>
          <w:bCs/>
          <w:szCs w:val="24"/>
        </w:rPr>
        <w:t>KV</w:t>
      </w:r>
      <w:r w:rsidRPr="00151AE7">
        <w:rPr>
          <w:rFonts w:ascii="微軟正黑體" w:eastAsia="微軟正黑體" w:hAnsi="微軟正黑體" w:hint="eastAsia"/>
          <w:bCs/>
          <w:szCs w:val="24"/>
        </w:rPr>
        <w:t>：</w:t>
      </w:r>
      <w:hyperlink r:id="rId8" w:history="1">
        <w:r w:rsidRPr="00075DB8">
          <w:rPr>
            <w:rStyle w:val="af"/>
            <w:rFonts w:ascii="微軟正黑體" w:eastAsia="微軟正黑體" w:hAnsi="微軟正黑體" w:hint="eastAsia"/>
            <w:bCs/>
            <w:szCs w:val="24"/>
          </w:rPr>
          <w:t>公版Banner</w:t>
        </w:r>
        <w:r w:rsidR="00075DB8" w:rsidRPr="00075DB8">
          <w:rPr>
            <w:rStyle w:val="af"/>
            <w:rFonts w:ascii="微軟正黑體" w:eastAsia="微軟正黑體" w:hAnsi="微軟正黑體"/>
            <w:bCs/>
            <w:szCs w:val="24"/>
          </w:rPr>
          <w:t xml:space="preserve"> &gt; 優惠活動</w:t>
        </w:r>
      </w:hyperlink>
    </w:p>
    <w:p w14:paraId="5BFCCE1B" w14:textId="1DA46D75" w:rsidR="00151AE7" w:rsidRPr="00151AE7" w:rsidRDefault="00075DB8" w:rsidP="00151AE7">
      <w:pPr>
        <w:spacing w:line="240" w:lineRule="atLeast"/>
        <w:rPr>
          <w:rFonts w:ascii="微軟正黑體" w:eastAsia="微軟正黑體" w:hAnsi="微軟正黑體"/>
          <w:bCs/>
          <w:szCs w:val="24"/>
        </w:rPr>
      </w:pPr>
      <w:r>
        <w:rPr>
          <w:noProof/>
        </w:rPr>
        <w:drawing>
          <wp:inline distT="0" distB="0" distL="0" distR="0" wp14:anchorId="648F0F74" wp14:editId="5F50BAF7">
            <wp:extent cx="4538381" cy="962310"/>
            <wp:effectExtent l="0" t="0" r="0" b="9525"/>
            <wp:docPr id="3" name="圖片 2">
              <a:extLst xmlns:a="http://schemas.openxmlformats.org/drawingml/2006/main">
                <a:ext uri="{FF2B5EF4-FFF2-40B4-BE49-F238E27FC236}">
                  <a16:creationId xmlns:a16="http://schemas.microsoft.com/office/drawing/2014/main" id="{C1A42E2A-65A3-4029-98B2-E62C15406A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a:extLst>
                        <a:ext uri="{FF2B5EF4-FFF2-40B4-BE49-F238E27FC236}">
                          <a16:creationId xmlns:a16="http://schemas.microsoft.com/office/drawing/2014/main" id="{C1A42E2A-65A3-4029-98B2-E62C15406A15}"/>
                        </a:ext>
                      </a:extLst>
                    </pic:cNvPr>
                    <pic:cNvPicPr>
                      <a:picLocks noChangeAspect="1"/>
                    </pic:cNvPicPr>
                  </pic:nvPicPr>
                  <pic:blipFill>
                    <a:blip r:embed="rId9"/>
                    <a:stretch>
                      <a:fillRect/>
                    </a:stretch>
                  </pic:blipFill>
                  <pic:spPr>
                    <a:xfrm>
                      <a:off x="0" y="0"/>
                      <a:ext cx="4538381" cy="962310"/>
                    </a:xfrm>
                    <a:prstGeom prst="rect">
                      <a:avLst/>
                    </a:prstGeom>
                  </pic:spPr>
                </pic:pic>
              </a:graphicData>
            </a:graphic>
          </wp:inline>
        </w:drawing>
      </w:r>
    </w:p>
    <w:p w14:paraId="7EAA9D55" w14:textId="003C0559" w:rsidR="00151AE7" w:rsidRPr="00976468" w:rsidRDefault="00075DB8" w:rsidP="00151AE7">
      <w:pPr>
        <w:spacing w:line="240" w:lineRule="atLeast"/>
        <w:rPr>
          <w:rFonts w:ascii="微軟正黑體" w:eastAsia="微軟正黑體" w:hAnsi="微軟正黑體"/>
          <w:bCs/>
          <w:sz w:val="20"/>
          <w:szCs w:val="20"/>
          <w:bdr w:val="single" w:sz="4" w:space="0" w:color="auto"/>
        </w:rPr>
      </w:pPr>
      <w:r>
        <w:rPr>
          <w:rFonts w:ascii="微軟正黑體" w:eastAsia="微軟正黑體" w:hAnsi="微軟正黑體"/>
          <w:bCs/>
          <w:noProof/>
          <w:sz w:val="20"/>
          <w:szCs w:val="20"/>
        </w:rPr>
        <mc:AlternateContent>
          <mc:Choice Requires="wps">
            <w:drawing>
              <wp:anchor distT="0" distB="0" distL="114300" distR="114300" simplePos="0" relativeHeight="251658240" behindDoc="0" locked="0" layoutInCell="1" allowOverlap="1" wp14:anchorId="09D49BBB" wp14:editId="407DF757">
                <wp:simplePos x="0" y="0"/>
                <wp:positionH relativeFrom="column">
                  <wp:posOffset>889635</wp:posOffset>
                </wp:positionH>
                <wp:positionV relativeFrom="paragraph">
                  <wp:posOffset>133350</wp:posOffset>
                </wp:positionV>
                <wp:extent cx="4791075" cy="635"/>
                <wp:effectExtent l="9525" t="9525" r="9525" b="889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91075" cy="635"/>
                        </a:xfrm>
                        <a:prstGeom prst="straightConnector1">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96A4DB" id="_x0000_t32" coordsize="21600,21600" o:spt="32" o:oned="t" path="m,l21600,21600e" filled="f">
                <v:path arrowok="t" fillok="f" o:connecttype="none"/>
                <o:lock v:ext="edit" shapetype="t"/>
              </v:shapetype>
              <v:shape id="AutoShape 3" o:spid="_x0000_s1026" type="#_x0000_t32" style="position:absolute;margin-left:70.05pt;margin-top:10.5pt;width:377.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" strokecolor="gray" strokeweight=".5pt"/>
            </w:pict>
          </mc:Fallback>
        </mc:AlternateContent>
      </w:r>
      <w:r w:rsidR="00976468" w:rsidRPr="00976468">
        <w:rPr>
          <w:rFonts w:ascii="微軟正黑體" w:eastAsia="微軟正黑體" w:hAnsi="微軟正黑體" w:hint="eastAsia"/>
          <w:bCs/>
          <w:sz w:val="20"/>
          <w:szCs w:val="20"/>
        </w:rPr>
        <w:t>下方文字說明</w:t>
      </w:r>
    </w:p>
    <w:p w14:paraId="73869FEC" w14:textId="77777777" w:rsidR="00C27849" w:rsidRDefault="00C27849" w:rsidP="004C6D45">
      <w:pPr>
        <w:spacing w:line="240" w:lineRule="atLeast"/>
        <w:rPr>
          <w:rFonts w:ascii="微軟正黑體" w:eastAsia="微軟正黑體" w:hAnsi="微軟正黑體"/>
          <w:szCs w:val="24"/>
        </w:rPr>
      </w:pPr>
    </w:p>
    <w:p w14:paraId="20E29F93" w14:textId="5E2E20BE" w:rsidR="00C27849" w:rsidRPr="00C27849" w:rsidRDefault="00C27849" w:rsidP="004C6D45">
      <w:pPr>
        <w:spacing w:line="240" w:lineRule="atLeast"/>
        <w:rPr>
          <w:rFonts w:ascii="微軟正黑體" w:eastAsia="微軟正黑體" w:hAnsi="微軟正黑體"/>
          <w:szCs w:val="24"/>
        </w:rPr>
      </w:pPr>
      <w:r w:rsidRPr="00C27849">
        <w:rPr>
          <w:rFonts w:ascii="微軟正黑體" w:eastAsia="微軟正黑體" w:hAnsi="微軟正黑體" w:hint="eastAsia"/>
          <w:szCs w:val="24"/>
        </w:rPr>
        <w:t>當您在國外如遇任何問題，VISA、MasterCard、JCB及美國運通國際組織體貼的為您提供諮詢服務，協助您處理緊急問題。</w:t>
      </w:r>
    </w:p>
    <w:p w14:paraId="67648348" w14:textId="56C4D5F9" w:rsidR="00C27849" w:rsidRDefault="00C27849">
      <w:pPr>
        <w:widowControl/>
        <w:rPr>
          <w:rFonts w:ascii="微軟正黑體" w:eastAsia="微軟正黑體" w:hAnsi="微軟正黑體"/>
          <w:b/>
          <w:sz w:val="32"/>
          <w:szCs w:val="24"/>
        </w:rPr>
      </w:pPr>
      <w:r w:rsidRPr="00C27849">
        <w:rPr>
          <w:rFonts w:ascii="微軟正黑體" w:eastAsia="微軟正黑體" w:hAnsi="微軟正黑體" w:hint="eastAsia"/>
          <w:b/>
          <w:sz w:val="32"/>
          <w:szCs w:val="24"/>
        </w:rPr>
        <w:t>Visa國際組織</w:t>
      </w:r>
    </w:p>
    <w:p w14:paraId="7168BAE3" w14:textId="7AF27A87" w:rsidR="00C27849" w:rsidRPr="00C27849" w:rsidRDefault="00C27849" w:rsidP="00C27849">
      <w:pPr>
        <w:pStyle w:val="ae"/>
        <w:widowControl/>
        <w:numPr>
          <w:ilvl w:val="0"/>
          <w:numId w:val="34"/>
        </w:numPr>
        <w:ind w:leftChars="0"/>
        <w:rPr>
          <w:rFonts w:ascii="微軟正黑體" w:eastAsia="微軟正黑體" w:hAnsi="微軟正黑體"/>
          <w:szCs w:val="24"/>
        </w:rPr>
      </w:pPr>
      <w:r w:rsidRPr="00C27849">
        <w:rPr>
          <w:rFonts w:ascii="微軟正黑體" w:eastAsia="微軟正黑體" w:hAnsi="微軟正黑體" w:hint="eastAsia"/>
          <w:szCs w:val="24"/>
        </w:rPr>
        <w:t>服務單位：Visa 全球緊急服務中心</w:t>
      </w:r>
    </w:p>
    <w:p w14:paraId="59D6923F" w14:textId="435399D5" w:rsidR="00C27849" w:rsidRPr="00C27849" w:rsidRDefault="00C27849" w:rsidP="00C27849">
      <w:pPr>
        <w:pStyle w:val="ae"/>
        <w:widowControl/>
        <w:numPr>
          <w:ilvl w:val="0"/>
          <w:numId w:val="34"/>
        </w:numPr>
        <w:ind w:leftChars="0"/>
        <w:rPr>
          <w:rFonts w:ascii="微軟正黑體" w:eastAsia="微軟正黑體" w:hAnsi="微軟正黑體"/>
          <w:szCs w:val="24"/>
        </w:rPr>
      </w:pPr>
      <w:r w:rsidRPr="00C27849">
        <w:rPr>
          <w:rFonts w:ascii="微軟正黑體" w:eastAsia="微軟正黑體" w:hAnsi="微軟正黑體" w:hint="eastAsia"/>
          <w:szCs w:val="24"/>
        </w:rPr>
        <w:t>服務項目：提供掛失卡片、安排補發緊急替代卡及提供緊急預借現金等服務。</w:t>
      </w:r>
    </w:p>
    <w:p w14:paraId="17B5576D" w14:textId="794165E7" w:rsidR="00C27849" w:rsidRPr="00C27849" w:rsidRDefault="00C27849" w:rsidP="00C27849">
      <w:pPr>
        <w:pStyle w:val="ae"/>
        <w:widowControl/>
        <w:numPr>
          <w:ilvl w:val="0"/>
          <w:numId w:val="34"/>
        </w:numPr>
        <w:ind w:leftChars="0"/>
        <w:rPr>
          <w:rFonts w:ascii="微軟正黑體" w:eastAsia="微軟正黑體" w:hAnsi="微軟正黑體"/>
          <w:szCs w:val="24"/>
        </w:rPr>
      </w:pPr>
      <w:r w:rsidRPr="00C27849">
        <w:rPr>
          <w:rFonts w:ascii="微軟正黑體" w:eastAsia="微軟正黑體" w:hAnsi="微軟正黑體" w:hint="eastAsia"/>
          <w:szCs w:val="24"/>
        </w:rPr>
        <w:t>服務專線：</w:t>
      </w:r>
    </w:p>
    <w:p w14:paraId="22E7B097" w14:textId="1353C9CF" w:rsidR="00C27849" w:rsidRPr="00C27849" w:rsidRDefault="00C27849" w:rsidP="00C27849">
      <w:pPr>
        <w:pStyle w:val="ae"/>
        <w:widowControl/>
        <w:numPr>
          <w:ilvl w:val="0"/>
          <w:numId w:val="36"/>
        </w:numPr>
        <w:ind w:leftChars="0"/>
        <w:rPr>
          <w:rFonts w:ascii="微軟正黑體" w:eastAsia="微軟正黑體" w:hAnsi="微軟正黑體"/>
          <w:szCs w:val="24"/>
        </w:rPr>
      </w:pPr>
      <w:r w:rsidRPr="00C27849">
        <w:rPr>
          <w:rFonts w:ascii="微軟正黑體" w:eastAsia="微軟正黑體" w:hAnsi="微軟正黑體" w:hint="eastAsia"/>
          <w:szCs w:val="24"/>
        </w:rPr>
        <w:t>若您位於台灣地區請撥打免付費電話：0080-1-444-123</w:t>
      </w:r>
    </w:p>
    <w:p w14:paraId="534B3038" w14:textId="50ED050F" w:rsidR="00C27849" w:rsidRDefault="00C27849" w:rsidP="00C27849">
      <w:pPr>
        <w:pStyle w:val="ae"/>
        <w:widowControl/>
        <w:numPr>
          <w:ilvl w:val="0"/>
          <w:numId w:val="36"/>
        </w:numPr>
        <w:ind w:leftChars="0"/>
        <w:rPr>
          <w:rFonts w:ascii="微軟正黑體" w:eastAsia="微軟正黑體" w:hAnsi="微軟正黑體"/>
          <w:szCs w:val="24"/>
        </w:rPr>
      </w:pPr>
      <w:r w:rsidRPr="00C27849">
        <w:rPr>
          <w:rFonts w:ascii="微軟正黑體" w:eastAsia="微軟正黑體" w:hAnsi="微軟正黑體" w:hint="eastAsia"/>
          <w:szCs w:val="24"/>
        </w:rPr>
        <w:t>若您位於其他國家請撥打對方付費電話：+1-303-967-1090</w:t>
      </w:r>
    </w:p>
    <w:p w14:paraId="2FE7DE00" w14:textId="77777777" w:rsidR="00C27849" w:rsidRPr="00C27849" w:rsidRDefault="00C27849" w:rsidP="00C27849">
      <w:pPr>
        <w:widowControl/>
        <w:rPr>
          <w:rFonts w:ascii="微軟正黑體" w:eastAsia="微軟正黑體" w:hAnsi="微軟正黑體"/>
          <w:szCs w:val="24"/>
        </w:rPr>
      </w:pPr>
    </w:p>
    <w:p w14:paraId="5E8D7CCD" w14:textId="77777777" w:rsidR="001A112B" w:rsidRDefault="00C27849" w:rsidP="00C27849">
      <w:pPr>
        <w:widowControl/>
        <w:rPr>
          <w:rFonts w:ascii="微軟正黑體" w:eastAsia="微軟正黑體" w:hAnsi="微軟正黑體"/>
          <w:szCs w:val="24"/>
        </w:rPr>
      </w:pPr>
      <w:r>
        <w:rPr>
          <w:rFonts w:ascii="微軟正黑體" w:eastAsia="微軟正黑體" w:hAnsi="微軟正黑體" w:hint="eastAsia"/>
          <w:szCs w:val="24"/>
        </w:rPr>
        <w:t xml:space="preserve">※ </w:t>
      </w:r>
      <w:r w:rsidRPr="00C27849">
        <w:rPr>
          <w:rFonts w:ascii="微軟正黑體" w:eastAsia="微軟正黑體" w:hAnsi="微軟正黑體" w:hint="eastAsia"/>
          <w:szCs w:val="24"/>
        </w:rPr>
        <w:t>請留意：請透過當地國際台接線生指明撥接對方付費電話方式自手機或旅館撥打免付費電話（包含轉接電話），可能會有費用產生。Visa不為任何因此而產生的費用負責。打給+1 303 967 1090的轉接電話需由當地的接線生轉接。</w:t>
      </w:r>
    </w:p>
    <w:p w14:paraId="7A2C5BD5" w14:textId="3D361341" w:rsidR="00C27849" w:rsidRDefault="00C27849" w:rsidP="00C27849">
      <w:pPr>
        <w:widowControl/>
        <w:rPr>
          <w:rStyle w:val="af2"/>
          <w:rFonts w:ascii="微軟正黑體" w:eastAsia="微軟正黑體" w:hAnsi="微軟正黑體"/>
          <w:i w:val="0"/>
          <w:color w:val="365F91" w:themeColor="accent1" w:themeShade="BF"/>
        </w:rPr>
      </w:pPr>
      <w:r w:rsidRPr="00C27849">
        <w:rPr>
          <w:rFonts w:ascii="微軟正黑體" w:eastAsia="微軟正黑體" w:hAnsi="微軟正黑體" w:hint="eastAsia"/>
          <w:szCs w:val="24"/>
          <w:u w:val="single"/>
        </w:rPr>
        <w:lastRenderedPageBreak/>
        <w:t>詳情</w:t>
      </w:r>
      <w:r>
        <w:rPr>
          <w:rFonts w:ascii="微軟正黑體" w:eastAsia="微軟正黑體" w:hAnsi="微軟正黑體" w:hint="eastAsia"/>
          <w:szCs w:val="24"/>
        </w:rPr>
        <w:t xml:space="preserve"> </w:t>
      </w:r>
      <w:r w:rsidRPr="00C27849">
        <w:rPr>
          <w:rFonts w:ascii="微軟正黑體" w:eastAsia="微軟正黑體" w:hAnsi="微軟正黑體" w:hint="eastAsia"/>
          <w:color w:val="365F91" w:themeColor="accent1" w:themeShade="BF"/>
          <w:szCs w:val="24"/>
        </w:rPr>
        <w:t>(導連結</w:t>
      </w:r>
      <w:hyperlink r:id="rId10" w:anchor="2" w:history="1">
        <w:r w:rsidRPr="00CB368C">
          <w:rPr>
            <w:rStyle w:val="af"/>
            <w:rFonts w:ascii="微軟正黑體" w:eastAsia="微軟正黑體" w:hAnsi="微軟正黑體"/>
            <w:color w:val="0000BF" w:themeColor="hyperlink" w:themeShade="BF"/>
          </w:rPr>
          <w:t>https://www.visa.com.tw/support/consumer/lost-stolen-card.html#2</w:t>
        </w:r>
      </w:hyperlink>
      <w:r w:rsidRPr="00C27849">
        <w:rPr>
          <w:rStyle w:val="af2"/>
          <w:rFonts w:ascii="微軟正黑體" w:eastAsia="微軟正黑體" w:hAnsi="微軟正黑體" w:hint="eastAsia"/>
          <w:i w:val="0"/>
          <w:color w:val="365F91" w:themeColor="accent1" w:themeShade="BF"/>
        </w:rPr>
        <w:t>)</w:t>
      </w:r>
    </w:p>
    <w:p w14:paraId="745E7393" w14:textId="77777777" w:rsidR="00C27849" w:rsidRDefault="00C27849" w:rsidP="00C27849">
      <w:pPr>
        <w:widowControl/>
        <w:rPr>
          <w:rFonts w:ascii="微軟正黑體" w:eastAsia="微軟正黑體" w:hAnsi="微軟正黑體"/>
          <w:szCs w:val="24"/>
        </w:rPr>
      </w:pPr>
    </w:p>
    <w:p w14:paraId="2A48F0C7" w14:textId="77777777" w:rsidR="001A112B" w:rsidRDefault="001A112B" w:rsidP="00C27849">
      <w:pPr>
        <w:widowControl/>
        <w:rPr>
          <w:rFonts w:ascii="微軟正黑體" w:eastAsia="微軟正黑體" w:hAnsi="微軟正黑體"/>
          <w:b/>
          <w:sz w:val="32"/>
          <w:szCs w:val="24"/>
        </w:rPr>
      </w:pPr>
      <w:r w:rsidRPr="001A112B">
        <w:rPr>
          <w:rFonts w:ascii="微軟正黑體" w:eastAsia="微軟正黑體" w:hAnsi="微軟正黑體" w:hint="eastAsia"/>
          <w:b/>
          <w:sz w:val="32"/>
          <w:szCs w:val="24"/>
        </w:rPr>
        <w:t>Mastercard國際組織</w:t>
      </w:r>
    </w:p>
    <w:p w14:paraId="41DB2D84" w14:textId="033D6685" w:rsidR="001A112B" w:rsidRPr="001A112B" w:rsidRDefault="001A112B" w:rsidP="001A112B">
      <w:pPr>
        <w:pStyle w:val="ae"/>
        <w:widowControl/>
        <w:numPr>
          <w:ilvl w:val="0"/>
          <w:numId w:val="37"/>
        </w:numPr>
        <w:ind w:leftChars="0"/>
        <w:rPr>
          <w:rFonts w:ascii="微軟正黑體" w:eastAsia="微軟正黑體" w:hAnsi="微軟正黑體"/>
          <w:szCs w:val="24"/>
        </w:rPr>
      </w:pPr>
      <w:r w:rsidRPr="001A112B">
        <w:rPr>
          <w:rFonts w:ascii="微軟正黑體" w:eastAsia="微軟正黑體" w:hAnsi="微軟正黑體" w:hint="eastAsia"/>
          <w:szCs w:val="24"/>
        </w:rPr>
        <w:t>服務單位：萬事達卡全球服務中心</w:t>
      </w:r>
    </w:p>
    <w:p w14:paraId="6477C3B8" w14:textId="49B6562B" w:rsidR="001A112B" w:rsidRPr="001A112B" w:rsidRDefault="001A112B" w:rsidP="001A112B">
      <w:pPr>
        <w:pStyle w:val="ae"/>
        <w:widowControl/>
        <w:numPr>
          <w:ilvl w:val="0"/>
          <w:numId w:val="37"/>
        </w:numPr>
        <w:ind w:leftChars="0"/>
        <w:rPr>
          <w:rFonts w:ascii="微軟正黑體" w:eastAsia="微軟正黑體" w:hAnsi="微軟正黑體"/>
          <w:szCs w:val="24"/>
        </w:rPr>
      </w:pPr>
      <w:r w:rsidRPr="001A112B">
        <w:rPr>
          <w:rFonts w:ascii="微軟正黑體" w:eastAsia="微軟正黑體" w:hAnsi="微軟正黑體" w:hint="eastAsia"/>
          <w:szCs w:val="24"/>
        </w:rPr>
        <w:t>服務項目：提供掛失卡片、申請緊急替代卡與緊急預借現金、MasterCard/Cirrus全球自動提款機地點查詢、發卡銀行聯絡電話查詢及轉接服務。</w:t>
      </w:r>
    </w:p>
    <w:p w14:paraId="619C646D" w14:textId="73148111" w:rsidR="001A112B" w:rsidRPr="001A112B" w:rsidRDefault="001A112B" w:rsidP="001A112B">
      <w:pPr>
        <w:pStyle w:val="ae"/>
        <w:widowControl/>
        <w:numPr>
          <w:ilvl w:val="0"/>
          <w:numId w:val="37"/>
        </w:numPr>
        <w:ind w:leftChars="0"/>
        <w:rPr>
          <w:rFonts w:ascii="微軟正黑體" w:eastAsia="微軟正黑體" w:hAnsi="微軟正黑體"/>
          <w:szCs w:val="24"/>
        </w:rPr>
      </w:pPr>
      <w:r w:rsidRPr="001A112B">
        <w:rPr>
          <w:rFonts w:ascii="微軟正黑體" w:eastAsia="微軟正黑體" w:hAnsi="微軟正黑體" w:hint="eastAsia"/>
          <w:szCs w:val="24"/>
        </w:rPr>
        <w:t>服務專線：</w:t>
      </w:r>
    </w:p>
    <w:p w14:paraId="47C589BB" w14:textId="444BA8F5" w:rsidR="001A112B" w:rsidRPr="001A112B" w:rsidRDefault="001A112B" w:rsidP="001A112B">
      <w:pPr>
        <w:pStyle w:val="ae"/>
        <w:widowControl/>
        <w:numPr>
          <w:ilvl w:val="0"/>
          <w:numId w:val="38"/>
        </w:numPr>
        <w:ind w:leftChars="0"/>
        <w:rPr>
          <w:rFonts w:ascii="微軟正黑體" w:eastAsia="微軟正黑體" w:hAnsi="微軟正黑體"/>
          <w:szCs w:val="24"/>
        </w:rPr>
      </w:pPr>
      <w:r w:rsidRPr="001A112B">
        <w:rPr>
          <w:rFonts w:ascii="微軟正黑體" w:eastAsia="微軟正黑體" w:hAnsi="微軟正黑體" w:hint="eastAsia"/>
          <w:szCs w:val="24"/>
        </w:rPr>
        <w:t>若您位於台灣請撥打台灣區免付費電話：0080-110-3400</w:t>
      </w:r>
    </w:p>
    <w:p w14:paraId="0041A680" w14:textId="527788C7" w:rsidR="001A112B" w:rsidRDefault="001A112B" w:rsidP="001A112B">
      <w:pPr>
        <w:pStyle w:val="ae"/>
        <w:widowControl/>
        <w:numPr>
          <w:ilvl w:val="0"/>
          <w:numId w:val="38"/>
        </w:numPr>
        <w:ind w:leftChars="0"/>
        <w:rPr>
          <w:rFonts w:ascii="微軟正黑體" w:eastAsia="微軟正黑體" w:hAnsi="微軟正黑體"/>
          <w:szCs w:val="24"/>
        </w:rPr>
      </w:pPr>
      <w:r w:rsidRPr="001A112B">
        <w:rPr>
          <w:rFonts w:ascii="微軟正黑體" w:eastAsia="微軟正黑體" w:hAnsi="微軟正黑體" w:hint="eastAsia"/>
          <w:szCs w:val="24"/>
        </w:rPr>
        <w:t>若您位於其他國家請撥打對方付費電話：1-636-722-7111</w:t>
      </w:r>
    </w:p>
    <w:p w14:paraId="4EC714BB" w14:textId="77777777" w:rsidR="001A4539" w:rsidRPr="001A4539" w:rsidRDefault="001A4539" w:rsidP="001A4539">
      <w:pPr>
        <w:widowControl/>
        <w:rPr>
          <w:rFonts w:ascii="微軟正黑體" w:eastAsia="微軟正黑體" w:hAnsi="微軟正黑體"/>
          <w:szCs w:val="24"/>
        </w:rPr>
      </w:pPr>
    </w:p>
    <w:p w14:paraId="719D2EA0" w14:textId="2F5A1CF1" w:rsidR="001A112B" w:rsidRPr="00374CC4" w:rsidRDefault="00374CC4" w:rsidP="00374CC4">
      <w:pPr>
        <w:widowControl/>
        <w:rPr>
          <w:rFonts w:ascii="微軟正黑體" w:eastAsia="微軟正黑體" w:hAnsi="微軟正黑體"/>
          <w:szCs w:val="24"/>
        </w:rPr>
      </w:pPr>
      <w:r w:rsidRPr="00374CC4">
        <w:rPr>
          <w:rFonts w:ascii="微軟正黑體" w:eastAsia="微軟正黑體" w:hAnsi="微軟正黑體" w:hint="eastAsia"/>
          <w:szCs w:val="24"/>
        </w:rPr>
        <w:t>※</w:t>
      </w:r>
      <w:r>
        <w:rPr>
          <w:rFonts w:ascii="微軟正黑體" w:eastAsia="微軟正黑體" w:hAnsi="微軟正黑體" w:hint="eastAsia"/>
          <w:szCs w:val="24"/>
        </w:rPr>
        <w:t xml:space="preserve"> </w:t>
      </w:r>
      <w:r w:rsidR="001A112B" w:rsidRPr="00374CC4">
        <w:rPr>
          <w:rFonts w:ascii="微軟正黑體" w:eastAsia="微軟正黑體" w:hAnsi="微軟正黑體" w:hint="eastAsia"/>
          <w:szCs w:val="24"/>
        </w:rPr>
        <w:t>台灣區持卡人電話撥通後以英文說 "Mandarin Please" 即有說中文之專人服務</w:t>
      </w:r>
    </w:p>
    <w:p w14:paraId="17B5EEE2" w14:textId="0A166A27" w:rsidR="001A112B" w:rsidRDefault="001A112B" w:rsidP="001A112B">
      <w:pPr>
        <w:widowControl/>
        <w:rPr>
          <w:rFonts w:ascii="微軟正黑體" w:eastAsia="微軟正黑體" w:hAnsi="微軟正黑體"/>
          <w:color w:val="365F91" w:themeColor="accent1" w:themeShade="BF"/>
          <w:szCs w:val="24"/>
        </w:rPr>
      </w:pPr>
      <w:r w:rsidRPr="001A112B">
        <w:rPr>
          <w:rFonts w:ascii="微軟正黑體" w:eastAsia="微軟正黑體" w:hAnsi="微軟正黑體" w:hint="eastAsia"/>
          <w:szCs w:val="24"/>
          <w:u w:val="single"/>
        </w:rPr>
        <w:t>詳情</w:t>
      </w:r>
      <w:r w:rsidRPr="001A112B">
        <w:rPr>
          <w:rFonts w:ascii="微軟正黑體" w:eastAsia="微軟正黑體" w:hAnsi="微軟正黑體" w:hint="eastAsia"/>
          <w:color w:val="365F91" w:themeColor="accent1" w:themeShade="BF"/>
          <w:szCs w:val="24"/>
        </w:rPr>
        <w:t xml:space="preserve"> (導連結</w:t>
      </w:r>
      <w:hyperlink r:id="rId11" w:history="1">
        <w:r w:rsidRPr="00CB368C">
          <w:rPr>
            <w:rStyle w:val="af"/>
            <w:rFonts w:ascii="微軟正黑體" w:eastAsia="微軟正黑體" w:hAnsi="微軟正黑體" w:hint="eastAsia"/>
            <w:color w:val="0000BF" w:themeColor="hyperlink" w:themeShade="BF"/>
            <w:szCs w:val="24"/>
          </w:rPr>
          <w:t>https://www.mastercard.com.tw/zh-tw/consumers/find-card-products/card-benefits.html</w:t>
        </w:r>
      </w:hyperlink>
      <w:r w:rsidRPr="001A112B">
        <w:rPr>
          <w:rFonts w:ascii="微軟正黑體" w:eastAsia="微軟正黑體" w:hAnsi="微軟正黑體" w:hint="eastAsia"/>
          <w:color w:val="365F91" w:themeColor="accent1" w:themeShade="BF"/>
          <w:szCs w:val="24"/>
        </w:rPr>
        <w:t>)</w:t>
      </w:r>
    </w:p>
    <w:p w14:paraId="41EBC742" w14:textId="3EAAF6E3" w:rsidR="001A112B" w:rsidRDefault="001A112B" w:rsidP="001A112B">
      <w:pPr>
        <w:widowControl/>
        <w:rPr>
          <w:rFonts w:ascii="微軟正黑體" w:eastAsia="微軟正黑體" w:hAnsi="微軟正黑體"/>
          <w:szCs w:val="24"/>
        </w:rPr>
      </w:pPr>
    </w:p>
    <w:p w14:paraId="3FCE2F6B" w14:textId="3EA638E9" w:rsidR="007F7553" w:rsidRDefault="007F7553" w:rsidP="001A112B">
      <w:pPr>
        <w:widowControl/>
        <w:rPr>
          <w:rFonts w:ascii="微軟正黑體" w:eastAsia="微軟正黑體" w:hAnsi="微軟正黑體"/>
          <w:szCs w:val="24"/>
        </w:rPr>
      </w:pPr>
      <w:r w:rsidRPr="007F7553">
        <w:rPr>
          <w:rFonts w:ascii="微軟正黑體" w:eastAsia="微軟正黑體" w:hAnsi="微軟正黑體" w:hint="eastAsia"/>
          <w:b/>
          <w:sz w:val="32"/>
          <w:szCs w:val="24"/>
        </w:rPr>
        <w:t>JCB國際組織</w:t>
      </w:r>
    </w:p>
    <w:p w14:paraId="68CEEAD3" w14:textId="681E4298" w:rsidR="007F7553" w:rsidRPr="007F7553" w:rsidRDefault="007F7553" w:rsidP="007F7553">
      <w:pPr>
        <w:pStyle w:val="ae"/>
        <w:widowControl/>
        <w:numPr>
          <w:ilvl w:val="0"/>
          <w:numId w:val="39"/>
        </w:numPr>
        <w:ind w:leftChars="0"/>
        <w:rPr>
          <w:rFonts w:ascii="微軟正黑體" w:eastAsia="微軟正黑體" w:hAnsi="微軟正黑體"/>
          <w:szCs w:val="24"/>
        </w:rPr>
      </w:pPr>
      <w:r w:rsidRPr="007F7553">
        <w:rPr>
          <w:rFonts w:ascii="微軟正黑體" w:eastAsia="微軟正黑體" w:hAnsi="微軟正黑體" w:hint="eastAsia"/>
          <w:szCs w:val="24"/>
        </w:rPr>
        <w:t>服務單位：JCB PLAZA Call Center</w:t>
      </w:r>
    </w:p>
    <w:p w14:paraId="65137D30" w14:textId="6BEDB342" w:rsidR="007F7553" w:rsidRPr="007F7553" w:rsidRDefault="007F7553" w:rsidP="007F7553">
      <w:pPr>
        <w:pStyle w:val="ae"/>
        <w:widowControl/>
        <w:numPr>
          <w:ilvl w:val="0"/>
          <w:numId w:val="39"/>
        </w:numPr>
        <w:ind w:leftChars="0"/>
        <w:rPr>
          <w:rFonts w:ascii="微軟正黑體" w:eastAsia="微軟正黑體" w:hAnsi="微軟正黑體"/>
          <w:szCs w:val="24"/>
        </w:rPr>
      </w:pPr>
      <w:r w:rsidRPr="007F7553">
        <w:rPr>
          <w:rFonts w:ascii="微軟正黑體" w:eastAsia="微軟正黑體" w:hAnsi="微軟正黑體" w:hint="eastAsia"/>
          <w:szCs w:val="24"/>
        </w:rPr>
        <w:t>服務項目：</w:t>
      </w:r>
    </w:p>
    <w:p w14:paraId="37B680CA" w14:textId="73491504" w:rsidR="007F7553" w:rsidRPr="007F7553" w:rsidRDefault="007F7553" w:rsidP="007F7553">
      <w:pPr>
        <w:pStyle w:val="ae"/>
        <w:widowControl/>
        <w:numPr>
          <w:ilvl w:val="0"/>
          <w:numId w:val="40"/>
        </w:numPr>
        <w:ind w:leftChars="0"/>
        <w:rPr>
          <w:rFonts w:ascii="微軟正黑體" w:eastAsia="微軟正黑體" w:hAnsi="微軟正黑體"/>
          <w:szCs w:val="24"/>
        </w:rPr>
      </w:pPr>
      <w:r w:rsidRPr="007F7553">
        <w:rPr>
          <w:rFonts w:ascii="微軟正黑體" w:eastAsia="微軟正黑體" w:hAnsi="微軟正黑體" w:hint="eastAsia"/>
          <w:szCs w:val="24"/>
        </w:rPr>
        <w:t>旅遊相關資訊：代訂飯店、餐廳、租車、各種票券以及各項海外活動諮詢</w:t>
      </w:r>
    </w:p>
    <w:p w14:paraId="6F77A3DD" w14:textId="55B840E0" w:rsidR="007F7553" w:rsidRPr="007F7553" w:rsidRDefault="007F7553" w:rsidP="007F7553">
      <w:pPr>
        <w:pStyle w:val="ae"/>
        <w:widowControl/>
        <w:numPr>
          <w:ilvl w:val="0"/>
          <w:numId w:val="40"/>
        </w:numPr>
        <w:ind w:leftChars="0"/>
        <w:rPr>
          <w:rFonts w:ascii="微軟正黑體" w:eastAsia="微軟正黑體" w:hAnsi="微軟正黑體"/>
          <w:szCs w:val="24"/>
        </w:rPr>
      </w:pPr>
      <w:r w:rsidRPr="007F7553">
        <w:rPr>
          <w:rFonts w:ascii="微軟正黑體" w:eastAsia="微軟正黑體" w:hAnsi="微軟正黑體" w:hint="eastAsia"/>
          <w:szCs w:val="24"/>
        </w:rPr>
        <w:t>信用卡緊急支援：在海外旅遊時，JCB卡被丟失或被盜時的支援</w:t>
      </w:r>
    </w:p>
    <w:p w14:paraId="5BD6575C" w14:textId="189DA61F" w:rsidR="007F7553" w:rsidRPr="007F7553" w:rsidRDefault="007F7553" w:rsidP="007F7553">
      <w:pPr>
        <w:pStyle w:val="ae"/>
        <w:widowControl/>
        <w:numPr>
          <w:ilvl w:val="0"/>
          <w:numId w:val="40"/>
        </w:numPr>
        <w:ind w:leftChars="0"/>
        <w:rPr>
          <w:rFonts w:ascii="微軟正黑體" w:eastAsia="微軟正黑體" w:hAnsi="微軟正黑體"/>
          <w:szCs w:val="24"/>
        </w:rPr>
      </w:pPr>
      <w:r w:rsidRPr="007F7553">
        <w:rPr>
          <w:rFonts w:ascii="微軟正黑體" w:eastAsia="微軟正黑體" w:hAnsi="微軟正黑體" w:hint="eastAsia"/>
          <w:szCs w:val="24"/>
        </w:rPr>
        <w:lastRenderedPageBreak/>
        <w:t>其他緊急支援：海外旅行時，如果發生事故或緊急糾紛時的支援</w:t>
      </w:r>
    </w:p>
    <w:p w14:paraId="48E24AD9" w14:textId="1902D65A" w:rsidR="007F7553" w:rsidRPr="007F7553" w:rsidRDefault="007F7553" w:rsidP="007F7553">
      <w:pPr>
        <w:pStyle w:val="ae"/>
        <w:widowControl/>
        <w:numPr>
          <w:ilvl w:val="0"/>
          <w:numId w:val="39"/>
        </w:numPr>
        <w:ind w:leftChars="0"/>
        <w:rPr>
          <w:rFonts w:ascii="微軟正黑體" w:eastAsia="微軟正黑體" w:hAnsi="微軟正黑體"/>
          <w:szCs w:val="24"/>
        </w:rPr>
      </w:pPr>
      <w:r w:rsidRPr="007F7553">
        <w:rPr>
          <w:rFonts w:ascii="微軟正黑體" w:eastAsia="微軟正黑體" w:hAnsi="微軟正黑體" w:hint="eastAsia"/>
          <w:szCs w:val="24"/>
        </w:rPr>
        <w:t>服務專線：</w:t>
      </w:r>
    </w:p>
    <w:p w14:paraId="2C5E4C49" w14:textId="1CE5F96A" w:rsidR="007F7553" w:rsidRPr="007F7553" w:rsidRDefault="007F7553" w:rsidP="001B00BC">
      <w:pPr>
        <w:pStyle w:val="ae"/>
        <w:widowControl/>
        <w:numPr>
          <w:ilvl w:val="0"/>
          <w:numId w:val="41"/>
        </w:numPr>
        <w:ind w:leftChars="0"/>
        <w:rPr>
          <w:rFonts w:ascii="微軟正黑體" w:eastAsia="微軟正黑體" w:hAnsi="微軟正黑體"/>
          <w:szCs w:val="24"/>
        </w:rPr>
      </w:pPr>
      <w:r w:rsidRPr="007F7553">
        <w:rPr>
          <w:rFonts w:ascii="微軟正黑體" w:eastAsia="微軟正黑體" w:hAnsi="微軟正黑體" w:hint="eastAsia"/>
          <w:szCs w:val="24"/>
        </w:rPr>
        <w:t>若您位於台灣：</w:t>
      </w:r>
    </w:p>
    <w:p w14:paraId="38A1641D" w14:textId="77777777" w:rsidR="007F7553" w:rsidRPr="007F7553" w:rsidRDefault="007F7553" w:rsidP="001B00BC">
      <w:pPr>
        <w:pStyle w:val="ae"/>
        <w:widowControl/>
        <w:ind w:leftChars="0" w:left="960"/>
        <w:rPr>
          <w:rFonts w:ascii="微軟正黑體" w:eastAsia="微軟正黑體" w:hAnsi="微軟正黑體"/>
          <w:szCs w:val="24"/>
        </w:rPr>
      </w:pPr>
      <w:r w:rsidRPr="007F7553">
        <w:rPr>
          <w:rFonts w:ascii="微軟正黑體" w:eastAsia="微軟正黑體" w:hAnsi="微軟正黑體" w:hint="eastAsia"/>
          <w:szCs w:val="24"/>
        </w:rPr>
        <w:t>台灣區免付費電話：00-800-3865-5486 (限使用市話撥打)</w:t>
      </w:r>
    </w:p>
    <w:p w14:paraId="228A6CFA" w14:textId="77777777" w:rsidR="007F7553" w:rsidRPr="007F7553" w:rsidRDefault="007F7553" w:rsidP="001B00BC">
      <w:pPr>
        <w:pStyle w:val="ae"/>
        <w:widowControl/>
        <w:ind w:leftChars="0" w:left="960"/>
        <w:rPr>
          <w:rFonts w:ascii="微軟正黑體" w:eastAsia="微軟正黑體" w:hAnsi="微軟正黑體"/>
          <w:szCs w:val="24"/>
        </w:rPr>
      </w:pPr>
      <w:r w:rsidRPr="007F7553">
        <w:rPr>
          <w:rFonts w:ascii="微軟正黑體" w:eastAsia="微軟正黑體" w:hAnsi="微軟正黑體" w:hint="eastAsia"/>
          <w:szCs w:val="24"/>
        </w:rPr>
        <w:t>台灣地區服務專線：(02)-2531-0088</w:t>
      </w:r>
    </w:p>
    <w:p w14:paraId="1EEEA6BD" w14:textId="03EFA0CE" w:rsidR="007F7553" w:rsidRDefault="007F7553" w:rsidP="007F7553">
      <w:pPr>
        <w:pStyle w:val="ae"/>
        <w:widowControl/>
        <w:numPr>
          <w:ilvl w:val="0"/>
          <w:numId w:val="41"/>
        </w:numPr>
        <w:ind w:leftChars="0"/>
        <w:rPr>
          <w:rFonts w:ascii="微軟正黑體" w:eastAsia="微軟正黑體" w:hAnsi="微軟正黑體"/>
          <w:szCs w:val="24"/>
        </w:rPr>
      </w:pPr>
      <w:r w:rsidRPr="007F7553">
        <w:rPr>
          <w:rFonts w:ascii="微軟正黑體" w:eastAsia="微軟正黑體" w:hAnsi="微軟正黑體" w:hint="eastAsia"/>
          <w:szCs w:val="24"/>
        </w:rPr>
        <w:t>若您位於其他國家可撥打對方付費電話：+81-3-5778-8379</w:t>
      </w:r>
      <w:r w:rsidR="001B00BC">
        <w:rPr>
          <w:rFonts w:ascii="微軟正黑體" w:eastAsia="微軟正黑體" w:hAnsi="微軟正黑體" w:hint="eastAsia"/>
          <w:szCs w:val="24"/>
        </w:rPr>
        <w:t>，</w:t>
      </w:r>
      <w:r w:rsidRPr="001B00BC">
        <w:rPr>
          <w:rFonts w:ascii="微軟正黑體" w:eastAsia="微軟正黑體" w:hAnsi="微軟正黑體" w:hint="eastAsia"/>
          <w:szCs w:val="24"/>
        </w:rPr>
        <w:t>請透過當地國際台接線生指明撥接對方付費電話方式</w:t>
      </w:r>
    </w:p>
    <w:p w14:paraId="1AF8B995" w14:textId="77777777" w:rsidR="001A4539" w:rsidRPr="001B00BC" w:rsidRDefault="001A4539" w:rsidP="001A4539">
      <w:pPr>
        <w:pStyle w:val="ae"/>
        <w:widowControl/>
        <w:ind w:leftChars="0" w:left="960"/>
        <w:rPr>
          <w:rFonts w:ascii="微軟正黑體" w:eastAsia="微軟正黑體" w:hAnsi="微軟正黑體"/>
          <w:szCs w:val="24"/>
        </w:rPr>
      </w:pPr>
    </w:p>
    <w:p w14:paraId="419C0D44" w14:textId="4643E48D" w:rsidR="003C4D07" w:rsidRDefault="007F7553" w:rsidP="007F7553">
      <w:pPr>
        <w:widowControl/>
        <w:rPr>
          <w:rFonts w:ascii="微軟正黑體" w:eastAsia="微軟正黑體" w:hAnsi="微軟正黑體"/>
          <w:color w:val="365F91" w:themeColor="accent1" w:themeShade="BF"/>
          <w:szCs w:val="24"/>
        </w:rPr>
      </w:pPr>
      <w:r w:rsidRPr="001B00BC">
        <w:rPr>
          <w:rFonts w:ascii="微軟正黑體" w:eastAsia="微軟正黑體" w:hAnsi="微軟正黑體" w:hint="eastAsia"/>
          <w:szCs w:val="24"/>
          <w:u w:val="single"/>
        </w:rPr>
        <w:t>詳情</w:t>
      </w:r>
      <w:r w:rsidR="001B00BC">
        <w:rPr>
          <w:rFonts w:ascii="微軟正黑體" w:eastAsia="微軟正黑體" w:hAnsi="微軟正黑體" w:hint="eastAsia"/>
          <w:szCs w:val="24"/>
        </w:rPr>
        <w:t xml:space="preserve"> </w:t>
      </w:r>
      <w:r w:rsidRPr="001B00BC">
        <w:rPr>
          <w:rFonts w:ascii="微軟正黑體" w:eastAsia="微軟正黑體" w:hAnsi="微軟正黑體" w:hint="eastAsia"/>
          <w:color w:val="365F91" w:themeColor="accent1" w:themeShade="BF"/>
          <w:szCs w:val="24"/>
        </w:rPr>
        <w:t>(</w:t>
      </w:r>
      <w:r w:rsidR="001B00BC" w:rsidRPr="001B00BC">
        <w:rPr>
          <w:rFonts w:ascii="微軟正黑體" w:eastAsia="微軟正黑體" w:hAnsi="微軟正黑體" w:hint="eastAsia"/>
          <w:color w:val="365F91" w:themeColor="accent1" w:themeShade="BF"/>
          <w:szCs w:val="24"/>
        </w:rPr>
        <w:t>導連結</w:t>
      </w:r>
      <w:hyperlink r:id="rId12" w:history="1">
        <w:r w:rsidR="003C4D07" w:rsidRPr="00CB368C">
          <w:rPr>
            <w:rStyle w:val="af"/>
            <w:rFonts w:ascii="微軟正黑體" w:eastAsia="微軟正黑體" w:hAnsi="微軟正黑體" w:hint="eastAsia"/>
            <w:color w:val="0000BF" w:themeColor="hyperlink" w:themeShade="BF"/>
            <w:szCs w:val="24"/>
          </w:rPr>
          <w:t>https://www.tw.jcb/zh-tw/consumers/travel/plaza-call-center/index.html</w:t>
        </w:r>
      </w:hyperlink>
      <w:r w:rsidRPr="001B00BC">
        <w:rPr>
          <w:rFonts w:ascii="微軟正黑體" w:eastAsia="微軟正黑體" w:hAnsi="微軟正黑體" w:hint="eastAsia"/>
          <w:color w:val="365F91" w:themeColor="accent1" w:themeShade="BF"/>
          <w:szCs w:val="24"/>
        </w:rPr>
        <w:t>)</w:t>
      </w:r>
    </w:p>
    <w:p w14:paraId="14C77360" w14:textId="4627642A" w:rsidR="00C27849" w:rsidRPr="003C4D07" w:rsidRDefault="00C27849">
      <w:pPr>
        <w:widowControl/>
        <w:rPr>
          <w:rFonts w:ascii="微軟正黑體" w:eastAsia="微軟正黑體" w:hAnsi="微軟正黑體"/>
          <w:szCs w:val="24"/>
        </w:rPr>
      </w:pPr>
    </w:p>
    <w:p w14:paraId="14AFE658" w14:textId="77777777" w:rsidR="003C4D07" w:rsidRPr="003C4D07" w:rsidRDefault="003C4D07" w:rsidP="003C4D07">
      <w:pPr>
        <w:pBdr>
          <w:top w:val="dotted" w:sz="4" w:space="1" w:color="auto"/>
          <w:left w:val="dotted" w:sz="4" w:space="4" w:color="auto"/>
          <w:bottom w:val="dotted" w:sz="4" w:space="31" w:color="auto"/>
          <w:right w:val="dotted" w:sz="4" w:space="4" w:color="auto"/>
        </w:pBdr>
        <w:spacing w:line="240" w:lineRule="atLeast"/>
        <w:rPr>
          <w:rFonts w:ascii="微軟正黑體" w:eastAsia="微軟正黑體" w:hAnsi="微軟正黑體"/>
          <w:bCs/>
          <w:color w:val="7F7F7F"/>
          <w:sz w:val="20"/>
          <w:szCs w:val="18"/>
        </w:rPr>
      </w:pPr>
      <w:r w:rsidRPr="003C4D07">
        <w:rPr>
          <w:rFonts w:ascii="微軟正黑體" w:eastAsia="微軟正黑體" w:hAnsi="微軟正黑體" w:hint="eastAsia"/>
          <w:bCs/>
          <w:color w:val="7F7F7F"/>
          <w:sz w:val="20"/>
          <w:szCs w:val="18"/>
        </w:rPr>
        <w:t>注意事項</w:t>
      </w:r>
    </w:p>
    <w:p w14:paraId="3B246A54" w14:textId="77777777" w:rsidR="003C4D07" w:rsidRPr="003C4D07" w:rsidRDefault="003C4D07" w:rsidP="003C4D07">
      <w:pPr>
        <w:pStyle w:val="ae"/>
        <w:numPr>
          <w:ilvl w:val="0"/>
          <w:numId w:val="42"/>
        </w:numPr>
        <w:pBdr>
          <w:top w:val="dotted" w:sz="4" w:space="1" w:color="auto"/>
          <w:left w:val="dotted" w:sz="4" w:space="4" w:color="auto"/>
          <w:bottom w:val="dotted" w:sz="4" w:space="31" w:color="auto"/>
          <w:right w:val="dotted" w:sz="4" w:space="4" w:color="auto"/>
        </w:pBdr>
        <w:spacing w:line="240" w:lineRule="atLeast"/>
        <w:ind w:leftChars="0"/>
        <w:rPr>
          <w:rFonts w:ascii="微軟正黑體" w:eastAsia="微軟正黑體" w:hAnsi="微軟正黑體"/>
          <w:bCs/>
          <w:color w:val="7F7F7F"/>
          <w:sz w:val="20"/>
          <w:szCs w:val="18"/>
        </w:rPr>
      </w:pPr>
      <w:r w:rsidRPr="003C4D07">
        <w:rPr>
          <w:rFonts w:ascii="微軟正黑體" w:eastAsia="微軟正黑體" w:hAnsi="微軟正黑體" w:hint="eastAsia"/>
          <w:bCs/>
          <w:color w:val="7F7F7F"/>
          <w:sz w:val="20"/>
          <w:szCs w:val="18"/>
        </w:rPr>
        <w:t>海外緊急支援服務係屬國際組織提供，相關資訊及使用辦法以Visa、MasterCard 及JCB 各國際組織網站公佈之最新資訊為準，本行不涉及持卡人使用本項服務所衍生的一切糾紛。</w:t>
      </w:r>
    </w:p>
    <w:p w14:paraId="695BC953" w14:textId="0E10C816" w:rsidR="003C4D07" w:rsidRPr="003C4D07" w:rsidRDefault="003C4D07" w:rsidP="003C4D07">
      <w:pPr>
        <w:pStyle w:val="ae"/>
        <w:numPr>
          <w:ilvl w:val="0"/>
          <w:numId w:val="42"/>
        </w:numPr>
        <w:pBdr>
          <w:top w:val="dotted" w:sz="4" w:space="1" w:color="auto"/>
          <w:left w:val="dotted" w:sz="4" w:space="4" w:color="auto"/>
          <w:bottom w:val="dotted" w:sz="4" w:space="31" w:color="auto"/>
          <w:right w:val="dotted" w:sz="4" w:space="4" w:color="auto"/>
        </w:pBdr>
        <w:spacing w:line="240" w:lineRule="atLeast"/>
        <w:ind w:leftChars="0"/>
        <w:rPr>
          <w:rFonts w:ascii="微軟正黑體" w:eastAsia="微軟正黑體" w:hAnsi="微軟正黑體"/>
          <w:bCs/>
          <w:color w:val="7F7F7F"/>
          <w:sz w:val="20"/>
          <w:szCs w:val="18"/>
        </w:rPr>
      </w:pPr>
      <w:r w:rsidRPr="003C4D07">
        <w:rPr>
          <w:rFonts w:ascii="微軟正黑體" w:eastAsia="微軟正黑體" w:hAnsi="微軟正黑體" w:hint="eastAsia"/>
          <w:bCs/>
          <w:color w:val="7F7F7F"/>
          <w:sz w:val="20"/>
          <w:szCs w:val="18"/>
        </w:rPr>
        <w:t>本服務電話如有變動恕不另行通知，請務必於出國前至Visa、MasterCard 及JCB 網站取得最新電話號碼。</w:t>
      </w:r>
    </w:p>
    <w:sectPr w:rsidR="003C4D07" w:rsidRPr="003C4D07" w:rsidSect="0015148F">
      <w:pgSz w:w="11906" w:h="16838"/>
      <w:pgMar w:top="1440" w:right="1134" w:bottom="1440"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24022" w14:textId="77777777" w:rsidR="003566E9" w:rsidRDefault="003566E9" w:rsidP="00756D5C">
      <w:r>
        <w:separator/>
      </w:r>
    </w:p>
  </w:endnote>
  <w:endnote w:type="continuationSeparator" w:id="0">
    <w:p w14:paraId="7965F112" w14:textId="77777777" w:rsidR="003566E9" w:rsidRDefault="003566E9" w:rsidP="00756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0C143" w14:textId="77777777" w:rsidR="003566E9" w:rsidRDefault="003566E9" w:rsidP="00756D5C">
      <w:r>
        <w:separator/>
      </w:r>
    </w:p>
  </w:footnote>
  <w:footnote w:type="continuationSeparator" w:id="0">
    <w:p w14:paraId="2A2635A4" w14:textId="77777777" w:rsidR="003566E9" w:rsidRDefault="003566E9" w:rsidP="00756D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58B1"/>
    <w:multiLevelType w:val="hybridMultilevel"/>
    <w:tmpl w:val="7C02D78C"/>
    <w:lvl w:ilvl="0" w:tplc="AA30680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F67005"/>
    <w:multiLevelType w:val="hybridMultilevel"/>
    <w:tmpl w:val="997C98CA"/>
    <w:lvl w:ilvl="0" w:tplc="E7B6ACB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692337F"/>
    <w:multiLevelType w:val="hybridMultilevel"/>
    <w:tmpl w:val="A7E8FE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70013C"/>
    <w:multiLevelType w:val="hybridMultilevel"/>
    <w:tmpl w:val="247C0EE8"/>
    <w:lvl w:ilvl="0" w:tplc="0409000F">
      <w:start w:val="1"/>
      <w:numFmt w:val="decimal"/>
      <w:lvlText w:val="%1."/>
      <w:lvlJc w:val="left"/>
      <w:pPr>
        <w:ind w:left="480" w:hanging="480"/>
      </w:pPr>
      <w:rPr>
        <w:rFonts w:hint="default"/>
      </w:rPr>
    </w:lvl>
    <w:lvl w:ilvl="1" w:tplc="BF6AC5A8">
      <w:numFmt w:val="bullet"/>
      <w:lvlText w:val="※"/>
      <w:lvlJc w:val="left"/>
      <w:pPr>
        <w:ind w:left="840" w:hanging="360"/>
      </w:pPr>
      <w:rPr>
        <w:rFonts w:ascii="微軟正黑體" w:eastAsia="微軟正黑體" w:hAnsi="微軟正黑體" w:cs="Times New Roman"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FE62D8F"/>
    <w:multiLevelType w:val="hybridMultilevel"/>
    <w:tmpl w:val="0E0C1F86"/>
    <w:lvl w:ilvl="0" w:tplc="E7B6ACB4">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11A7634A"/>
    <w:multiLevelType w:val="hybridMultilevel"/>
    <w:tmpl w:val="2C50689E"/>
    <w:lvl w:ilvl="0" w:tplc="74D208EE">
      <w:start w:val="1"/>
      <w:numFmt w:val="taiwaneseCountingThousand"/>
      <w:lvlText w:val="%1、"/>
      <w:lvlJc w:val="left"/>
      <w:pPr>
        <w:ind w:left="480" w:hanging="480"/>
      </w:pPr>
      <w:rPr>
        <w:rFonts w:hint="default"/>
      </w:rPr>
    </w:lvl>
    <w:lvl w:ilvl="1" w:tplc="BF6AC5A8">
      <w:numFmt w:val="bullet"/>
      <w:lvlText w:val="※"/>
      <w:lvlJc w:val="left"/>
      <w:pPr>
        <w:ind w:left="840" w:hanging="360"/>
      </w:pPr>
      <w:rPr>
        <w:rFonts w:ascii="微軟正黑體" w:eastAsia="微軟正黑體" w:hAnsi="微軟正黑體" w:cs="Times New Roman"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2870206"/>
    <w:multiLevelType w:val="hybridMultilevel"/>
    <w:tmpl w:val="865AC174"/>
    <w:lvl w:ilvl="0" w:tplc="E7B6ACB4">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14176C23"/>
    <w:multiLevelType w:val="hybridMultilevel"/>
    <w:tmpl w:val="99CCB5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446661D"/>
    <w:multiLevelType w:val="hybridMultilevel"/>
    <w:tmpl w:val="94CA7578"/>
    <w:lvl w:ilvl="0" w:tplc="E7B6ACB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145B149F"/>
    <w:multiLevelType w:val="hybridMultilevel"/>
    <w:tmpl w:val="88E435FA"/>
    <w:lvl w:ilvl="0" w:tplc="27A2C9E6">
      <w:start w:val="3"/>
      <w:numFmt w:val="bullet"/>
      <w:lvlText w:val="‧"/>
      <w:lvlJc w:val="left"/>
      <w:pPr>
        <w:ind w:left="480" w:hanging="480"/>
      </w:pPr>
      <w:rPr>
        <w:rFonts w:ascii="微軟正黑體" w:eastAsia="微軟正黑體" w:hAnsi="微軟正黑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7DA3D6D"/>
    <w:multiLevelType w:val="hybridMultilevel"/>
    <w:tmpl w:val="AD064614"/>
    <w:lvl w:ilvl="0" w:tplc="86A4C36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8245BA9"/>
    <w:multiLevelType w:val="hybridMultilevel"/>
    <w:tmpl w:val="77D4A16E"/>
    <w:lvl w:ilvl="0" w:tplc="1A08F030">
      <w:start w:val="1"/>
      <w:numFmt w:val="decimal"/>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258754F4"/>
    <w:multiLevelType w:val="hybridMultilevel"/>
    <w:tmpl w:val="D7AA43BC"/>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8F16951"/>
    <w:multiLevelType w:val="hybridMultilevel"/>
    <w:tmpl w:val="47E6C846"/>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ABB7696"/>
    <w:multiLevelType w:val="hybridMultilevel"/>
    <w:tmpl w:val="52E6B2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F922FC2"/>
    <w:multiLevelType w:val="hybridMultilevel"/>
    <w:tmpl w:val="D67E3AE8"/>
    <w:lvl w:ilvl="0" w:tplc="86A4C36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FFA4ACD"/>
    <w:multiLevelType w:val="hybridMultilevel"/>
    <w:tmpl w:val="B316E5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28C6A1C"/>
    <w:multiLevelType w:val="hybridMultilevel"/>
    <w:tmpl w:val="1430C188"/>
    <w:lvl w:ilvl="0" w:tplc="2722AF96">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32F81B6A"/>
    <w:multiLevelType w:val="hybridMultilevel"/>
    <w:tmpl w:val="E228C2D6"/>
    <w:lvl w:ilvl="0" w:tplc="A1F4A2E0">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CFB1EC4"/>
    <w:multiLevelType w:val="hybridMultilevel"/>
    <w:tmpl w:val="6ED2F6AE"/>
    <w:lvl w:ilvl="0" w:tplc="2722AF96">
      <w:start w:val="1"/>
      <w:numFmt w:val="decimal"/>
      <w:lvlText w:val="(%1)"/>
      <w:lvlJc w:val="left"/>
      <w:pPr>
        <w:ind w:left="480" w:hanging="480"/>
      </w:pPr>
      <w:rPr>
        <w:rFonts w:hint="default"/>
      </w:rPr>
    </w:lvl>
    <w:lvl w:ilvl="1" w:tplc="27A2C9E6">
      <w:start w:val="3"/>
      <w:numFmt w:val="bullet"/>
      <w:lvlText w:val="‧"/>
      <w:lvlJc w:val="left"/>
      <w:pPr>
        <w:ind w:left="840" w:hanging="360"/>
      </w:pPr>
      <w:rPr>
        <w:rFonts w:ascii="微軟正黑體" w:eastAsia="微軟正黑體" w:hAnsi="微軟正黑體" w:cs="Times New Roman"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3E976F7"/>
    <w:multiLevelType w:val="hybridMultilevel"/>
    <w:tmpl w:val="47B2C3C2"/>
    <w:lvl w:ilvl="0" w:tplc="E7B6ACB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4A8E6AC2"/>
    <w:multiLevelType w:val="hybridMultilevel"/>
    <w:tmpl w:val="1BE0D144"/>
    <w:lvl w:ilvl="0" w:tplc="74D208EE">
      <w:start w:val="1"/>
      <w:numFmt w:val="taiwaneseCountingThousand"/>
      <w:lvlText w:val="%1、"/>
      <w:lvlJc w:val="left"/>
      <w:pPr>
        <w:ind w:left="720" w:hanging="720"/>
      </w:pPr>
      <w:rPr>
        <w:rFonts w:hint="default"/>
      </w:rPr>
    </w:lvl>
    <w:lvl w:ilvl="1" w:tplc="1A08F030">
      <w:start w:val="1"/>
      <w:numFmt w:val="decimal"/>
      <w:lvlText w:val="(%2)"/>
      <w:lvlJc w:val="left"/>
      <w:pPr>
        <w:ind w:left="840" w:hanging="36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E8922DF"/>
    <w:multiLevelType w:val="hybridMultilevel"/>
    <w:tmpl w:val="DADCC3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4F855CBE"/>
    <w:multiLevelType w:val="hybridMultilevel"/>
    <w:tmpl w:val="0F463B8E"/>
    <w:lvl w:ilvl="0" w:tplc="1A08F030">
      <w:start w:val="1"/>
      <w:numFmt w:val="decimal"/>
      <w:lvlText w:val="(%1)"/>
      <w:lvlJc w:val="left"/>
      <w:pPr>
        <w:ind w:left="960" w:hanging="480"/>
      </w:pPr>
      <w:rPr>
        <w:rFonts w:hint="eastAsia"/>
      </w:rPr>
    </w:lvl>
    <w:lvl w:ilvl="1" w:tplc="0DEC79DA">
      <w:start w:val="2"/>
      <w:numFmt w:val="bullet"/>
      <w:lvlText w:val="※"/>
      <w:lvlJc w:val="left"/>
      <w:pPr>
        <w:ind w:left="1320" w:hanging="360"/>
      </w:pPr>
      <w:rPr>
        <w:rFonts w:ascii="微軟正黑體" w:eastAsia="微軟正黑體" w:hAnsi="微軟正黑體" w:cs="Times New Roman"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527F19A7"/>
    <w:multiLevelType w:val="hybridMultilevel"/>
    <w:tmpl w:val="80A6FA34"/>
    <w:lvl w:ilvl="0" w:tplc="74D208E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3BD35A5"/>
    <w:multiLevelType w:val="hybridMultilevel"/>
    <w:tmpl w:val="60483254"/>
    <w:lvl w:ilvl="0" w:tplc="AA30680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59C05F49"/>
    <w:multiLevelType w:val="hybridMultilevel"/>
    <w:tmpl w:val="58D8E8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5DDC7A35"/>
    <w:multiLevelType w:val="hybridMultilevel"/>
    <w:tmpl w:val="2DA2E87A"/>
    <w:lvl w:ilvl="0" w:tplc="AA30680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617A3F7B"/>
    <w:multiLevelType w:val="hybridMultilevel"/>
    <w:tmpl w:val="1B4C934E"/>
    <w:lvl w:ilvl="0" w:tplc="2722AF9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1A955E6"/>
    <w:multiLevelType w:val="hybridMultilevel"/>
    <w:tmpl w:val="5D483008"/>
    <w:lvl w:ilvl="0" w:tplc="E7B6ACB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64211779"/>
    <w:multiLevelType w:val="hybridMultilevel"/>
    <w:tmpl w:val="69F8B07E"/>
    <w:lvl w:ilvl="0" w:tplc="2722AF96">
      <w:start w:val="1"/>
      <w:numFmt w:val="decimal"/>
      <w:lvlText w:val="(%1)"/>
      <w:lvlJc w:val="left"/>
      <w:pPr>
        <w:ind w:left="720" w:hanging="720"/>
      </w:pPr>
      <w:rPr>
        <w:rFonts w:hint="default"/>
      </w:rPr>
    </w:lvl>
    <w:lvl w:ilvl="1" w:tplc="1A08F030">
      <w:start w:val="1"/>
      <w:numFmt w:val="decimal"/>
      <w:lvlText w:val="(%2)"/>
      <w:lvlJc w:val="left"/>
      <w:pPr>
        <w:ind w:left="840" w:hanging="36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4AE3A2C"/>
    <w:multiLevelType w:val="hybridMultilevel"/>
    <w:tmpl w:val="BC28024A"/>
    <w:lvl w:ilvl="0" w:tplc="2722AF9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9A94792"/>
    <w:multiLevelType w:val="hybridMultilevel"/>
    <w:tmpl w:val="E2044CEE"/>
    <w:lvl w:ilvl="0" w:tplc="E7B6ACB4">
      <w:start w:val="1"/>
      <w:numFmt w:val="bullet"/>
      <w:lvlText w:val=""/>
      <w:lvlJc w:val="left"/>
      <w:pPr>
        <w:ind w:left="960" w:hanging="480"/>
      </w:pPr>
      <w:rPr>
        <w:rFonts w:ascii="Wingdings" w:hAnsi="Wingding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15:restartNumberingAfterBreak="0">
    <w:nsid w:val="6BC94667"/>
    <w:multiLevelType w:val="hybridMultilevel"/>
    <w:tmpl w:val="61CA10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EF7418E"/>
    <w:multiLevelType w:val="hybridMultilevel"/>
    <w:tmpl w:val="3F089E22"/>
    <w:lvl w:ilvl="0" w:tplc="AA3068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0303AB0"/>
    <w:multiLevelType w:val="hybridMultilevel"/>
    <w:tmpl w:val="5B040878"/>
    <w:lvl w:ilvl="0" w:tplc="74D208E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26E49A2"/>
    <w:multiLevelType w:val="hybridMultilevel"/>
    <w:tmpl w:val="1414CA2C"/>
    <w:lvl w:ilvl="0" w:tplc="1A08F030">
      <w:start w:val="1"/>
      <w:numFmt w:val="decimal"/>
      <w:lvlText w:val="(%1)"/>
      <w:lvlJc w:val="left"/>
      <w:pPr>
        <w:ind w:left="960" w:hanging="480"/>
      </w:pPr>
      <w:rPr>
        <w:rFonts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 w15:restartNumberingAfterBreak="0">
    <w:nsid w:val="737D45FB"/>
    <w:multiLevelType w:val="hybridMultilevel"/>
    <w:tmpl w:val="08EEFE2C"/>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5D365E1"/>
    <w:multiLevelType w:val="hybridMultilevel"/>
    <w:tmpl w:val="821E498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15:restartNumberingAfterBreak="0">
    <w:nsid w:val="76876A20"/>
    <w:multiLevelType w:val="hybridMultilevel"/>
    <w:tmpl w:val="4EA0C5B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15:restartNumberingAfterBreak="0">
    <w:nsid w:val="7CF75D30"/>
    <w:multiLevelType w:val="hybridMultilevel"/>
    <w:tmpl w:val="A1F6F596"/>
    <w:lvl w:ilvl="0" w:tplc="1A08F030">
      <w:start w:val="1"/>
      <w:numFmt w:val="decimal"/>
      <w:lvlText w:val="(%1)"/>
      <w:lvlJc w:val="left"/>
      <w:pPr>
        <w:ind w:left="960" w:hanging="480"/>
      </w:pPr>
      <w:rPr>
        <w:rFonts w:hint="eastAsia"/>
      </w:rPr>
    </w:lvl>
    <w:lvl w:ilvl="1" w:tplc="BF6AC5A8">
      <w:numFmt w:val="bullet"/>
      <w:lvlText w:val="※"/>
      <w:lvlJc w:val="left"/>
      <w:pPr>
        <w:ind w:left="1320" w:hanging="360"/>
      </w:pPr>
      <w:rPr>
        <w:rFonts w:ascii="微軟正黑體" w:eastAsia="微軟正黑體" w:hAnsi="微軟正黑體" w:cs="Times New Roman"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15:restartNumberingAfterBreak="0">
    <w:nsid w:val="7F011127"/>
    <w:multiLevelType w:val="hybridMultilevel"/>
    <w:tmpl w:val="8A844FCC"/>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2"/>
  </w:num>
  <w:num w:numId="2">
    <w:abstractNumId w:val="29"/>
  </w:num>
  <w:num w:numId="3">
    <w:abstractNumId w:val="38"/>
  </w:num>
  <w:num w:numId="4">
    <w:abstractNumId w:val="41"/>
  </w:num>
  <w:num w:numId="5">
    <w:abstractNumId w:val="32"/>
  </w:num>
  <w:num w:numId="6">
    <w:abstractNumId w:val="14"/>
  </w:num>
  <w:num w:numId="7">
    <w:abstractNumId w:val="6"/>
  </w:num>
  <w:num w:numId="8">
    <w:abstractNumId w:val="4"/>
  </w:num>
  <w:num w:numId="9">
    <w:abstractNumId w:val="39"/>
  </w:num>
  <w:num w:numId="10">
    <w:abstractNumId w:val="0"/>
  </w:num>
  <w:num w:numId="11">
    <w:abstractNumId w:val="10"/>
  </w:num>
  <w:num w:numId="12">
    <w:abstractNumId w:val="15"/>
  </w:num>
  <w:num w:numId="13">
    <w:abstractNumId w:val="37"/>
  </w:num>
  <w:num w:numId="14">
    <w:abstractNumId w:val="7"/>
  </w:num>
  <w:num w:numId="15">
    <w:abstractNumId w:val="8"/>
  </w:num>
  <w:num w:numId="16">
    <w:abstractNumId w:val="25"/>
  </w:num>
  <w:num w:numId="17">
    <w:abstractNumId w:val="27"/>
  </w:num>
  <w:num w:numId="18">
    <w:abstractNumId w:val="34"/>
  </w:num>
  <w:num w:numId="19">
    <w:abstractNumId w:val="26"/>
  </w:num>
  <w:num w:numId="20">
    <w:abstractNumId w:val="1"/>
  </w:num>
  <w:num w:numId="21">
    <w:abstractNumId w:val="21"/>
  </w:num>
  <w:num w:numId="22">
    <w:abstractNumId w:val="17"/>
  </w:num>
  <w:num w:numId="23">
    <w:abstractNumId w:val="20"/>
  </w:num>
  <w:num w:numId="24">
    <w:abstractNumId w:val="28"/>
  </w:num>
  <w:num w:numId="25">
    <w:abstractNumId w:val="12"/>
  </w:num>
  <w:num w:numId="26">
    <w:abstractNumId w:val="19"/>
  </w:num>
  <w:num w:numId="27">
    <w:abstractNumId w:val="30"/>
  </w:num>
  <w:num w:numId="28">
    <w:abstractNumId w:val="31"/>
  </w:num>
  <w:num w:numId="29">
    <w:abstractNumId w:val="13"/>
  </w:num>
  <w:num w:numId="30">
    <w:abstractNumId w:val="2"/>
  </w:num>
  <w:num w:numId="31">
    <w:abstractNumId w:val="18"/>
  </w:num>
  <w:num w:numId="32">
    <w:abstractNumId w:val="33"/>
  </w:num>
  <w:num w:numId="33">
    <w:abstractNumId w:val="16"/>
  </w:num>
  <w:num w:numId="34">
    <w:abstractNumId w:val="35"/>
  </w:num>
  <w:num w:numId="35">
    <w:abstractNumId w:val="9"/>
  </w:num>
  <w:num w:numId="36">
    <w:abstractNumId w:val="36"/>
  </w:num>
  <w:num w:numId="37">
    <w:abstractNumId w:val="24"/>
  </w:num>
  <w:num w:numId="38">
    <w:abstractNumId w:val="23"/>
  </w:num>
  <w:num w:numId="39">
    <w:abstractNumId w:val="5"/>
  </w:num>
  <w:num w:numId="40">
    <w:abstractNumId w:val="40"/>
  </w:num>
  <w:num w:numId="41">
    <w:abstractNumId w:val="11"/>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36C"/>
    <w:rsid w:val="00053C30"/>
    <w:rsid w:val="0006720E"/>
    <w:rsid w:val="00075DB8"/>
    <w:rsid w:val="00113647"/>
    <w:rsid w:val="0015148F"/>
    <w:rsid w:val="00151AE7"/>
    <w:rsid w:val="001A112B"/>
    <w:rsid w:val="001A4539"/>
    <w:rsid w:val="001B00BC"/>
    <w:rsid w:val="001B7535"/>
    <w:rsid w:val="001D13CE"/>
    <w:rsid w:val="001E6C4C"/>
    <w:rsid w:val="0025688F"/>
    <w:rsid w:val="0026650E"/>
    <w:rsid w:val="00292709"/>
    <w:rsid w:val="002E1374"/>
    <w:rsid w:val="00300511"/>
    <w:rsid w:val="00301C88"/>
    <w:rsid w:val="0030371D"/>
    <w:rsid w:val="003435DD"/>
    <w:rsid w:val="003566E9"/>
    <w:rsid w:val="00374162"/>
    <w:rsid w:val="00374CC4"/>
    <w:rsid w:val="00392FFC"/>
    <w:rsid w:val="003C4D07"/>
    <w:rsid w:val="003F01DF"/>
    <w:rsid w:val="00422D21"/>
    <w:rsid w:val="00433029"/>
    <w:rsid w:val="004C6D45"/>
    <w:rsid w:val="004E7D56"/>
    <w:rsid w:val="004F7A49"/>
    <w:rsid w:val="004F7FFB"/>
    <w:rsid w:val="00522A17"/>
    <w:rsid w:val="00574173"/>
    <w:rsid w:val="00597468"/>
    <w:rsid w:val="005F510F"/>
    <w:rsid w:val="00600FF9"/>
    <w:rsid w:val="007270BD"/>
    <w:rsid w:val="00756D5C"/>
    <w:rsid w:val="00757619"/>
    <w:rsid w:val="00783040"/>
    <w:rsid w:val="007F7553"/>
    <w:rsid w:val="009026FE"/>
    <w:rsid w:val="0094180C"/>
    <w:rsid w:val="00976468"/>
    <w:rsid w:val="00A13627"/>
    <w:rsid w:val="00A514AA"/>
    <w:rsid w:val="00A9512D"/>
    <w:rsid w:val="00AB0519"/>
    <w:rsid w:val="00AB5D27"/>
    <w:rsid w:val="00AE1A54"/>
    <w:rsid w:val="00AE41F3"/>
    <w:rsid w:val="00AF008D"/>
    <w:rsid w:val="00B47201"/>
    <w:rsid w:val="00BC25B4"/>
    <w:rsid w:val="00BC2E5A"/>
    <w:rsid w:val="00C11A6A"/>
    <w:rsid w:val="00C27849"/>
    <w:rsid w:val="00C5636C"/>
    <w:rsid w:val="00C576AD"/>
    <w:rsid w:val="00D25C38"/>
    <w:rsid w:val="00D354E0"/>
    <w:rsid w:val="00D415A9"/>
    <w:rsid w:val="00D53F25"/>
    <w:rsid w:val="00D84595"/>
    <w:rsid w:val="00DA7F2B"/>
    <w:rsid w:val="00E16987"/>
    <w:rsid w:val="00E3376C"/>
    <w:rsid w:val="00E94092"/>
    <w:rsid w:val="00ED4538"/>
    <w:rsid w:val="00F00C4B"/>
    <w:rsid w:val="00F722D9"/>
    <w:rsid w:val="00F72518"/>
    <w:rsid w:val="00F8459A"/>
    <w:rsid w:val="00F9307F"/>
    <w:rsid w:val="00FC6B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0A06635C"/>
  <w15:docId w15:val="{B3059D8F-B681-496B-A779-9611FD9BE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376C"/>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semiHidden/>
    <w:unhideWhenUsed/>
    <w:rsid w:val="00976468"/>
    <w:rPr>
      <w:sz w:val="18"/>
      <w:szCs w:val="18"/>
    </w:rPr>
  </w:style>
  <w:style w:type="paragraph" w:styleId="a4">
    <w:name w:val="annotation text"/>
    <w:basedOn w:val="a"/>
    <w:link w:val="a5"/>
    <w:uiPriority w:val="99"/>
    <w:semiHidden/>
    <w:unhideWhenUsed/>
    <w:rsid w:val="00976468"/>
  </w:style>
  <w:style w:type="character" w:customStyle="1" w:styleId="a5">
    <w:name w:val="註解文字 字元"/>
    <w:basedOn w:val="a0"/>
    <w:link w:val="a4"/>
    <w:uiPriority w:val="99"/>
    <w:semiHidden/>
    <w:rsid w:val="00976468"/>
  </w:style>
  <w:style w:type="paragraph" w:styleId="a6">
    <w:name w:val="annotation subject"/>
    <w:basedOn w:val="a4"/>
    <w:next w:val="a4"/>
    <w:link w:val="a7"/>
    <w:uiPriority w:val="99"/>
    <w:semiHidden/>
    <w:unhideWhenUsed/>
    <w:rsid w:val="00976468"/>
    <w:rPr>
      <w:b/>
      <w:bCs/>
    </w:rPr>
  </w:style>
  <w:style w:type="character" w:customStyle="1" w:styleId="a7">
    <w:name w:val="註解主旨 字元"/>
    <w:link w:val="a6"/>
    <w:uiPriority w:val="99"/>
    <w:semiHidden/>
    <w:rsid w:val="00976468"/>
    <w:rPr>
      <w:b/>
      <w:bCs/>
    </w:rPr>
  </w:style>
  <w:style w:type="paragraph" w:styleId="a8">
    <w:name w:val="Balloon Text"/>
    <w:basedOn w:val="a"/>
    <w:link w:val="a9"/>
    <w:uiPriority w:val="99"/>
    <w:semiHidden/>
    <w:unhideWhenUsed/>
    <w:rsid w:val="00976468"/>
    <w:rPr>
      <w:rFonts w:ascii="Cambria" w:hAnsi="Cambria"/>
      <w:sz w:val="18"/>
      <w:szCs w:val="18"/>
    </w:rPr>
  </w:style>
  <w:style w:type="character" w:customStyle="1" w:styleId="a9">
    <w:name w:val="註解方塊文字 字元"/>
    <w:link w:val="a8"/>
    <w:uiPriority w:val="99"/>
    <w:semiHidden/>
    <w:rsid w:val="00976468"/>
    <w:rPr>
      <w:rFonts w:ascii="Cambria" w:eastAsia="新細明體" w:hAnsi="Cambria" w:cs="Times New Roman"/>
      <w:sz w:val="18"/>
      <w:szCs w:val="18"/>
    </w:rPr>
  </w:style>
  <w:style w:type="paragraph" w:styleId="aa">
    <w:name w:val="header"/>
    <w:basedOn w:val="a"/>
    <w:link w:val="ab"/>
    <w:uiPriority w:val="99"/>
    <w:unhideWhenUsed/>
    <w:rsid w:val="00756D5C"/>
    <w:pPr>
      <w:tabs>
        <w:tab w:val="center" w:pos="4153"/>
        <w:tab w:val="right" w:pos="8306"/>
      </w:tabs>
      <w:snapToGrid w:val="0"/>
    </w:pPr>
    <w:rPr>
      <w:sz w:val="20"/>
      <w:szCs w:val="20"/>
    </w:rPr>
  </w:style>
  <w:style w:type="character" w:customStyle="1" w:styleId="ab">
    <w:name w:val="頁首 字元"/>
    <w:basedOn w:val="a0"/>
    <w:link w:val="aa"/>
    <w:uiPriority w:val="99"/>
    <w:rsid w:val="00756D5C"/>
    <w:rPr>
      <w:kern w:val="2"/>
    </w:rPr>
  </w:style>
  <w:style w:type="paragraph" w:styleId="ac">
    <w:name w:val="footer"/>
    <w:basedOn w:val="a"/>
    <w:link w:val="ad"/>
    <w:uiPriority w:val="99"/>
    <w:unhideWhenUsed/>
    <w:rsid w:val="00756D5C"/>
    <w:pPr>
      <w:tabs>
        <w:tab w:val="center" w:pos="4153"/>
        <w:tab w:val="right" w:pos="8306"/>
      </w:tabs>
      <w:snapToGrid w:val="0"/>
    </w:pPr>
    <w:rPr>
      <w:sz w:val="20"/>
      <w:szCs w:val="20"/>
    </w:rPr>
  </w:style>
  <w:style w:type="character" w:customStyle="1" w:styleId="ad">
    <w:name w:val="頁尾 字元"/>
    <w:basedOn w:val="a0"/>
    <w:link w:val="ac"/>
    <w:uiPriority w:val="99"/>
    <w:rsid w:val="00756D5C"/>
    <w:rPr>
      <w:kern w:val="2"/>
    </w:rPr>
  </w:style>
  <w:style w:type="paragraph" w:styleId="ae">
    <w:name w:val="List Paragraph"/>
    <w:basedOn w:val="a"/>
    <w:uiPriority w:val="34"/>
    <w:qFormat/>
    <w:rsid w:val="004C6D45"/>
    <w:pPr>
      <w:ind w:leftChars="200" w:left="480"/>
    </w:pPr>
  </w:style>
  <w:style w:type="character" w:styleId="af">
    <w:name w:val="Hyperlink"/>
    <w:basedOn w:val="a0"/>
    <w:uiPriority w:val="99"/>
    <w:unhideWhenUsed/>
    <w:rsid w:val="004C6D45"/>
    <w:rPr>
      <w:color w:val="0000FF" w:themeColor="hyperlink"/>
      <w:u w:val="single"/>
    </w:rPr>
  </w:style>
  <w:style w:type="character" w:styleId="af0">
    <w:name w:val="Unresolved Mention"/>
    <w:basedOn w:val="a0"/>
    <w:uiPriority w:val="99"/>
    <w:semiHidden/>
    <w:unhideWhenUsed/>
    <w:rsid w:val="004C6D45"/>
    <w:rPr>
      <w:color w:val="605E5C"/>
      <w:shd w:val="clear" w:color="auto" w:fill="E1DFDD"/>
    </w:rPr>
  </w:style>
  <w:style w:type="table" w:styleId="af1">
    <w:name w:val="Table Grid"/>
    <w:basedOn w:val="a1"/>
    <w:locked/>
    <w:rsid w:val="00C57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Emphasis"/>
    <w:basedOn w:val="a0"/>
    <w:uiPriority w:val="20"/>
    <w:qFormat/>
    <w:locked/>
    <w:rsid w:val="00C278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26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pl.io/a3Bz4XQ"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w.jcb/zh-tw/consumers/travel/plaza-call-center/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stercard.com.tw/zh-tw/consumers/find-card-products/card-benefits.html" TargetMode="External"/><Relationship Id="rId5" Type="http://schemas.openxmlformats.org/officeDocument/2006/relationships/footnotes" Target="footnotes.xml"/><Relationship Id="rId10" Type="http://schemas.openxmlformats.org/officeDocument/2006/relationships/hyperlink" Target="https://www.visa.com.tw/support/consumer/lost-stolen-card.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821</Words>
  <Characters>834</Characters>
  <Application>Microsoft Office Word</Application>
  <DocSecurity>0</DocSecurity>
  <Lines>6</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上海銀行信用卡</dc:title>
  <dc:subject/>
  <dc:creator>scsb</dc:creator>
  <cp:keywords/>
  <dc:description/>
  <cp:lastModifiedBy>immortal0211</cp:lastModifiedBy>
  <cp:revision>11</cp:revision>
  <dcterms:created xsi:type="dcterms:W3CDTF">2021-05-18T10:16:00Z</dcterms:created>
  <dcterms:modified xsi:type="dcterms:W3CDTF">2021-05-19T03:04:00Z</dcterms:modified>
</cp:coreProperties>
</file>