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8D91D" w14:textId="1FBFF570" w:rsidR="004524F7" w:rsidRPr="001E384A" w:rsidRDefault="004524F7" w:rsidP="004524F7">
      <w:pPr>
        <w:jc w:val="center"/>
        <w:rPr>
          <w:rFonts w:ascii="Arial" w:hAnsi="Arial" w:cs="Arial"/>
          <w:color w:val="47D459" w:themeColor="accent3" w:themeTint="99"/>
          <w:sz w:val="48"/>
          <w:szCs w:val="48"/>
        </w:rPr>
      </w:pPr>
      <w:r w:rsidRPr="001E384A">
        <w:rPr>
          <w:rFonts w:ascii="Arial" w:hAnsi="Arial" w:cs="Arial"/>
          <w:color w:val="47D459" w:themeColor="accent3" w:themeTint="99"/>
          <w:sz w:val="48"/>
          <w:szCs w:val="48"/>
        </w:rPr>
        <w:t xml:space="preserve">Tóm tắt thuyết trình – </w:t>
      </w:r>
      <w:r w:rsidR="001E384A" w:rsidRPr="001E384A">
        <w:rPr>
          <w:rFonts w:ascii="Arial" w:hAnsi="Arial" w:cs="Arial"/>
          <w:color w:val="47D459" w:themeColor="accent3" w:themeTint="99"/>
          <w:sz w:val="48"/>
          <w:szCs w:val="48"/>
        </w:rPr>
        <w:t>B</w:t>
      </w:r>
      <w:r w:rsidRPr="001E384A">
        <w:rPr>
          <w:rFonts w:ascii="Arial" w:hAnsi="Arial" w:cs="Arial"/>
          <w:color w:val="47D459" w:themeColor="accent3" w:themeTint="99"/>
          <w:sz w:val="48"/>
          <w:szCs w:val="48"/>
        </w:rPr>
        <w:t>ài 9</w:t>
      </w:r>
    </w:p>
    <w:p w14:paraId="0C7D72BF" w14:textId="1624AF07" w:rsidR="004524F7" w:rsidRPr="006D7905" w:rsidRDefault="004524F7" w:rsidP="004524F7">
      <w:pPr>
        <w:rPr>
          <w:rFonts w:ascii="Arial" w:hAnsi="Arial" w:cs="Arial"/>
          <w:b/>
          <w:bCs/>
          <w:sz w:val="36"/>
          <w:szCs w:val="36"/>
          <w:u w:val="single"/>
        </w:rPr>
      </w:pPr>
      <w:r w:rsidRPr="006D7905">
        <w:rPr>
          <w:rFonts w:ascii="Arial" w:hAnsi="Arial" w:cs="Arial"/>
          <w:b/>
          <w:bCs/>
          <w:sz w:val="36"/>
          <w:szCs w:val="36"/>
          <w:u w:val="single"/>
        </w:rPr>
        <w:t>I. Xây dựng lực lượng dân quân tự vệ</w:t>
      </w:r>
      <w:r w:rsidRPr="006D7905">
        <w:rPr>
          <w:rFonts w:ascii="Arial" w:hAnsi="Arial" w:cs="Arial"/>
          <w:b/>
          <w:bCs/>
          <w:sz w:val="36"/>
          <w:szCs w:val="36"/>
          <w:u w:val="single"/>
        </w:rPr>
        <w:t>:</w:t>
      </w:r>
    </w:p>
    <w:p w14:paraId="03F6E832" w14:textId="4F9A6AEB" w:rsidR="004524F7" w:rsidRPr="001E384A" w:rsidRDefault="004524F7" w:rsidP="004524F7">
      <w:pPr>
        <w:rPr>
          <w:rFonts w:ascii="Arial" w:hAnsi="Arial" w:cs="Arial"/>
          <w:b/>
          <w:bCs/>
          <w:sz w:val="36"/>
          <w:szCs w:val="36"/>
        </w:rPr>
      </w:pPr>
      <w:r w:rsidRPr="001E384A">
        <w:rPr>
          <w:rFonts w:ascii="Arial" w:hAnsi="Arial" w:cs="Arial"/>
          <w:b/>
          <w:bCs/>
          <w:sz w:val="36"/>
          <w:szCs w:val="36"/>
        </w:rPr>
        <w:t>1. Khái niệm, vị trí vai trò và nhiệm vụ của lực lượng dân quân tự vệ</w:t>
      </w:r>
      <w:r w:rsidRPr="001E384A">
        <w:rPr>
          <w:rFonts w:ascii="Arial" w:hAnsi="Arial" w:cs="Arial"/>
          <w:b/>
          <w:bCs/>
          <w:sz w:val="36"/>
          <w:szCs w:val="36"/>
        </w:rPr>
        <w:t>:</w:t>
      </w:r>
    </w:p>
    <w:p w14:paraId="7334B164" w14:textId="7204A710" w:rsidR="004524F7" w:rsidRPr="001E384A" w:rsidRDefault="004524F7" w:rsidP="004524F7">
      <w:pPr>
        <w:rPr>
          <w:rFonts w:ascii="Arial" w:hAnsi="Arial" w:cs="Arial"/>
          <w:b/>
          <w:bCs/>
          <w:sz w:val="36"/>
          <w:szCs w:val="36"/>
        </w:rPr>
      </w:pPr>
      <w:r w:rsidRPr="001E384A">
        <w:rPr>
          <w:rFonts w:ascii="Arial" w:hAnsi="Arial" w:cs="Arial"/>
          <w:b/>
          <w:bCs/>
          <w:sz w:val="36"/>
          <w:szCs w:val="36"/>
        </w:rPr>
        <w:t>a. Khái niệm</w:t>
      </w:r>
      <w:r w:rsidRPr="001E384A">
        <w:rPr>
          <w:rFonts w:ascii="Arial" w:hAnsi="Arial" w:cs="Arial"/>
          <w:b/>
          <w:bCs/>
          <w:sz w:val="36"/>
          <w:szCs w:val="36"/>
        </w:rPr>
        <w:t>:</w:t>
      </w:r>
    </w:p>
    <w:p w14:paraId="6ACA3142" w14:textId="35417018" w:rsidR="004524F7" w:rsidRPr="001E384A" w:rsidRDefault="004524F7" w:rsidP="004524F7">
      <w:pPr>
        <w:pStyle w:val="ListParagraph"/>
        <w:numPr>
          <w:ilvl w:val="0"/>
          <w:numId w:val="1"/>
        </w:numPr>
        <w:rPr>
          <w:rFonts w:ascii="Arial" w:hAnsi="Arial" w:cs="Arial"/>
          <w:sz w:val="36"/>
          <w:szCs w:val="36"/>
        </w:rPr>
      </w:pPr>
      <w:r w:rsidRPr="001E384A">
        <w:rPr>
          <w:rFonts w:ascii="Arial" w:hAnsi="Arial" w:cs="Arial"/>
          <w:sz w:val="36"/>
          <w:szCs w:val="36"/>
        </w:rPr>
        <w:t>Khái niệm: DQTV là lực lượng vũ trang quần chúng không thoát ly sản xuất, công tác; là lực lượng nòng cốt trong bảo vệ địa phương, cơ sở và sẵn sàng chiến đấu khi có chiến tranh.</w:t>
      </w:r>
    </w:p>
    <w:p w14:paraId="00804450" w14:textId="21D51142" w:rsidR="004524F7" w:rsidRPr="001E384A" w:rsidRDefault="004524F7" w:rsidP="004524F7">
      <w:pPr>
        <w:rPr>
          <w:rFonts w:ascii="Arial" w:hAnsi="Arial" w:cs="Arial"/>
          <w:b/>
          <w:bCs/>
          <w:sz w:val="36"/>
          <w:szCs w:val="36"/>
        </w:rPr>
      </w:pPr>
      <w:r w:rsidRPr="001E384A">
        <w:rPr>
          <w:rFonts w:ascii="Arial" w:hAnsi="Arial" w:cs="Arial"/>
          <w:b/>
          <w:bCs/>
          <w:sz w:val="36"/>
          <w:szCs w:val="36"/>
        </w:rPr>
        <w:t>b. Về nguyên tắc tổ chức, hoạt động của Dân quân tự vệ được nêu rõ tại Điều 4, Luật Dân quân tự vệ 2019</w:t>
      </w:r>
      <w:r w:rsidRPr="001E384A">
        <w:rPr>
          <w:rFonts w:ascii="Arial" w:hAnsi="Arial" w:cs="Arial"/>
          <w:b/>
          <w:bCs/>
          <w:sz w:val="36"/>
          <w:szCs w:val="36"/>
        </w:rPr>
        <w:t>:</w:t>
      </w:r>
    </w:p>
    <w:p w14:paraId="5F2CB407" w14:textId="74BFC95F" w:rsidR="004524F7" w:rsidRPr="001E384A" w:rsidRDefault="004524F7" w:rsidP="004524F7">
      <w:pPr>
        <w:pStyle w:val="ListParagraph"/>
        <w:numPr>
          <w:ilvl w:val="0"/>
          <w:numId w:val="1"/>
        </w:numPr>
        <w:rPr>
          <w:rFonts w:ascii="Arial" w:hAnsi="Arial" w:cs="Arial"/>
          <w:sz w:val="36"/>
          <w:szCs w:val="36"/>
        </w:rPr>
      </w:pPr>
      <w:r w:rsidRPr="001E384A">
        <w:rPr>
          <w:rFonts w:ascii="Arial" w:hAnsi="Arial" w:cs="Arial"/>
          <w:sz w:val="36"/>
          <w:szCs w:val="36"/>
        </w:rPr>
        <w:t>Nguyên tắc tổ chức &amp; hoạt động:</w:t>
      </w:r>
    </w:p>
    <w:p w14:paraId="51036B80" w14:textId="77777777" w:rsidR="004524F7" w:rsidRPr="001E384A" w:rsidRDefault="004524F7" w:rsidP="004524F7">
      <w:pPr>
        <w:pStyle w:val="ListParagraph"/>
        <w:rPr>
          <w:rFonts w:ascii="Arial" w:hAnsi="Arial" w:cs="Arial"/>
          <w:sz w:val="36"/>
          <w:szCs w:val="36"/>
        </w:rPr>
      </w:pPr>
      <w:r w:rsidRPr="001E384A">
        <w:rPr>
          <w:rFonts w:ascii="Arial" w:hAnsi="Arial" w:cs="Arial"/>
          <w:sz w:val="36"/>
          <w:szCs w:val="36"/>
        </w:rPr>
        <w:t xml:space="preserve">  · Đặt dưới sự lãnh đạo tuyệt đối của Đảng Cộng sản Việt Nam.</w:t>
      </w:r>
    </w:p>
    <w:p w14:paraId="0B3FEA1D" w14:textId="77777777" w:rsidR="004524F7" w:rsidRPr="001E384A" w:rsidRDefault="004524F7" w:rsidP="004524F7">
      <w:pPr>
        <w:pStyle w:val="ListParagraph"/>
        <w:rPr>
          <w:rFonts w:ascii="Arial" w:hAnsi="Arial" w:cs="Arial"/>
          <w:sz w:val="36"/>
          <w:szCs w:val="36"/>
        </w:rPr>
      </w:pPr>
      <w:r w:rsidRPr="001E384A">
        <w:rPr>
          <w:rFonts w:ascii="Arial" w:hAnsi="Arial" w:cs="Arial"/>
          <w:sz w:val="36"/>
          <w:szCs w:val="36"/>
        </w:rPr>
        <w:t xml:space="preserve">  · Tuân thủ Hiến pháp, pháp luật.</w:t>
      </w:r>
    </w:p>
    <w:p w14:paraId="59B6E642" w14:textId="4B8DF658" w:rsidR="004524F7" w:rsidRPr="001E384A" w:rsidRDefault="004524F7" w:rsidP="004524F7">
      <w:pPr>
        <w:pStyle w:val="ListParagraph"/>
        <w:rPr>
          <w:rFonts w:ascii="Arial" w:hAnsi="Arial" w:cs="Arial"/>
          <w:sz w:val="36"/>
          <w:szCs w:val="36"/>
        </w:rPr>
      </w:pPr>
      <w:r w:rsidRPr="001E384A">
        <w:rPr>
          <w:rFonts w:ascii="Arial" w:hAnsi="Arial" w:cs="Arial"/>
          <w:sz w:val="36"/>
          <w:szCs w:val="36"/>
        </w:rPr>
        <w:t xml:space="preserve">  · Xây dựng theo hướng "vững mạnh, rộng khắp".</w:t>
      </w:r>
    </w:p>
    <w:p w14:paraId="1859DDD5" w14:textId="47A371C2" w:rsidR="004524F7" w:rsidRPr="001E384A" w:rsidRDefault="004524F7" w:rsidP="004524F7">
      <w:pPr>
        <w:rPr>
          <w:rFonts w:ascii="Arial" w:hAnsi="Arial" w:cs="Arial"/>
          <w:b/>
          <w:bCs/>
          <w:sz w:val="36"/>
          <w:szCs w:val="36"/>
        </w:rPr>
      </w:pPr>
      <w:r w:rsidRPr="001E384A">
        <w:rPr>
          <w:rFonts w:ascii="Arial" w:hAnsi="Arial" w:cs="Arial"/>
          <w:b/>
          <w:bCs/>
          <w:sz w:val="36"/>
          <w:szCs w:val="36"/>
        </w:rPr>
        <w:t>c. Vai trò của dân quân tự vệ:</w:t>
      </w:r>
    </w:p>
    <w:p w14:paraId="203E8D1F" w14:textId="185CCEE9" w:rsidR="004524F7" w:rsidRPr="001E384A" w:rsidRDefault="004524F7" w:rsidP="004524F7">
      <w:pPr>
        <w:pStyle w:val="ListParagraph"/>
        <w:numPr>
          <w:ilvl w:val="0"/>
          <w:numId w:val="1"/>
        </w:numPr>
        <w:rPr>
          <w:rFonts w:ascii="Arial" w:hAnsi="Arial" w:cs="Arial"/>
          <w:sz w:val="36"/>
          <w:szCs w:val="36"/>
        </w:rPr>
      </w:pPr>
      <w:r w:rsidRPr="001E384A">
        <w:rPr>
          <w:rFonts w:ascii="Arial" w:hAnsi="Arial" w:cs="Arial"/>
          <w:sz w:val="36"/>
          <w:szCs w:val="36"/>
        </w:rPr>
        <w:t>Vai trò:</w:t>
      </w:r>
    </w:p>
    <w:p w14:paraId="1AB8902B" w14:textId="77777777" w:rsidR="004524F7" w:rsidRPr="001E384A" w:rsidRDefault="004524F7" w:rsidP="004524F7">
      <w:pPr>
        <w:rPr>
          <w:rFonts w:ascii="Arial" w:hAnsi="Arial" w:cs="Arial"/>
          <w:sz w:val="36"/>
          <w:szCs w:val="36"/>
        </w:rPr>
      </w:pPr>
      <w:r w:rsidRPr="001E384A">
        <w:rPr>
          <w:rFonts w:ascii="Arial" w:hAnsi="Arial" w:cs="Arial"/>
          <w:sz w:val="36"/>
          <w:szCs w:val="36"/>
        </w:rPr>
        <w:t xml:space="preserve">  · Lực lượng chiến lược, nòng cốt trong xây dựng nền quốc phòng toàn dân.</w:t>
      </w:r>
    </w:p>
    <w:p w14:paraId="357F740C" w14:textId="77777777" w:rsidR="004524F7" w:rsidRPr="001E384A" w:rsidRDefault="004524F7" w:rsidP="004524F7">
      <w:pPr>
        <w:rPr>
          <w:rFonts w:ascii="Arial" w:hAnsi="Arial" w:cs="Arial"/>
          <w:sz w:val="36"/>
          <w:szCs w:val="36"/>
        </w:rPr>
      </w:pPr>
      <w:r w:rsidRPr="001E384A">
        <w:rPr>
          <w:rFonts w:ascii="Arial" w:hAnsi="Arial" w:cs="Arial"/>
          <w:sz w:val="36"/>
          <w:szCs w:val="36"/>
        </w:rPr>
        <w:t xml:space="preserve">  · Công cụ chủ yếu bảo vệ chủ quyền, an ninh tại địa phương, cơ sở.</w:t>
      </w:r>
    </w:p>
    <w:p w14:paraId="7593D390" w14:textId="77777777" w:rsidR="004524F7" w:rsidRPr="001E384A" w:rsidRDefault="004524F7" w:rsidP="004524F7">
      <w:pPr>
        <w:rPr>
          <w:rFonts w:ascii="Arial" w:hAnsi="Arial" w:cs="Arial"/>
          <w:sz w:val="36"/>
          <w:szCs w:val="36"/>
        </w:rPr>
      </w:pPr>
      <w:r w:rsidRPr="001E384A">
        <w:rPr>
          <w:rFonts w:ascii="Arial" w:hAnsi="Arial" w:cs="Arial"/>
          <w:sz w:val="36"/>
          <w:szCs w:val="36"/>
        </w:rPr>
        <w:lastRenderedPageBreak/>
        <w:t xml:space="preserve">  · Càng quan trọng trong bối cảnh phòng chống "diễn biến hòa bình", bạo loạn lật đổ.</w:t>
      </w:r>
    </w:p>
    <w:p w14:paraId="3C3F6B45" w14:textId="77777777" w:rsidR="004524F7" w:rsidRPr="001E384A" w:rsidRDefault="004524F7" w:rsidP="004524F7">
      <w:pPr>
        <w:rPr>
          <w:rFonts w:ascii="Arial" w:hAnsi="Arial" w:cs="Arial"/>
          <w:sz w:val="36"/>
          <w:szCs w:val="36"/>
        </w:rPr>
      </w:pPr>
    </w:p>
    <w:p w14:paraId="551C3044" w14:textId="77777777" w:rsidR="004524F7" w:rsidRPr="001E384A" w:rsidRDefault="004524F7" w:rsidP="004524F7">
      <w:pPr>
        <w:rPr>
          <w:rFonts w:ascii="Arial" w:hAnsi="Arial" w:cs="Arial"/>
          <w:sz w:val="36"/>
          <w:szCs w:val="36"/>
        </w:rPr>
      </w:pPr>
    </w:p>
    <w:p w14:paraId="05418D3F" w14:textId="6802F920" w:rsidR="004524F7" w:rsidRPr="001E384A" w:rsidRDefault="004524F7" w:rsidP="004524F7">
      <w:pPr>
        <w:rPr>
          <w:rFonts w:ascii="Arial" w:hAnsi="Arial" w:cs="Arial"/>
          <w:b/>
          <w:bCs/>
          <w:sz w:val="36"/>
          <w:szCs w:val="36"/>
        </w:rPr>
      </w:pPr>
      <w:r w:rsidRPr="001E384A">
        <w:rPr>
          <w:rFonts w:ascii="Arial" w:hAnsi="Arial" w:cs="Arial"/>
          <w:b/>
          <w:bCs/>
          <w:sz w:val="36"/>
          <w:szCs w:val="36"/>
        </w:rPr>
        <w:t>d. Nhiệm vụ của lực lượng dân quân tự vệ</w:t>
      </w:r>
      <w:r w:rsidRPr="001E384A">
        <w:rPr>
          <w:rFonts w:ascii="Arial" w:hAnsi="Arial" w:cs="Arial"/>
          <w:b/>
          <w:bCs/>
          <w:sz w:val="36"/>
          <w:szCs w:val="36"/>
        </w:rPr>
        <w:t>:</w:t>
      </w:r>
    </w:p>
    <w:p w14:paraId="54E9DDC2" w14:textId="134B501E" w:rsidR="004524F7" w:rsidRPr="001E384A" w:rsidRDefault="004524F7" w:rsidP="004524F7">
      <w:pPr>
        <w:pStyle w:val="ListParagraph"/>
        <w:numPr>
          <w:ilvl w:val="0"/>
          <w:numId w:val="1"/>
        </w:numPr>
        <w:rPr>
          <w:rFonts w:ascii="Arial" w:hAnsi="Arial" w:cs="Arial"/>
          <w:sz w:val="36"/>
          <w:szCs w:val="36"/>
        </w:rPr>
      </w:pPr>
      <w:r w:rsidRPr="001E384A">
        <w:rPr>
          <w:rFonts w:ascii="Arial" w:hAnsi="Arial" w:cs="Arial"/>
          <w:sz w:val="36"/>
          <w:szCs w:val="36"/>
        </w:rPr>
        <w:t>Nhiệm vụ: (Theo Luật DQTV 2019)</w:t>
      </w:r>
    </w:p>
    <w:p w14:paraId="2AED341E" w14:textId="77777777" w:rsidR="004524F7" w:rsidRPr="001E384A" w:rsidRDefault="004524F7" w:rsidP="004524F7">
      <w:pPr>
        <w:rPr>
          <w:rFonts w:ascii="Arial" w:hAnsi="Arial" w:cs="Arial"/>
          <w:sz w:val="36"/>
          <w:szCs w:val="36"/>
        </w:rPr>
      </w:pPr>
      <w:r w:rsidRPr="001E384A">
        <w:rPr>
          <w:rFonts w:ascii="Arial" w:hAnsi="Arial" w:cs="Arial"/>
          <w:sz w:val="36"/>
          <w:szCs w:val="36"/>
        </w:rPr>
        <w:t xml:space="preserve">  · Sẵn sàng chiến đấu, bảo vệ địa phương, cơ sở.</w:t>
      </w:r>
    </w:p>
    <w:p w14:paraId="68F5382A" w14:textId="77777777" w:rsidR="004524F7" w:rsidRPr="001E384A" w:rsidRDefault="004524F7" w:rsidP="004524F7">
      <w:pPr>
        <w:rPr>
          <w:rFonts w:ascii="Arial" w:hAnsi="Arial" w:cs="Arial"/>
          <w:sz w:val="36"/>
          <w:szCs w:val="36"/>
        </w:rPr>
      </w:pPr>
      <w:r w:rsidRPr="001E384A">
        <w:rPr>
          <w:rFonts w:ascii="Arial" w:hAnsi="Arial" w:cs="Arial"/>
          <w:sz w:val="36"/>
          <w:szCs w:val="36"/>
        </w:rPr>
        <w:t xml:space="preserve">  · Phối hợp với quân đội, công an bảo vệ chủ quyền, an ninh.</w:t>
      </w:r>
    </w:p>
    <w:p w14:paraId="22789839" w14:textId="77777777" w:rsidR="004524F7" w:rsidRPr="001E384A" w:rsidRDefault="004524F7" w:rsidP="004524F7">
      <w:pPr>
        <w:rPr>
          <w:rFonts w:ascii="Arial" w:hAnsi="Arial" w:cs="Arial"/>
          <w:sz w:val="36"/>
          <w:szCs w:val="36"/>
        </w:rPr>
      </w:pPr>
      <w:r w:rsidRPr="001E384A">
        <w:rPr>
          <w:rFonts w:ascii="Arial" w:hAnsi="Arial" w:cs="Arial"/>
          <w:sz w:val="36"/>
          <w:szCs w:val="36"/>
        </w:rPr>
        <w:t xml:space="preserve">  · Phòng, chống thiên tai, thảm họa, tìm kiếm cứu nạn.</w:t>
      </w:r>
    </w:p>
    <w:p w14:paraId="07748AF1" w14:textId="77777777" w:rsidR="004524F7" w:rsidRPr="001E384A" w:rsidRDefault="004524F7" w:rsidP="004524F7">
      <w:pPr>
        <w:rPr>
          <w:rFonts w:ascii="Arial" w:hAnsi="Arial" w:cs="Arial"/>
          <w:sz w:val="36"/>
          <w:szCs w:val="36"/>
        </w:rPr>
      </w:pPr>
      <w:r w:rsidRPr="001E384A">
        <w:rPr>
          <w:rFonts w:ascii="Arial" w:hAnsi="Arial" w:cs="Arial"/>
          <w:sz w:val="36"/>
          <w:szCs w:val="36"/>
        </w:rPr>
        <w:t xml:space="preserve">  · Đấu tranh phòng, chống tội phạm.</w:t>
      </w:r>
    </w:p>
    <w:p w14:paraId="1D02F6ED" w14:textId="77777777" w:rsidR="004524F7" w:rsidRPr="001E384A" w:rsidRDefault="004524F7" w:rsidP="004524F7">
      <w:pPr>
        <w:rPr>
          <w:rFonts w:ascii="Arial" w:hAnsi="Arial" w:cs="Arial"/>
          <w:sz w:val="36"/>
          <w:szCs w:val="36"/>
        </w:rPr>
      </w:pPr>
      <w:r w:rsidRPr="001E384A">
        <w:rPr>
          <w:rFonts w:ascii="Arial" w:hAnsi="Arial" w:cs="Arial"/>
          <w:sz w:val="36"/>
          <w:szCs w:val="36"/>
        </w:rPr>
        <w:t xml:space="preserve">  · Tuyên truyền, vận động nhân dân.</w:t>
      </w:r>
    </w:p>
    <w:p w14:paraId="5AFF1A54" w14:textId="6AF691E3" w:rsidR="001E384A" w:rsidRPr="001E384A" w:rsidRDefault="004524F7" w:rsidP="004524F7">
      <w:pPr>
        <w:rPr>
          <w:rFonts w:ascii="Arial" w:hAnsi="Arial" w:cs="Arial"/>
          <w:b/>
          <w:bCs/>
          <w:sz w:val="36"/>
          <w:szCs w:val="36"/>
        </w:rPr>
      </w:pPr>
      <w:r w:rsidRPr="001E384A">
        <w:rPr>
          <w:rFonts w:ascii="Arial" w:hAnsi="Arial" w:cs="Arial"/>
          <w:b/>
          <w:bCs/>
          <w:sz w:val="36"/>
          <w:szCs w:val="36"/>
        </w:rPr>
        <w:t>2. Nội dung xây dựng dân quân tự vệ</w:t>
      </w:r>
      <w:r w:rsidR="001E384A" w:rsidRPr="001E384A">
        <w:rPr>
          <w:rFonts w:ascii="Arial" w:hAnsi="Arial" w:cs="Arial"/>
          <w:b/>
          <w:bCs/>
          <w:sz w:val="36"/>
          <w:szCs w:val="36"/>
        </w:rPr>
        <w:t>:</w:t>
      </w:r>
    </w:p>
    <w:p w14:paraId="54428D7D" w14:textId="1047B2F2" w:rsidR="004524F7" w:rsidRPr="001E384A" w:rsidRDefault="004524F7" w:rsidP="004524F7">
      <w:pPr>
        <w:rPr>
          <w:rFonts w:ascii="Arial" w:hAnsi="Arial" w:cs="Arial"/>
          <w:b/>
          <w:bCs/>
          <w:sz w:val="36"/>
          <w:szCs w:val="36"/>
        </w:rPr>
      </w:pPr>
      <w:r w:rsidRPr="001E384A">
        <w:rPr>
          <w:rFonts w:ascii="Arial" w:hAnsi="Arial" w:cs="Arial"/>
          <w:b/>
          <w:bCs/>
          <w:sz w:val="36"/>
          <w:szCs w:val="36"/>
        </w:rPr>
        <w:t>a. Phương châm xây dựng</w:t>
      </w:r>
      <w:r w:rsidR="001E384A" w:rsidRPr="001E384A">
        <w:rPr>
          <w:rFonts w:ascii="Arial" w:hAnsi="Arial" w:cs="Arial"/>
          <w:b/>
          <w:bCs/>
          <w:sz w:val="36"/>
          <w:szCs w:val="36"/>
        </w:rPr>
        <w:t>:</w:t>
      </w:r>
    </w:p>
    <w:p w14:paraId="123975BA" w14:textId="48B02611" w:rsidR="001E384A" w:rsidRPr="001E384A" w:rsidRDefault="001E384A" w:rsidP="001E384A">
      <w:pPr>
        <w:pStyle w:val="ListParagraph"/>
        <w:numPr>
          <w:ilvl w:val="0"/>
          <w:numId w:val="1"/>
        </w:numPr>
        <w:rPr>
          <w:rFonts w:ascii="Arial" w:hAnsi="Arial" w:cs="Arial"/>
          <w:sz w:val="36"/>
          <w:szCs w:val="36"/>
        </w:rPr>
      </w:pPr>
      <w:r w:rsidRPr="001E384A">
        <w:rPr>
          <w:rFonts w:ascii="Arial" w:hAnsi="Arial" w:cs="Arial"/>
          <w:sz w:val="36"/>
          <w:szCs w:val="36"/>
        </w:rPr>
        <w:t>Phương châm: "Vững mạnh, rộng khắp, coi trọng chất lượng là chính".</w:t>
      </w:r>
    </w:p>
    <w:p w14:paraId="2B0FF242" w14:textId="67BDE853" w:rsidR="001E384A" w:rsidRPr="001E384A" w:rsidRDefault="001E384A" w:rsidP="001E384A">
      <w:pPr>
        <w:rPr>
          <w:rFonts w:ascii="Arial" w:hAnsi="Arial" w:cs="Arial"/>
          <w:b/>
          <w:bCs/>
          <w:sz w:val="36"/>
          <w:szCs w:val="36"/>
        </w:rPr>
      </w:pPr>
      <w:r w:rsidRPr="001E384A">
        <w:rPr>
          <w:rFonts w:ascii="Arial" w:hAnsi="Arial" w:cs="Arial"/>
          <w:b/>
          <w:bCs/>
          <w:sz w:val="36"/>
          <w:szCs w:val="36"/>
        </w:rPr>
        <w:t>b. Tổ chức</w:t>
      </w:r>
      <w:r w:rsidRPr="001E384A">
        <w:rPr>
          <w:rFonts w:ascii="Arial" w:hAnsi="Arial" w:cs="Arial"/>
          <w:b/>
          <w:bCs/>
          <w:sz w:val="36"/>
          <w:szCs w:val="36"/>
        </w:rPr>
        <w:t>:</w:t>
      </w:r>
    </w:p>
    <w:p w14:paraId="679B8179" w14:textId="68CC7C4B" w:rsidR="001E384A" w:rsidRPr="001E384A" w:rsidRDefault="001E384A" w:rsidP="001E384A">
      <w:pPr>
        <w:pStyle w:val="ListParagraph"/>
        <w:numPr>
          <w:ilvl w:val="0"/>
          <w:numId w:val="1"/>
        </w:numPr>
        <w:rPr>
          <w:rFonts w:ascii="Arial" w:hAnsi="Arial" w:cs="Arial"/>
          <w:sz w:val="36"/>
          <w:szCs w:val="36"/>
        </w:rPr>
      </w:pPr>
      <w:r w:rsidRPr="001E384A">
        <w:rPr>
          <w:rFonts w:ascii="Arial" w:hAnsi="Arial" w:cs="Arial"/>
          <w:sz w:val="36"/>
          <w:szCs w:val="36"/>
        </w:rPr>
        <w:t>Tổ chức &amp; Biên chế: Được quy định chặt chẽ theo cấp hành chính và loại hình cơ quan, từ cấp thôn (tổ, tiểu đội) đến cấp xã, huyện, tỉnh (trung đội, đại đội, tiểu đoàn) và trong các cơ quan, doanh nghiệp (tự vệ).</w:t>
      </w:r>
    </w:p>
    <w:p w14:paraId="76E034D2" w14:textId="77777777" w:rsidR="001E384A" w:rsidRPr="001E384A" w:rsidRDefault="001E384A" w:rsidP="001E384A">
      <w:pPr>
        <w:rPr>
          <w:rFonts w:ascii="Arial" w:hAnsi="Arial" w:cs="Arial"/>
          <w:b/>
          <w:bCs/>
          <w:sz w:val="36"/>
          <w:szCs w:val="36"/>
        </w:rPr>
      </w:pPr>
    </w:p>
    <w:p w14:paraId="6E66797D" w14:textId="4EC7C636" w:rsidR="001E384A" w:rsidRPr="001E384A" w:rsidRDefault="001E384A" w:rsidP="001E384A">
      <w:pPr>
        <w:rPr>
          <w:rFonts w:ascii="Arial" w:hAnsi="Arial" w:cs="Arial"/>
          <w:b/>
          <w:bCs/>
          <w:sz w:val="36"/>
          <w:szCs w:val="36"/>
        </w:rPr>
      </w:pPr>
      <w:r w:rsidRPr="001E384A">
        <w:rPr>
          <w:rFonts w:ascii="Arial" w:hAnsi="Arial" w:cs="Arial"/>
          <w:b/>
          <w:bCs/>
          <w:sz w:val="36"/>
          <w:szCs w:val="36"/>
        </w:rPr>
        <w:t>c. Hệ thống chỉ huy</w:t>
      </w:r>
      <w:r w:rsidRPr="001E384A">
        <w:rPr>
          <w:rFonts w:ascii="Arial" w:hAnsi="Arial" w:cs="Arial"/>
          <w:b/>
          <w:bCs/>
          <w:sz w:val="36"/>
          <w:szCs w:val="36"/>
        </w:rPr>
        <w:t>:</w:t>
      </w:r>
    </w:p>
    <w:p w14:paraId="60634CCF" w14:textId="6D4D140D" w:rsidR="001E384A" w:rsidRPr="001E384A" w:rsidRDefault="001E384A" w:rsidP="001E384A">
      <w:pPr>
        <w:pStyle w:val="ListParagraph"/>
        <w:numPr>
          <w:ilvl w:val="0"/>
          <w:numId w:val="1"/>
        </w:numPr>
        <w:rPr>
          <w:rFonts w:ascii="Arial" w:hAnsi="Arial" w:cs="Arial"/>
          <w:sz w:val="36"/>
          <w:szCs w:val="36"/>
        </w:rPr>
      </w:pPr>
      <w:r w:rsidRPr="001E384A">
        <w:rPr>
          <w:rFonts w:ascii="Arial" w:hAnsi="Arial" w:cs="Arial"/>
          <w:sz w:val="36"/>
          <w:szCs w:val="36"/>
        </w:rPr>
        <w:t>Hệ thống Chỉ huy: Thống nhất từ Bộ trưởng Bộ Quốc phòng xuống đến các chỉ huy đơn vị cơ sở (Xã đội trưởng, Thôn đội trưởng...).</w:t>
      </w:r>
    </w:p>
    <w:p w14:paraId="0BE67CE2" w14:textId="10FA267D" w:rsidR="001E384A" w:rsidRDefault="001E384A" w:rsidP="001E384A">
      <w:pPr>
        <w:rPr>
          <w:rFonts w:ascii="Arial" w:hAnsi="Arial" w:cs="Arial"/>
          <w:b/>
          <w:bCs/>
          <w:sz w:val="36"/>
          <w:szCs w:val="36"/>
        </w:rPr>
      </w:pPr>
      <w:r w:rsidRPr="001E384A">
        <w:rPr>
          <w:rFonts w:ascii="Arial" w:hAnsi="Arial" w:cs="Arial"/>
          <w:b/>
          <w:bCs/>
          <w:sz w:val="36"/>
          <w:szCs w:val="36"/>
        </w:rPr>
        <w:t>d. Chức vụ chỉ huy</w:t>
      </w:r>
      <w:r>
        <w:rPr>
          <w:rFonts w:ascii="Arial" w:hAnsi="Arial" w:cs="Arial"/>
          <w:b/>
          <w:bCs/>
          <w:sz w:val="36"/>
          <w:szCs w:val="36"/>
        </w:rPr>
        <w:t>:</w:t>
      </w:r>
    </w:p>
    <w:p w14:paraId="7ED925D0" w14:textId="40FAEBD3" w:rsidR="001E384A" w:rsidRDefault="006D7905" w:rsidP="006D7905">
      <w:pPr>
        <w:pStyle w:val="ListParagraph"/>
        <w:numPr>
          <w:ilvl w:val="0"/>
          <w:numId w:val="1"/>
        </w:numPr>
        <w:rPr>
          <w:rFonts w:ascii="Arial" w:hAnsi="Arial" w:cs="Arial"/>
          <w:sz w:val="36"/>
          <w:szCs w:val="36"/>
        </w:rPr>
      </w:pPr>
      <w:r w:rsidRPr="006D7905">
        <w:rPr>
          <w:rFonts w:ascii="Arial" w:hAnsi="Arial" w:cs="Arial"/>
          <w:sz w:val="36"/>
          <w:szCs w:val="36"/>
        </w:rPr>
        <w:t>Các chức vụ chỉ huy của Ban chỉ huy quân sự cấp xã, Ban chỉ huy quân sự cơ quan, tổ chức</w:t>
      </w:r>
      <w:r>
        <w:rPr>
          <w:rFonts w:ascii="Arial" w:hAnsi="Arial" w:cs="Arial"/>
          <w:sz w:val="36"/>
          <w:szCs w:val="36"/>
        </w:rPr>
        <w:t>.</w:t>
      </w:r>
    </w:p>
    <w:p w14:paraId="2E118904" w14:textId="352118F7" w:rsidR="006D7905" w:rsidRDefault="006D7905" w:rsidP="006D7905">
      <w:pPr>
        <w:pStyle w:val="ListParagraph"/>
        <w:numPr>
          <w:ilvl w:val="0"/>
          <w:numId w:val="1"/>
        </w:numPr>
        <w:rPr>
          <w:rFonts w:ascii="Arial" w:hAnsi="Arial" w:cs="Arial"/>
          <w:sz w:val="36"/>
          <w:szCs w:val="36"/>
        </w:rPr>
      </w:pPr>
      <w:r w:rsidRPr="006D7905">
        <w:rPr>
          <w:rFonts w:ascii="Arial" w:hAnsi="Arial" w:cs="Arial"/>
          <w:sz w:val="36"/>
          <w:szCs w:val="36"/>
        </w:rPr>
        <w:t>Các chức vụ chỉ huy của đơn vị dân quân tự vệ</w:t>
      </w:r>
      <w:r>
        <w:rPr>
          <w:rFonts w:ascii="Arial" w:hAnsi="Arial" w:cs="Arial"/>
          <w:sz w:val="36"/>
          <w:szCs w:val="36"/>
        </w:rPr>
        <w:t>.</w:t>
      </w:r>
    </w:p>
    <w:p w14:paraId="6CE22053" w14:textId="4E103670" w:rsidR="006D7905" w:rsidRDefault="006D7905" w:rsidP="006D7905">
      <w:pPr>
        <w:pStyle w:val="ListParagraph"/>
        <w:numPr>
          <w:ilvl w:val="0"/>
          <w:numId w:val="1"/>
        </w:numPr>
        <w:rPr>
          <w:rFonts w:ascii="Arial" w:hAnsi="Arial" w:cs="Arial"/>
          <w:sz w:val="36"/>
          <w:szCs w:val="36"/>
        </w:rPr>
      </w:pPr>
      <w:r w:rsidRPr="006D7905">
        <w:rPr>
          <w:rFonts w:ascii="Arial" w:hAnsi="Arial" w:cs="Arial"/>
          <w:sz w:val="36"/>
          <w:szCs w:val="36"/>
        </w:rPr>
        <w:t>Ban chỉ huy quân sự cơ sở</w:t>
      </w:r>
      <w:r>
        <w:rPr>
          <w:rFonts w:ascii="Arial" w:hAnsi="Arial" w:cs="Arial"/>
          <w:sz w:val="36"/>
          <w:szCs w:val="36"/>
        </w:rPr>
        <w:t>.</w:t>
      </w:r>
    </w:p>
    <w:p w14:paraId="67780D7D" w14:textId="798DEB2F" w:rsidR="006D7905" w:rsidRDefault="006D7905" w:rsidP="006D7905">
      <w:pPr>
        <w:rPr>
          <w:rFonts w:ascii="Arial" w:hAnsi="Arial" w:cs="Arial"/>
          <w:b/>
          <w:bCs/>
          <w:sz w:val="36"/>
          <w:szCs w:val="36"/>
        </w:rPr>
      </w:pPr>
      <w:r w:rsidRPr="006D7905">
        <w:rPr>
          <w:rFonts w:ascii="Arial" w:hAnsi="Arial" w:cs="Arial"/>
          <w:b/>
          <w:bCs/>
          <w:sz w:val="36"/>
          <w:szCs w:val="36"/>
        </w:rPr>
        <w:t>e. Trang bị của lực lượng dân quân tự vệ</w:t>
      </w:r>
      <w:r w:rsidRPr="006D7905">
        <w:rPr>
          <w:rFonts w:ascii="Arial" w:hAnsi="Arial" w:cs="Arial"/>
          <w:b/>
          <w:bCs/>
          <w:sz w:val="36"/>
          <w:szCs w:val="36"/>
        </w:rPr>
        <w:t>:</w:t>
      </w:r>
    </w:p>
    <w:p w14:paraId="03DF92A7" w14:textId="0ABA3646" w:rsidR="006D7905" w:rsidRPr="006D7905" w:rsidRDefault="006D7905" w:rsidP="006D7905">
      <w:pPr>
        <w:pStyle w:val="ListParagraph"/>
        <w:numPr>
          <w:ilvl w:val="0"/>
          <w:numId w:val="2"/>
        </w:numPr>
        <w:rPr>
          <w:rFonts w:ascii="Arial" w:hAnsi="Arial" w:cs="Arial"/>
          <w:sz w:val="36"/>
          <w:szCs w:val="36"/>
        </w:rPr>
      </w:pPr>
      <w:r w:rsidRPr="006D7905">
        <w:rPr>
          <w:rFonts w:ascii="Arial" w:hAnsi="Arial" w:cs="Arial"/>
          <w:sz w:val="36"/>
          <w:szCs w:val="36"/>
        </w:rPr>
        <w:t>Trang bị: Được trang bị vũ khí, phương tiện kỹ thuật theo quy định của pháp luật, do Bộ Quốc phòng quản lý.</w:t>
      </w:r>
    </w:p>
    <w:p w14:paraId="4BD6A0B1" w14:textId="4752B7C6" w:rsidR="006D7905" w:rsidRDefault="006D7905" w:rsidP="006D7905">
      <w:pPr>
        <w:rPr>
          <w:rFonts w:ascii="Arial" w:hAnsi="Arial" w:cs="Arial"/>
          <w:b/>
          <w:bCs/>
          <w:sz w:val="36"/>
          <w:szCs w:val="36"/>
        </w:rPr>
      </w:pPr>
      <w:r w:rsidRPr="006D7905">
        <w:rPr>
          <w:rFonts w:ascii="Arial" w:hAnsi="Arial" w:cs="Arial"/>
          <w:b/>
          <w:bCs/>
          <w:sz w:val="36"/>
          <w:szCs w:val="36"/>
        </w:rPr>
        <w:t>g. Giáo dục chính trị, huấn luyện quân sự đối với dân quân tự vệ</w:t>
      </w:r>
      <w:r>
        <w:rPr>
          <w:rFonts w:ascii="Arial" w:hAnsi="Arial" w:cs="Arial"/>
          <w:b/>
          <w:bCs/>
          <w:sz w:val="36"/>
          <w:szCs w:val="36"/>
        </w:rPr>
        <w:t>:</w:t>
      </w:r>
    </w:p>
    <w:p w14:paraId="4552B335" w14:textId="715B44AB" w:rsidR="006D7905" w:rsidRPr="006D7905" w:rsidRDefault="006D7905" w:rsidP="006D7905">
      <w:pPr>
        <w:pStyle w:val="ListParagraph"/>
        <w:numPr>
          <w:ilvl w:val="0"/>
          <w:numId w:val="2"/>
        </w:numPr>
        <w:rPr>
          <w:rFonts w:ascii="Arial" w:hAnsi="Arial" w:cs="Arial"/>
          <w:sz w:val="36"/>
          <w:szCs w:val="36"/>
        </w:rPr>
      </w:pPr>
      <w:r w:rsidRPr="006D7905">
        <w:rPr>
          <w:rFonts w:ascii="Arial" w:hAnsi="Arial" w:cs="Arial"/>
          <w:sz w:val="36"/>
          <w:szCs w:val="36"/>
        </w:rPr>
        <w:t>Giáo dục &amp; Huấn luyện:</w:t>
      </w:r>
    </w:p>
    <w:p w14:paraId="10B1CEB9" w14:textId="77777777" w:rsidR="006D7905" w:rsidRPr="006D7905" w:rsidRDefault="006D7905" w:rsidP="006D7905">
      <w:pPr>
        <w:rPr>
          <w:rFonts w:ascii="Arial" w:hAnsi="Arial" w:cs="Arial"/>
          <w:sz w:val="36"/>
          <w:szCs w:val="36"/>
        </w:rPr>
      </w:pPr>
      <w:r w:rsidRPr="006D7905">
        <w:rPr>
          <w:rFonts w:ascii="Arial" w:hAnsi="Arial" w:cs="Arial"/>
          <w:sz w:val="36"/>
          <w:szCs w:val="36"/>
        </w:rPr>
        <w:t xml:space="preserve">  · Giáo dục chính trị: Nâng cao nhận thức, bản lĩnh chính trị, ý thức cảnh giác (chiếm 15-20% thời gian huấn luyện).</w:t>
      </w:r>
    </w:p>
    <w:p w14:paraId="10545A37" w14:textId="77777777" w:rsidR="006D7905" w:rsidRDefault="006D7905" w:rsidP="006D7905">
      <w:pPr>
        <w:rPr>
          <w:rFonts w:ascii="Arial" w:hAnsi="Arial" w:cs="Arial"/>
          <w:sz w:val="36"/>
          <w:szCs w:val="36"/>
        </w:rPr>
      </w:pPr>
      <w:r w:rsidRPr="006D7905">
        <w:rPr>
          <w:rFonts w:ascii="Arial" w:hAnsi="Arial" w:cs="Arial"/>
          <w:sz w:val="36"/>
          <w:szCs w:val="36"/>
        </w:rPr>
        <w:t xml:space="preserve">  · Huấn luyện quân sự: Trang bị kiến thức, kỹ năng chiến thuật, kỹ thuật, chuyên môn nghiệp vụ. Thời gian huấn luyện được quy định cụ thể theo từng năm và loại hình DQTV (từ 7 đến 60 ngày/năm).</w:t>
      </w:r>
    </w:p>
    <w:p w14:paraId="43239DC0" w14:textId="599010D4" w:rsidR="006D7905" w:rsidRDefault="006D7905" w:rsidP="006D7905">
      <w:pPr>
        <w:rPr>
          <w:rFonts w:ascii="Arial" w:hAnsi="Arial" w:cs="Arial"/>
          <w:b/>
          <w:bCs/>
          <w:sz w:val="36"/>
          <w:szCs w:val="36"/>
        </w:rPr>
      </w:pPr>
      <w:r w:rsidRPr="006D7905">
        <w:rPr>
          <w:rFonts w:ascii="Arial" w:hAnsi="Arial" w:cs="Arial"/>
          <w:b/>
          <w:bCs/>
          <w:sz w:val="36"/>
          <w:szCs w:val="36"/>
        </w:rPr>
        <w:lastRenderedPageBreak/>
        <w:t>3. Một số biện pháp xây dựng dân quân tự vệ trong giai đoạn hiện nay</w:t>
      </w:r>
      <w:r>
        <w:rPr>
          <w:rFonts w:ascii="Arial" w:hAnsi="Arial" w:cs="Arial"/>
          <w:b/>
          <w:bCs/>
          <w:sz w:val="36"/>
          <w:szCs w:val="36"/>
        </w:rPr>
        <w:t>:</w:t>
      </w:r>
    </w:p>
    <w:p w14:paraId="656AE63F" w14:textId="77777777" w:rsidR="006D7905" w:rsidRPr="006D7905" w:rsidRDefault="006D7905" w:rsidP="006D7905">
      <w:pPr>
        <w:rPr>
          <w:sz w:val="36"/>
          <w:szCs w:val="36"/>
        </w:rPr>
      </w:pPr>
      <w:r w:rsidRPr="006D7905">
        <w:rPr>
          <w:sz w:val="36"/>
          <w:szCs w:val="36"/>
        </w:rPr>
        <w:t>· Tăng cường giáo dục, quán triệt đường lối, chính sách của Đảng và Nhà nước.</w:t>
      </w:r>
    </w:p>
    <w:p w14:paraId="510FE098" w14:textId="77777777" w:rsidR="006D7905" w:rsidRPr="006D7905" w:rsidRDefault="006D7905" w:rsidP="006D7905">
      <w:pPr>
        <w:rPr>
          <w:sz w:val="36"/>
          <w:szCs w:val="36"/>
        </w:rPr>
      </w:pPr>
      <w:r w:rsidRPr="006D7905">
        <w:rPr>
          <w:sz w:val="36"/>
          <w:szCs w:val="36"/>
        </w:rPr>
        <w:t>· Phát huy sức mạnh tổng hợp của toàn hệ thống chính trị trên địa bàn.</w:t>
      </w:r>
    </w:p>
    <w:p w14:paraId="6927FBA9" w14:textId="77777777" w:rsidR="006D7905" w:rsidRPr="006D7905" w:rsidRDefault="006D7905" w:rsidP="006D7905">
      <w:pPr>
        <w:rPr>
          <w:sz w:val="36"/>
          <w:szCs w:val="36"/>
        </w:rPr>
      </w:pPr>
      <w:r w:rsidRPr="006D7905">
        <w:rPr>
          <w:sz w:val="36"/>
          <w:szCs w:val="36"/>
        </w:rPr>
        <w:t>· Gắn kết xây dựng DQTV với xây dựng cơ sở vững mạnh toàn diện.</w:t>
      </w:r>
    </w:p>
    <w:p w14:paraId="53556D0A" w14:textId="0F44EB0F" w:rsidR="006D7905" w:rsidRDefault="006D7905" w:rsidP="006D7905">
      <w:pPr>
        <w:rPr>
          <w:sz w:val="36"/>
          <w:szCs w:val="36"/>
        </w:rPr>
      </w:pPr>
      <w:r w:rsidRPr="006D7905">
        <w:rPr>
          <w:sz w:val="36"/>
          <w:szCs w:val="36"/>
        </w:rPr>
        <w:t>· Thực hiện đầy đủ các chế độ, chính sách đối với lực lượng DQTV</w:t>
      </w:r>
      <w:r w:rsidRPr="006D7905">
        <w:rPr>
          <w:sz w:val="36"/>
          <w:szCs w:val="36"/>
        </w:rPr>
        <w:t>.</w:t>
      </w:r>
    </w:p>
    <w:p w14:paraId="6B2C0228" w14:textId="1779D0F3" w:rsidR="006D7905" w:rsidRPr="006D7905" w:rsidRDefault="006D7905" w:rsidP="006D7905">
      <w:pPr>
        <w:rPr>
          <w:rFonts w:ascii="Arial" w:hAnsi="Arial" w:cs="Arial"/>
          <w:b/>
          <w:color w:val="000000" w:themeColor="text1"/>
          <w:sz w:val="36"/>
          <w:szCs w:val="36"/>
          <w:u w:val="single"/>
        </w:rPr>
      </w:pPr>
      <w:r w:rsidRPr="006D7905">
        <w:rPr>
          <w:rFonts w:ascii="Arial" w:hAnsi="Arial" w:cs="Arial"/>
          <w:b/>
          <w:color w:val="000000" w:themeColor="text1"/>
          <w:sz w:val="36"/>
          <w:szCs w:val="36"/>
          <w:u w:val="single"/>
        </w:rPr>
        <w:t>II. Xây dựng lực lượng dự bị động viên</w:t>
      </w:r>
      <w:r>
        <w:rPr>
          <w:rFonts w:ascii="Arial" w:hAnsi="Arial" w:cs="Arial"/>
          <w:b/>
          <w:color w:val="000000" w:themeColor="text1"/>
          <w:sz w:val="36"/>
          <w:szCs w:val="36"/>
          <w:u w:val="single"/>
        </w:rPr>
        <w:t>:</w:t>
      </w:r>
    </w:p>
    <w:p w14:paraId="125B9885" w14:textId="3B3059D1" w:rsidR="006D7905" w:rsidRPr="006D7905" w:rsidRDefault="006D7905" w:rsidP="006D7905">
      <w:pPr>
        <w:rPr>
          <w:rFonts w:ascii="Arial" w:hAnsi="Arial" w:cs="Arial"/>
          <w:b/>
          <w:color w:val="000000" w:themeColor="text1"/>
          <w:sz w:val="36"/>
          <w:szCs w:val="36"/>
        </w:rPr>
      </w:pPr>
      <w:r w:rsidRPr="006D7905">
        <w:rPr>
          <w:rFonts w:ascii="Arial" w:hAnsi="Arial" w:cs="Arial"/>
          <w:b/>
          <w:color w:val="000000" w:themeColor="text1"/>
          <w:sz w:val="36"/>
          <w:szCs w:val="36"/>
        </w:rPr>
        <w:t>1. Khái niệm, vị trí, vai trò, những quan điểm nguyên tắc</w:t>
      </w:r>
      <w:r>
        <w:rPr>
          <w:rFonts w:ascii="Arial" w:hAnsi="Arial" w:cs="Arial"/>
          <w:b/>
          <w:color w:val="000000" w:themeColor="text1"/>
          <w:sz w:val="36"/>
          <w:szCs w:val="36"/>
        </w:rPr>
        <w:t>:</w:t>
      </w:r>
    </w:p>
    <w:p w14:paraId="5EF6E495" w14:textId="77777777" w:rsidR="006D7905" w:rsidRPr="006D7905" w:rsidRDefault="006D7905" w:rsidP="006D7905">
      <w:pPr>
        <w:rPr>
          <w:rFonts w:ascii="Arial" w:hAnsi="Arial" w:cs="Arial"/>
          <w:b/>
          <w:color w:val="000000" w:themeColor="text1"/>
          <w:sz w:val="36"/>
          <w:szCs w:val="36"/>
        </w:rPr>
      </w:pPr>
      <w:r w:rsidRPr="006D7905">
        <w:rPr>
          <w:rFonts w:ascii="Arial" w:hAnsi="Arial" w:cs="Arial"/>
          <w:b/>
          <w:color w:val="000000" w:themeColor="text1"/>
          <w:sz w:val="36"/>
          <w:szCs w:val="36"/>
        </w:rPr>
        <w:t>a. Khái niệm:</w:t>
      </w:r>
    </w:p>
    <w:p w14:paraId="40ABFFCC" w14:textId="77777777" w:rsidR="006D7905" w:rsidRPr="006D7905" w:rsidRDefault="006D7905" w:rsidP="006D7905">
      <w:pPr>
        <w:rPr>
          <w:rFonts w:ascii="Arial" w:hAnsi="Arial" w:cs="Arial"/>
          <w:color w:val="000000" w:themeColor="text1"/>
          <w:sz w:val="36"/>
          <w:szCs w:val="36"/>
        </w:rPr>
      </w:pPr>
      <w:r w:rsidRPr="006D7905">
        <w:rPr>
          <w:rFonts w:ascii="Arial" w:hAnsi="Arial" w:cs="Arial"/>
          <w:color w:val="000000" w:themeColor="text1"/>
          <w:sz w:val="36"/>
          <w:szCs w:val="36"/>
        </w:rPr>
        <w:t>--Lực lượng dự bị dự bị động viên gồm quân nhân dự bị và phương tiện kĩ thuật dự bị đã được đăng ký, quản lý và sắp xếp vào đơn vị dự bị động viên để sẵn sàng bổ sung cho lực lượng 9 thường trực của quân đội nhân dân.</w:t>
      </w:r>
    </w:p>
    <w:p w14:paraId="2180FC85" w14:textId="77777777" w:rsidR="006D7905" w:rsidRPr="006D7905" w:rsidRDefault="006D7905" w:rsidP="006D7905">
      <w:pPr>
        <w:rPr>
          <w:rFonts w:ascii="Arial" w:hAnsi="Arial" w:cs="Arial"/>
          <w:color w:val="000000" w:themeColor="text1"/>
          <w:sz w:val="36"/>
          <w:szCs w:val="36"/>
        </w:rPr>
      </w:pPr>
      <w:r w:rsidRPr="006D7905">
        <w:rPr>
          <w:rFonts w:ascii="Arial" w:hAnsi="Arial" w:cs="Arial"/>
          <w:color w:val="000000" w:themeColor="text1"/>
          <w:sz w:val="36"/>
          <w:szCs w:val="36"/>
        </w:rPr>
        <w:t>–Quân nhân dự bị bao gồm: sĩ quan dự bị, quân nhân chuyên nghiệp dự bị và hạ sĩ quan, binh sĩ dự bị.</w:t>
      </w:r>
    </w:p>
    <w:p w14:paraId="6C6431C3" w14:textId="77777777" w:rsidR="006D7905" w:rsidRPr="006D7905" w:rsidRDefault="006D7905" w:rsidP="006D7905">
      <w:pPr>
        <w:rPr>
          <w:rFonts w:ascii="Arial" w:hAnsi="Arial" w:cs="Arial"/>
          <w:color w:val="000000" w:themeColor="text1"/>
          <w:sz w:val="36"/>
          <w:szCs w:val="36"/>
        </w:rPr>
      </w:pPr>
      <w:r w:rsidRPr="006D7905">
        <w:rPr>
          <w:rFonts w:ascii="Arial" w:hAnsi="Arial" w:cs="Arial"/>
          <w:color w:val="000000" w:themeColor="text1"/>
          <w:sz w:val="36"/>
          <w:szCs w:val="36"/>
        </w:rPr>
        <w:t xml:space="preserve">–Phương tiện kỹ thuật dự bị là tài sản của cơ quan, tổ chức, công dân Việt Nam, bao gồm phương tiện giao thông cơ giới đường bộ, phương tiện đường thủy, phương </w:t>
      </w:r>
      <w:r w:rsidRPr="006D7905">
        <w:rPr>
          <w:rFonts w:ascii="Arial" w:hAnsi="Arial" w:cs="Arial"/>
          <w:color w:val="000000" w:themeColor="text1"/>
          <w:sz w:val="36"/>
          <w:szCs w:val="36"/>
        </w:rPr>
        <w:lastRenderedPageBreak/>
        <w:t xml:space="preserve">tiện đường không dân dụng, phương tiện xây dựng cầu đường, phương tiện xây dựng công trình, phương tiện xếp dỡ hàng hóa, phương tiện thông tin liên lạc, thiết bị vật tư y tế và một số loại phương tiện, thiết bị khác được đăng ký theo yêu cầu biên chế của Quân đội nhân dân. </w:t>
      </w:r>
    </w:p>
    <w:p w14:paraId="5AD5EF90" w14:textId="77777777" w:rsidR="006D7905" w:rsidRPr="006D7905" w:rsidRDefault="006D7905" w:rsidP="006D7905">
      <w:pPr>
        <w:rPr>
          <w:rFonts w:ascii="Arial" w:hAnsi="Arial" w:cs="Arial"/>
          <w:color w:val="000000" w:themeColor="text1"/>
          <w:sz w:val="36"/>
          <w:szCs w:val="36"/>
        </w:rPr>
      </w:pPr>
    </w:p>
    <w:p w14:paraId="5C544C8A" w14:textId="3751C5E1" w:rsidR="006D7905" w:rsidRPr="006D7905" w:rsidRDefault="006D7905" w:rsidP="006D7905">
      <w:pPr>
        <w:spacing w:before="240" w:after="240"/>
        <w:rPr>
          <w:rFonts w:ascii="Arial" w:hAnsi="Arial" w:cs="Arial"/>
          <w:b/>
          <w:color w:val="000000" w:themeColor="text1"/>
          <w:sz w:val="36"/>
          <w:szCs w:val="36"/>
        </w:rPr>
      </w:pPr>
      <w:r w:rsidRPr="006D7905">
        <w:rPr>
          <w:rFonts w:ascii="Arial" w:hAnsi="Arial" w:cs="Arial"/>
          <w:b/>
          <w:color w:val="000000" w:themeColor="text1"/>
          <w:sz w:val="36"/>
          <w:szCs w:val="36"/>
        </w:rPr>
        <w:t>b. Vị trí, vai trò công tác xây dựng lực lượng dự bị động viên</w:t>
      </w:r>
      <w:r>
        <w:rPr>
          <w:rFonts w:ascii="Arial" w:hAnsi="Arial" w:cs="Arial"/>
          <w:b/>
          <w:color w:val="000000" w:themeColor="text1"/>
          <w:sz w:val="36"/>
          <w:szCs w:val="36"/>
        </w:rPr>
        <w:t>:</w:t>
      </w:r>
    </w:p>
    <w:p w14:paraId="2909332F" w14:textId="77777777" w:rsidR="006D7905" w:rsidRPr="006D7905" w:rsidRDefault="006D7905" w:rsidP="006D7905">
      <w:pPr>
        <w:numPr>
          <w:ilvl w:val="0"/>
          <w:numId w:val="10"/>
        </w:numPr>
        <w:spacing w:before="240" w:after="0" w:line="276" w:lineRule="auto"/>
        <w:rPr>
          <w:rFonts w:ascii="Arial" w:hAnsi="Arial" w:cs="Arial"/>
          <w:color w:val="000000" w:themeColor="text1"/>
          <w:sz w:val="36"/>
          <w:szCs w:val="36"/>
        </w:rPr>
      </w:pPr>
      <w:r w:rsidRPr="006D7905">
        <w:rPr>
          <w:rFonts w:ascii="Arial" w:hAnsi="Arial" w:cs="Arial"/>
          <w:color w:val="000000" w:themeColor="text1"/>
          <w:sz w:val="36"/>
          <w:szCs w:val="36"/>
        </w:rPr>
        <w:t>Công tác xây dựng và huy động lực lượng dự bị động viên giữ vị trí quan trọng trong chiến lược bảo vệ Tổ quốc, góp phần xây dựng tiềm lực quốc phòng, thế trận quốc phòng toàn dân, bảo đảm nguồn nhân lực bổ sung khi đất nước chuyển sang thời chiến.</w:t>
      </w:r>
      <w:r w:rsidRPr="006D7905">
        <w:rPr>
          <w:rFonts w:ascii="Arial" w:hAnsi="Arial" w:cs="Arial"/>
          <w:color w:val="000000" w:themeColor="text1"/>
          <w:sz w:val="36"/>
          <w:szCs w:val="36"/>
        </w:rPr>
        <w:br/>
      </w:r>
    </w:p>
    <w:p w14:paraId="60FD5EE0" w14:textId="77777777" w:rsidR="006D7905" w:rsidRPr="006D7905" w:rsidRDefault="006D7905" w:rsidP="006D7905">
      <w:pPr>
        <w:numPr>
          <w:ilvl w:val="0"/>
          <w:numId w:val="10"/>
        </w:numPr>
        <w:spacing w:after="0" w:line="276" w:lineRule="auto"/>
        <w:rPr>
          <w:rFonts w:ascii="Arial" w:hAnsi="Arial" w:cs="Arial"/>
          <w:color w:val="000000" w:themeColor="text1"/>
          <w:sz w:val="36"/>
          <w:szCs w:val="36"/>
        </w:rPr>
      </w:pPr>
      <w:r w:rsidRPr="006D7905">
        <w:rPr>
          <w:rFonts w:ascii="Arial" w:hAnsi="Arial" w:cs="Arial"/>
          <w:color w:val="000000" w:themeColor="text1"/>
          <w:sz w:val="36"/>
          <w:szCs w:val="36"/>
        </w:rPr>
        <w:t>Lực lượng dự bị động viên phối hợp với dân quân tự vệ, công an, làm tăng sức mạnh chiến đấu và bảo đảm thế trận quốc phòng vững chắc ở địa phương.</w:t>
      </w:r>
      <w:r w:rsidRPr="006D7905">
        <w:rPr>
          <w:rFonts w:ascii="Arial" w:hAnsi="Arial" w:cs="Arial"/>
          <w:color w:val="000000" w:themeColor="text1"/>
          <w:sz w:val="36"/>
          <w:szCs w:val="36"/>
        </w:rPr>
        <w:br/>
      </w:r>
    </w:p>
    <w:p w14:paraId="732D982E" w14:textId="77777777" w:rsidR="006D7905" w:rsidRPr="006D7905" w:rsidRDefault="006D7905" w:rsidP="006D7905">
      <w:pPr>
        <w:numPr>
          <w:ilvl w:val="0"/>
          <w:numId w:val="10"/>
        </w:numPr>
        <w:spacing w:after="0" w:line="276" w:lineRule="auto"/>
        <w:rPr>
          <w:rFonts w:ascii="Arial" w:hAnsi="Arial" w:cs="Arial"/>
          <w:color w:val="000000" w:themeColor="text1"/>
          <w:sz w:val="36"/>
          <w:szCs w:val="36"/>
        </w:rPr>
      </w:pPr>
      <w:r w:rsidRPr="006D7905">
        <w:rPr>
          <w:rFonts w:ascii="Arial" w:hAnsi="Arial" w:cs="Arial"/>
          <w:color w:val="000000" w:themeColor="text1"/>
          <w:sz w:val="36"/>
          <w:szCs w:val="36"/>
        </w:rPr>
        <w:t>Công tác xây dựng lực lượng dự bị động viên thể hiện sự kết hợp giữa nhiệm vụ xây dựng, phát triển kinh tế với củng cố quốc phòng.</w:t>
      </w:r>
      <w:r w:rsidRPr="006D7905">
        <w:rPr>
          <w:rFonts w:ascii="Arial" w:hAnsi="Arial" w:cs="Arial"/>
          <w:color w:val="000000" w:themeColor="text1"/>
          <w:sz w:val="36"/>
          <w:szCs w:val="36"/>
        </w:rPr>
        <w:br/>
      </w:r>
    </w:p>
    <w:p w14:paraId="373410A0" w14:textId="77777777" w:rsidR="006D7905" w:rsidRPr="006D7905" w:rsidRDefault="006D7905" w:rsidP="006D7905">
      <w:pPr>
        <w:numPr>
          <w:ilvl w:val="0"/>
          <w:numId w:val="10"/>
        </w:numPr>
        <w:spacing w:after="240" w:line="276" w:lineRule="auto"/>
        <w:rPr>
          <w:rFonts w:ascii="Arial" w:hAnsi="Arial" w:cs="Arial"/>
          <w:color w:val="000000" w:themeColor="text1"/>
          <w:sz w:val="36"/>
          <w:szCs w:val="36"/>
        </w:rPr>
      </w:pPr>
      <w:r w:rsidRPr="006D7905">
        <w:rPr>
          <w:rFonts w:ascii="Arial" w:hAnsi="Arial" w:cs="Arial"/>
          <w:color w:val="000000" w:themeColor="text1"/>
          <w:sz w:val="36"/>
          <w:szCs w:val="36"/>
        </w:rPr>
        <w:t xml:space="preserve">Lực lượng dự bị động viên được xây dựng để bổ sung cho quân đội thường trực, đồng thời góp phần </w:t>
      </w:r>
      <w:r w:rsidRPr="006D7905">
        <w:rPr>
          <w:rFonts w:ascii="Arial" w:hAnsi="Arial" w:cs="Arial"/>
          <w:color w:val="000000" w:themeColor="text1"/>
          <w:sz w:val="36"/>
          <w:szCs w:val="36"/>
        </w:rPr>
        <w:lastRenderedPageBreak/>
        <w:t>phát triển kinh tế – xã hội và thực hiện chiến lược quốc phòng – an ninh, bảo vệ Tổ quốc.</w:t>
      </w:r>
    </w:p>
    <w:p w14:paraId="636EA3F6" w14:textId="77777777" w:rsidR="006D7905" w:rsidRPr="006D7905" w:rsidRDefault="006D7905" w:rsidP="006D7905">
      <w:pPr>
        <w:rPr>
          <w:rFonts w:ascii="Arial" w:hAnsi="Arial" w:cs="Arial"/>
          <w:b/>
          <w:color w:val="000000" w:themeColor="text1"/>
          <w:sz w:val="36"/>
          <w:szCs w:val="36"/>
        </w:rPr>
      </w:pPr>
    </w:p>
    <w:p w14:paraId="26950C67" w14:textId="77777777" w:rsidR="006D7905" w:rsidRPr="006D7905" w:rsidRDefault="006D7905" w:rsidP="006D7905">
      <w:pPr>
        <w:rPr>
          <w:rFonts w:ascii="Arial" w:hAnsi="Arial" w:cs="Arial"/>
          <w:color w:val="000000" w:themeColor="text1"/>
          <w:sz w:val="36"/>
          <w:szCs w:val="36"/>
        </w:rPr>
      </w:pPr>
      <w:r w:rsidRPr="006D7905">
        <w:rPr>
          <w:rFonts w:ascii="Arial" w:hAnsi="Arial" w:cs="Arial"/>
          <w:color w:val="000000" w:themeColor="text1"/>
          <w:sz w:val="36"/>
          <w:szCs w:val="36"/>
        </w:rPr>
        <w:t xml:space="preserve"> </w:t>
      </w:r>
    </w:p>
    <w:p w14:paraId="3F09A4CF" w14:textId="77777777" w:rsidR="006D7905" w:rsidRPr="006D7905" w:rsidRDefault="006D7905" w:rsidP="006D7905">
      <w:pPr>
        <w:rPr>
          <w:rFonts w:ascii="Arial" w:hAnsi="Arial" w:cs="Arial"/>
          <w:b/>
          <w:color w:val="000000" w:themeColor="text1"/>
          <w:sz w:val="36"/>
          <w:szCs w:val="36"/>
        </w:rPr>
      </w:pPr>
      <w:r w:rsidRPr="006D7905">
        <w:rPr>
          <w:rFonts w:ascii="Arial" w:hAnsi="Arial" w:cs="Arial"/>
          <w:b/>
          <w:color w:val="000000" w:themeColor="text1"/>
          <w:sz w:val="36"/>
          <w:szCs w:val="36"/>
        </w:rPr>
        <w:t>2. Nguyên tắc xây dựng lực lượng dự bị động viên:</w:t>
      </w:r>
    </w:p>
    <w:p w14:paraId="7004676C" w14:textId="77777777" w:rsidR="006D7905" w:rsidRPr="006D7905" w:rsidRDefault="006D7905" w:rsidP="006D7905">
      <w:pPr>
        <w:rPr>
          <w:rFonts w:ascii="Arial" w:hAnsi="Arial" w:cs="Arial"/>
          <w:color w:val="000000" w:themeColor="text1"/>
          <w:sz w:val="36"/>
          <w:szCs w:val="36"/>
        </w:rPr>
      </w:pPr>
      <w:r w:rsidRPr="006D7905">
        <w:rPr>
          <w:rFonts w:ascii="Arial" w:hAnsi="Arial" w:cs="Arial"/>
          <w:color w:val="000000" w:themeColor="text1"/>
          <w:sz w:val="36"/>
          <w:szCs w:val="36"/>
        </w:rPr>
        <w:t xml:space="preserve"> - Tuân thủ Hiến pháp, pháp luật; đặt dưới sự lãnh đạo của Đảng, thống lĩnh của Chủ tịch nước, quản lý của Chính phủ và chỉ huy của Bộ Quốc phòng.</w:t>
      </w:r>
    </w:p>
    <w:p w14:paraId="74008C59" w14:textId="77777777" w:rsidR="006D7905" w:rsidRPr="006D7905" w:rsidRDefault="006D7905" w:rsidP="006D7905">
      <w:pPr>
        <w:rPr>
          <w:rFonts w:ascii="Arial" w:hAnsi="Arial" w:cs="Arial"/>
          <w:color w:val="000000" w:themeColor="text1"/>
          <w:sz w:val="36"/>
          <w:szCs w:val="36"/>
        </w:rPr>
      </w:pPr>
      <w:r w:rsidRPr="006D7905">
        <w:rPr>
          <w:rFonts w:ascii="Arial" w:hAnsi="Arial" w:cs="Arial"/>
          <w:color w:val="000000" w:themeColor="text1"/>
          <w:sz w:val="36"/>
          <w:szCs w:val="36"/>
        </w:rPr>
        <w:t xml:space="preserve"> -Xây dựng lực lượng dự bị động viên vững mạnh về chính trị, tư tưởng, tổ chức, có trình độ chiến đấu cao và được quản lý chặt chẽ. </w:t>
      </w:r>
    </w:p>
    <w:p w14:paraId="541524BF" w14:textId="77777777" w:rsidR="006D7905" w:rsidRPr="006D7905" w:rsidRDefault="006D7905" w:rsidP="006D7905">
      <w:pPr>
        <w:rPr>
          <w:rFonts w:ascii="Arial" w:hAnsi="Arial" w:cs="Arial"/>
          <w:color w:val="000000" w:themeColor="text1"/>
          <w:sz w:val="36"/>
          <w:szCs w:val="36"/>
        </w:rPr>
      </w:pPr>
      <w:r w:rsidRPr="006D7905">
        <w:rPr>
          <w:rFonts w:ascii="Arial" w:hAnsi="Arial" w:cs="Arial"/>
          <w:color w:val="000000" w:themeColor="text1"/>
          <w:sz w:val="36"/>
          <w:szCs w:val="36"/>
        </w:rPr>
        <w:t xml:space="preserve">- Huy động sức mạnh tổng hợp của toàn dân. </w:t>
      </w:r>
    </w:p>
    <w:p w14:paraId="4A2F9B50" w14:textId="77777777" w:rsidR="006D7905" w:rsidRPr="006D7905" w:rsidRDefault="006D7905" w:rsidP="006D7905">
      <w:pPr>
        <w:rPr>
          <w:rFonts w:ascii="Arial" w:hAnsi="Arial" w:cs="Arial"/>
          <w:color w:val="000000" w:themeColor="text1"/>
          <w:sz w:val="36"/>
          <w:szCs w:val="36"/>
        </w:rPr>
      </w:pPr>
      <w:r w:rsidRPr="006D7905">
        <w:rPr>
          <w:rFonts w:ascii="Arial" w:hAnsi="Arial" w:cs="Arial"/>
          <w:color w:val="000000" w:themeColor="text1"/>
          <w:sz w:val="36"/>
          <w:szCs w:val="36"/>
        </w:rPr>
        <w:t>- Kết hợp chặt chẽ giữa phát triển kinh tế - xã hội với tăng cường quốc phòng, an ninh; phù hợp với tình hình phát triển kinh tế-xã hội của đất nước.</w:t>
      </w:r>
    </w:p>
    <w:p w14:paraId="1F66236E" w14:textId="77777777" w:rsidR="006D7905" w:rsidRPr="006D7905" w:rsidRDefault="006D7905" w:rsidP="006D7905">
      <w:pPr>
        <w:rPr>
          <w:rFonts w:ascii="Arial" w:hAnsi="Arial" w:cs="Arial"/>
          <w:color w:val="000000" w:themeColor="text1"/>
          <w:sz w:val="36"/>
          <w:szCs w:val="36"/>
        </w:rPr>
      </w:pPr>
      <w:r w:rsidRPr="006D7905">
        <w:rPr>
          <w:rFonts w:ascii="Arial" w:hAnsi="Arial" w:cs="Arial"/>
          <w:color w:val="000000" w:themeColor="text1"/>
          <w:sz w:val="36"/>
          <w:szCs w:val="36"/>
        </w:rPr>
        <w:t xml:space="preserve">- Xây dựng, huy động đơn vị dự bị động viên bảo đảm đủ quân số, phương tiện kỹ thuật dự bị; đúng tiêu chuẩn, thời gian; bảo đảm bí mật, an toàn theo quy định của pháp luật và kế hoạch dược phê duyệt. </w:t>
      </w:r>
    </w:p>
    <w:p w14:paraId="2C6A04DC" w14:textId="77777777" w:rsidR="006D7905" w:rsidRPr="006D7905" w:rsidRDefault="006D7905" w:rsidP="006D7905">
      <w:pPr>
        <w:rPr>
          <w:rFonts w:ascii="Arial" w:hAnsi="Arial" w:cs="Arial"/>
          <w:color w:val="000000" w:themeColor="text1"/>
          <w:sz w:val="36"/>
          <w:szCs w:val="36"/>
        </w:rPr>
      </w:pPr>
      <w:r w:rsidRPr="006D7905">
        <w:rPr>
          <w:rFonts w:ascii="Arial" w:hAnsi="Arial" w:cs="Arial"/>
          <w:color w:val="000000" w:themeColor="text1"/>
          <w:sz w:val="36"/>
          <w:szCs w:val="36"/>
        </w:rPr>
        <w:t>- Ứng dụng thành tựu khoa học kỹ thuật, công nghệ trong xây dựng, huy động lực lượng dự bị động viên.</w:t>
      </w:r>
    </w:p>
    <w:p w14:paraId="7A4933DA" w14:textId="77777777" w:rsidR="006D7905" w:rsidRPr="006D7905" w:rsidRDefault="006D7905" w:rsidP="006D7905">
      <w:pPr>
        <w:rPr>
          <w:rFonts w:ascii="Arial" w:hAnsi="Arial" w:cs="Arial"/>
          <w:color w:val="000000" w:themeColor="text1"/>
          <w:sz w:val="36"/>
          <w:szCs w:val="36"/>
        </w:rPr>
      </w:pPr>
    </w:p>
    <w:p w14:paraId="65571A6B" w14:textId="77777777" w:rsidR="006D7905" w:rsidRPr="006D7905" w:rsidRDefault="006D7905" w:rsidP="006D7905">
      <w:pPr>
        <w:rPr>
          <w:rFonts w:ascii="Arial" w:hAnsi="Arial" w:cs="Arial"/>
          <w:b/>
          <w:color w:val="000000" w:themeColor="text1"/>
          <w:sz w:val="36"/>
          <w:szCs w:val="36"/>
        </w:rPr>
      </w:pPr>
      <w:r w:rsidRPr="006D7905">
        <w:rPr>
          <w:rFonts w:ascii="Arial" w:hAnsi="Arial" w:cs="Arial"/>
          <w:b/>
          <w:color w:val="000000" w:themeColor="text1"/>
          <w:sz w:val="36"/>
          <w:szCs w:val="36"/>
        </w:rPr>
        <w:t>3. Nội dung xây dựng lực lượng dự bị động viên:</w:t>
      </w:r>
    </w:p>
    <w:p w14:paraId="599D6E2F" w14:textId="57212D24" w:rsidR="006D7905" w:rsidRPr="006D7905" w:rsidRDefault="006D7905" w:rsidP="006D7905">
      <w:pPr>
        <w:pStyle w:val="Heading3"/>
        <w:keepNext w:val="0"/>
        <w:keepLines w:val="0"/>
        <w:spacing w:before="280"/>
        <w:ind w:left="720" w:hanging="360"/>
        <w:rPr>
          <w:rFonts w:ascii="Arial" w:hAnsi="Arial" w:cs="Arial"/>
          <w:b/>
          <w:color w:val="000000" w:themeColor="text1"/>
          <w:sz w:val="36"/>
          <w:szCs w:val="36"/>
        </w:rPr>
      </w:pPr>
      <w:bookmarkStart w:id="0" w:name="_p6cg3lvh4ie2" w:colFirst="0" w:colLast="0"/>
      <w:bookmarkEnd w:id="0"/>
      <w:r w:rsidRPr="006D7905">
        <w:rPr>
          <w:rFonts w:ascii="Arial" w:hAnsi="Arial" w:cs="Arial"/>
          <w:b/>
          <w:color w:val="000000" w:themeColor="text1"/>
          <w:sz w:val="36"/>
          <w:szCs w:val="36"/>
        </w:rPr>
        <w:lastRenderedPageBreak/>
        <w:t>a. Đăng ký, quản lý quân nhân dự bị</w:t>
      </w:r>
      <w:r>
        <w:rPr>
          <w:rFonts w:ascii="Arial" w:hAnsi="Arial" w:cs="Arial"/>
          <w:b/>
          <w:color w:val="000000" w:themeColor="text1"/>
          <w:sz w:val="36"/>
          <w:szCs w:val="36"/>
        </w:rPr>
        <w:t>:</w:t>
      </w:r>
    </w:p>
    <w:p w14:paraId="0798EFD2" w14:textId="77777777" w:rsidR="006D7905" w:rsidRPr="006D7905" w:rsidRDefault="006D7905" w:rsidP="006D7905">
      <w:pPr>
        <w:numPr>
          <w:ilvl w:val="0"/>
          <w:numId w:val="14"/>
        </w:numPr>
        <w:spacing w:before="240" w:after="0" w:line="276" w:lineRule="auto"/>
        <w:rPr>
          <w:rFonts w:ascii="Arial" w:hAnsi="Arial" w:cs="Arial"/>
          <w:color w:val="000000" w:themeColor="text1"/>
          <w:sz w:val="36"/>
          <w:szCs w:val="36"/>
        </w:rPr>
      </w:pPr>
      <w:r w:rsidRPr="006D7905">
        <w:rPr>
          <w:rFonts w:ascii="Arial" w:hAnsi="Arial" w:cs="Arial"/>
          <w:b/>
          <w:color w:val="000000" w:themeColor="text1"/>
          <w:sz w:val="36"/>
          <w:szCs w:val="36"/>
        </w:rPr>
        <w:t>Ban CHQS cấp xã/huyện</w:t>
      </w:r>
      <w:r w:rsidRPr="006D7905">
        <w:rPr>
          <w:rFonts w:ascii="Arial" w:hAnsi="Arial" w:cs="Arial"/>
          <w:color w:val="000000" w:themeColor="text1"/>
          <w:sz w:val="36"/>
          <w:szCs w:val="36"/>
        </w:rPr>
        <w:t>: đăng ký cho công dân cư trú.</w:t>
      </w:r>
      <w:r w:rsidRPr="006D7905">
        <w:rPr>
          <w:rFonts w:ascii="Arial" w:hAnsi="Arial" w:cs="Arial"/>
          <w:color w:val="000000" w:themeColor="text1"/>
          <w:sz w:val="36"/>
          <w:szCs w:val="36"/>
        </w:rPr>
        <w:br/>
      </w:r>
    </w:p>
    <w:p w14:paraId="1135109A" w14:textId="77777777" w:rsidR="006D7905" w:rsidRPr="006D7905" w:rsidRDefault="006D7905" w:rsidP="006D7905">
      <w:pPr>
        <w:numPr>
          <w:ilvl w:val="0"/>
          <w:numId w:val="14"/>
        </w:numPr>
        <w:spacing w:after="0" w:line="276" w:lineRule="auto"/>
        <w:rPr>
          <w:rFonts w:ascii="Arial" w:hAnsi="Arial" w:cs="Arial"/>
          <w:color w:val="000000" w:themeColor="text1"/>
          <w:sz w:val="36"/>
          <w:szCs w:val="36"/>
        </w:rPr>
      </w:pPr>
      <w:r w:rsidRPr="006D7905">
        <w:rPr>
          <w:rFonts w:ascii="Arial" w:hAnsi="Arial" w:cs="Arial"/>
          <w:b/>
          <w:color w:val="000000" w:themeColor="text1"/>
          <w:sz w:val="36"/>
          <w:szCs w:val="36"/>
        </w:rPr>
        <w:t>Ban CHQS cơ quan, tổ chức</w:t>
      </w:r>
      <w:r w:rsidRPr="006D7905">
        <w:rPr>
          <w:rFonts w:ascii="Arial" w:hAnsi="Arial" w:cs="Arial"/>
          <w:color w:val="000000" w:themeColor="text1"/>
          <w:sz w:val="36"/>
          <w:szCs w:val="36"/>
        </w:rPr>
        <w:t>: đăng ký cho người lao động, học tập tại đơn vị; nếu không có thì đăng ký tại nơi cư trú.</w:t>
      </w:r>
      <w:r w:rsidRPr="006D7905">
        <w:rPr>
          <w:rFonts w:ascii="Arial" w:hAnsi="Arial" w:cs="Arial"/>
          <w:color w:val="000000" w:themeColor="text1"/>
          <w:sz w:val="36"/>
          <w:szCs w:val="36"/>
        </w:rPr>
        <w:br/>
      </w:r>
    </w:p>
    <w:p w14:paraId="3BCA9819" w14:textId="77777777" w:rsidR="006D7905" w:rsidRPr="006D7905" w:rsidRDefault="006D7905" w:rsidP="006D7905">
      <w:pPr>
        <w:numPr>
          <w:ilvl w:val="0"/>
          <w:numId w:val="14"/>
        </w:numPr>
        <w:spacing w:after="0" w:line="276" w:lineRule="auto"/>
        <w:rPr>
          <w:rFonts w:ascii="Arial" w:hAnsi="Arial" w:cs="Arial"/>
          <w:color w:val="000000" w:themeColor="text1"/>
          <w:sz w:val="36"/>
          <w:szCs w:val="36"/>
        </w:rPr>
      </w:pPr>
      <w:r w:rsidRPr="006D7905">
        <w:rPr>
          <w:rFonts w:ascii="Arial" w:hAnsi="Arial" w:cs="Arial"/>
          <w:b/>
          <w:color w:val="000000" w:themeColor="text1"/>
          <w:sz w:val="36"/>
          <w:szCs w:val="36"/>
        </w:rPr>
        <w:t>UBND xã/huyện</w:t>
      </w:r>
      <w:r w:rsidRPr="006D7905">
        <w:rPr>
          <w:rFonts w:ascii="Arial" w:hAnsi="Arial" w:cs="Arial"/>
          <w:color w:val="000000" w:themeColor="text1"/>
          <w:sz w:val="36"/>
          <w:szCs w:val="36"/>
        </w:rPr>
        <w:t>: quản lý quân nhân dự bị cư trú tại địa phương.</w:t>
      </w:r>
      <w:r w:rsidRPr="006D7905">
        <w:rPr>
          <w:rFonts w:ascii="Arial" w:hAnsi="Arial" w:cs="Arial"/>
          <w:color w:val="000000" w:themeColor="text1"/>
          <w:sz w:val="36"/>
          <w:szCs w:val="36"/>
        </w:rPr>
        <w:br/>
      </w:r>
    </w:p>
    <w:p w14:paraId="6639BABE" w14:textId="77777777" w:rsidR="006D7905" w:rsidRPr="006D7905" w:rsidRDefault="006D7905" w:rsidP="006D7905">
      <w:pPr>
        <w:numPr>
          <w:ilvl w:val="0"/>
          <w:numId w:val="14"/>
        </w:numPr>
        <w:spacing w:after="0" w:line="276" w:lineRule="auto"/>
        <w:rPr>
          <w:rFonts w:ascii="Arial" w:hAnsi="Arial" w:cs="Arial"/>
          <w:color w:val="000000" w:themeColor="text1"/>
          <w:sz w:val="36"/>
          <w:szCs w:val="36"/>
        </w:rPr>
      </w:pPr>
      <w:r w:rsidRPr="006D7905">
        <w:rPr>
          <w:rFonts w:ascii="Arial" w:hAnsi="Arial" w:cs="Arial"/>
          <w:b/>
          <w:color w:val="000000" w:themeColor="text1"/>
          <w:sz w:val="36"/>
          <w:szCs w:val="36"/>
        </w:rPr>
        <w:t>Ban CHQS huyện</w:t>
      </w:r>
      <w:r w:rsidRPr="006D7905">
        <w:rPr>
          <w:rFonts w:ascii="Arial" w:hAnsi="Arial" w:cs="Arial"/>
          <w:color w:val="000000" w:themeColor="text1"/>
          <w:sz w:val="36"/>
          <w:szCs w:val="36"/>
        </w:rPr>
        <w:t>: phối hợp quản lý quân nhân dự bị tại các cơ quan, tổ chức.</w:t>
      </w:r>
      <w:r w:rsidRPr="006D7905">
        <w:rPr>
          <w:rFonts w:ascii="Arial" w:hAnsi="Arial" w:cs="Arial"/>
          <w:color w:val="000000" w:themeColor="text1"/>
          <w:sz w:val="36"/>
          <w:szCs w:val="36"/>
        </w:rPr>
        <w:br/>
      </w:r>
    </w:p>
    <w:p w14:paraId="4FBDE5B0" w14:textId="77777777" w:rsidR="006D7905" w:rsidRPr="006D7905" w:rsidRDefault="006D7905" w:rsidP="006D7905">
      <w:pPr>
        <w:numPr>
          <w:ilvl w:val="0"/>
          <w:numId w:val="14"/>
        </w:numPr>
        <w:spacing w:after="240" w:line="276" w:lineRule="auto"/>
        <w:rPr>
          <w:rFonts w:ascii="Arial" w:hAnsi="Arial" w:cs="Arial"/>
          <w:color w:val="000000" w:themeColor="text1"/>
          <w:sz w:val="36"/>
          <w:szCs w:val="36"/>
        </w:rPr>
      </w:pPr>
      <w:r w:rsidRPr="006D7905">
        <w:rPr>
          <w:rFonts w:ascii="Arial" w:hAnsi="Arial" w:cs="Arial"/>
          <w:b/>
          <w:color w:val="000000" w:themeColor="text1"/>
          <w:sz w:val="36"/>
          <w:szCs w:val="36"/>
        </w:rPr>
        <w:t>Chính phủ</w:t>
      </w:r>
      <w:r w:rsidRPr="006D7905">
        <w:rPr>
          <w:rFonts w:ascii="Arial" w:hAnsi="Arial" w:cs="Arial"/>
          <w:color w:val="000000" w:themeColor="text1"/>
          <w:sz w:val="36"/>
          <w:szCs w:val="36"/>
        </w:rPr>
        <w:t>: quy định thủ tục đăng ký.</w:t>
      </w:r>
      <w:r w:rsidRPr="006D7905">
        <w:rPr>
          <w:rFonts w:ascii="Arial" w:hAnsi="Arial" w:cs="Arial"/>
          <w:color w:val="000000" w:themeColor="text1"/>
          <w:sz w:val="36"/>
          <w:szCs w:val="36"/>
        </w:rPr>
        <w:br/>
      </w:r>
    </w:p>
    <w:p w14:paraId="43216289" w14:textId="2ECDA734" w:rsidR="006D7905" w:rsidRPr="006D7905" w:rsidRDefault="006D7905" w:rsidP="006D7905">
      <w:pPr>
        <w:pStyle w:val="Heading3"/>
        <w:keepNext w:val="0"/>
        <w:keepLines w:val="0"/>
        <w:spacing w:before="280"/>
        <w:ind w:left="720" w:hanging="360"/>
        <w:rPr>
          <w:rFonts w:ascii="Arial" w:hAnsi="Arial" w:cs="Arial"/>
          <w:b/>
          <w:color w:val="000000" w:themeColor="text1"/>
          <w:sz w:val="36"/>
          <w:szCs w:val="36"/>
        </w:rPr>
      </w:pPr>
      <w:bookmarkStart w:id="1" w:name="_bvsqujba98bd" w:colFirst="0" w:colLast="0"/>
      <w:bookmarkEnd w:id="1"/>
      <w:r w:rsidRPr="006D7905">
        <w:rPr>
          <w:rFonts w:ascii="Arial" w:hAnsi="Arial" w:cs="Arial"/>
          <w:b/>
          <w:color w:val="000000" w:themeColor="text1"/>
          <w:sz w:val="36"/>
          <w:szCs w:val="36"/>
        </w:rPr>
        <w:t>b. Đăng ký, quản lý phương tiện kỹ thuật dự bị</w:t>
      </w:r>
      <w:r>
        <w:rPr>
          <w:rFonts w:ascii="Arial" w:hAnsi="Arial" w:cs="Arial"/>
          <w:b/>
          <w:color w:val="000000" w:themeColor="text1"/>
          <w:sz w:val="36"/>
          <w:szCs w:val="36"/>
        </w:rPr>
        <w:t>:</w:t>
      </w:r>
    </w:p>
    <w:p w14:paraId="72CDF430" w14:textId="77777777" w:rsidR="006D7905" w:rsidRPr="006D7905" w:rsidRDefault="006D7905" w:rsidP="006D7905">
      <w:pPr>
        <w:numPr>
          <w:ilvl w:val="0"/>
          <w:numId w:val="4"/>
        </w:numPr>
        <w:spacing w:before="240" w:after="0" w:line="276" w:lineRule="auto"/>
        <w:rPr>
          <w:rFonts w:ascii="Arial" w:hAnsi="Arial" w:cs="Arial"/>
          <w:color w:val="000000" w:themeColor="text1"/>
          <w:sz w:val="36"/>
          <w:szCs w:val="36"/>
        </w:rPr>
      </w:pPr>
      <w:r w:rsidRPr="006D7905">
        <w:rPr>
          <w:rFonts w:ascii="Arial" w:hAnsi="Arial" w:cs="Arial"/>
          <w:color w:val="000000" w:themeColor="text1"/>
          <w:sz w:val="36"/>
          <w:szCs w:val="36"/>
        </w:rPr>
        <w:t>Cơ quan đăng ký phương tiện (hàng không, hàng hải, giao thông, thông tin, y tế…) cung cấp dữ liệu hằng năm cho Bộ Quốc phòng hoặc UBND huyện để quản lý.</w:t>
      </w:r>
      <w:r w:rsidRPr="006D7905">
        <w:rPr>
          <w:rFonts w:ascii="Arial" w:hAnsi="Arial" w:cs="Arial"/>
          <w:color w:val="000000" w:themeColor="text1"/>
          <w:sz w:val="36"/>
          <w:szCs w:val="36"/>
        </w:rPr>
        <w:br/>
      </w:r>
    </w:p>
    <w:p w14:paraId="621DCE25" w14:textId="77777777" w:rsidR="006D7905" w:rsidRPr="006D7905" w:rsidRDefault="006D7905" w:rsidP="006D7905">
      <w:pPr>
        <w:numPr>
          <w:ilvl w:val="0"/>
          <w:numId w:val="4"/>
        </w:numPr>
        <w:spacing w:after="0" w:line="276" w:lineRule="auto"/>
        <w:rPr>
          <w:rFonts w:ascii="Arial" w:hAnsi="Arial" w:cs="Arial"/>
          <w:color w:val="000000" w:themeColor="text1"/>
          <w:sz w:val="36"/>
          <w:szCs w:val="36"/>
        </w:rPr>
      </w:pPr>
      <w:r w:rsidRPr="006D7905">
        <w:rPr>
          <w:rFonts w:ascii="Arial" w:hAnsi="Arial" w:cs="Arial"/>
          <w:color w:val="000000" w:themeColor="text1"/>
          <w:sz w:val="36"/>
          <w:szCs w:val="36"/>
        </w:rPr>
        <w:t>UBND xã, cơ quan, tổ chức báo cáo hằng năm về phương tiện thuộc diện dự bị.</w:t>
      </w:r>
      <w:r w:rsidRPr="006D7905">
        <w:rPr>
          <w:rFonts w:ascii="Arial" w:hAnsi="Arial" w:cs="Arial"/>
          <w:color w:val="000000" w:themeColor="text1"/>
          <w:sz w:val="36"/>
          <w:szCs w:val="36"/>
        </w:rPr>
        <w:br/>
      </w:r>
    </w:p>
    <w:p w14:paraId="2C7A5342" w14:textId="77777777" w:rsidR="006D7905" w:rsidRPr="006D7905" w:rsidRDefault="006D7905" w:rsidP="006D7905">
      <w:pPr>
        <w:numPr>
          <w:ilvl w:val="0"/>
          <w:numId w:val="4"/>
        </w:numPr>
        <w:spacing w:after="240" w:line="276" w:lineRule="auto"/>
        <w:rPr>
          <w:rFonts w:ascii="Arial" w:hAnsi="Arial" w:cs="Arial"/>
          <w:color w:val="000000" w:themeColor="text1"/>
          <w:sz w:val="36"/>
          <w:szCs w:val="36"/>
        </w:rPr>
      </w:pPr>
      <w:r w:rsidRPr="006D7905">
        <w:rPr>
          <w:rFonts w:ascii="Arial" w:hAnsi="Arial" w:cs="Arial"/>
          <w:b/>
          <w:color w:val="000000" w:themeColor="text1"/>
          <w:sz w:val="36"/>
          <w:szCs w:val="36"/>
        </w:rPr>
        <w:lastRenderedPageBreak/>
        <w:t>Chính phủ</w:t>
      </w:r>
      <w:r w:rsidRPr="006D7905">
        <w:rPr>
          <w:rFonts w:ascii="Arial" w:hAnsi="Arial" w:cs="Arial"/>
          <w:color w:val="000000" w:themeColor="text1"/>
          <w:sz w:val="36"/>
          <w:szCs w:val="36"/>
        </w:rPr>
        <w:t>: quy định danh mục và cách thức đăng ký.</w:t>
      </w:r>
      <w:r w:rsidRPr="006D7905">
        <w:rPr>
          <w:rFonts w:ascii="Arial" w:hAnsi="Arial" w:cs="Arial"/>
          <w:color w:val="000000" w:themeColor="text1"/>
          <w:sz w:val="36"/>
          <w:szCs w:val="36"/>
        </w:rPr>
        <w:br/>
      </w:r>
    </w:p>
    <w:p w14:paraId="6BD8E171" w14:textId="4B44AD62" w:rsidR="006D7905" w:rsidRPr="006D7905" w:rsidRDefault="006D7905" w:rsidP="006D7905">
      <w:pPr>
        <w:pStyle w:val="Heading3"/>
        <w:keepNext w:val="0"/>
        <w:keepLines w:val="0"/>
        <w:spacing w:before="280"/>
        <w:ind w:left="720" w:hanging="360"/>
        <w:rPr>
          <w:rFonts w:ascii="Arial" w:hAnsi="Arial" w:cs="Arial"/>
          <w:b/>
          <w:color w:val="000000" w:themeColor="text1"/>
          <w:sz w:val="36"/>
          <w:szCs w:val="36"/>
        </w:rPr>
      </w:pPr>
      <w:bookmarkStart w:id="2" w:name="_xqqocmsx3ni" w:colFirst="0" w:colLast="0"/>
      <w:bookmarkEnd w:id="2"/>
      <w:r w:rsidRPr="006D7905">
        <w:rPr>
          <w:rFonts w:ascii="Arial" w:hAnsi="Arial" w:cs="Arial"/>
          <w:b/>
          <w:color w:val="000000" w:themeColor="text1"/>
          <w:sz w:val="36"/>
          <w:szCs w:val="36"/>
        </w:rPr>
        <w:t>c. Giao chỉ tiêu xây dựng lực lượng dự bị động viên</w:t>
      </w:r>
      <w:r w:rsidR="000C564B">
        <w:rPr>
          <w:rFonts w:ascii="Arial" w:hAnsi="Arial" w:cs="Arial"/>
          <w:b/>
          <w:color w:val="000000" w:themeColor="text1"/>
          <w:sz w:val="36"/>
          <w:szCs w:val="36"/>
        </w:rPr>
        <w:t>:</w:t>
      </w:r>
    </w:p>
    <w:p w14:paraId="7A4D9D6A" w14:textId="77777777" w:rsidR="006D7905" w:rsidRPr="006D7905" w:rsidRDefault="006D7905" w:rsidP="006D7905">
      <w:pPr>
        <w:numPr>
          <w:ilvl w:val="0"/>
          <w:numId w:val="3"/>
        </w:numPr>
        <w:spacing w:before="240" w:after="0" w:line="276" w:lineRule="auto"/>
        <w:rPr>
          <w:rFonts w:ascii="Arial" w:hAnsi="Arial" w:cs="Arial"/>
          <w:color w:val="000000" w:themeColor="text1"/>
          <w:sz w:val="36"/>
          <w:szCs w:val="36"/>
        </w:rPr>
      </w:pPr>
      <w:r w:rsidRPr="006D7905">
        <w:rPr>
          <w:rFonts w:ascii="Arial" w:hAnsi="Arial" w:cs="Arial"/>
          <w:b/>
          <w:color w:val="000000" w:themeColor="text1"/>
          <w:sz w:val="36"/>
          <w:szCs w:val="36"/>
        </w:rPr>
        <w:t>Thủ tướng Chính phủ</w:t>
      </w:r>
      <w:r w:rsidRPr="006D7905">
        <w:rPr>
          <w:rFonts w:ascii="Arial" w:hAnsi="Arial" w:cs="Arial"/>
          <w:color w:val="000000" w:themeColor="text1"/>
          <w:sz w:val="36"/>
          <w:szCs w:val="36"/>
        </w:rPr>
        <w:t xml:space="preserve"> giao chỉ tiêu cho các Bộ, ngành, tỉnh/thành phố.</w:t>
      </w:r>
      <w:r w:rsidRPr="006D7905">
        <w:rPr>
          <w:rFonts w:ascii="Arial" w:hAnsi="Arial" w:cs="Arial"/>
          <w:color w:val="000000" w:themeColor="text1"/>
          <w:sz w:val="36"/>
          <w:szCs w:val="36"/>
        </w:rPr>
        <w:br/>
      </w:r>
    </w:p>
    <w:p w14:paraId="0E9CE4F8" w14:textId="77777777" w:rsidR="006D7905" w:rsidRPr="006D7905" w:rsidRDefault="006D7905" w:rsidP="006D7905">
      <w:pPr>
        <w:numPr>
          <w:ilvl w:val="0"/>
          <w:numId w:val="3"/>
        </w:numPr>
        <w:spacing w:after="240" w:line="276" w:lineRule="auto"/>
        <w:rPr>
          <w:rFonts w:ascii="Arial" w:hAnsi="Arial" w:cs="Arial"/>
          <w:color w:val="000000" w:themeColor="text1"/>
          <w:sz w:val="36"/>
          <w:szCs w:val="36"/>
        </w:rPr>
      </w:pPr>
      <w:r w:rsidRPr="006D7905">
        <w:rPr>
          <w:rFonts w:ascii="Arial" w:hAnsi="Arial" w:cs="Arial"/>
          <w:color w:val="000000" w:themeColor="text1"/>
          <w:sz w:val="36"/>
          <w:szCs w:val="36"/>
        </w:rPr>
        <w:t>Các cấp dưới căn cứ để triển khai.</w:t>
      </w:r>
      <w:r w:rsidRPr="006D7905">
        <w:rPr>
          <w:rFonts w:ascii="Arial" w:hAnsi="Arial" w:cs="Arial"/>
          <w:color w:val="000000" w:themeColor="text1"/>
          <w:sz w:val="36"/>
          <w:szCs w:val="36"/>
        </w:rPr>
        <w:br/>
      </w:r>
    </w:p>
    <w:p w14:paraId="3408C281" w14:textId="24BC728D" w:rsidR="006D7905" w:rsidRPr="006D7905" w:rsidRDefault="006D7905" w:rsidP="006D7905">
      <w:pPr>
        <w:pStyle w:val="Heading3"/>
        <w:keepNext w:val="0"/>
        <w:keepLines w:val="0"/>
        <w:spacing w:before="280"/>
        <w:ind w:left="720" w:hanging="360"/>
        <w:rPr>
          <w:rFonts w:ascii="Arial" w:hAnsi="Arial" w:cs="Arial"/>
          <w:b/>
          <w:color w:val="000000" w:themeColor="text1"/>
          <w:sz w:val="36"/>
          <w:szCs w:val="36"/>
        </w:rPr>
      </w:pPr>
      <w:bookmarkStart w:id="3" w:name="_sbsw006hnv6u" w:colFirst="0" w:colLast="0"/>
      <w:bookmarkEnd w:id="3"/>
      <w:r w:rsidRPr="006D7905">
        <w:rPr>
          <w:rFonts w:ascii="Arial" w:hAnsi="Arial" w:cs="Arial"/>
          <w:b/>
          <w:color w:val="000000" w:themeColor="text1"/>
          <w:sz w:val="36"/>
          <w:szCs w:val="36"/>
        </w:rPr>
        <w:t>d. Tổ chức biên chế</w:t>
      </w:r>
      <w:r w:rsidR="000C564B">
        <w:rPr>
          <w:rFonts w:ascii="Arial" w:hAnsi="Arial" w:cs="Arial"/>
          <w:b/>
          <w:color w:val="000000" w:themeColor="text1"/>
          <w:sz w:val="36"/>
          <w:szCs w:val="36"/>
        </w:rPr>
        <w:t>:</w:t>
      </w:r>
    </w:p>
    <w:p w14:paraId="4F1AA27C" w14:textId="77777777" w:rsidR="006D7905" w:rsidRPr="006D7905" w:rsidRDefault="006D7905" w:rsidP="006D7905">
      <w:pPr>
        <w:numPr>
          <w:ilvl w:val="0"/>
          <w:numId w:val="16"/>
        </w:numPr>
        <w:spacing w:before="240" w:after="0" w:line="276" w:lineRule="auto"/>
        <w:rPr>
          <w:rFonts w:ascii="Arial" w:hAnsi="Arial" w:cs="Arial"/>
          <w:color w:val="000000" w:themeColor="text1"/>
          <w:sz w:val="36"/>
          <w:szCs w:val="36"/>
        </w:rPr>
      </w:pPr>
      <w:r w:rsidRPr="006D7905">
        <w:rPr>
          <w:rFonts w:ascii="Arial" w:hAnsi="Arial" w:cs="Arial"/>
          <w:color w:val="000000" w:themeColor="text1"/>
          <w:sz w:val="36"/>
          <w:szCs w:val="36"/>
        </w:rPr>
        <w:t>Quân nhân, phương tiện dự bị được tổ chức thành đơn vị dự bị động viên.</w:t>
      </w:r>
      <w:r w:rsidRPr="006D7905">
        <w:rPr>
          <w:rFonts w:ascii="Arial" w:hAnsi="Arial" w:cs="Arial"/>
          <w:color w:val="000000" w:themeColor="text1"/>
          <w:sz w:val="36"/>
          <w:szCs w:val="36"/>
        </w:rPr>
        <w:br/>
      </w:r>
    </w:p>
    <w:p w14:paraId="4BD83DCC" w14:textId="77777777" w:rsidR="006D7905" w:rsidRPr="006D7905" w:rsidRDefault="006D7905" w:rsidP="006D7905">
      <w:pPr>
        <w:numPr>
          <w:ilvl w:val="0"/>
          <w:numId w:val="16"/>
        </w:numPr>
        <w:spacing w:after="240" w:line="276" w:lineRule="auto"/>
        <w:rPr>
          <w:rFonts w:ascii="Arial" w:hAnsi="Arial" w:cs="Arial"/>
          <w:color w:val="000000" w:themeColor="text1"/>
          <w:sz w:val="36"/>
          <w:szCs w:val="36"/>
        </w:rPr>
      </w:pPr>
      <w:r w:rsidRPr="006D7905">
        <w:rPr>
          <w:rFonts w:ascii="Arial" w:hAnsi="Arial" w:cs="Arial"/>
          <w:color w:val="000000" w:themeColor="text1"/>
          <w:sz w:val="36"/>
          <w:szCs w:val="36"/>
        </w:rPr>
        <w:t xml:space="preserve">Đơn vị phải đủ quân số, có dự phòng </w:t>
      </w:r>
      <w:r w:rsidRPr="006D7905">
        <w:rPr>
          <w:rFonts w:ascii="Arial" w:hAnsi="Arial" w:cs="Arial"/>
          <w:b/>
          <w:color w:val="000000" w:themeColor="text1"/>
          <w:sz w:val="36"/>
          <w:szCs w:val="36"/>
        </w:rPr>
        <w:t>10–15%</w:t>
      </w:r>
      <w:r w:rsidRPr="006D7905">
        <w:rPr>
          <w:rFonts w:ascii="Arial" w:hAnsi="Arial" w:cs="Arial"/>
          <w:color w:val="000000" w:themeColor="text1"/>
          <w:sz w:val="36"/>
          <w:szCs w:val="36"/>
        </w:rPr>
        <w:t>, dự trữ vũ khí theo phân cấp.</w:t>
      </w:r>
      <w:r w:rsidRPr="006D7905">
        <w:rPr>
          <w:rFonts w:ascii="Arial" w:hAnsi="Arial" w:cs="Arial"/>
          <w:color w:val="000000" w:themeColor="text1"/>
          <w:sz w:val="36"/>
          <w:szCs w:val="36"/>
        </w:rPr>
        <w:br/>
      </w:r>
    </w:p>
    <w:p w14:paraId="41C79147" w14:textId="6C835EEA" w:rsidR="006D7905" w:rsidRPr="006D7905" w:rsidRDefault="006D7905" w:rsidP="006D7905">
      <w:pPr>
        <w:pStyle w:val="Heading3"/>
        <w:keepNext w:val="0"/>
        <w:keepLines w:val="0"/>
        <w:spacing w:before="280"/>
        <w:ind w:left="720" w:hanging="360"/>
        <w:rPr>
          <w:rFonts w:ascii="Arial" w:hAnsi="Arial" w:cs="Arial"/>
          <w:b/>
          <w:color w:val="000000" w:themeColor="text1"/>
          <w:sz w:val="36"/>
          <w:szCs w:val="36"/>
        </w:rPr>
      </w:pPr>
      <w:bookmarkStart w:id="4" w:name="_taizrli4fziu" w:colFirst="0" w:colLast="0"/>
      <w:bookmarkEnd w:id="4"/>
      <w:r w:rsidRPr="006D7905">
        <w:rPr>
          <w:rFonts w:ascii="Arial" w:hAnsi="Arial" w:cs="Arial"/>
          <w:b/>
          <w:color w:val="000000" w:themeColor="text1"/>
          <w:sz w:val="36"/>
          <w:szCs w:val="36"/>
        </w:rPr>
        <w:t>e. Sắp xếp quân nhân dự bị</w:t>
      </w:r>
      <w:r w:rsidR="000C564B">
        <w:rPr>
          <w:rFonts w:ascii="Arial" w:hAnsi="Arial" w:cs="Arial"/>
          <w:b/>
          <w:color w:val="000000" w:themeColor="text1"/>
          <w:sz w:val="36"/>
          <w:szCs w:val="36"/>
        </w:rPr>
        <w:t>:</w:t>
      </w:r>
    </w:p>
    <w:p w14:paraId="201D264A" w14:textId="77777777" w:rsidR="006D7905" w:rsidRPr="006D7905" w:rsidRDefault="006D7905" w:rsidP="006D7905">
      <w:pPr>
        <w:numPr>
          <w:ilvl w:val="0"/>
          <w:numId w:val="9"/>
        </w:numPr>
        <w:spacing w:before="240" w:after="0" w:line="276" w:lineRule="auto"/>
        <w:rPr>
          <w:rFonts w:ascii="Arial" w:hAnsi="Arial" w:cs="Arial"/>
          <w:color w:val="000000" w:themeColor="text1"/>
          <w:sz w:val="36"/>
          <w:szCs w:val="36"/>
        </w:rPr>
      </w:pPr>
      <w:r w:rsidRPr="006D7905">
        <w:rPr>
          <w:rFonts w:ascii="Arial" w:hAnsi="Arial" w:cs="Arial"/>
          <w:color w:val="000000" w:themeColor="text1"/>
          <w:sz w:val="36"/>
          <w:szCs w:val="36"/>
        </w:rPr>
        <w:t>Ưu tiên đủ sức khỏe, đúng chuyên môn; nếu thiếu thì gần đúng.</w:t>
      </w:r>
      <w:r w:rsidRPr="006D7905">
        <w:rPr>
          <w:rFonts w:ascii="Arial" w:hAnsi="Arial" w:cs="Arial"/>
          <w:color w:val="000000" w:themeColor="text1"/>
          <w:sz w:val="36"/>
          <w:szCs w:val="36"/>
        </w:rPr>
        <w:br/>
      </w:r>
    </w:p>
    <w:p w14:paraId="1952A207" w14:textId="77777777" w:rsidR="006D7905" w:rsidRPr="006D7905" w:rsidRDefault="006D7905" w:rsidP="006D7905">
      <w:pPr>
        <w:numPr>
          <w:ilvl w:val="0"/>
          <w:numId w:val="9"/>
        </w:numPr>
        <w:spacing w:after="0" w:line="276" w:lineRule="auto"/>
        <w:rPr>
          <w:rFonts w:ascii="Arial" w:hAnsi="Arial" w:cs="Arial"/>
          <w:color w:val="000000" w:themeColor="text1"/>
          <w:sz w:val="36"/>
          <w:szCs w:val="36"/>
        </w:rPr>
      </w:pPr>
      <w:r w:rsidRPr="006D7905">
        <w:rPr>
          <w:rFonts w:ascii="Arial" w:hAnsi="Arial" w:cs="Arial"/>
          <w:color w:val="000000" w:themeColor="text1"/>
          <w:sz w:val="36"/>
          <w:szCs w:val="36"/>
        </w:rPr>
        <w:t>Thứ tự: quân nhân chuyên nghiệp → hạ sĩ quan, binh sĩ hạng một → hạng hai.</w:t>
      </w:r>
      <w:r w:rsidRPr="006D7905">
        <w:rPr>
          <w:rFonts w:ascii="Arial" w:hAnsi="Arial" w:cs="Arial"/>
          <w:color w:val="000000" w:themeColor="text1"/>
          <w:sz w:val="36"/>
          <w:szCs w:val="36"/>
        </w:rPr>
        <w:br/>
      </w:r>
    </w:p>
    <w:p w14:paraId="121EA26A" w14:textId="77777777" w:rsidR="006D7905" w:rsidRPr="006D7905" w:rsidRDefault="006D7905" w:rsidP="006D7905">
      <w:pPr>
        <w:numPr>
          <w:ilvl w:val="0"/>
          <w:numId w:val="9"/>
        </w:numPr>
        <w:spacing w:after="240" w:line="276" w:lineRule="auto"/>
        <w:rPr>
          <w:rFonts w:ascii="Arial" w:hAnsi="Arial" w:cs="Arial"/>
          <w:color w:val="000000" w:themeColor="text1"/>
          <w:sz w:val="36"/>
          <w:szCs w:val="36"/>
        </w:rPr>
      </w:pPr>
      <w:r w:rsidRPr="006D7905">
        <w:rPr>
          <w:rFonts w:ascii="Arial" w:hAnsi="Arial" w:cs="Arial"/>
          <w:color w:val="000000" w:themeColor="text1"/>
          <w:sz w:val="36"/>
          <w:szCs w:val="36"/>
        </w:rPr>
        <w:lastRenderedPageBreak/>
        <w:t xml:space="preserve">Bố trí vào bộ đội </w:t>
      </w:r>
      <w:r w:rsidRPr="006D7905">
        <w:rPr>
          <w:rFonts w:ascii="Arial" w:hAnsi="Arial" w:cs="Arial"/>
          <w:b/>
          <w:color w:val="000000" w:themeColor="text1"/>
          <w:sz w:val="36"/>
          <w:szCs w:val="36"/>
        </w:rPr>
        <w:t>chủ lực trước, địa phương sau</w:t>
      </w:r>
      <w:r w:rsidRPr="006D7905">
        <w:rPr>
          <w:rFonts w:ascii="Arial" w:hAnsi="Arial" w:cs="Arial"/>
          <w:color w:val="000000" w:themeColor="text1"/>
          <w:sz w:val="36"/>
          <w:szCs w:val="36"/>
        </w:rPr>
        <w:t>.</w:t>
      </w:r>
      <w:r w:rsidRPr="006D7905">
        <w:rPr>
          <w:rFonts w:ascii="Arial" w:hAnsi="Arial" w:cs="Arial"/>
          <w:color w:val="000000" w:themeColor="text1"/>
          <w:sz w:val="36"/>
          <w:szCs w:val="36"/>
        </w:rPr>
        <w:br/>
      </w:r>
    </w:p>
    <w:p w14:paraId="3C497501" w14:textId="06DD3318" w:rsidR="006D7905" w:rsidRPr="006D7905" w:rsidRDefault="006D7905" w:rsidP="006D7905">
      <w:pPr>
        <w:pStyle w:val="Heading3"/>
        <w:keepNext w:val="0"/>
        <w:keepLines w:val="0"/>
        <w:spacing w:before="280"/>
        <w:ind w:left="720" w:hanging="360"/>
        <w:rPr>
          <w:rFonts w:ascii="Arial" w:hAnsi="Arial" w:cs="Arial"/>
          <w:b/>
          <w:color w:val="000000" w:themeColor="text1"/>
          <w:sz w:val="36"/>
          <w:szCs w:val="36"/>
        </w:rPr>
      </w:pPr>
      <w:bookmarkStart w:id="5" w:name="_wby3s77mjqma" w:colFirst="0" w:colLast="0"/>
      <w:bookmarkEnd w:id="5"/>
      <w:r w:rsidRPr="006D7905">
        <w:rPr>
          <w:rFonts w:ascii="Arial" w:hAnsi="Arial" w:cs="Arial"/>
          <w:b/>
          <w:color w:val="000000" w:themeColor="text1"/>
          <w:sz w:val="36"/>
          <w:szCs w:val="36"/>
        </w:rPr>
        <w:t>f. Độ tuổi quân nhân dự bị (thời bình)</w:t>
      </w:r>
      <w:r w:rsidR="000C564B">
        <w:rPr>
          <w:rFonts w:ascii="Arial" w:hAnsi="Arial" w:cs="Arial"/>
          <w:b/>
          <w:color w:val="000000" w:themeColor="text1"/>
          <w:sz w:val="36"/>
          <w:szCs w:val="36"/>
        </w:rPr>
        <w:t>:</w:t>
      </w:r>
    </w:p>
    <w:p w14:paraId="691A7F8D" w14:textId="77777777" w:rsidR="006D7905" w:rsidRPr="006D7905" w:rsidRDefault="006D7905" w:rsidP="006D7905">
      <w:pPr>
        <w:numPr>
          <w:ilvl w:val="0"/>
          <w:numId w:val="5"/>
        </w:numPr>
        <w:spacing w:before="240" w:after="0" w:line="276" w:lineRule="auto"/>
        <w:rPr>
          <w:rFonts w:ascii="Arial" w:hAnsi="Arial" w:cs="Arial"/>
          <w:color w:val="000000" w:themeColor="text1"/>
          <w:sz w:val="36"/>
          <w:szCs w:val="36"/>
        </w:rPr>
      </w:pPr>
      <w:r w:rsidRPr="006D7905">
        <w:rPr>
          <w:rFonts w:ascii="Arial" w:hAnsi="Arial" w:cs="Arial"/>
          <w:color w:val="000000" w:themeColor="text1"/>
          <w:sz w:val="36"/>
          <w:szCs w:val="36"/>
        </w:rPr>
        <w:t>Sĩ quan: theo Luật Sĩ quan.</w:t>
      </w:r>
      <w:r w:rsidRPr="006D7905">
        <w:rPr>
          <w:rFonts w:ascii="Arial" w:hAnsi="Arial" w:cs="Arial"/>
          <w:color w:val="000000" w:themeColor="text1"/>
          <w:sz w:val="36"/>
          <w:szCs w:val="36"/>
        </w:rPr>
        <w:br/>
      </w:r>
    </w:p>
    <w:p w14:paraId="389C3C69" w14:textId="77777777" w:rsidR="006D7905" w:rsidRPr="006D7905" w:rsidRDefault="006D7905" w:rsidP="006D7905">
      <w:pPr>
        <w:numPr>
          <w:ilvl w:val="0"/>
          <w:numId w:val="5"/>
        </w:numPr>
        <w:spacing w:after="0" w:line="276" w:lineRule="auto"/>
        <w:rPr>
          <w:rFonts w:ascii="Arial" w:hAnsi="Arial" w:cs="Arial"/>
          <w:color w:val="000000" w:themeColor="text1"/>
          <w:sz w:val="36"/>
          <w:szCs w:val="36"/>
        </w:rPr>
      </w:pPr>
      <w:r w:rsidRPr="006D7905">
        <w:rPr>
          <w:rFonts w:ascii="Arial" w:hAnsi="Arial" w:cs="Arial"/>
          <w:color w:val="000000" w:themeColor="text1"/>
          <w:sz w:val="36"/>
          <w:szCs w:val="36"/>
        </w:rPr>
        <w:t>Quân nhân chuyên nghiệp ≤ 40 tuổi, hạ sĩ quan/binh sĩ ≤ 35 tuổi → đơn vị chiến đấu.</w:t>
      </w:r>
      <w:r w:rsidRPr="006D7905">
        <w:rPr>
          <w:rFonts w:ascii="Arial" w:hAnsi="Arial" w:cs="Arial"/>
          <w:color w:val="000000" w:themeColor="text1"/>
          <w:sz w:val="36"/>
          <w:szCs w:val="36"/>
        </w:rPr>
        <w:br/>
      </w:r>
    </w:p>
    <w:p w14:paraId="5CC6491B" w14:textId="77777777" w:rsidR="006D7905" w:rsidRPr="006D7905" w:rsidRDefault="006D7905" w:rsidP="006D7905">
      <w:pPr>
        <w:numPr>
          <w:ilvl w:val="0"/>
          <w:numId w:val="5"/>
        </w:numPr>
        <w:spacing w:after="240" w:line="276" w:lineRule="auto"/>
        <w:rPr>
          <w:rFonts w:ascii="Arial" w:hAnsi="Arial" w:cs="Arial"/>
          <w:color w:val="000000" w:themeColor="text1"/>
          <w:sz w:val="36"/>
          <w:szCs w:val="36"/>
        </w:rPr>
      </w:pPr>
      <w:r w:rsidRPr="006D7905">
        <w:rPr>
          <w:rFonts w:ascii="Arial" w:hAnsi="Arial" w:cs="Arial"/>
          <w:color w:val="000000" w:themeColor="text1"/>
          <w:sz w:val="36"/>
          <w:szCs w:val="36"/>
        </w:rPr>
        <w:t>Quân nhân chuyên nghiệp ≤ 45 tuổi, nữ ≤ 40 tuổi → đơn vị bảo đảm chiến đấu.</w:t>
      </w:r>
      <w:r w:rsidRPr="006D7905">
        <w:rPr>
          <w:rFonts w:ascii="Arial" w:hAnsi="Arial" w:cs="Arial"/>
          <w:color w:val="000000" w:themeColor="text1"/>
          <w:sz w:val="36"/>
          <w:szCs w:val="36"/>
        </w:rPr>
        <w:br/>
      </w:r>
    </w:p>
    <w:p w14:paraId="3DEF7D28" w14:textId="6EFDCB66" w:rsidR="006D7905" w:rsidRPr="006D7905" w:rsidRDefault="006D7905" w:rsidP="006D7905">
      <w:pPr>
        <w:pStyle w:val="Heading3"/>
        <w:keepNext w:val="0"/>
        <w:keepLines w:val="0"/>
        <w:spacing w:before="280"/>
        <w:ind w:left="720" w:hanging="360"/>
        <w:rPr>
          <w:rFonts w:ascii="Arial" w:hAnsi="Arial" w:cs="Arial"/>
          <w:b/>
          <w:color w:val="000000" w:themeColor="text1"/>
          <w:sz w:val="36"/>
          <w:szCs w:val="36"/>
        </w:rPr>
      </w:pPr>
      <w:bookmarkStart w:id="6" w:name="_pisr5ax6pnmd" w:colFirst="0" w:colLast="0"/>
      <w:bookmarkEnd w:id="6"/>
      <w:r w:rsidRPr="006D7905">
        <w:rPr>
          <w:rFonts w:ascii="Arial" w:hAnsi="Arial" w:cs="Arial"/>
          <w:b/>
          <w:color w:val="000000" w:themeColor="text1"/>
          <w:sz w:val="36"/>
          <w:szCs w:val="36"/>
        </w:rPr>
        <w:t>g. Sắp xếp phương tiện kỹ thuật</w:t>
      </w:r>
      <w:r w:rsidR="000C564B">
        <w:rPr>
          <w:rFonts w:ascii="Arial" w:hAnsi="Arial" w:cs="Arial"/>
          <w:b/>
          <w:color w:val="000000" w:themeColor="text1"/>
          <w:sz w:val="36"/>
          <w:szCs w:val="36"/>
        </w:rPr>
        <w:t>:</w:t>
      </w:r>
    </w:p>
    <w:p w14:paraId="27A13409" w14:textId="77777777" w:rsidR="006D7905" w:rsidRPr="006D7905" w:rsidRDefault="006D7905" w:rsidP="006D7905">
      <w:pPr>
        <w:numPr>
          <w:ilvl w:val="0"/>
          <w:numId w:val="11"/>
        </w:numPr>
        <w:spacing w:before="240" w:after="240" w:line="276" w:lineRule="auto"/>
        <w:rPr>
          <w:rFonts w:ascii="Arial" w:hAnsi="Arial" w:cs="Arial"/>
          <w:color w:val="000000" w:themeColor="text1"/>
          <w:sz w:val="36"/>
          <w:szCs w:val="36"/>
        </w:rPr>
      </w:pPr>
      <w:r w:rsidRPr="006D7905">
        <w:rPr>
          <w:rFonts w:ascii="Arial" w:hAnsi="Arial" w:cs="Arial"/>
          <w:color w:val="000000" w:themeColor="text1"/>
          <w:sz w:val="36"/>
          <w:szCs w:val="36"/>
        </w:rPr>
        <w:t>Bố trí đúng yêu cầu biên chế; nếu không có thì dùng phương tiện tương tự.</w:t>
      </w:r>
      <w:r w:rsidRPr="006D7905">
        <w:rPr>
          <w:rFonts w:ascii="Arial" w:hAnsi="Arial" w:cs="Arial"/>
          <w:color w:val="000000" w:themeColor="text1"/>
          <w:sz w:val="36"/>
          <w:szCs w:val="36"/>
        </w:rPr>
        <w:br/>
      </w:r>
    </w:p>
    <w:p w14:paraId="6E560233" w14:textId="615C963B" w:rsidR="006D7905" w:rsidRPr="006D7905" w:rsidRDefault="000C564B" w:rsidP="006D7905">
      <w:pPr>
        <w:pStyle w:val="Heading3"/>
        <w:keepNext w:val="0"/>
        <w:keepLines w:val="0"/>
        <w:spacing w:before="280"/>
        <w:ind w:left="720" w:hanging="360"/>
        <w:rPr>
          <w:rFonts w:ascii="Arial" w:hAnsi="Arial" w:cs="Arial"/>
          <w:b/>
          <w:color w:val="000000" w:themeColor="text1"/>
          <w:sz w:val="36"/>
          <w:szCs w:val="36"/>
        </w:rPr>
      </w:pPr>
      <w:bookmarkStart w:id="7" w:name="_aoinf97372nz" w:colFirst="0" w:colLast="0"/>
      <w:bookmarkEnd w:id="7"/>
      <w:r>
        <w:rPr>
          <w:rFonts w:ascii="Arial" w:hAnsi="Arial" w:cs="Arial"/>
          <w:b/>
          <w:color w:val="000000" w:themeColor="text1"/>
          <w:sz w:val="36"/>
          <w:szCs w:val="36"/>
        </w:rPr>
        <w:t>h</w:t>
      </w:r>
      <w:r w:rsidR="006D7905" w:rsidRPr="006D7905">
        <w:rPr>
          <w:rFonts w:ascii="Arial" w:hAnsi="Arial" w:cs="Arial"/>
          <w:b/>
          <w:color w:val="000000" w:themeColor="text1"/>
          <w:sz w:val="36"/>
          <w:szCs w:val="36"/>
        </w:rPr>
        <w:t>. Thẩm quyền sắp xếp</w:t>
      </w:r>
    </w:p>
    <w:p w14:paraId="21A2F671" w14:textId="574DC0DE" w:rsidR="006D7905" w:rsidRPr="000C564B" w:rsidRDefault="006D7905" w:rsidP="000C564B">
      <w:pPr>
        <w:numPr>
          <w:ilvl w:val="0"/>
          <w:numId w:val="15"/>
        </w:numPr>
        <w:spacing w:before="240" w:after="0" w:line="276" w:lineRule="auto"/>
        <w:rPr>
          <w:rFonts w:ascii="Arial" w:hAnsi="Arial" w:cs="Arial"/>
          <w:color w:val="000000" w:themeColor="text1"/>
          <w:sz w:val="36"/>
          <w:szCs w:val="36"/>
        </w:rPr>
      </w:pPr>
      <w:r w:rsidRPr="006D7905">
        <w:rPr>
          <w:rFonts w:ascii="Arial" w:hAnsi="Arial" w:cs="Arial"/>
          <w:b/>
          <w:color w:val="000000" w:themeColor="text1"/>
          <w:sz w:val="36"/>
          <w:szCs w:val="36"/>
        </w:rPr>
        <w:t>UBND tỉnh, huyện</w:t>
      </w:r>
      <w:r w:rsidRPr="006D7905">
        <w:rPr>
          <w:rFonts w:ascii="Arial" w:hAnsi="Arial" w:cs="Arial"/>
          <w:color w:val="000000" w:themeColor="text1"/>
          <w:sz w:val="36"/>
          <w:szCs w:val="36"/>
        </w:rPr>
        <w:t xml:space="preserve"> chủ trì, phối hợp đơn vị thường trực Quân đội để sắp xếp quân nhân và phương tiện dự bị.</w:t>
      </w:r>
    </w:p>
    <w:p w14:paraId="03D50686" w14:textId="5CECF8B6" w:rsidR="006D7905" w:rsidRPr="006D7905" w:rsidRDefault="006D7905" w:rsidP="006D7905">
      <w:pPr>
        <w:pStyle w:val="Heading3"/>
        <w:keepNext w:val="0"/>
        <w:keepLines w:val="0"/>
        <w:spacing w:before="280"/>
        <w:rPr>
          <w:rFonts w:ascii="Arial" w:hAnsi="Arial" w:cs="Arial"/>
          <w:b/>
          <w:color w:val="000000" w:themeColor="text1"/>
          <w:sz w:val="36"/>
          <w:szCs w:val="36"/>
        </w:rPr>
      </w:pPr>
      <w:bookmarkStart w:id="8" w:name="_uksqkvmm771" w:colFirst="0" w:colLast="0"/>
      <w:bookmarkEnd w:id="8"/>
      <w:r w:rsidRPr="006D7905">
        <w:rPr>
          <w:rFonts w:ascii="Arial" w:hAnsi="Arial" w:cs="Arial"/>
          <w:b/>
          <w:color w:val="000000" w:themeColor="text1"/>
          <w:sz w:val="36"/>
          <w:szCs w:val="36"/>
        </w:rPr>
        <w:t>i. Bổ nhiệm, phong – thăng, giáng chức, giải ngạch</w:t>
      </w:r>
      <w:r w:rsidR="000C564B">
        <w:rPr>
          <w:rFonts w:ascii="Arial" w:hAnsi="Arial" w:cs="Arial"/>
          <w:b/>
          <w:color w:val="000000" w:themeColor="text1"/>
          <w:sz w:val="36"/>
          <w:szCs w:val="36"/>
        </w:rPr>
        <w:t>:</w:t>
      </w:r>
    </w:p>
    <w:p w14:paraId="1E68025F" w14:textId="77777777" w:rsidR="006D7905" w:rsidRPr="006D7905" w:rsidRDefault="006D7905" w:rsidP="006D7905">
      <w:pPr>
        <w:numPr>
          <w:ilvl w:val="0"/>
          <w:numId w:val="7"/>
        </w:numPr>
        <w:spacing w:before="240" w:after="0" w:line="276" w:lineRule="auto"/>
        <w:rPr>
          <w:rFonts w:ascii="Arial" w:hAnsi="Arial" w:cs="Arial"/>
          <w:color w:val="000000" w:themeColor="text1"/>
          <w:sz w:val="36"/>
          <w:szCs w:val="36"/>
        </w:rPr>
      </w:pPr>
      <w:r w:rsidRPr="006D7905">
        <w:rPr>
          <w:rFonts w:ascii="Arial" w:hAnsi="Arial" w:cs="Arial"/>
          <w:b/>
          <w:color w:val="000000" w:themeColor="text1"/>
          <w:sz w:val="36"/>
          <w:szCs w:val="36"/>
        </w:rPr>
        <w:lastRenderedPageBreak/>
        <w:t>Sĩ quan dự bị</w:t>
      </w:r>
      <w:r w:rsidRPr="006D7905">
        <w:rPr>
          <w:rFonts w:ascii="Arial" w:hAnsi="Arial" w:cs="Arial"/>
          <w:color w:val="000000" w:themeColor="text1"/>
          <w:sz w:val="36"/>
          <w:szCs w:val="36"/>
        </w:rPr>
        <w:t>: theo Luật Sĩ quan Quân đội nhân dân VN.</w:t>
      </w:r>
      <w:r w:rsidRPr="006D7905">
        <w:rPr>
          <w:rFonts w:ascii="Arial" w:hAnsi="Arial" w:cs="Arial"/>
          <w:color w:val="000000" w:themeColor="text1"/>
          <w:sz w:val="36"/>
          <w:szCs w:val="36"/>
        </w:rPr>
        <w:br/>
      </w:r>
    </w:p>
    <w:p w14:paraId="172FB920" w14:textId="77777777" w:rsidR="006D7905" w:rsidRPr="006D7905" w:rsidRDefault="006D7905" w:rsidP="006D7905">
      <w:pPr>
        <w:numPr>
          <w:ilvl w:val="0"/>
          <w:numId w:val="7"/>
        </w:numPr>
        <w:spacing w:after="0" w:line="276" w:lineRule="auto"/>
        <w:rPr>
          <w:rFonts w:ascii="Arial" w:hAnsi="Arial" w:cs="Arial"/>
          <w:color w:val="000000" w:themeColor="text1"/>
          <w:sz w:val="36"/>
          <w:szCs w:val="36"/>
        </w:rPr>
      </w:pPr>
      <w:r w:rsidRPr="006D7905">
        <w:rPr>
          <w:rFonts w:ascii="Arial" w:hAnsi="Arial" w:cs="Arial"/>
          <w:b/>
          <w:color w:val="000000" w:themeColor="text1"/>
          <w:sz w:val="36"/>
          <w:szCs w:val="36"/>
        </w:rPr>
        <w:t>Quân nhân chuyên nghiệp dự bị</w:t>
      </w:r>
      <w:r w:rsidRPr="006D7905">
        <w:rPr>
          <w:rFonts w:ascii="Arial" w:hAnsi="Arial" w:cs="Arial"/>
          <w:color w:val="000000" w:themeColor="text1"/>
          <w:sz w:val="36"/>
          <w:szCs w:val="36"/>
        </w:rPr>
        <w:t>: theo Luật Quân nhân chuyên nghiệp, công nhân và viên chức quốc phòng.</w:t>
      </w:r>
      <w:r w:rsidRPr="006D7905">
        <w:rPr>
          <w:rFonts w:ascii="Arial" w:hAnsi="Arial" w:cs="Arial"/>
          <w:color w:val="000000" w:themeColor="text1"/>
          <w:sz w:val="36"/>
          <w:szCs w:val="36"/>
        </w:rPr>
        <w:br/>
      </w:r>
    </w:p>
    <w:p w14:paraId="1CDDC676" w14:textId="77777777" w:rsidR="006D7905" w:rsidRPr="006D7905" w:rsidRDefault="006D7905" w:rsidP="006D7905">
      <w:pPr>
        <w:numPr>
          <w:ilvl w:val="0"/>
          <w:numId w:val="7"/>
        </w:numPr>
        <w:spacing w:after="240" w:line="276" w:lineRule="auto"/>
        <w:rPr>
          <w:rFonts w:ascii="Arial" w:hAnsi="Arial" w:cs="Arial"/>
          <w:color w:val="000000" w:themeColor="text1"/>
          <w:sz w:val="36"/>
          <w:szCs w:val="36"/>
        </w:rPr>
      </w:pPr>
      <w:r w:rsidRPr="006D7905">
        <w:rPr>
          <w:rFonts w:ascii="Arial" w:hAnsi="Arial" w:cs="Arial"/>
          <w:b/>
          <w:color w:val="000000" w:themeColor="text1"/>
          <w:sz w:val="36"/>
          <w:szCs w:val="36"/>
        </w:rPr>
        <w:t>Hạ sĩ quan, binh sĩ dự bị</w:t>
      </w:r>
      <w:r w:rsidRPr="006D7905">
        <w:rPr>
          <w:rFonts w:ascii="Arial" w:hAnsi="Arial" w:cs="Arial"/>
          <w:color w:val="000000" w:themeColor="text1"/>
          <w:sz w:val="36"/>
          <w:szCs w:val="36"/>
        </w:rPr>
        <w:t>: theo Luật Nghĩa vụ quân sự.</w:t>
      </w:r>
      <w:r w:rsidRPr="006D7905">
        <w:rPr>
          <w:rFonts w:ascii="Arial" w:hAnsi="Arial" w:cs="Arial"/>
          <w:color w:val="000000" w:themeColor="text1"/>
          <w:sz w:val="36"/>
          <w:szCs w:val="36"/>
        </w:rPr>
        <w:br/>
      </w:r>
    </w:p>
    <w:p w14:paraId="03135B70" w14:textId="0A0E45D2" w:rsidR="006D7905" w:rsidRPr="006D7905" w:rsidRDefault="006D7905" w:rsidP="006D7905">
      <w:pPr>
        <w:pStyle w:val="Heading3"/>
        <w:keepNext w:val="0"/>
        <w:keepLines w:val="0"/>
        <w:spacing w:before="280"/>
        <w:rPr>
          <w:rFonts w:ascii="Arial" w:hAnsi="Arial" w:cs="Arial"/>
          <w:b/>
          <w:color w:val="000000" w:themeColor="text1"/>
          <w:sz w:val="36"/>
          <w:szCs w:val="36"/>
        </w:rPr>
      </w:pPr>
      <w:bookmarkStart w:id="9" w:name="_9mhtl5lz0sr3" w:colFirst="0" w:colLast="0"/>
      <w:bookmarkEnd w:id="9"/>
      <w:r w:rsidRPr="006D7905">
        <w:rPr>
          <w:rFonts w:ascii="Arial" w:hAnsi="Arial" w:cs="Arial"/>
          <w:b/>
          <w:color w:val="000000" w:themeColor="text1"/>
          <w:sz w:val="36"/>
          <w:szCs w:val="36"/>
        </w:rPr>
        <w:t>k. Tuyển chọn, đào tạo sĩ quan dự bị</w:t>
      </w:r>
      <w:r w:rsidR="000C564B">
        <w:rPr>
          <w:rFonts w:ascii="Arial" w:hAnsi="Arial" w:cs="Arial"/>
          <w:b/>
          <w:color w:val="000000" w:themeColor="text1"/>
          <w:sz w:val="36"/>
          <w:szCs w:val="36"/>
        </w:rPr>
        <w:t>:</w:t>
      </w:r>
    </w:p>
    <w:p w14:paraId="18A77E81" w14:textId="77777777" w:rsidR="006D7905" w:rsidRPr="006D7905" w:rsidRDefault="006D7905" w:rsidP="006D7905">
      <w:pPr>
        <w:numPr>
          <w:ilvl w:val="0"/>
          <w:numId w:val="8"/>
        </w:numPr>
        <w:spacing w:before="240" w:after="0" w:line="276" w:lineRule="auto"/>
        <w:rPr>
          <w:rFonts w:ascii="Arial" w:hAnsi="Arial" w:cs="Arial"/>
          <w:color w:val="000000" w:themeColor="text1"/>
          <w:sz w:val="36"/>
          <w:szCs w:val="36"/>
        </w:rPr>
      </w:pPr>
      <w:r w:rsidRPr="006D7905">
        <w:rPr>
          <w:rFonts w:ascii="Arial" w:hAnsi="Arial" w:cs="Arial"/>
          <w:color w:val="000000" w:themeColor="text1"/>
          <w:sz w:val="36"/>
          <w:szCs w:val="36"/>
        </w:rPr>
        <w:t>Thủ tướng quyết định chỉ tiêu đào tạo hằng năm.</w:t>
      </w:r>
      <w:r w:rsidRPr="006D7905">
        <w:rPr>
          <w:rFonts w:ascii="Arial" w:hAnsi="Arial" w:cs="Arial"/>
          <w:color w:val="000000" w:themeColor="text1"/>
          <w:sz w:val="36"/>
          <w:szCs w:val="36"/>
        </w:rPr>
        <w:br/>
      </w:r>
    </w:p>
    <w:p w14:paraId="6CACD1C9" w14:textId="77777777" w:rsidR="006D7905" w:rsidRPr="006D7905" w:rsidRDefault="006D7905" w:rsidP="006D7905">
      <w:pPr>
        <w:numPr>
          <w:ilvl w:val="0"/>
          <w:numId w:val="8"/>
        </w:numPr>
        <w:spacing w:after="0" w:line="276" w:lineRule="auto"/>
        <w:rPr>
          <w:rFonts w:ascii="Arial" w:hAnsi="Arial" w:cs="Arial"/>
          <w:color w:val="000000" w:themeColor="text1"/>
          <w:sz w:val="36"/>
          <w:szCs w:val="36"/>
        </w:rPr>
      </w:pPr>
      <w:r w:rsidRPr="006D7905">
        <w:rPr>
          <w:rFonts w:ascii="Arial" w:hAnsi="Arial" w:cs="Arial"/>
          <w:color w:val="000000" w:themeColor="text1"/>
          <w:sz w:val="36"/>
          <w:szCs w:val="36"/>
        </w:rPr>
        <w:t>Bộ Quốc phòng phân bổ số lượng cho các Bộ, ngành, địa phương.</w:t>
      </w:r>
      <w:r w:rsidRPr="006D7905">
        <w:rPr>
          <w:rFonts w:ascii="Arial" w:hAnsi="Arial" w:cs="Arial"/>
          <w:color w:val="000000" w:themeColor="text1"/>
          <w:sz w:val="36"/>
          <w:szCs w:val="36"/>
        </w:rPr>
        <w:br/>
      </w:r>
    </w:p>
    <w:p w14:paraId="3CF90255" w14:textId="77777777" w:rsidR="006D7905" w:rsidRPr="006D7905" w:rsidRDefault="006D7905" w:rsidP="006D7905">
      <w:pPr>
        <w:numPr>
          <w:ilvl w:val="0"/>
          <w:numId w:val="8"/>
        </w:numPr>
        <w:spacing w:after="240" w:line="276" w:lineRule="auto"/>
        <w:rPr>
          <w:rFonts w:ascii="Arial" w:hAnsi="Arial" w:cs="Arial"/>
          <w:color w:val="000000" w:themeColor="text1"/>
          <w:sz w:val="36"/>
          <w:szCs w:val="36"/>
        </w:rPr>
      </w:pPr>
      <w:r w:rsidRPr="006D7905">
        <w:rPr>
          <w:rFonts w:ascii="Arial" w:hAnsi="Arial" w:cs="Arial"/>
          <w:color w:val="000000" w:themeColor="text1"/>
          <w:sz w:val="36"/>
          <w:szCs w:val="36"/>
        </w:rPr>
        <w:t>Chính phủ quy định đối tượng, tiêu chuẩn tuyển chọn và đào tạo.</w:t>
      </w:r>
      <w:r w:rsidRPr="006D7905">
        <w:rPr>
          <w:rFonts w:ascii="Arial" w:hAnsi="Arial" w:cs="Arial"/>
          <w:color w:val="000000" w:themeColor="text1"/>
          <w:sz w:val="36"/>
          <w:szCs w:val="36"/>
        </w:rPr>
        <w:br/>
      </w:r>
    </w:p>
    <w:p w14:paraId="37DB4987" w14:textId="60994BC0" w:rsidR="006D7905" w:rsidRPr="006D7905" w:rsidRDefault="006D7905" w:rsidP="006D7905">
      <w:pPr>
        <w:pStyle w:val="Heading3"/>
        <w:keepNext w:val="0"/>
        <w:keepLines w:val="0"/>
        <w:spacing w:before="280"/>
        <w:rPr>
          <w:rFonts w:ascii="Arial" w:hAnsi="Arial" w:cs="Arial"/>
          <w:b/>
          <w:color w:val="000000" w:themeColor="text1"/>
          <w:sz w:val="36"/>
          <w:szCs w:val="36"/>
        </w:rPr>
      </w:pPr>
      <w:bookmarkStart w:id="10" w:name="_bc9auebodkyl" w:colFirst="0" w:colLast="0"/>
      <w:bookmarkEnd w:id="10"/>
      <w:r w:rsidRPr="006D7905">
        <w:rPr>
          <w:rFonts w:ascii="Arial" w:hAnsi="Arial" w:cs="Arial"/>
          <w:b/>
          <w:color w:val="000000" w:themeColor="text1"/>
          <w:sz w:val="36"/>
          <w:szCs w:val="36"/>
        </w:rPr>
        <w:t>l. Huấn luyện, diễn tập, kiểm tra sẵn sàng động viên</w:t>
      </w:r>
      <w:r w:rsidR="000C564B">
        <w:rPr>
          <w:rFonts w:ascii="Arial" w:hAnsi="Arial" w:cs="Arial"/>
          <w:b/>
          <w:color w:val="000000" w:themeColor="text1"/>
          <w:sz w:val="36"/>
          <w:szCs w:val="36"/>
        </w:rPr>
        <w:t>:</w:t>
      </w:r>
    </w:p>
    <w:p w14:paraId="72A080EE" w14:textId="77777777" w:rsidR="006D7905" w:rsidRPr="006D7905" w:rsidRDefault="006D7905" w:rsidP="006D7905">
      <w:pPr>
        <w:numPr>
          <w:ilvl w:val="0"/>
          <w:numId w:val="13"/>
        </w:numPr>
        <w:spacing w:before="240" w:after="0" w:line="276" w:lineRule="auto"/>
        <w:rPr>
          <w:rFonts w:ascii="Arial" w:hAnsi="Arial" w:cs="Arial"/>
          <w:color w:val="000000" w:themeColor="text1"/>
          <w:sz w:val="36"/>
          <w:szCs w:val="36"/>
        </w:rPr>
      </w:pPr>
      <w:r w:rsidRPr="006D7905">
        <w:rPr>
          <w:rFonts w:ascii="Arial" w:hAnsi="Arial" w:cs="Arial"/>
          <w:color w:val="000000" w:themeColor="text1"/>
          <w:sz w:val="36"/>
          <w:szCs w:val="36"/>
        </w:rPr>
        <w:t>Thủ tướng giao chỉ tiêu huấn luyện, diễn tập hằng năm cho các Bộ, ngành, địa phương.</w:t>
      </w:r>
      <w:r w:rsidRPr="006D7905">
        <w:rPr>
          <w:rFonts w:ascii="Arial" w:hAnsi="Arial" w:cs="Arial"/>
          <w:color w:val="000000" w:themeColor="text1"/>
          <w:sz w:val="36"/>
          <w:szCs w:val="36"/>
        </w:rPr>
        <w:br/>
      </w:r>
    </w:p>
    <w:p w14:paraId="127F0FD8" w14:textId="77777777" w:rsidR="006D7905" w:rsidRPr="006D7905" w:rsidRDefault="006D7905" w:rsidP="006D7905">
      <w:pPr>
        <w:numPr>
          <w:ilvl w:val="0"/>
          <w:numId w:val="13"/>
        </w:numPr>
        <w:spacing w:after="0" w:line="276" w:lineRule="auto"/>
        <w:rPr>
          <w:rFonts w:ascii="Arial" w:hAnsi="Arial" w:cs="Arial"/>
          <w:color w:val="000000" w:themeColor="text1"/>
          <w:sz w:val="36"/>
          <w:szCs w:val="36"/>
        </w:rPr>
      </w:pPr>
      <w:r w:rsidRPr="006D7905">
        <w:rPr>
          <w:rFonts w:ascii="Arial" w:hAnsi="Arial" w:cs="Arial"/>
          <w:color w:val="000000" w:themeColor="text1"/>
          <w:sz w:val="36"/>
          <w:szCs w:val="36"/>
        </w:rPr>
        <w:t>UBND các cấp triển khai xuống huyện, xã.</w:t>
      </w:r>
      <w:r w:rsidRPr="006D7905">
        <w:rPr>
          <w:rFonts w:ascii="Arial" w:hAnsi="Arial" w:cs="Arial"/>
          <w:color w:val="000000" w:themeColor="text1"/>
          <w:sz w:val="36"/>
          <w:szCs w:val="36"/>
        </w:rPr>
        <w:br/>
      </w:r>
    </w:p>
    <w:p w14:paraId="2F8F7BCE" w14:textId="77777777" w:rsidR="006D7905" w:rsidRPr="006D7905" w:rsidRDefault="006D7905" w:rsidP="006D7905">
      <w:pPr>
        <w:numPr>
          <w:ilvl w:val="0"/>
          <w:numId w:val="13"/>
        </w:numPr>
        <w:spacing w:after="0" w:line="276" w:lineRule="auto"/>
        <w:rPr>
          <w:rFonts w:ascii="Arial" w:hAnsi="Arial" w:cs="Arial"/>
          <w:color w:val="000000" w:themeColor="text1"/>
          <w:sz w:val="36"/>
          <w:szCs w:val="36"/>
        </w:rPr>
      </w:pPr>
      <w:r w:rsidRPr="006D7905">
        <w:rPr>
          <w:rFonts w:ascii="Arial" w:hAnsi="Arial" w:cs="Arial"/>
          <w:color w:val="000000" w:themeColor="text1"/>
          <w:sz w:val="36"/>
          <w:szCs w:val="36"/>
        </w:rPr>
        <w:lastRenderedPageBreak/>
        <w:t>Gọi quân nhân dự bị huấn luyện theo quy định của luật liên quan.</w:t>
      </w:r>
      <w:r w:rsidRPr="006D7905">
        <w:rPr>
          <w:rFonts w:ascii="Arial" w:hAnsi="Arial" w:cs="Arial"/>
          <w:color w:val="000000" w:themeColor="text1"/>
          <w:sz w:val="36"/>
          <w:szCs w:val="36"/>
        </w:rPr>
        <w:br/>
      </w:r>
    </w:p>
    <w:p w14:paraId="2E8D595D" w14:textId="77777777" w:rsidR="006D7905" w:rsidRPr="006D7905" w:rsidRDefault="006D7905" w:rsidP="006D7905">
      <w:pPr>
        <w:numPr>
          <w:ilvl w:val="0"/>
          <w:numId w:val="13"/>
        </w:numPr>
        <w:spacing w:after="0" w:line="276" w:lineRule="auto"/>
        <w:rPr>
          <w:rFonts w:ascii="Arial" w:hAnsi="Arial" w:cs="Arial"/>
          <w:color w:val="000000" w:themeColor="text1"/>
          <w:sz w:val="36"/>
          <w:szCs w:val="36"/>
        </w:rPr>
      </w:pPr>
      <w:r w:rsidRPr="006D7905">
        <w:rPr>
          <w:rFonts w:ascii="Arial" w:hAnsi="Arial" w:cs="Arial"/>
          <w:color w:val="000000" w:themeColor="text1"/>
          <w:sz w:val="36"/>
          <w:szCs w:val="36"/>
        </w:rPr>
        <w:t>Được hoãn tập trung nếu trùng kỳ thi, ốm đau, hoàn cảnh khó khăn (có xác nhận hợp pháp).</w:t>
      </w:r>
      <w:r w:rsidRPr="006D7905">
        <w:rPr>
          <w:rFonts w:ascii="Arial" w:hAnsi="Arial" w:cs="Arial"/>
          <w:color w:val="000000" w:themeColor="text1"/>
          <w:sz w:val="36"/>
          <w:szCs w:val="36"/>
        </w:rPr>
        <w:br/>
      </w:r>
    </w:p>
    <w:p w14:paraId="7FAA2238" w14:textId="77777777" w:rsidR="006D7905" w:rsidRPr="006D7905" w:rsidRDefault="006D7905" w:rsidP="006D7905">
      <w:pPr>
        <w:numPr>
          <w:ilvl w:val="0"/>
          <w:numId w:val="13"/>
        </w:numPr>
        <w:spacing w:after="0" w:line="276" w:lineRule="auto"/>
        <w:rPr>
          <w:rFonts w:ascii="Arial" w:hAnsi="Arial" w:cs="Arial"/>
          <w:color w:val="000000" w:themeColor="text1"/>
          <w:sz w:val="36"/>
          <w:szCs w:val="36"/>
        </w:rPr>
      </w:pPr>
      <w:r w:rsidRPr="006D7905">
        <w:rPr>
          <w:rFonts w:ascii="Arial" w:hAnsi="Arial" w:cs="Arial"/>
          <w:color w:val="000000" w:themeColor="text1"/>
          <w:sz w:val="36"/>
          <w:szCs w:val="36"/>
        </w:rPr>
        <w:t>UBND tỉnh/huyện quyết định điều động phương tiện kỹ thuật dự bị phục vụ huấn luyện, diễn tập.</w:t>
      </w:r>
      <w:r w:rsidRPr="006D7905">
        <w:rPr>
          <w:rFonts w:ascii="Arial" w:hAnsi="Arial" w:cs="Arial"/>
          <w:color w:val="000000" w:themeColor="text1"/>
          <w:sz w:val="36"/>
          <w:szCs w:val="36"/>
        </w:rPr>
        <w:br/>
      </w:r>
    </w:p>
    <w:p w14:paraId="3CEFAB97" w14:textId="77777777" w:rsidR="006D7905" w:rsidRPr="006D7905" w:rsidRDefault="006D7905" w:rsidP="006D7905">
      <w:pPr>
        <w:numPr>
          <w:ilvl w:val="0"/>
          <w:numId w:val="13"/>
        </w:numPr>
        <w:spacing w:after="240" w:line="276" w:lineRule="auto"/>
        <w:rPr>
          <w:rFonts w:ascii="Arial" w:hAnsi="Arial" w:cs="Arial"/>
          <w:color w:val="000000" w:themeColor="text1"/>
          <w:sz w:val="36"/>
          <w:szCs w:val="36"/>
        </w:rPr>
      </w:pPr>
      <w:r w:rsidRPr="006D7905">
        <w:rPr>
          <w:rFonts w:ascii="Arial" w:hAnsi="Arial" w:cs="Arial"/>
          <w:color w:val="000000" w:themeColor="text1"/>
          <w:sz w:val="36"/>
          <w:szCs w:val="36"/>
        </w:rPr>
        <w:t>Huấn luyện tại cơ sở cấp tỉnh hoặc theo quy định của Bộ Quốc phòng.</w:t>
      </w:r>
      <w:r w:rsidRPr="006D7905">
        <w:rPr>
          <w:rFonts w:ascii="Arial" w:hAnsi="Arial" w:cs="Arial"/>
          <w:color w:val="000000" w:themeColor="text1"/>
          <w:sz w:val="36"/>
          <w:szCs w:val="36"/>
        </w:rPr>
        <w:br/>
      </w:r>
    </w:p>
    <w:p w14:paraId="51969366" w14:textId="73FBE302" w:rsidR="006D7905" w:rsidRPr="006D7905" w:rsidRDefault="006D7905" w:rsidP="006D7905">
      <w:pPr>
        <w:pStyle w:val="Heading3"/>
        <w:keepNext w:val="0"/>
        <w:keepLines w:val="0"/>
        <w:spacing w:before="280"/>
        <w:rPr>
          <w:rFonts w:ascii="Arial" w:hAnsi="Arial" w:cs="Arial"/>
          <w:b/>
          <w:color w:val="000000" w:themeColor="text1"/>
          <w:sz w:val="36"/>
          <w:szCs w:val="36"/>
        </w:rPr>
      </w:pPr>
      <w:bookmarkStart w:id="11" w:name="_3kzf88lgfmnd" w:colFirst="0" w:colLast="0"/>
      <w:bookmarkEnd w:id="11"/>
      <w:r w:rsidRPr="006D7905">
        <w:rPr>
          <w:rFonts w:ascii="Arial" w:hAnsi="Arial" w:cs="Arial"/>
          <w:b/>
          <w:color w:val="000000" w:themeColor="text1"/>
          <w:sz w:val="36"/>
          <w:szCs w:val="36"/>
        </w:rPr>
        <w:t>m. Chế độ sinh hoạt của quân nhân dự bị</w:t>
      </w:r>
      <w:r w:rsidR="000C564B">
        <w:rPr>
          <w:rFonts w:ascii="Arial" w:hAnsi="Arial" w:cs="Arial"/>
          <w:b/>
          <w:color w:val="000000" w:themeColor="text1"/>
          <w:sz w:val="36"/>
          <w:szCs w:val="36"/>
        </w:rPr>
        <w:t>:</w:t>
      </w:r>
    </w:p>
    <w:p w14:paraId="18A19E34" w14:textId="77777777" w:rsidR="006D7905" w:rsidRPr="006D7905" w:rsidRDefault="006D7905" w:rsidP="006D7905">
      <w:pPr>
        <w:numPr>
          <w:ilvl w:val="0"/>
          <w:numId w:val="6"/>
        </w:numPr>
        <w:spacing w:before="240" w:after="0" w:line="276" w:lineRule="auto"/>
        <w:rPr>
          <w:rFonts w:ascii="Arial" w:hAnsi="Arial" w:cs="Arial"/>
          <w:color w:val="000000" w:themeColor="text1"/>
          <w:sz w:val="36"/>
          <w:szCs w:val="36"/>
        </w:rPr>
      </w:pPr>
      <w:r w:rsidRPr="006D7905">
        <w:rPr>
          <w:rFonts w:ascii="Arial" w:hAnsi="Arial" w:cs="Arial"/>
          <w:color w:val="000000" w:themeColor="text1"/>
          <w:sz w:val="36"/>
          <w:szCs w:val="36"/>
        </w:rPr>
        <w:t>UBND huyện tổ chức sinh hoạt cho chỉ huy từ tiểu đội trưởng trở lên.</w:t>
      </w:r>
      <w:r w:rsidRPr="006D7905">
        <w:rPr>
          <w:rFonts w:ascii="Arial" w:hAnsi="Arial" w:cs="Arial"/>
          <w:color w:val="000000" w:themeColor="text1"/>
          <w:sz w:val="36"/>
          <w:szCs w:val="36"/>
        </w:rPr>
        <w:br/>
      </w:r>
    </w:p>
    <w:p w14:paraId="0B3EE4D2" w14:textId="77777777" w:rsidR="006D7905" w:rsidRPr="006D7905" w:rsidRDefault="006D7905" w:rsidP="006D7905">
      <w:pPr>
        <w:numPr>
          <w:ilvl w:val="0"/>
          <w:numId w:val="6"/>
        </w:numPr>
        <w:spacing w:after="0" w:line="276" w:lineRule="auto"/>
        <w:rPr>
          <w:rFonts w:ascii="Arial" w:hAnsi="Arial" w:cs="Arial"/>
          <w:color w:val="000000" w:themeColor="text1"/>
          <w:sz w:val="36"/>
          <w:szCs w:val="36"/>
        </w:rPr>
      </w:pPr>
      <w:r w:rsidRPr="006D7905">
        <w:rPr>
          <w:rFonts w:ascii="Arial" w:hAnsi="Arial" w:cs="Arial"/>
          <w:color w:val="000000" w:themeColor="text1"/>
          <w:sz w:val="36"/>
          <w:szCs w:val="36"/>
        </w:rPr>
        <w:t>UBND xã/huyện tổ chức sinh hoạt cho quân nhân dự bị trong đơn vị.</w:t>
      </w:r>
      <w:r w:rsidRPr="006D7905">
        <w:rPr>
          <w:rFonts w:ascii="Arial" w:hAnsi="Arial" w:cs="Arial"/>
          <w:color w:val="000000" w:themeColor="text1"/>
          <w:sz w:val="36"/>
          <w:szCs w:val="36"/>
        </w:rPr>
        <w:br/>
      </w:r>
    </w:p>
    <w:p w14:paraId="06DCFB0C" w14:textId="77777777" w:rsidR="006D7905" w:rsidRDefault="006D7905" w:rsidP="006D7905">
      <w:pPr>
        <w:numPr>
          <w:ilvl w:val="0"/>
          <w:numId w:val="6"/>
        </w:numPr>
        <w:spacing w:after="240" w:line="276" w:lineRule="auto"/>
        <w:rPr>
          <w:rFonts w:ascii="Arial" w:hAnsi="Arial" w:cs="Arial"/>
          <w:color w:val="000000" w:themeColor="text1"/>
          <w:sz w:val="36"/>
          <w:szCs w:val="36"/>
        </w:rPr>
      </w:pPr>
      <w:r w:rsidRPr="006D7905">
        <w:rPr>
          <w:rFonts w:ascii="Arial" w:hAnsi="Arial" w:cs="Arial"/>
          <w:color w:val="000000" w:themeColor="text1"/>
          <w:sz w:val="36"/>
          <w:szCs w:val="36"/>
        </w:rPr>
        <w:t>Bộ Quốc phòng quy định chi tiết hình thức, nội dung, thời gian sinh hoạt.</w:t>
      </w:r>
    </w:p>
    <w:p w14:paraId="247EA648" w14:textId="6B6477CA" w:rsidR="000C564B" w:rsidRPr="000C564B" w:rsidRDefault="000C564B" w:rsidP="000C564B">
      <w:pPr>
        <w:ind w:left="360"/>
        <w:rPr>
          <w:rFonts w:ascii="Arial" w:hAnsi="Arial" w:cs="Arial"/>
          <w:sz w:val="36"/>
          <w:szCs w:val="36"/>
        </w:rPr>
      </w:pPr>
      <w:r w:rsidRPr="000C564B">
        <w:rPr>
          <w:rFonts w:ascii="Arial" w:hAnsi="Arial" w:cs="Arial"/>
          <w:b/>
          <w:bCs/>
          <w:sz w:val="36"/>
          <w:szCs w:val="36"/>
          <w:u w:val="single"/>
        </w:rPr>
        <w:t>III. ĐỘNG VIÊN QUỐC PHÒNG</w:t>
      </w:r>
      <w:r w:rsidRPr="000C564B">
        <w:rPr>
          <w:rFonts w:ascii="Arial" w:hAnsi="Arial" w:cs="Arial"/>
          <w:b/>
          <w:bCs/>
          <w:sz w:val="36"/>
          <w:szCs w:val="36"/>
          <w:u w:val="single"/>
        </w:rPr>
        <w:t>:</w:t>
      </w:r>
      <w:r w:rsidRPr="000C564B">
        <w:rPr>
          <w:rFonts w:ascii="Arial" w:hAnsi="Arial" w:cs="Arial"/>
          <w:b/>
          <w:bCs/>
          <w:sz w:val="36"/>
          <w:szCs w:val="36"/>
        </w:rPr>
        <w:br/>
        <w:t>1</w:t>
      </w:r>
      <w:r w:rsidRPr="000C564B">
        <w:rPr>
          <w:rFonts w:ascii="Arial" w:hAnsi="Arial" w:cs="Arial"/>
          <w:b/>
          <w:bCs/>
          <w:sz w:val="36"/>
          <w:szCs w:val="36"/>
        </w:rPr>
        <w:t>.</w:t>
      </w:r>
      <w:r w:rsidRPr="000C564B">
        <w:rPr>
          <w:rFonts w:ascii="Arial" w:hAnsi="Arial" w:cs="Arial"/>
          <w:b/>
          <w:bCs/>
          <w:sz w:val="36"/>
          <w:szCs w:val="36"/>
        </w:rPr>
        <w:t>Khái niệm</w:t>
      </w:r>
      <w:r w:rsidRPr="000C564B">
        <w:rPr>
          <w:rFonts w:ascii="Arial" w:hAnsi="Arial" w:cs="Arial"/>
          <w:b/>
          <w:bCs/>
          <w:sz w:val="36"/>
          <w:szCs w:val="36"/>
        </w:rPr>
        <w:t>:</w:t>
      </w:r>
      <w:r w:rsidRPr="000C564B">
        <w:rPr>
          <w:rFonts w:ascii="Arial" w:hAnsi="Arial" w:cs="Arial"/>
          <w:sz w:val="36"/>
          <w:szCs w:val="36"/>
        </w:rPr>
        <w:br/>
        <w:t xml:space="preserve"> - “Động viên quốc phòng là tổng thể các hoạt động và biện pháp huy động mọi nguồn lực của đất nước hoặc </w:t>
      </w:r>
      <w:r w:rsidRPr="000C564B">
        <w:rPr>
          <w:rFonts w:ascii="Arial" w:hAnsi="Arial" w:cs="Arial"/>
          <w:sz w:val="36"/>
          <w:szCs w:val="36"/>
        </w:rPr>
        <w:lastRenderedPageBreak/>
        <w:t>một số địa phương phục vụ cho quốc phòng, bảo vệ Tổ quốc.</w:t>
      </w:r>
      <w:r w:rsidRPr="000C564B">
        <w:rPr>
          <w:rFonts w:ascii="Arial" w:hAnsi="Arial" w:cs="Arial"/>
          <w:sz w:val="36"/>
          <w:szCs w:val="36"/>
        </w:rPr>
        <w:br/>
        <w:t xml:space="preserve"> - Khái niệm trên thể hiện khái quát một số nội dung chính sau đây: Động viên quốc phòng được chuẩn bị từ thời bình, là việc làm thường xuyên từ Trung ương đến địa phương; Động viên quốc phòng nhằm huy động mọi nguồn lực của đất nước; Có thể tổng động viên hoặc động viên cục bộ. Vì Chiến tranh tương lai nếu xảy ra là một cuộc chiến tranh hiện đại sử dụng những thiết bị công nghệ cao như tên lửa hành trình , pháo binh , không quân Vì vậy, động viên quốc phòng chúng ta phải được chuẩn bị từ thời bình, bảo đảm cho đất nước luôn ở trạng thái sẵn sàng đáp ứng được với mọi tình huống</w:t>
      </w:r>
    </w:p>
    <w:p w14:paraId="29BDCBA2" w14:textId="52B556C3" w:rsidR="000C564B" w:rsidRPr="000C564B" w:rsidRDefault="000C564B" w:rsidP="000C564B">
      <w:pPr>
        <w:rPr>
          <w:rFonts w:ascii="Arial" w:hAnsi="Arial" w:cs="Arial"/>
          <w:sz w:val="36"/>
          <w:szCs w:val="36"/>
        </w:rPr>
      </w:pPr>
      <w:r w:rsidRPr="000C564B">
        <w:rPr>
          <w:rFonts w:ascii="Arial" w:hAnsi="Arial" w:cs="Arial"/>
          <w:b/>
          <w:bCs/>
          <w:sz w:val="36"/>
          <w:szCs w:val="36"/>
        </w:rPr>
        <w:t xml:space="preserve">2. Nhiệm vụ, nguyên tắc, yêu cầu động viên quốc phòng </w:t>
      </w:r>
      <w:r w:rsidRPr="000C564B">
        <w:rPr>
          <w:rFonts w:ascii="Arial" w:hAnsi="Arial" w:cs="Arial"/>
          <w:b/>
          <w:bCs/>
          <w:sz w:val="36"/>
          <w:szCs w:val="36"/>
        </w:rPr>
        <w:br/>
        <w:t xml:space="preserve"> a</w:t>
      </w:r>
      <w:r w:rsidRPr="000C564B">
        <w:rPr>
          <w:rFonts w:ascii="Arial" w:hAnsi="Arial" w:cs="Arial"/>
          <w:b/>
          <w:bCs/>
          <w:sz w:val="36"/>
          <w:szCs w:val="36"/>
        </w:rPr>
        <w:t>.</w:t>
      </w:r>
      <w:r w:rsidRPr="000C564B">
        <w:rPr>
          <w:rFonts w:ascii="Arial" w:hAnsi="Arial" w:cs="Arial"/>
          <w:b/>
          <w:bCs/>
          <w:sz w:val="36"/>
          <w:szCs w:val="36"/>
        </w:rPr>
        <w:t>Nhiệm vụ</w:t>
      </w:r>
      <w:r w:rsidRPr="000C564B">
        <w:rPr>
          <w:rFonts w:ascii="Arial" w:hAnsi="Arial" w:cs="Arial"/>
          <w:b/>
          <w:bCs/>
          <w:sz w:val="36"/>
          <w:szCs w:val="36"/>
        </w:rPr>
        <w:t>:</w:t>
      </w:r>
      <w:r w:rsidRPr="000C564B">
        <w:rPr>
          <w:rFonts w:ascii="Arial" w:hAnsi="Arial" w:cs="Arial"/>
          <w:sz w:val="36"/>
          <w:szCs w:val="36"/>
        </w:rPr>
        <w:br/>
        <w:t xml:space="preserve">- Động viên mọi nguồn lực của nền kinh tế quốc dân bảo đảm cho quốc phòng. - Động viên bảo đảm nhu cầu quốc phòng năm đầu chiến tranh. </w:t>
      </w:r>
      <w:r w:rsidRPr="000C564B">
        <w:rPr>
          <w:rFonts w:ascii="Arial" w:hAnsi="Arial" w:cs="Arial"/>
          <w:sz w:val="36"/>
          <w:szCs w:val="36"/>
        </w:rPr>
        <w:br/>
        <w:t xml:space="preserve">- Xây dựng và huy động lực lượng dự bị động viên; xây dựng và mở rộng lực lượng dân quân tự vệ. </w:t>
      </w:r>
      <w:r w:rsidRPr="000C564B">
        <w:rPr>
          <w:rFonts w:ascii="Arial" w:hAnsi="Arial" w:cs="Arial"/>
          <w:sz w:val="36"/>
          <w:szCs w:val="36"/>
        </w:rPr>
        <w:br/>
        <w:t xml:space="preserve">- Động viên công nghiệp. </w:t>
      </w:r>
      <w:r w:rsidRPr="000C564B">
        <w:rPr>
          <w:rFonts w:ascii="Arial" w:hAnsi="Arial" w:cs="Arial"/>
          <w:sz w:val="36"/>
          <w:szCs w:val="36"/>
        </w:rPr>
        <w:br/>
        <w:t xml:space="preserve">- Chuyển tổ chức, hoạt động của các Bộ, ngành trung ương, địa phương từ thời bình sang thời chiến; </w:t>
      </w:r>
      <w:r w:rsidRPr="000C564B">
        <w:rPr>
          <w:rFonts w:ascii="Arial" w:hAnsi="Arial" w:cs="Arial"/>
          <w:sz w:val="36"/>
          <w:szCs w:val="36"/>
        </w:rPr>
        <w:br/>
        <w:t>- Thực hiện nhiệm vụ khác theo quy định của pháp luật có liên quan.</w:t>
      </w:r>
    </w:p>
    <w:p w14:paraId="7139D785" w14:textId="6E0016FB" w:rsidR="000C564B" w:rsidRPr="000C564B" w:rsidRDefault="000C564B" w:rsidP="000C564B">
      <w:pPr>
        <w:rPr>
          <w:rFonts w:ascii="Arial" w:hAnsi="Arial" w:cs="Arial"/>
          <w:b/>
          <w:bCs/>
          <w:sz w:val="36"/>
          <w:szCs w:val="36"/>
        </w:rPr>
      </w:pPr>
      <w:r w:rsidRPr="000C564B">
        <w:rPr>
          <w:rFonts w:ascii="Arial" w:hAnsi="Arial" w:cs="Arial"/>
          <w:b/>
          <w:bCs/>
          <w:sz w:val="36"/>
          <w:szCs w:val="36"/>
        </w:rPr>
        <w:lastRenderedPageBreak/>
        <w:t>b.Nguyên tắc động viên quốc phòng</w:t>
      </w:r>
      <w:r w:rsidRPr="000C564B">
        <w:rPr>
          <w:rFonts w:ascii="Arial" w:hAnsi="Arial" w:cs="Arial"/>
          <w:b/>
          <w:bCs/>
          <w:sz w:val="36"/>
          <w:szCs w:val="36"/>
        </w:rPr>
        <w:t>:</w:t>
      </w:r>
    </w:p>
    <w:p w14:paraId="530E0911" w14:textId="77777777" w:rsidR="000C564B" w:rsidRPr="000C564B" w:rsidRDefault="000C564B" w:rsidP="000C564B">
      <w:pPr>
        <w:ind w:left="360"/>
        <w:rPr>
          <w:rFonts w:ascii="Arial" w:hAnsi="Arial" w:cs="Arial"/>
          <w:sz w:val="36"/>
          <w:szCs w:val="36"/>
        </w:rPr>
      </w:pPr>
      <w:r w:rsidRPr="000C564B">
        <w:rPr>
          <w:rFonts w:ascii="Arial" w:hAnsi="Arial" w:cs="Arial"/>
          <w:sz w:val="36"/>
          <w:szCs w:val="36"/>
        </w:rPr>
        <w:t>- Việc tổ chức xây dựng kế hoạch và biện pháp thực hiện động viên quốc phòng theo quy định của Chính phủ.</w:t>
      </w:r>
      <w:r w:rsidRPr="000C564B">
        <w:rPr>
          <w:rFonts w:ascii="Arial" w:hAnsi="Arial" w:cs="Arial"/>
          <w:sz w:val="36"/>
          <w:szCs w:val="36"/>
        </w:rPr>
        <w:br/>
        <w:t xml:space="preserve"> - Động viên quốc phòng được tiến hành trên cơ sở năng lực của các đơn vị. </w:t>
      </w:r>
      <w:r w:rsidRPr="000C564B">
        <w:rPr>
          <w:rFonts w:ascii="Arial" w:hAnsi="Arial" w:cs="Arial"/>
          <w:sz w:val="36"/>
          <w:szCs w:val="36"/>
        </w:rPr>
        <w:br/>
        <w:t>- Nhà nước bảo đảm quyền, lợi ích hợp pháp cho các đơn vị trong chuẩn bị và thực hành động viên quốc phòng.</w:t>
      </w:r>
    </w:p>
    <w:p w14:paraId="5C7EC5D6" w14:textId="786A77B4" w:rsidR="000C564B" w:rsidRPr="000C564B" w:rsidRDefault="000C564B" w:rsidP="000C564B">
      <w:pPr>
        <w:rPr>
          <w:rFonts w:ascii="Arial" w:hAnsi="Arial" w:cs="Arial"/>
          <w:sz w:val="36"/>
          <w:szCs w:val="36"/>
        </w:rPr>
      </w:pPr>
      <w:r w:rsidRPr="000C564B">
        <w:rPr>
          <w:rFonts w:ascii="Arial" w:hAnsi="Arial" w:cs="Arial"/>
          <w:b/>
          <w:bCs/>
          <w:sz w:val="36"/>
          <w:szCs w:val="36"/>
        </w:rPr>
        <w:t>c.Yêu cầu động viên quốc phòng</w:t>
      </w:r>
      <w:r w:rsidRPr="000C564B">
        <w:rPr>
          <w:rFonts w:ascii="Arial" w:hAnsi="Arial" w:cs="Arial"/>
          <w:sz w:val="36"/>
          <w:szCs w:val="36"/>
        </w:rPr>
        <w:t xml:space="preserve"> </w:t>
      </w:r>
      <w:r w:rsidRPr="000C564B">
        <w:rPr>
          <w:rFonts w:ascii="Arial" w:hAnsi="Arial" w:cs="Arial"/>
          <w:sz w:val="36"/>
          <w:szCs w:val="36"/>
        </w:rPr>
        <w:br/>
        <w:t xml:space="preserve">- Chuẩn bị và thực hành động viên quốc phòng phải bảo đảm bí mật, an toàn, tiết kiệm, nhanh chóng sẵn sàng đối phó với mọi tình huống </w:t>
      </w:r>
    </w:p>
    <w:p w14:paraId="06789BD5" w14:textId="77777777" w:rsidR="000C564B" w:rsidRPr="000C564B" w:rsidRDefault="000C564B" w:rsidP="000C564B">
      <w:pPr>
        <w:rPr>
          <w:rFonts w:ascii="Arial" w:hAnsi="Arial" w:cs="Arial"/>
          <w:sz w:val="36"/>
          <w:szCs w:val="36"/>
        </w:rPr>
      </w:pPr>
      <w:r w:rsidRPr="000C564B">
        <w:rPr>
          <w:rFonts w:ascii="Arial" w:hAnsi="Arial" w:cs="Arial"/>
          <w:sz w:val="36"/>
          <w:szCs w:val="36"/>
        </w:rPr>
        <w:t>- Chuẩn bị và thực hành động viên quốc phòng phải bảo đảm cho yêu cầu thực hiện nhiệm vụ chính trị, kinh tế, xã hội của các địa phương trong thời chiến.</w:t>
      </w:r>
    </w:p>
    <w:p w14:paraId="5BFEDBDF" w14:textId="1E40EE36" w:rsidR="000C564B" w:rsidRPr="000C564B" w:rsidRDefault="000C564B" w:rsidP="000C564B">
      <w:pPr>
        <w:rPr>
          <w:rFonts w:ascii="Arial" w:hAnsi="Arial" w:cs="Arial"/>
          <w:b/>
          <w:bCs/>
          <w:sz w:val="36"/>
          <w:szCs w:val="36"/>
        </w:rPr>
      </w:pPr>
      <w:r w:rsidRPr="000C564B">
        <w:rPr>
          <w:rFonts w:ascii="Arial" w:hAnsi="Arial" w:cs="Arial"/>
          <w:b/>
          <w:bCs/>
          <w:sz w:val="36"/>
          <w:szCs w:val="36"/>
        </w:rPr>
        <w:t xml:space="preserve">3.Một số biện pháp chính thực hiện động viên quốc phòng </w:t>
      </w:r>
    </w:p>
    <w:p w14:paraId="5B45DB44" w14:textId="77777777" w:rsidR="000C564B" w:rsidRPr="000C564B" w:rsidRDefault="000C564B" w:rsidP="000C564B">
      <w:pPr>
        <w:rPr>
          <w:rFonts w:ascii="Arial" w:hAnsi="Arial" w:cs="Arial"/>
          <w:sz w:val="36"/>
          <w:szCs w:val="36"/>
        </w:rPr>
      </w:pPr>
      <w:r w:rsidRPr="000C564B">
        <w:rPr>
          <w:rFonts w:ascii="Arial" w:hAnsi="Arial" w:cs="Arial"/>
          <w:sz w:val="36"/>
          <w:szCs w:val="36"/>
        </w:rPr>
        <w:t xml:space="preserve">- Đối với Nhà nước, chính quyền phải chỉ đạo chặt chẽ các Bộ, cơ quan ngang bộ, địa phương, tổng công ti, thực hiện nghiêm Pháp lệnh động viên quốc phòng. Các Bộ, cơ quan ngang bộ, địa phương, Tổng công ty phối hợp hiệp đồng chặt chẽ thực hiện nghiêm túc nhiệm vụ động viên quốc phòng. </w:t>
      </w:r>
    </w:p>
    <w:p w14:paraId="21F9B711" w14:textId="77777777" w:rsidR="000C564B" w:rsidRPr="000C564B" w:rsidRDefault="000C564B" w:rsidP="000C564B">
      <w:pPr>
        <w:rPr>
          <w:rFonts w:ascii="Arial" w:hAnsi="Arial" w:cs="Arial"/>
          <w:sz w:val="36"/>
          <w:szCs w:val="36"/>
        </w:rPr>
      </w:pPr>
      <w:r w:rsidRPr="000C564B">
        <w:rPr>
          <w:rFonts w:ascii="Arial" w:hAnsi="Arial" w:cs="Arial"/>
          <w:sz w:val="36"/>
          <w:szCs w:val="36"/>
        </w:rPr>
        <w:lastRenderedPageBreak/>
        <w:t xml:space="preserve">- Đối với các Bộ, cơ quan ngang bộ, các địa phương các Tổng công ti cần quán triệt sâu sắc về Pháp lệnh, Nghị định, các văn bản hướng dẫn về động viên quốc phòng của Nhà nước, Chính phủ. </w:t>
      </w:r>
    </w:p>
    <w:p w14:paraId="03F0C838" w14:textId="77777777" w:rsidR="000C564B" w:rsidRPr="000C564B" w:rsidRDefault="000C564B" w:rsidP="000C564B">
      <w:pPr>
        <w:rPr>
          <w:rFonts w:ascii="Arial" w:hAnsi="Arial" w:cs="Arial"/>
          <w:sz w:val="36"/>
          <w:szCs w:val="36"/>
        </w:rPr>
      </w:pPr>
      <w:r w:rsidRPr="000C564B">
        <w:rPr>
          <w:rFonts w:ascii="Arial" w:hAnsi="Arial" w:cs="Arial"/>
          <w:sz w:val="36"/>
          <w:szCs w:val="36"/>
        </w:rPr>
        <w:t>- Đối với cơ quan, đơn vị được lựa chọn và giao chỉ tiêu động viên quốc phòng cần chủ động lập kế hoạch động viên quốc phòng và sẵn sàng thực hiện nhiệm vụ theo kế hoạch, chỉ tiêu trên giao.</w:t>
      </w:r>
    </w:p>
    <w:p w14:paraId="785D0B12" w14:textId="77777777" w:rsidR="000C564B" w:rsidRPr="006D7905" w:rsidRDefault="000C564B" w:rsidP="000C564B">
      <w:pPr>
        <w:spacing w:after="240" w:line="276" w:lineRule="auto"/>
        <w:rPr>
          <w:rFonts w:ascii="Arial" w:hAnsi="Arial" w:cs="Arial"/>
          <w:color w:val="000000" w:themeColor="text1"/>
          <w:sz w:val="36"/>
          <w:szCs w:val="36"/>
        </w:rPr>
      </w:pPr>
    </w:p>
    <w:p w14:paraId="3B6CAF12" w14:textId="77777777" w:rsidR="006D7905" w:rsidRPr="006D7905" w:rsidRDefault="006D7905" w:rsidP="006D7905">
      <w:pPr>
        <w:rPr>
          <w:rFonts w:ascii="Arial" w:hAnsi="Arial" w:cs="Arial"/>
          <w:b/>
          <w:bCs/>
          <w:sz w:val="36"/>
          <w:szCs w:val="36"/>
        </w:rPr>
      </w:pPr>
    </w:p>
    <w:p w14:paraId="63F710C5" w14:textId="77777777" w:rsidR="006D7905" w:rsidRPr="006D7905" w:rsidRDefault="006D7905" w:rsidP="006D7905">
      <w:pPr>
        <w:rPr>
          <w:rFonts w:ascii="Arial" w:hAnsi="Arial" w:cs="Arial"/>
          <w:b/>
          <w:bCs/>
          <w:sz w:val="36"/>
          <w:szCs w:val="36"/>
        </w:rPr>
      </w:pPr>
    </w:p>
    <w:p w14:paraId="22F0C5F7" w14:textId="77777777" w:rsidR="001E384A" w:rsidRPr="001E384A" w:rsidRDefault="001E384A" w:rsidP="001E384A">
      <w:pPr>
        <w:rPr>
          <w:rFonts w:ascii="Arial" w:hAnsi="Arial" w:cs="Arial"/>
          <w:b/>
          <w:bCs/>
          <w:sz w:val="32"/>
          <w:szCs w:val="32"/>
        </w:rPr>
      </w:pPr>
    </w:p>
    <w:p w14:paraId="46E67593" w14:textId="77777777" w:rsidR="001E384A" w:rsidRPr="001E384A" w:rsidRDefault="001E384A" w:rsidP="004524F7">
      <w:pPr>
        <w:rPr>
          <w:rFonts w:ascii="Arial" w:hAnsi="Arial" w:cs="Arial"/>
          <w:b/>
          <w:bCs/>
          <w:sz w:val="36"/>
          <w:szCs w:val="36"/>
        </w:rPr>
      </w:pPr>
    </w:p>
    <w:p w14:paraId="27E12069" w14:textId="77777777" w:rsidR="004524F7" w:rsidRPr="001E384A" w:rsidRDefault="004524F7" w:rsidP="004524F7">
      <w:pPr>
        <w:rPr>
          <w:rFonts w:ascii="Arial" w:hAnsi="Arial" w:cs="Arial"/>
          <w:sz w:val="36"/>
          <w:szCs w:val="36"/>
        </w:rPr>
      </w:pPr>
    </w:p>
    <w:p w14:paraId="6C8699CD" w14:textId="77777777" w:rsidR="004524F7" w:rsidRPr="001E384A" w:rsidRDefault="004524F7" w:rsidP="004524F7">
      <w:pPr>
        <w:rPr>
          <w:rFonts w:ascii="Arial" w:hAnsi="Arial" w:cs="Arial"/>
          <w:sz w:val="36"/>
          <w:szCs w:val="36"/>
        </w:rPr>
      </w:pPr>
    </w:p>
    <w:p w14:paraId="22BBDEA8" w14:textId="77777777" w:rsidR="004524F7" w:rsidRPr="001E384A" w:rsidRDefault="004524F7" w:rsidP="004524F7">
      <w:pPr>
        <w:rPr>
          <w:rFonts w:ascii="Arial" w:hAnsi="Arial" w:cs="Arial"/>
          <w:sz w:val="36"/>
          <w:szCs w:val="36"/>
        </w:rPr>
      </w:pPr>
    </w:p>
    <w:p w14:paraId="46489D5F" w14:textId="77777777" w:rsidR="004524F7" w:rsidRPr="001E384A" w:rsidRDefault="004524F7" w:rsidP="004524F7">
      <w:pPr>
        <w:rPr>
          <w:rFonts w:ascii="Arial" w:hAnsi="Arial" w:cs="Arial"/>
          <w:sz w:val="32"/>
          <w:szCs w:val="32"/>
        </w:rPr>
      </w:pPr>
    </w:p>
    <w:sectPr w:rsidR="004524F7" w:rsidRPr="001E3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24FB6"/>
    <w:multiLevelType w:val="multilevel"/>
    <w:tmpl w:val="91887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87262D"/>
    <w:multiLevelType w:val="multilevel"/>
    <w:tmpl w:val="AD425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FE2256"/>
    <w:multiLevelType w:val="multilevel"/>
    <w:tmpl w:val="E15AC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78198C"/>
    <w:multiLevelType w:val="multilevel"/>
    <w:tmpl w:val="7D50F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ED4118"/>
    <w:multiLevelType w:val="multilevel"/>
    <w:tmpl w:val="E940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3C113A"/>
    <w:multiLevelType w:val="multilevel"/>
    <w:tmpl w:val="47201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3D45C5"/>
    <w:multiLevelType w:val="multilevel"/>
    <w:tmpl w:val="D5C0A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B3748C"/>
    <w:multiLevelType w:val="multilevel"/>
    <w:tmpl w:val="DD082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2465BF"/>
    <w:multiLevelType w:val="multilevel"/>
    <w:tmpl w:val="32682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2425F9"/>
    <w:multiLevelType w:val="hybridMultilevel"/>
    <w:tmpl w:val="7574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3054BE"/>
    <w:multiLevelType w:val="multilevel"/>
    <w:tmpl w:val="8A546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671237"/>
    <w:multiLevelType w:val="multilevel"/>
    <w:tmpl w:val="DEB68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A17B5C"/>
    <w:multiLevelType w:val="hybridMultilevel"/>
    <w:tmpl w:val="3D6E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201D13"/>
    <w:multiLevelType w:val="multilevel"/>
    <w:tmpl w:val="1FF2E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E94F42"/>
    <w:multiLevelType w:val="multilevel"/>
    <w:tmpl w:val="A926A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E64088"/>
    <w:multiLevelType w:val="multilevel"/>
    <w:tmpl w:val="E2322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1989390">
    <w:abstractNumId w:val="9"/>
  </w:num>
  <w:num w:numId="2" w16cid:durableId="733159387">
    <w:abstractNumId w:val="12"/>
  </w:num>
  <w:num w:numId="3" w16cid:durableId="1544245066">
    <w:abstractNumId w:val="0"/>
  </w:num>
  <w:num w:numId="4" w16cid:durableId="720055837">
    <w:abstractNumId w:val="3"/>
  </w:num>
  <w:num w:numId="5" w16cid:durableId="402486114">
    <w:abstractNumId w:val="7"/>
  </w:num>
  <w:num w:numId="6" w16cid:durableId="2045059282">
    <w:abstractNumId w:val="8"/>
  </w:num>
  <w:num w:numId="7" w16cid:durableId="1709142072">
    <w:abstractNumId w:val="14"/>
  </w:num>
  <w:num w:numId="8" w16cid:durableId="420226712">
    <w:abstractNumId w:val="1"/>
  </w:num>
  <w:num w:numId="9" w16cid:durableId="1046753423">
    <w:abstractNumId w:val="13"/>
  </w:num>
  <w:num w:numId="10" w16cid:durableId="908611087">
    <w:abstractNumId w:val="6"/>
  </w:num>
  <w:num w:numId="11" w16cid:durableId="870461144">
    <w:abstractNumId w:val="5"/>
  </w:num>
  <w:num w:numId="12" w16cid:durableId="2112970501">
    <w:abstractNumId w:val="2"/>
  </w:num>
  <w:num w:numId="13" w16cid:durableId="1220477567">
    <w:abstractNumId w:val="4"/>
  </w:num>
  <w:num w:numId="14" w16cid:durableId="466052694">
    <w:abstractNumId w:val="11"/>
  </w:num>
  <w:num w:numId="15" w16cid:durableId="127210279">
    <w:abstractNumId w:val="10"/>
  </w:num>
  <w:num w:numId="16" w16cid:durableId="18778165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F7"/>
    <w:rsid w:val="000C564B"/>
    <w:rsid w:val="001E384A"/>
    <w:rsid w:val="004524F7"/>
    <w:rsid w:val="006D7905"/>
    <w:rsid w:val="00D34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87B2"/>
  <w15:chartTrackingRefBased/>
  <w15:docId w15:val="{F60BB241-F6DE-4AB9-A58F-1A39C5E43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2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4F7"/>
    <w:rPr>
      <w:rFonts w:eastAsiaTheme="majorEastAsia" w:cstheme="majorBidi"/>
      <w:color w:val="272727" w:themeColor="text1" w:themeTint="D8"/>
    </w:rPr>
  </w:style>
  <w:style w:type="paragraph" w:styleId="Title">
    <w:name w:val="Title"/>
    <w:basedOn w:val="Normal"/>
    <w:next w:val="Normal"/>
    <w:link w:val="TitleChar"/>
    <w:uiPriority w:val="10"/>
    <w:qFormat/>
    <w:rsid w:val="00452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4F7"/>
    <w:pPr>
      <w:spacing w:before="160"/>
      <w:jc w:val="center"/>
    </w:pPr>
    <w:rPr>
      <w:i/>
      <w:iCs/>
      <w:color w:val="404040" w:themeColor="text1" w:themeTint="BF"/>
    </w:rPr>
  </w:style>
  <w:style w:type="character" w:customStyle="1" w:styleId="QuoteChar">
    <w:name w:val="Quote Char"/>
    <w:basedOn w:val="DefaultParagraphFont"/>
    <w:link w:val="Quote"/>
    <w:uiPriority w:val="29"/>
    <w:rsid w:val="004524F7"/>
    <w:rPr>
      <w:i/>
      <w:iCs/>
      <w:color w:val="404040" w:themeColor="text1" w:themeTint="BF"/>
    </w:rPr>
  </w:style>
  <w:style w:type="paragraph" w:styleId="ListParagraph">
    <w:name w:val="List Paragraph"/>
    <w:basedOn w:val="Normal"/>
    <w:uiPriority w:val="34"/>
    <w:qFormat/>
    <w:rsid w:val="004524F7"/>
    <w:pPr>
      <w:ind w:left="720"/>
      <w:contextualSpacing/>
    </w:pPr>
  </w:style>
  <w:style w:type="character" w:styleId="IntenseEmphasis">
    <w:name w:val="Intense Emphasis"/>
    <w:basedOn w:val="DefaultParagraphFont"/>
    <w:uiPriority w:val="21"/>
    <w:qFormat/>
    <w:rsid w:val="004524F7"/>
    <w:rPr>
      <w:i/>
      <w:iCs/>
      <w:color w:val="0F4761" w:themeColor="accent1" w:themeShade="BF"/>
    </w:rPr>
  </w:style>
  <w:style w:type="paragraph" w:styleId="IntenseQuote">
    <w:name w:val="Intense Quote"/>
    <w:basedOn w:val="Normal"/>
    <w:next w:val="Normal"/>
    <w:link w:val="IntenseQuoteChar"/>
    <w:uiPriority w:val="30"/>
    <w:qFormat/>
    <w:rsid w:val="00452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4F7"/>
    <w:rPr>
      <w:i/>
      <w:iCs/>
      <w:color w:val="0F4761" w:themeColor="accent1" w:themeShade="BF"/>
    </w:rPr>
  </w:style>
  <w:style w:type="character" w:styleId="IntenseReference">
    <w:name w:val="Intense Reference"/>
    <w:basedOn w:val="DefaultParagraphFont"/>
    <w:uiPriority w:val="32"/>
    <w:qFormat/>
    <w:rsid w:val="004524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14</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Triết</dc:creator>
  <cp:keywords/>
  <dc:description/>
  <cp:lastModifiedBy>Minh Triết</cp:lastModifiedBy>
  <cp:revision>1</cp:revision>
  <dcterms:created xsi:type="dcterms:W3CDTF">2025-09-22T20:33:00Z</dcterms:created>
  <dcterms:modified xsi:type="dcterms:W3CDTF">2025-09-22T21:12:00Z</dcterms:modified>
</cp:coreProperties>
</file>