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7aazojk5v7hz" w:id="0"/>
      <w:bookmarkEnd w:id="0"/>
      <w:r w:rsidDel="00000000" w:rsidR="00000000" w:rsidRPr="00000000">
        <w:rPr>
          <w:rtl w:val="0"/>
        </w:rPr>
        <w:t xml:space="preserve">EQUIPO:</w:t>
      </w:r>
    </w:p>
    <w:p w:rsidR="00000000" w:rsidDel="00000000" w:rsidP="00000000" w:rsidRDefault="00000000" w:rsidRPr="00000000" w14:paraId="00000001">
      <w:pPr>
        <w:contextualSpacing w:val="0"/>
        <w:rPr/>
      </w:pPr>
      <w:bookmarkStart w:colFirst="0" w:colLast="0" w:name="_fol4yzy178j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vuxsf744dpjk" w:id="2"/>
      <w:bookmarkEnd w:id="2"/>
      <w:r w:rsidDel="00000000" w:rsidR="00000000" w:rsidRPr="00000000">
        <w:rPr>
          <w:rtl w:val="0"/>
        </w:rPr>
        <w:t xml:space="preserve">Gabriela López Vargas</w:t>
      </w:r>
    </w:p>
    <w:p w:rsidR="00000000" w:rsidDel="00000000" w:rsidP="00000000" w:rsidRDefault="00000000" w:rsidRPr="00000000" w14:paraId="00000003">
      <w:pPr>
        <w:contextualSpacing w:val="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Guillermina Luna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Carmen Yadira Martinez Valdes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Rogelio Argonza Moreno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Gamar Zaid Joseph García Castillo</w:t>
      </w:r>
    </w:p>
    <w:p w:rsidR="00000000" w:rsidDel="00000000" w:rsidP="00000000" w:rsidRDefault="00000000" w:rsidRPr="00000000" w14:paraId="00000007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Definición del problema</w:t>
      </w:r>
    </w:p>
    <w:p w:rsidR="00000000" w:rsidDel="00000000" w:rsidP="00000000" w:rsidRDefault="00000000" w:rsidRPr="00000000" w14:paraId="00000009">
      <w:pPr>
        <w:spacing w:line="271.2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Crear un programa que Calcule el </w:t>
      </w:r>
      <w:r w:rsidDel="00000000" w:rsidR="00000000" w:rsidRPr="00000000">
        <w:rPr>
          <w:rFonts w:ascii="Arial" w:cs="Arial" w:eastAsia="Arial" w:hAnsi="Arial"/>
          <w:rtl w:val="0"/>
        </w:rPr>
        <w:t xml:space="preserve">saldo anual de una inversión de un capital en un banco, a una tasa de interés anual.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0D">
      <w:pPr>
        <w:spacing w:line="268.8" w:lineRule="auto"/>
        <w:ind w:right="46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 partir de la captura de  los datos del capital y la tasa de interés se obtendrá la tasa de interés anual ganancia y saldo de la cuenta de un cliente.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Objetivos particulares</w:t>
      </w:r>
    </w:p>
    <w:p w:rsidR="00000000" w:rsidDel="00000000" w:rsidP="00000000" w:rsidRDefault="00000000" w:rsidRPr="00000000" w14:paraId="00000011">
      <w:pPr>
        <w:spacing w:line="271.2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usuario al introducir su datos (número de cuenta nombre y capital invertido)  obtendrá su ganancia y sus saldo actualizado. .</w:t>
      </w:r>
    </w:p>
    <w:p w:rsidR="00000000" w:rsidDel="00000000" w:rsidP="00000000" w:rsidRDefault="00000000" w:rsidRPr="00000000" w14:paraId="0000001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015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Cuenta: número del cliente para el banco.</w:t>
      </w:r>
    </w:p>
    <w:p w:rsidR="00000000" w:rsidDel="00000000" w:rsidP="00000000" w:rsidRDefault="00000000" w:rsidRPr="00000000" w14:paraId="00000017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Nombre: nombre completo del cliente</w:t>
      </w:r>
    </w:p>
    <w:p w:rsidR="00000000" w:rsidDel="00000000" w:rsidP="00000000" w:rsidRDefault="00000000" w:rsidRPr="00000000" w14:paraId="00000018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Capital: dinero que invierte el cliente</w:t>
      </w:r>
    </w:p>
    <w:p w:rsidR="00000000" w:rsidDel="00000000" w:rsidP="00000000" w:rsidRDefault="00000000" w:rsidRPr="00000000" w14:paraId="00000019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Interes: tasa de interés que el banco tiene para las inversiones</w:t>
      </w:r>
    </w:p>
    <w:p w:rsidR="00000000" w:rsidDel="00000000" w:rsidP="00000000" w:rsidRDefault="00000000" w:rsidRPr="00000000" w14:paraId="0000001A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ganancia=capital*interes</w:t>
      </w:r>
    </w:p>
    <w:p w:rsidR="00000000" w:rsidDel="00000000" w:rsidP="00000000" w:rsidRDefault="00000000" w:rsidRPr="00000000" w14:paraId="0000001B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saldo = Capital +ganancia</w:t>
      </w:r>
    </w:p>
    <w:p w:rsidR="00000000" w:rsidDel="00000000" w:rsidP="00000000" w:rsidRDefault="00000000" w:rsidRPr="00000000" w14:paraId="0000001C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1.2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Alcance (actual y futuro)</w:t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1a etapa: El sistema debe modelar distintos datos asignados directamente en el código con el constructor con parámetros y también recibir datos del teclado con el constructor que no pide parámetros.</w:t>
      </w:r>
    </w:p>
    <w:p w:rsidR="00000000" w:rsidDel="00000000" w:rsidP="00000000" w:rsidRDefault="00000000" w:rsidRPr="00000000" w14:paraId="0000002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futuras versiones el sistema construirá un arreglo dinámico con los datos recuperados por teclado y podrá eliminar o agregar nuevas lecturas de información.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2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i w:val="1"/>
        </w:rPr>
        <mc:AlternateContent>
          <mc:Choice Requires="wpg">
            <w:drawing>
              <wp:inline distB="114300" distT="114300" distL="114300" distR="114300">
                <wp:extent cx="3449003" cy="126811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" y="857250"/>
                          <a:ext cx="3449003" cy="1268118"/>
                          <a:chOff x="285750" y="857250"/>
                          <a:chExt cx="4695750" cy="1714500"/>
                        </a:xfrm>
                      </wpg:grpSpPr>
                      <pic:pic>
                        <pic:nvPicPr>
                          <pic:cNvPr descr="homb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85725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447800" y="1600050"/>
                            <a:ext cx="1542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990700" y="1261950"/>
                            <a:ext cx="1990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Programa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Cuenta Bancaria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49003" cy="1268118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9003" cy="12681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Detalle de casos de uso:</w:t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 caso de ser necesario, diseñe un diagrama que ilustre el caso de uso a detalle de alto nivel.</w:t>
      </w:r>
    </w:p>
    <w:p w:rsidR="00000000" w:rsidDel="00000000" w:rsidP="00000000" w:rsidRDefault="00000000" w:rsidRPr="00000000" w14:paraId="0000002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Describa la interacción y la forma de cómo llevar a cabo las funciones más importantes del sistema.</w:t>
      </w:r>
    </w:p>
    <w:tbl>
      <w:tblPr>
        <w:tblStyle w:val="Table1"/>
        <w:tblW w:w="8828.0" w:type="dxa"/>
        <w:jc w:val="left"/>
        <w:tblInd w:w="0.0" w:type="dxa"/>
        <w:tblBorders>
          <w:top w:color="deebf6" w:space="0" w:sz="4" w:val="single"/>
          <w:left w:color="deebf6" w:space="0" w:sz="4" w:val="single"/>
          <w:bottom w:color="deebf6" w:space="0" w:sz="4" w:val="single"/>
          <w:right w:color="deebf6" w:space="0" w:sz="4" w:val="single"/>
          <w:insideH w:color="deebf6" w:space="0" w:sz="4" w:val="single"/>
          <w:insideV w:color="deebf6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Consola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Interfaz gráfica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Datos de la cuenta bancaria 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Dame el numero de cuenta.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Dame el nombre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Dame el capital invertido.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Dame la tasa de interés anual.</w:t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ganancia es:</w:t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saldo final es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elabora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3B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Liste los escenarios que puedan generar un error en el sistema, junto a la o las alternativas para tratar cada caso.</w:t>
      </w:r>
    </w:p>
    <w:tbl>
      <w:tblPr>
        <w:tblStyle w:val="Table2"/>
        <w:tblW w:w="8828.0" w:type="dxa"/>
        <w:jc w:val="left"/>
        <w:tblInd w:w="0.0" w:type="dxa"/>
        <w:tblBorders>
          <w:top w:color="ff0000" w:space="0" w:sz="4" w:val="single"/>
          <w:left w:color="ff0000" w:space="0" w:sz="4" w:val="single"/>
          <w:bottom w:color="ff0000" w:space="0" w:sz="4" w:val="single"/>
          <w:right w:color="ff0000" w:space="0" w:sz="4" w:val="single"/>
          <w:insideH w:color="ff0000" w:space="0" w:sz="4" w:val="single"/>
          <w:insideV w:color="ff0000" w:space="0" w:sz="4" w:val="single"/>
        </w:tblBorders>
        <w:tblLayout w:type="fixed"/>
        <w:tblLook w:val="0400"/>
      </w:tblPr>
      <w:tblGrid>
        <w:gridCol w:w="846"/>
        <w:gridCol w:w="7982"/>
        <w:tblGridChange w:id="0">
          <w:tblGrid>
            <w:gridCol w:w="846"/>
            <w:gridCol w:w="7982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datos deben ser llenados con el tipo de dato indicado.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Diagrama de estados.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63353" cy="59887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353" cy="59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Diagrama de secuencia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553075" cy="36671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Diagrama de clases básico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12130" cy="28448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5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5D">
      <w:pPr>
        <w:spacing w:after="160" w:line="259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BlueJ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6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Codificación en un lenguaje de programación orientado a objetos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CLASE CUENTA BANCARIA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public class CuentaBancaria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protected String cuenta;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protected String nombre;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protected double capital;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protected double interes;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protected double ganancia;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protected double saldo;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public CuentaBancaria(){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cuenta="";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nombre="";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capital=0.0;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interes=0.0;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ganancia=0.0;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saldo=0.0;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public CuentaBancaria(String cuenta,String nombre,double capital,double interes){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this.cuenta=cuenta;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this.nombre=nombre;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this.capital=capital;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this.interes=interes;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//this.ganancia=ganancia;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//this.saldo=saldo;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getCuenta(){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return cuenta;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public void setCuenta(String cuenta){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this.cuenta=cuenta;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public String getNombre(){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return nombre;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public void setNombre(String nombre){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this.nombre=nombre;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public double getCapital(){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return capital;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public void setCapital(double capital){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this.capital=capital;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public double getInteres(){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return interes;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public void setInteres(double interes){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this.interes=interes;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public double getGanancia(){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return ganancia;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public void setGanancia(double ganancia){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this.ganancia=ganancia;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public double getSaldo(){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return saldo;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public void setSaldo(double saldo){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this.saldo=saldo;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public double calculaGanancia(double capital,double interes){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ganancia=capital*interes;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return ganancia;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public double calculaSaldo(double capital, double ganancia){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saldo=capital+ganancia;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return saldo;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CLASE PRINCIPAL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public class Principal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public static void main(String[] a){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Scanner teclado=new Scanner(System.in);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//Solicita los datos datos de la cuenta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CuentaBancaria cliente=new CuentaBancaria();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//Pedimos los datos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System.out.println("DATOS DE LA CUENTA BANCARIA");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System.out.print("Dame el número de cuenta:");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cliente.setCuenta(teclado.next());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System.out.print("Dame el nombre:");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cliente.setNombre(teclado.next());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System.out.print("Dame el capital invertido:");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cliente.setCapital(teclado.nextDouble());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System.out.print("Dame la tasa de interés anual:");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cliente.setInteres(teclado.nextDouble());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//Llamamos los métodos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System.out.println("La ganancia es:"+cliente.calculaGanancia(cliente.getCapital(),cliente.getInteres()));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System.out.println("El saldo final es:"+cliente.calculaSaldo(cliente.getCapital(),cliente.getGanancia()));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9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49028" cy="27687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101" l="29790" r="11612" t="13756"/>
                    <a:stretch>
                      <a:fillRect/>
                    </a:stretch>
                  </pic:blipFill>
                  <pic:spPr>
                    <a:xfrm>
                      <a:off x="0" y="0"/>
                      <a:ext cx="3649028" cy="2768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0.jp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