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STUDY GOALS</w:t>
      </w:r>
    </w:p>
    <w:p>
      <w:pPr/>
      <w:r>
        <w:t>On completion of this unit, you will have learned...</w:t>
      </w:r>
    </w:p>
    <w:p>
      <w:pPr/>
      <w:r>
        <w:t>what is meant by a number system and how to represent numbers in any system.</w:t>
      </w:r>
    </w:p>
    <w:p>
      <w:pPr/>
      <w:r>
        <w:t>why powers of two play a decisive role in computer science.</w:t>
      </w:r>
    </w:p>
    <w:p>
      <w:pPr/>
      <w:r>
        <w:t>what is meant by bits, bytes, and nibbles.</w:t>
      </w:r>
    </w:p>
    <w:p>
      <w:pPr/>
      <w:r>
        <w:t>what the two’s complement is.</w:t>
      </w:r>
    </w:p>
    <w:p>
      <w:pPr/>
      <w:r>
        <w:t>how to calculate in the binary system.</w:t>
      </w:r>
    </w:p>
    <w:p>
      <w:pPr/>
      <w:r>
        <w:t>how to convert numbers between different number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