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Bijectivity</w:t>
      </w:r>
    </w:p>
    <w:p>
      <w:pPr/>
      <w:r>
        <w:t>Let f : A → B be a function. f is bijective if f is injective and surjective.</w:t>
        <w:tab/>
        <w:t>B</w:t>
      </w:r>
    </w:p>
    <w:p>
      <w:pPr/>
      <w:r>
        <w:t xml:space="preserve">In other words, a function is called bijective if each element of the range </w:t>
        <w:tab/>
        <w:t xml:space="preserve"> has exactly one preimage.</w:t>
      </w:r>
    </w:p>
    <w:p>
      <w:pPr/>
      <w:r>
        <w:t>The figure below graphically illustrates the principle of bijectivity. Bijective functions play an extremely important role in many areas of mathematics, as we will see below.</w:t>
      </w:r>
    </w:p>
    <w:p>
      <w:pPr/>
      <w:r>
        <w:t>Figure 12: In a bijective mapping, each element of the range B has exactly one preimage in A.</w:t>
      </w:r>
    </w:p>
    <w:p>
      <w:pPr/>
      <w:r>
        <w:t>The function f : ℝ → ℝf : ℝ → ℝ with f(x) ∶= 2x</w:t>
        <w:tab/>
        <w:t xml:space="preserve"> is bijective because it is injective and sur-</w:t>
      </w:r>
    </w:p>
    <w:p>
      <w:pPr/>
      <w:r>
        <w:t>jective.</w:t>
      </w:r>
    </w:p>
    <w:p>
      <w:pPr/>
      <w:r>
        <w:t>The function  with  is not bijective because it is neither injective nor surjective. surjective.</w:t>
      </w:r>
    </w:p>
    <w:p>
      <w:pPr/>
      <w:r>
        <w:t xml:space="preserve">The function f : ℕ → ℕ with </w:t>
        <w:tab/>
        <w:t xml:space="preserve"> is not bijective, because it is injective but not</w:t>
      </w:r>
    </w:p>
    <w:p>
      <w:pPr/>
      <w:r>
        <w:t>Definition: Invertible Function and b ∈ B.</w:t>
      </w:r>
    </w:p>
    <w:p>
      <w:pPr/>
      <w:r>
        <w:t>Let and f : A → Bf ∘ g = id be a function. B.</w:t>
        <w:tab/>
        <w:t>f is invertible if there is a function f, (g ∘ f)(a) = a and (f ∘ g)(b) = bg : B → A with  for all g ∘ f = ida ∈ AA</w:t>
      </w:r>
    </w:p>
    <w:p>
      <w:pPr/>
      <w:r>
        <w:t>In particular, for an invertible function + 3 and f (g ∘ f)(a) = g(f(af : A → B) = g(a + 3) = a + 3 − 3 = ag : B → A Example: Invertable functions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