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Identity Element</w:t>
      </w:r>
    </w:p>
    <w:p>
      <w:pPr/>
      <w:r>
        <w:t>Let M(M, ∗) be a semigroup. An element m ∈ M</w:t>
        <w:tab/>
        <w:t>m ∗ e = e ∗ m = me ∈ M is an identity element (or neutral element)</w:t>
      </w:r>
    </w:p>
    <w:p>
      <w:pPr/>
      <w:r>
        <w:t xml:space="preserve">in </w:t>
        <w:tab/>
        <w:t xml:space="preserve">, if for all </w:t>
        <w:tab/>
        <w:t xml:space="preserve"> it holds that </w:t>
        <w:tab/>
        <w:t>.</w:t>
      </w:r>
    </w:p>
    <w:p>
      <w:pPr/>
      <w:r>
        <w:t>1. The semigroup ( , as defined in the previous example, is given: Then there is no Example: identity element</w:t>
      </w:r>
    </w:p>
    <w:p>
      <w:pPr/>
      <w:r>
        <w:t>3.2.</w:t>
        <w:tab/>
        <w:t>The semigroup that The semigroup identity element in this semigroup, because for all m ∈ Ma ∈ ℤa + 0 = 0 + a = a.</w:t>
        <w:tab/>
        <w:t>(((ℕℤ, ·ℕ, ℳ, ∘0, +)+)) has the 1 as an identity element. It is that ) , on the other hand, has an identity element, namely 0. It is for all a ∈ ℕ0.</w:t>
        <w:tab/>
        <w:t>a, b ∈ ℕ is a + b ≠ aa · 1 = 1 · a = a.(m) = m for</w:t>
      </w:r>
    </w:p>
    <w:p>
      <w:pPr/>
      <w:r>
        <w:t>all</w:t>
      </w:r>
    </w:p>
    <w:p>
      <w:pPr/>
      <w:r>
        <w:t>4. The semigroup  has the identity function  for all  as an identity element. It is that .</w:t>
      </w:r>
    </w:p>
    <w:p>
      <w:pPr/>
      <w:r>
        <w:t>Let (M, ∗) be a semigroup with an identity element. Then this neutral element is Identity elementThis element has the speTheorem: Uniqueness of the Identity Element</w:t>
      </w:r>
    </w:p>
    <w:p>
      <w:pPr/>
      <w:r>
        <w:t>uniquely determined.</w:t>
        <w:tab/>
        <w:t>cial property that it has</w:t>
      </w:r>
    </w:p>
    <w:p>
      <w:pPr/>
      <w:r>
        <w:t>no effect on the effect or</w:t>
      </w:r>
    </w:p>
    <w:p>
      <w:pPr/>
      <w:r>
        <w:t>Proof:</w:t>
        <w:tab/>
        <w:t>purpose of the operation.</w:t>
      </w:r>
    </w:p>
    <w:p>
      <w:pPr/>
      <w:r>
        <w:t xml:space="preserve">tity element that Let = e and </w:t>
        <w:tab/>
        <w:t xml:space="preserve"> be identity elements in  and thus the uniqueness of the neutral element., because  applies, because  is an identity element as well. From this follows overall that (M, ∗e)2. Then, according to the definition of the iden- is an identity element. Furthermore, it appliese1</w:t>
      </w:r>
    </w:p>
    <w:p>
      <w:pPr/>
      <w:r>
        <w:t>Let (M, ∗) be a semigroup with identity element m′ ∈ Mm</w:t>
        <w:tab/>
        <w:t>m′m ∗ m′ = m′ ∗ m = eem. An element m ∈ M is called invertiblem′</w:t>
      </w:r>
    </w:p>
    <w:p>
      <w:pPr/>
      <w:r>
        <w:t>if there is an element , with . The element  is then called an inverse element to . One says  is inverse to .</w:t>
      </w:r>
    </w:p>
    <w:p>
      <w:pPr/>
      <w:r>
        <w:t>105</w:t>
      </w:r>
    </w:p>
    <w:p>
      <w:pPr>
        <w:pStyle w:val="Heading4"/>
      </w:pPr>
      <w:r>
        <w:t>Example: Invertability</w:t>
      </w:r>
    </w:p>
    <w:p>
      <w:pPr/>
      <w:r>
        <w:t>In the semigroup  there are no invertible elements, because there is no identity element in this semigroup. and −1. The inverse element of 1 is 1, with 1 · 1= 1. The inverse element of −1 is −1,(ℳ, ∘) element. The inverse element to 0 is 0 and .</w:t>
      </w:r>
    </w:p>
    <w:p>
      <w:pPr/>
      <w:r>
        <w:t xml:space="preserve">In the semigroup </w:t>
        <w:tab/>
        <w:t>, +) 0 is the identity element. The 0 is also the only invertible0 + 0 = 0</w:t>
      </w:r>
    </w:p>
    <w:p>
      <w:pPr/>
      <w:r>
        <w:t xml:space="preserve">In the semigroup </w:t>
        <w:tab/>
        <w:t xml:space="preserve"> 1 is the identity element. The only invertible elements are 1</w:t>
      </w:r>
    </w:p>
    <w:p>
      <w:pPr/>
      <w:r>
        <w:t xml:space="preserve">with </w:t>
        <w:tab/>
        <w:t>.</w:t>
      </w:r>
    </w:p>
    <w:p>
      <w:pPr/>
      <w:r>
        <w:t>We have already determined the invertible elements in . These are the bijective functions.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