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5489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4658F27F" w14:textId="77777777" w:rsidR="00801EC1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5D8258E" w14:textId="2B47DDB9" w:rsidR="00801EC1" w:rsidRPr="00386F50" w:rsidRDefault="00386F50" w:rsidP="00386F50">
      <w:pPr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</w:p>
    <w:p w14:paraId="682E4CD1" w14:textId="77777777" w:rsidR="00386F50" w:rsidRDefault="00386F50"/>
    <w:p w14:paraId="1B3E4BBB" w14:textId="4D36C74D" w:rsidR="00DA3328" w:rsidRDefault="00DA3328" w:rsidP="00DA3328">
      <w:r>
        <w:t xml:space="preserve">A biblioteca </w:t>
      </w:r>
      <w:proofErr w:type="spellStart"/>
      <w:r>
        <w:t>Csvier</w:t>
      </w:r>
      <w:proofErr w:type="spellEnd"/>
      <w:r>
        <w:t xml:space="preserve"> oferece processamento de dados em formato CSV. Esta biblioteca disponibiliza uma classe </w:t>
      </w:r>
      <w:proofErr w:type="spellStart"/>
      <w:r w:rsidRPr="00AC01FB">
        <w:t>CsvParser</w:t>
      </w:r>
      <w:proofErr w:type="spellEnd"/>
      <w:r>
        <w:t xml:space="preserve"> com a API pública apresentada no diagrama seguinte:</w:t>
      </w:r>
    </w:p>
    <w:p w14:paraId="3FEBF2B7" w14:textId="77777777" w:rsidR="00DA3328" w:rsidRDefault="00DA3328" w:rsidP="00DA3328"/>
    <w:p w14:paraId="59CB2FA5" w14:textId="77777777" w:rsidR="00DA3328" w:rsidRDefault="00DA3328" w:rsidP="00DA3328">
      <w:r>
        <w:rPr>
          <w:noProof/>
        </w:rPr>
        <w:drawing>
          <wp:inline distT="0" distB="0" distL="0" distR="0" wp14:anchorId="2AF05F1F" wp14:editId="627DEEFE">
            <wp:extent cx="2696845" cy="3169285"/>
            <wp:effectExtent l="0" t="0" r="8255" b="0"/>
            <wp:docPr id="1" name="Picture 1" descr="C:\MyFolder\ISEL\pg5 ave - 2018-2019 - 2º sem\trabs\CsvPar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Folder\ISEL\pg5 ave - 2018-2019 - 2º sem\trabs\CsvPar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AC9F" w14:textId="77777777" w:rsidR="00DA3328" w:rsidRDefault="00DA3328" w:rsidP="00DA3328"/>
    <w:p w14:paraId="1FBE4E3E" w14:textId="77777777" w:rsidR="00DA3328" w:rsidRDefault="00DA3328" w:rsidP="00DA3328">
      <w:r>
        <w:t xml:space="preserve">O exemplo seguinte demonstra um caso de utilização desta classe para processamento de dados meteorológicos fornecidas pelo serviço </w:t>
      </w:r>
      <w:hyperlink r:id="rId6" w:history="1">
        <w:proofErr w:type="spellStart"/>
        <w:r w:rsidRPr="004B302D">
          <w:rPr>
            <w:rStyle w:val="Hyperlink"/>
          </w:rPr>
          <w:t>world</w:t>
        </w:r>
        <w:proofErr w:type="spellEnd"/>
        <w:r w:rsidRPr="004B302D">
          <w:rPr>
            <w:rStyle w:val="Hyperlink"/>
          </w:rPr>
          <w:t xml:space="preserve"> </w:t>
        </w:r>
        <w:proofErr w:type="spellStart"/>
        <w:r w:rsidRPr="004B302D">
          <w:rPr>
            <w:rStyle w:val="Hyperlink"/>
          </w:rPr>
          <w:t>weather</w:t>
        </w:r>
        <w:proofErr w:type="spellEnd"/>
        <w:r w:rsidRPr="004B302D">
          <w:rPr>
            <w:rStyle w:val="Hyperlink"/>
          </w:rPr>
          <w:t xml:space="preserve"> online</w:t>
        </w:r>
      </w:hyperlink>
      <w:r>
        <w:t>.</w:t>
      </w:r>
    </w:p>
    <w:p w14:paraId="62CC6B60" w14:textId="77777777" w:rsidR="00DA3328" w:rsidRDefault="00DA3328" w:rsidP="00DA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DA3328" w14:paraId="0B5ECFA4" w14:textId="77777777" w:rsidTr="009A7554">
        <w:tc>
          <w:tcPr>
            <w:tcW w:w="10683" w:type="dxa"/>
          </w:tcPr>
          <w:p w14:paraId="57402D52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weatherJanuaryInLisbon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...;</w:t>
            </w:r>
            <w:proofErr w:type="gramEnd"/>
          </w:p>
          <w:p w14:paraId="54178EC3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CsvParser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pastWeather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CsvParser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WeatherInfo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))</w:t>
            </w:r>
          </w:p>
          <w:p w14:paraId="26CC9EDD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CtorArg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"date"</w:t>
            </w:r>
            <w:r>
              <w:rPr>
                <w:rFonts w:ascii="Consolas" w:hAnsi="Consolas" w:cs="Consolas"/>
                <w:sz w:val="19"/>
                <w:szCs w:val="19"/>
              </w:rPr>
              <w:t>, 0)</w:t>
            </w:r>
          </w:p>
          <w:p w14:paraId="12F75DD4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CtorArg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tempC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 2)</w:t>
            </w:r>
          </w:p>
          <w:p w14:paraId="36D743D1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PropArg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precipMM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sz w:val="19"/>
                <w:szCs w:val="19"/>
              </w:rPr>
              <w:t>, 11)</w:t>
            </w:r>
          </w:p>
          <w:p w14:paraId="7B516C6F" w14:textId="77777777" w:rsidR="00DA3328" w:rsidRDefault="00DA3328" w:rsidP="009A7554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PropArg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"desc"</w:t>
            </w:r>
            <w:r>
              <w:rPr>
                <w:rFonts w:ascii="Consolas" w:hAnsi="Consolas" w:cs="Consolas"/>
                <w:sz w:val="19"/>
                <w:szCs w:val="19"/>
              </w:rPr>
              <w:t>, 10);</w:t>
            </w:r>
          </w:p>
          <w:p w14:paraId="7DB9D169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] items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pastWeather</w:t>
            </w:r>
            <w:proofErr w:type="spellEnd"/>
          </w:p>
          <w:p w14:paraId="5CA3A958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.Load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weatherJanuaryInLisbon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0DA48D15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RemoveWith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7CC5189F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.Remove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14:paraId="304E7C3B" w14:textId="77777777" w:rsidR="00DA3328" w:rsidRDefault="00DA3328" w:rsidP="009A75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RemoveEvenIndexes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14:paraId="4E00AFA3" w14:textId="77777777" w:rsidR="00DA3328" w:rsidRDefault="00DA3328" w:rsidP="009A7554">
            <w:pPr>
              <w:rPr>
                <w:lang w:val="pt-PT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</w:tc>
      </w:tr>
    </w:tbl>
    <w:p w14:paraId="4F508EBC" w14:textId="77777777" w:rsidR="00DA3328" w:rsidRDefault="00DA3328" w:rsidP="00DA3328"/>
    <w:p w14:paraId="60809910" w14:textId="77777777" w:rsidR="00DA3328" w:rsidRDefault="00DA3328" w:rsidP="00DA3328">
      <w:r>
        <w:t xml:space="preserve">Pode obter os dados referentes ao exemplo anterior a partir do seguinte URL substituindo *** por uma chave que deve obter ao registar-se no serviço </w:t>
      </w:r>
      <w:hyperlink r:id="rId7" w:history="1">
        <w:proofErr w:type="spellStart"/>
        <w:r w:rsidRPr="004B302D">
          <w:rPr>
            <w:rStyle w:val="Hyperlink"/>
          </w:rPr>
          <w:t>world</w:t>
        </w:r>
        <w:proofErr w:type="spellEnd"/>
        <w:r w:rsidRPr="004B302D">
          <w:rPr>
            <w:rStyle w:val="Hyperlink"/>
          </w:rPr>
          <w:t xml:space="preserve"> </w:t>
        </w:r>
        <w:proofErr w:type="spellStart"/>
        <w:r w:rsidRPr="004B302D">
          <w:rPr>
            <w:rStyle w:val="Hyperlink"/>
          </w:rPr>
          <w:t>weather</w:t>
        </w:r>
        <w:proofErr w:type="spellEnd"/>
        <w:r w:rsidRPr="004B302D">
          <w:rPr>
            <w:rStyle w:val="Hyperlink"/>
          </w:rPr>
          <w:t xml:space="preserve"> online</w:t>
        </w:r>
      </w:hyperlink>
      <w:r>
        <w:t>.</w:t>
      </w:r>
    </w:p>
    <w:p w14:paraId="407CE1B0" w14:textId="77777777" w:rsidR="00DA3328" w:rsidRDefault="00DA3328" w:rsidP="00DA3328"/>
    <w:p w14:paraId="11EB05D7" w14:textId="77777777" w:rsidR="00DA3328" w:rsidRDefault="00DA3328" w:rsidP="00DA3328">
      <w:r w:rsidRPr="00EF03D5">
        <w:t>http://api.worldweatheronline.com/premium/v1/past-weather.ashx?q=37.017,-7.933&amp;date=2019-01-01&amp;enddate=2019-01-30&amp;tp=24&amp;format=csv&amp;key=</w:t>
      </w:r>
      <w:r>
        <w:t>**********************</w:t>
      </w:r>
    </w:p>
    <w:p w14:paraId="004BC7F9" w14:textId="77777777" w:rsidR="00DA3328" w:rsidRDefault="00DA3328" w:rsidP="00DA3328"/>
    <w:p w14:paraId="76435E24" w14:textId="77777777" w:rsidR="00DA3328" w:rsidRDefault="00DA3328" w:rsidP="00DA3328">
      <w:r>
        <w:t xml:space="preserve">Os métodos de </w:t>
      </w:r>
      <w:proofErr w:type="spellStart"/>
      <w:r>
        <w:t>CsvParser</w:t>
      </w:r>
      <w:proofErr w:type="spellEnd"/>
      <w:r>
        <w:t xml:space="preserve"> têm o seguinte comportamento:</w:t>
      </w:r>
    </w:p>
    <w:p w14:paraId="117F7E3F" w14:textId="77777777" w:rsidR="00DA3328" w:rsidRPr="00520C56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520C56">
        <w:rPr>
          <w:rFonts w:ascii="Consolas" w:hAnsi="Consolas" w:cs="Consolas"/>
          <w:sz w:val="20"/>
          <w:szCs w:val="20"/>
          <w:lang w:val="pt-PT"/>
        </w:rPr>
        <w:t>CsvParser</w:t>
      </w:r>
      <w:proofErr w:type="spellEnd"/>
      <w:r w:rsidRPr="00520C56">
        <w:rPr>
          <w:rFonts w:ascii="Consolas" w:hAnsi="Consolas" w:cs="Consolas"/>
          <w:sz w:val="20"/>
          <w:szCs w:val="20"/>
          <w:lang w:val="pt-PT"/>
        </w:rPr>
        <w:t>(</w:t>
      </w:r>
      <w:proofErr w:type="spellStart"/>
      <w:proofErr w:type="gramEnd"/>
      <w:r w:rsidRPr="00520C56">
        <w:rPr>
          <w:rFonts w:ascii="Consolas" w:hAnsi="Consolas" w:cs="Consolas"/>
          <w:sz w:val="20"/>
          <w:szCs w:val="20"/>
          <w:lang w:val="pt-PT"/>
        </w:rPr>
        <w:t>Type</w:t>
      </w:r>
      <w:proofErr w:type="spellEnd"/>
      <w:r w:rsidRPr="00520C56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520C56">
        <w:rPr>
          <w:rFonts w:ascii="Consolas" w:hAnsi="Consolas" w:cs="Consolas"/>
          <w:sz w:val="20"/>
          <w:szCs w:val="20"/>
          <w:lang w:val="pt-PT"/>
        </w:rPr>
        <w:t>klass</w:t>
      </w:r>
      <w:proofErr w:type="spellEnd"/>
      <w:r w:rsidRPr="00520C56">
        <w:rPr>
          <w:rFonts w:ascii="Consolas" w:hAnsi="Consolas" w:cs="Consolas"/>
          <w:sz w:val="20"/>
          <w:szCs w:val="20"/>
          <w:lang w:val="pt-PT"/>
        </w:rPr>
        <w:t xml:space="preserve">, </w:t>
      </w:r>
      <w:proofErr w:type="spellStart"/>
      <w:r w:rsidRPr="00520C56">
        <w:rPr>
          <w:rFonts w:ascii="Consolas" w:hAnsi="Consolas" w:cs="Consolas"/>
          <w:sz w:val="20"/>
          <w:szCs w:val="20"/>
          <w:lang w:val="pt-PT"/>
        </w:rPr>
        <w:t>char</w:t>
      </w:r>
      <w:proofErr w:type="spellEnd"/>
      <w:r w:rsidRPr="00520C56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520C56">
        <w:rPr>
          <w:rFonts w:ascii="Consolas" w:hAnsi="Consolas" w:cs="Consolas"/>
          <w:sz w:val="20"/>
          <w:szCs w:val="20"/>
          <w:lang w:val="pt-PT"/>
        </w:rPr>
        <w:t>separator</w:t>
      </w:r>
      <w:proofErr w:type="spellEnd"/>
      <w:r w:rsidRPr="00520C56">
        <w:rPr>
          <w:rFonts w:ascii="Consolas" w:hAnsi="Consolas" w:cs="Consolas"/>
          <w:sz w:val="20"/>
          <w:szCs w:val="20"/>
          <w:lang w:val="pt-PT"/>
        </w:rPr>
        <w:t>)</w:t>
      </w:r>
      <w:r w:rsidRPr="00520C56">
        <w:rPr>
          <w:lang w:val="pt-PT"/>
        </w:rPr>
        <w:t xml:space="preserve"> – </w:t>
      </w:r>
      <w:proofErr w:type="spellStart"/>
      <w:r w:rsidRPr="00520C56">
        <w:rPr>
          <w:rFonts w:ascii="Consolas" w:hAnsi="Consolas" w:cs="Consolas"/>
          <w:sz w:val="20"/>
          <w:szCs w:val="20"/>
          <w:lang w:val="pt-PT"/>
        </w:rPr>
        <w:t>klass</w:t>
      </w:r>
      <w:proofErr w:type="spellEnd"/>
      <w:r w:rsidRPr="00520C56">
        <w:rPr>
          <w:lang w:val="pt-PT"/>
        </w:rPr>
        <w:t xml:space="preserve"> representa a classe alvo a instanciar e </w:t>
      </w:r>
      <w:proofErr w:type="spellStart"/>
      <w:r w:rsidRPr="00C356F1">
        <w:rPr>
          <w:rFonts w:ascii="Consolas" w:hAnsi="Consolas" w:cs="Consolas"/>
          <w:sz w:val="20"/>
          <w:szCs w:val="20"/>
          <w:lang w:val="pt-PT"/>
        </w:rPr>
        <w:t>separator</w:t>
      </w:r>
      <w:proofErr w:type="spellEnd"/>
      <w:r w:rsidRPr="00520C56">
        <w:rPr>
          <w:lang w:val="pt-PT"/>
        </w:rPr>
        <w:t xml:space="preserve"> </w:t>
      </w:r>
      <w:r>
        <w:rPr>
          <w:lang w:val="pt-PT"/>
        </w:rPr>
        <w:t>o caracter separador das colunas nos dados CSV. Este último é vírgula (,) por omissão.</w:t>
      </w:r>
    </w:p>
    <w:p w14:paraId="631AFFCA" w14:textId="77777777" w:rsidR="00DA3328" w:rsidRPr="000015BD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0015BD">
        <w:rPr>
          <w:rFonts w:ascii="Consolas" w:hAnsi="Consolas" w:cs="Consolas"/>
          <w:sz w:val="20"/>
          <w:szCs w:val="20"/>
          <w:lang w:val="pt-PT"/>
        </w:rPr>
        <w:t>CtorArg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>(</w:t>
      </w:r>
      <w:proofErr w:type="spellStart"/>
      <w:proofErr w:type="gramEnd"/>
      <w:r w:rsidRPr="000015BD">
        <w:rPr>
          <w:rFonts w:ascii="Consolas" w:hAnsi="Consolas" w:cs="Consolas"/>
          <w:sz w:val="20"/>
          <w:szCs w:val="20"/>
          <w:lang w:val="pt-PT"/>
        </w:rPr>
        <w:t>string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,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int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col)</w:t>
      </w:r>
      <w:r w:rsidRPr="000015BD">
        <w:rPr>
          <w:lang w:val="pt-PT"/>
        </w:rPr>
        <w:t xml:space="preserve"> – associa o parâmetro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lang w:val="pt-PT"/>
        </w:rPr>
        <w:t xml:space="preserve"> do construtor com a coluna de índice </w:t>
      </w:r>
      <w:r w:rsidRPr="000015BD">
        <w:rPr>
          <w:rFonts w:ascii="Consolas" w:hAnsi="Consolas" w:cs="Consolas"/>
          <w:sz w:val="20"/>
          <w:szCs w:val="20"/>
          <w:lang w:val="pt-PT"/>
        </w:rPr>
        <w:t>col</w:t>
      </w:r>
      <w:r w:rsidRPr="000015BD">
        <w:rPr>
          <w:lang w:val="pt-PT"/>
        </w:rPr>
        <w:t xml:space="preserve"> dos dados CSV.</w:t>
      </w:r>
    </w:p>
    <w:p w14:paraId="1DD3DE79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pt-PT"/>
        </w:rPr>
        <w:t>Prop</w:t>
      </w:r>
      <w:r w:rsidRPr="000015BD">
        <w:rPr>
          <w:rFonts w:ascii="Consolas" w:hAnsi="Consolas" w:cs="Consolas"/>
          <w:sz w:val="20"/>
          <w:szCs w:val="20"/>
          <w:lang w:val="pt-PT"/>
        </w:rPr>
        <w:t>Arg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>(</w:t>
      </w:r>
      <w:proofErr w:type="spellStart"/>
      <w:proofErr w:type="gramEnd"/>
      <w:r w:rsidRPr="000015BD">
        <w:rPr>
          <w:rFonts w:ascii="Consolas" w:hAnsi="Consolas" w:cs="Consolas"/>
          <w:sz w:val="20"/>
          <w:szCs w:val="20"/>
          <w:lang w:val="pt-PT"/>
        </w:rPr>
        <w:t>string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,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int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col)</w:t>
      </w:r>
      <w:r w:rsidRPr="000015BD">
        <w:rPr>
          <w:lang w:val="pt-PT"/>
        </w:rPr>
        <w:t xml:space="preserve"> –</w:t>
      </w:r>
      <w:r>
        <w:rPr>
          <w:lang w:val="pt-PT"/>
        </w:rPr>
        <w:t xml:space="preserve"> associa a</w:t>
      </w:r>
      <w:r w:rsidRPr="000015BD">
        <w:rPr>
          <w:lang w:val="pt-PT"/>
        </w:rPr>
        <w:t xml:space="preserve"> </w:t>
      </w:r>
      <w:r>
        <w:rPr>
          <w:lang w:val="pt-PT"/>
        </w:rPr>
        <w:t xml:space="preserve">propriedade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lang w:val="pt-PT"/>
        </w:rPr>
        <w:t xml:space="preserve"> com a coluna de índice </w:t>
      </w:r>
      <w:r w:rsidRPr="000015BD">
        <w:rPr>
          <w:rFonts w:ascii="Consolas" w:hAnsi="Consolas" w:cs="Consolas"/>
          <w:sz w:val="20"/>
          <w:szCs w:val="20"/>
          <w:lang w:val="pt-PT"/>
        </w:rPr>
        <w:t>col</w:t>
      </w:r>
      <w:r w:rsidRPr="000015BD">
        <w:rPr>
          <w:lang w:val="pt-PT"/>
        </w:rPr>
        <w:t xml:space="preserve"> dos dados CSV.</w:t>
      </w:r>
    </w:p>
    <w:p w14:paraId="640A859F" w14:textId="77777777" w:rsidR="00DA3328" w:rsidRPr="000015BD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pt-PT"/>
        </w:rPr>
        <w:t>Field</w:t>
      </w:r>
      <w:r w:rsidRPr="000015BD">
        <w:rPr>
          <w:rFonts w:ascii="Consolas" w:hAnsi="Consolas" w:cs="Consolas"/>
          <w:sz w:val="20"/>
          <w:szCs w:val="20"/>
          <w:lang w:val="pt-PT"/>
        </w:rPr>
        <w:t>Arg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>(</w:t>
      </w:r>
      <w:proofErr w:type="spellStart"/>
      <w:proofErr w:type="gramEnd"/>
      <w:r w:rsidRPr="000015BD">
        <w:rPr>
          <w:rFonts w:ascii="Consolas" w:hAnsi="Consolas" w:cs="Consolas"/>
          <w:sz w:val="20"/>
          <w:szCs w:val="20"/>
          <w:lang w:val="pt-PT"/>
        </w:rPr>
        <w:t>string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,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int</w:t>
      </w:r>
      <w:proofErr w:type="spellEnd"/>
      <w:r w:rsidRPr="000015BD">
        <w:rPr>
          <w:rFonts w:ascii="Consolas" w:hAnsi="Consolas" w:cs="Consolas"/>
          <w:sz w:val="20"/>
          <w:szCs w:val="20"/>
          <w:lang w:val="pt-PT"/>
        </w:rPr>
        <w:t xml:space="preserve"> col)</w:t>
      </w:r>
      <w:r w:rsidRPr="000015BD">
        <w:rPr>
          <w:lang w:val="pt-PT"/>
        </w:rPr>
        <w:t xml:space="preserve"> –</w:t>
      </w:r>
      <w:r>
        <w:rPr>
          <w:lang w:val="pt-PT"/>
        </w:rPr>
        <w:t xml:space="preserve"> associa o campo </w:t>
      </w:r>
      <w:proofErr w:type="spellStart"/>
      <w:r w:rsidRPr="000015BD">
        <w:rPr>
          <w:rFonts w:ascii="Consolas" w:hAnsi="Consolas" w:cs="Consolas"/>
          <w:sz w:val="20"/>
          <w:szCs w:val="20"/>
          <w:lang w:val="pt-PT"/>
        </w:rPr>
        <w:t>name</w:t>
      </w:r>
      <w:proofErr w:type="spellEnd"/>
      <w:r w:rsidRPr="000015BD">
        <w:rPr>
          <w:lang w:val="pt-PT"/>
        </w:rPr>
        <w:t xml:space="preserve"> com a coluna de índice </w:t>
      </w:r>
      <w:r w:rsidRPr="000015BD">
        <w:rPr>
          <w:rFonts w:ascii="Consolas" w:hAnsi="Consolas" w:cs="Consolas"/>
          <w:sz w:val="20"/>
          <w:szCs w:val="20"/>
          <w:lang w:val="pt-PT"/>
        </w:rPr>
        <w:t>col</w:t>
      </w:r>
      <w:r w:rsidRPr="000015BD">
        <w:rPr>
          <w:lang w:val="pt-PT"/>
        </w:rPr>
        <w:t xml:space="preserve"> dos dados CSV.</w:t>
      </w:r>
    </w:p>
    <w:p w14:paraId="02B51169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C356F1">
        <w:rPr>
          <w:rFonts w:ascii="Consolas" w:hAnsi="Consolas" w:cs="Consolas"/>
          <w:sz w:val="20"/>
          <w:szCs w:val="20"/>
          <w:lang w:val="pt-PT"/>
        </w:rPr>
        <w:t>Load</w:t>
      </w:r>
      <w:proofErr w:type="spellEnd"/>
      <w:r w:rsidRPr="00C356F1">
        <w:rPr>
          <w:rFonts w:ascii="Consolas" w:hAnsi="Consolas" w:cs="Consolas"/>
          <w:sz w:val="20"/>
          <w:szCs w:val="20"/>
          <w:lang w:val="pt-PT"/>
        </w:rPr>
        <w:t>(</w:t>
      </w:r>
      <w:proofErr w:type="spellStart"/>
      <w:proofErr w:type="gramEnd"/>
      <w:r w:rsidRPr="00C356F1">
        <w:rPr>
          <w:rFonts w:ascii="Consolas" w:hAnsi="Consolas" w:cs="Consolas"/>
          <w:sz w:val="20"/>
          <w:szCs w:val="20"/>
          <w:lang w:val="pt-PT"/>
        </w:rPr>
        <w:t>string</w:t>
      </w:r>
      <w:proofErr w:type="spellEnd"/>
      <w:r w:rsidRPr="00C356F1">
        <w:rPr>
          <w:rFonts w:ascii="Consolas" w:hAnsi="Consolas" w:cs="Consolas"/>
          <w:sz w:val="20"/>
          <w:szCs w:val="20"/>
          <w:lang w:val="pt-PT"/>
        </w:rPr>
        <w:t xml:space="preserve"> data)</w:t>
      </w:r>
      <w:r>
        <w:rPr>
          <w:lang w:val="pt-PT"/>
        </w:rPr>
        <w:t xml:space="preserve"> – lê e carrega os dados de </w:t>
      </w:r>
      <w:r w:rsidRPr="00BE5438">
        <w:rPr>
          <w:rFonts w:ascii="Consolas" w:hAnsi="Consolas" w:cs="Consolas"/>
          <w:sz w:val="20"/>
          <w:szCs w:val="20"/>
          <w:lang w:val="pt-PT"/>
        </w:rPr>
        <w:t>data</w:t>
      </w:r>
      <w:r>
        <w:rPr>
          <w:lang w:val="pt-PT"/>
        </w:rPr>
        <w:t xml:space="preserve"> dividindo por linhas.</w:t>
      </w:r>
    </w:p>
    <w:p w14:paraId="7769AB27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141632">
        <w:rPr>
          <w:rFonts w:ascii="Consolas" w:hAnsi="Consolas" w:cs="Consolas"/>
          <w:sz w:val="20"/>
          <w:szCs w:val="20"/>
        </w:rPr>
        <w:t>RemoveWith</w:t>
      </w:r>
      <w:proofErr w:type="spellEnd"/>
      <w:r w:rsidRPr="00141632">
        <w:rPr>
          <w:rFonts w:ascii="Consolas" w:hAnsi="Consolas" w:cs="Consolas"/>
          <w:sz w:val="20"/>
          <w:szCs w:val="20"/>
        </w:rPr>
        <w:t>(</w:t>
      </w:r>
      <w:proofErr w:type="gramEnd"/>
      <w:r w:rsidRPr="00141632">
        <w:rPr>
          <w:rFonts w:ascii="Consolas" w:hAnsi="Consolas" w:cs="Consolas"/>
          <w:sz w:val="20"/>
          <w:szCs w:val="20"/>
        </w:rPr>
        <w:t>string word)</w:t>
      </w:r>
      <w:r>
        <w:rPr>
          <w:lang w:val="pt-PT"/>
        </w:rPr>
        <w:t xml:space="preserve"> – Remove todas as linhas que comecem com a </w:t>
      </w:r>
      <w:proofErr w:type="spellStart"/>
      <w:r>
        <w:rPr>
          <w:lang w:val="pt-PT"/>
        </w:rPr>
        <w:t>string</w:t>
      </w:r>
      <w:proofErr w:type="spellEnd"/>
      <w:r>
        <w:rPr>
          <w:lang w:val="pt-PT"/>
        </w:rPr>
        <w:t xml:space="preserve"> </w:t>
      </w:r>
      <w:r w:rsidRPr="00141632">
        <w:rPr>
          <w:rFonts w:ascii="Consolas" w:hAnsi="Consolas" w:cs="Consolas"/>
          <w:sz w:val="20"/>
          <w:szCs w:val="20"/>
        </w:rPr>
        <w:t>word</w:t>
      </w:r>
      <w:r>
        <w:rPr>
          <w:lang w:val="pt-PT"/>
        </w:rPr>
        <w:t>.</w:t>
      </w:r>
    </w:p>
    <w:p w14:paraId="2BD7F859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gramStart"/>
      <w:r w:rsidRPr="00F220D2">
        <w:rPr>
          <w:rFonts w:ascii="Consolas" w:hAnsi="Consolas" w:cs="Consolas"/>
          <w:sz w:val="20"/>
          <w:szCs w:val="20"/>
          <w:lang w:val="pt-PT"/>
        </w:rPr>
        <w:t>Remove(</w:t>
      </w:r>
      <w:proofErr w:type="spellStart"/>
      <w:proofErr w:type="gramEnd"/>
      <w:r w:rsidRPr="00F220D2">
        <w:rPr>
          <w:rFonts w:ascii="Consolas" w:hAnsi="Consolas" w:cs="Consolas"/>
          <w:sz w:val="20"/>
          <w:szCs w:val="20"/>
          <w:lang w:val="pt-PT"/>
        </w:rPr>
        <w:t>int</w:t>
      </w:r>
      <w:proofErr w:type="spellEnd"/>
      <w:r w:rsidRPr="00F220D2">
        <w:rPr>
          <w:rFonts w:ascii="Consolas" w:hAnsi="Consolas" w:cs="Consolas"/>
          <w:sz w:val="20"/>
          <w:szCs w:val="20"/>
          <w:lang w:val="pt-PT"/>
        </w:rPr>
        <w:t xml:space="preserve"> </w:t>
      </w:r>
      <w:proofErr w:type="spellStart"/>
      <w:r w:rsidRPr="00F220D2">
        <w:rPr>
          <w:rFonts w:ascii="Consolas" w:hAnsi="Consolas" w:cs="Consolas"/>
          <w:sz w:val="20"/>
          <w:szCs w:val="20"/>
          <w:lang w:val="pt-PT"/>
        </w:rPr>
        <w:t>count</w:t>
      </w:r>
      <w:proofErr w:type="spellEnd"/>
      <w:r w:rsidRPr="00F220D2">
        <w:rPr>
          <w:rFonts w:ascii="Consolas" w:hAnsi="Consolas" w:cs="Consolas"/>
          <w:sz w:val="20"/>
          <w:szCs w:val="20"/>
          <w:lang w:val="pt-PT"/>
        </w:rPr>
        <w:t>)</w:t>
      </w:r>
      <w:r>
        <w:rPr>
          <w:lang w:val="pt-PT"/>
        </w:rPr>
        <w:t xml:space="preserve"> – Remove um número de linhas iniciais igual </w:t>
      </w:r>
      <w:proofErr w:type="spellStart"/>
      <w:r w:rsidRPr="00C356F1">
        <w:rPr>
          <w:rFonts w:ascii="Consolas" w:hAnsi="Consolas" w:cs="Consolas"/>
          <w:sz w:val="20"/>
          <w:szCs w:val="20"/>
          <w:lang w:val="pt-PT"/>
        </w:rPr>
        <w:t>count</w:t>
      </w:r>
      <w:proofErr w:type="spellEnd"/>
      <w:r>
        <w:rPr>
          <w:lang w:val="pt-PT"/>
        </w:rPr>
        <w:t>.</w:t>
      </w:r>
    </w:p>
    <w:p w14:paraId="175F3E95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F220D2">
        <w:rPr>
          <w:rFonts w:ascii="Consolas" w:hAnsi="Consolas" w:cs="Consolas"/>
          <w:sz w:val="20"/>
          <w:szCs w:val="20"/>
          <w:lang w:val="pt-PT"/>
        </w:rPr>
        <w:lastRenderedPageBreak/>
        <w:t>RemoveEvenIndexes</w:t>
      </w:r>
      <w:proofErr w:type="spellEnd"/>
      <w:r w:rsidRPr="00F220D2">
        <w:rPr>
          <w:rFonts w:ascii="Consolas" w:hAnsi="Consolas" w:cs="Consolas"/>
          <w:sz w:val="20"/>
          <w:szCs w:val="20"/>
          <w:lang w:val="pt-PT"/>
        </w:rPr>
        <w:t>(</w:t>
      </w:r>
      <w:proofErr w:type="gramEnd"/>
      <w:r w:rsidRPr="00F220D2">
        <w:rPr>
          <w:rFonts w:ascii="Consolas" w:hAnsi="Consolas" w:cs="Consolas"/>
          <w:sz w:val="20"/>
          <w:szCs w:val="20"/>
          <w:lang w:val="pt-PT"/>
        </w:rPr>
        <w:t>)</w:t>
      </w:r>
      <w:r>
        <w:rPr>
          <w:lang w:val="pt-PT"/>
        </w:rPr>
        <w:t xml:space="preserve"> – Remove as linhas de índice par (0, 2, 4,…)</w:t>
      </w:r>
    </w:p>
    <w:p w14:paraId="3BF0A236" w14:textId="77777777" w:rsidR="00DA3328" w:rsidRDefault="00DA3328" w:rsidP="00DA3328">
      <w:pPr>
        <w:pStyle w:val="ListParagraph"/>
        <w:numPr>
          <w:ilvl w:val="0"/>
          <w:numId w:val="4"/>
        </w:numPr>
        <w:rPr>
          <w:lang w:val="pt-PT"/>
        </w:rPr>
      </w:pPr>
      <w:proofErr w:type="spellStart"/>
      <w:proofErr w:type="gramStart"/>
      <w:r w:rsidRPr="00F220D2">
        <w:rPr>
          <w:rFonts w:ascii="Consolas" w:hAnsi="Consolas" w:cs="Consolas"/>
          <w:sz w:val="20"/>
          <w:szCs w:val="20"/>
          <w:lang w:val="pt-PT"/>
        </w:rPr>
        <w:t>Remove</w:t>
      </w:r>
      <w:r>
        <w:rPr>
          <w:rFonts w:ascii="Consolas" w:hAnsi="Consolas" w:cs="Consolas"/>
          <w:sz w:val="20"/>
          <w:szCs w:val="20"/>
          <w:lang w:val="pt-PT"/>
        </w:rPr>
        <w:t>Odd</w:t>
      </w:r>
      <w:r w:rsidRPr="00F220D2">
        <w:rPr>
          <w:rFonts w:ascii="Consolas" w:hAnsi="Consolas" w:cs="Consolas"/>
          <w:sz w:val="20"/>
          <w:szCs w:val="20"/>
          <w:lang w:val="pt-PT"/>
        </w:rPr>
        <w:t>Indexes</w:t>
      </w:r>
      <w:proofErr w:type="spellEnd"/>
      <w:r w:rsidRPr="00F220D2">
        <w:rPr>
          <w:rFonts w:ascii="Consolas" w:hAnsi="Consolas" w:cs="Consolas"/>
          <w:sz w:val="20"/>
          <w:szCs w:val="20"/>
          <w:lang w:val="pt-PT"/>
        </w:rPr>
        <w:t>(</w:t>
      </w:r>
      <w:proofErr w:type="gramEnd"/>
      <w:r w:rsidRPr="00F220D2">
        <w:rPr>
          <w:rFonts w:ascii="Consolas" w:hAnsi="Consolas" w:cs="Consolas"/>
          <w:sz w:val="20"/>
          <w:szCs w:val="20"/>
          <w:lang w:val="pt-PT"/>
        </w:rPr>
        <w:t>)</w:t>
      </w:r>
      <w:r>
        <w:rPr>
          <w:lang w:val="pt-PT"/>
        </w:rPr>
        <w:t xml:space="preserve"> – Remove as linhas de índice impar (1, 3, 5,…)</w:t>
      </w:r>
    </w:p>
    <w:p w14:paraId="198BC16B" w14:textId="77777777" w:rsidR="00DA3328" w:rsidRDefault="00DA3328" w:rsidP="00DA3328">
      <w:pPr>
        <w:pStyle w:val="ListParagraph"/>
        <w:numPr>
          <w:ilvl w:val="0"/>
          <w:numId w:val="4"/>
        </w:numPr>
        <w:jc w:val="both"/>
        <w:rPr>
          <w:lang w:val="pt-PT"/>
        </w:rPr>
      </w:pPr>
      <w:proofErr w:type="spellStart"/>
      <w:proofErr w:type="gramStart"/>
      <w:r w:rsidRPr="00AB1CBF">
        <w:rPr>
          <w:rFonts w:ascii="Consolas" w:hAnsi="Consolas" w:cs="Consolas"/>
          <w:sz w:val="20"/>
          <w:szCs w:val="20"/>
          <w:lang w:val="pt-PT"/>
        </w:rPr>
        <w:t>RemoveEmpties</w:t>
      </w:r>
      <w:proofErr w:type="spellEnd"/>
      <w:r w:rsidRPr="00AB1CBF">
        <w:rPr>
          <w:rFonts w:ascii="Consolas" w:hAnsi="Consolas" w:cs="Consolas"/>
          <w:sz w:val="20"/>
          <w:szCs w:val="20"/>
          <w:lang w:val="pt-PT"/>
        </w:rPr>
        <w:t>(</w:t>
      </w:r>
      <w:proofErr w:type="gramEnd"/>
      <w:r w:rsidRPr="00AB1CBF">
        <w:rPr>
          <w:rFonts w:ascii="Consolas" w:hAnsi="Consolas" w:cs="Consolas"/>
          <w:sz w:val="20"/>
          <w:szCs w:val="20"/>
          <w:lang w:val="pt-PT"/>
        </w:rPr>
        <w:t>)</w:t>
      </w:r>
      <w:r>
        <w:rPr>
          <w:lang w:val="pt-PT"/>
        </w:rPr>
        <w:t xml:space="preserve"> – Remove as linhas vazias, iguais a </w:t>
      </w:r>
      <w:r w:rsidRPr="00C356F1">
        <w:rPr>
          <w:rFonts w:ascii="Consolas" w:hAnsi="Consolas" w:cs="Consolas"/>
          <w:sz w:val="20"/>
          <w:szCs w:val="20"/>
          <w:lang w:val="pt-PT"/>
        </w:rPr>
        <w:t>“”</w:t>
      </w:r>
      <w:r>
        <w:rPr>
          <w:lang w:val="pt-PT"/>
        </w:rPr>
        <w:t>.</w:t>
      </w:r>
    </w:p>
    <w:p w14:paraId="2187EA82" w14:textId="77777777" w:rsidR="00DA3328" w:rsidRDefault="00DA3328" w:rsidP="00DA3328">
      <w:pPr>
        <w:pStyle w:val="ListParagraph"/>
        <w:numPr>
          <w:ilvl w:val="0"/>
          <w:numId w:val="4"/>
        </w:numPr>
        <w:jc w:val="both"/>
        <w:rPr>
          <w:lang w:val="pt-PT"/>
        </w:rPr>
      </w:pPr>
      <w:r w:rsidRPr="000960EE">
        <w:rPr>
          <w:rFonts w:ascii="Consolas" w:hAnsi="Consolas" w:cs="Consolas"/>
          <w:sz w:val="20"/>
          <w:szCs w:val="20"/>
          <w:lang w:val="pt-PT"/>
        </w:rPr>
        <w:t>Parse(</w:t>
      </w:r>
      <w:proofErr w:type="gramStart"/>
      <w:r w:rsidRPr="000960EE">
        <w:rPr>
          <w:rFonts w:ascii="Consolas" w:hAnsi="Consolas" w:cs="Consolas"/>
          <w:sz w:val="20"/>
          <w:szCs w:val="20"/>
          <w:lang w:val="pt-PT"/>
        </w:rPr>
        <w:t>):</w:t>
      </w:r>
      <w:proofErr w:type="spellStart"/>
      <w:r w:rsidRPr="000960EE">
        <w:rPr>
          <w:rFonts w:ascii="Consolas" w:hAnsi="Consolas" w:cs="Consolas"/>
          <w:sz w:val="20"/>
          <w:szCs w:val="20"/>
          <w:lang w:val="pt-PT"/>
        </w:rPr>
        <w:t>object</w:t>
      </w:r>
      <w:proofErr w:type="spellEnd"/>
      <w:proofErr w:type="gramEnd"/>
      <w:r w:rsidRPr="000960EE">
        <w:rPr>
          <w:rFonts w:ascii="Consolas" w:hAnsi="Consolas" w:cs="Consolas"/>
          <w:sz w:val="20"/>
          <w:szCs w:val="20"/>
          <w:lang w:val="pt-PT"/>
        </w:rPr>
        <w:t>[]</w:t>
      </w:r>
      <w:r>
        <w:rPr>
          <w:rFonts w:ascii="Consolas" w:hAnsi="Consolas" w:cs="Consolas"/>
          <w:sz w:val="20"/>
          <w:szCs w:val="20"/>
          <w:lang w:val="pt-PT"/>
        </w:rPr>
        <w:t xml:space="preserve"> </w:t>
      </w:r>
      <w:r>
        <w:rPr>
          <w:lang w:val="pt-PT"/>
        </w:rPr>
        <w:t xml:space="preserve">– Retorna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com instâncias do tipo </w:t>
      </w:r>
      <w:proofErr w:type="spellStart"/>
      <w:r w:rsidRPr="003A3D5A">
        <w:rPr>
          <w:rFonts w:ascii="Consolas" w:hAnsi="Consolas" w:cs="Consolas"/>
          <w:sz w:val="20"/>
          <w:szCs w:val="20"/>
          <w:lang w:val="pt-PT"/>
        </w:rPr>
        <w:t>klass</w:t>
      </w:r>
      <w:proofErr w:type="spellEnd"/>
      <w:r>
        <w:rPr>
          <w:lang w:val="pt-PT"/>
        </w:rPr>
        <w:t xml:space="preserve"> especificado no construtor, correspondente aos dados carregados no método </w:t>
      </w:r>
      <w:r w:rsidRPr="003A3D5A">
        <w:rPr>
          <w:rFonts w:ascii="Consolas" w:hAnsi="Consolas" w:cs="Consolas"/>
          <w:sz w:val="20"/>
          <w:szCs w:val="20"/>
          <w:lang w:val="pt-PT"/>
        </w:rPr>
        <w:t>Parse()</w:t>
      </w:r>
      <w:r>
        <w:rPr>
          <w:lang w:val="pt-PT"/>
        </w:rPr>
        <w:t xml:space="preserve"> e mantidos no estado </w:t>
      </w:r>
      <w:proofErr w:type="spellStart"/>
      <w:r>
        <w:rPr>
          <w:lang w:val="pt-PT"/>
        </w:rPr>
        <w:t>actual</w:t>
      </w:r>
      <w:proofErr w:type="spellEnd"/>
      <w:r>
        <w:rPr>
          <w:lang w:val="pt-PT"/>
        </w:rPr>
        <w:t xml:space="preserve">. As instâncias devem ser criadas usando o construtor com os parâmetros especificados no método </w:t>
      </w:r>
      <w:proofErr w:type="spellStart"/>
      <w:r w:rsidRPr="00C03325">
        <w:rPr>
          <w:rFonts w:ascii="Consolas" w:hAnsi="Consolas" w:cs="Consolas"/>
          <w:sz w:val="20"/>
          <w:szCs w:val="20"/>
          <w:lang w:val="pt-PT"/>
        </w:rPr>
        <w:t>CtorArg</w:t>
      </w:r>
      <w:proofErr w:type="spellEnd"/>
      <w:r>
        <w:rPr>
          <w:lang w:val="pt-PT"/>
        </w:rPr>
        <w:t xml:space="preserve"> (na </w:t>
      </w:r>
      <w:proofErr w:type="spellStart"/>
      <w:r>
        <w:rPr>
          <w:lang w:val="pt-PT"/>
        </w:rPr>
        <w:t>respectiva</w:t>
      </w:r>
      <w:proofErr w:type="spellEnd"/>
      <w:r>
        <w:rPr>
          <w:lang w:val="pt-PT"/>
        </w:rPr>
        <w:t xml:space="preserve"> ordem) e inicializando os campos e propriedades que foram especificados em </w:t>
      </w:r>
      <w:proofErr w:type="spellStart"/>
      <w:proofErr w:type="gramStart"/>
      <w:r w:rsidRPr="00A01DA5">
        <w:rPr>
          <w:rFonts w:ascii="Consolas" w:hAnsi="Consolas" w:cs="Consolas"/>
          <w:sz w:val="20"/>
          <w:szCs w:val="20"/>
          <w:lang w:val="pt-PT"/>
        </w:rPr>
        <w:t>PropArg</w:t>
      </w:r>
      <w:proofErr w:type="spellEnd"/>
      <w:r w:rsidRPr="00A01DA5">
        <w:rPr>
          <w:rFonts w:ascii="Consolas" w:hAnsi="Consolas" w:cs="Consolas"/>
          <w:sz w:val="20"/>
          <w:szCs w:val="20"/>
          <w:lang w:val="pt-PT"/>
        </w:rPr>
        <w:t>(</w:t>
      </w:r>
      <w:proofErr w:type="gramEnd"/>
      <w:r w:rsidRPr="00A01DA5">
        <w:rPr>
          <w:rFonts w:ascii="Consolas" w:hAnsi="Consolas" w:cs="Consolas"/>
          <w:sz w:val="20"/>
          <w:szCs w:val="20"/>
          <w:lang w:val="pt-PT"/>
        </w:rPr>
        <w:t>)</w:t>
      </w:r>
      <w:r>
        <w:rPr>
          <w:lang w:val="pt-PT"/>
        </w:rPr>
        <w:t xml:space="preserve"> e </w:t>
      </w:r>
      <w:proofErr w:type="spellStart"/>
      <w:r w:rsidRPr="00A01DA5">
        <w:rPr>
          <w:rFonts w:ascii="Consolas" w:hAnsi="Consolas" w:cs="Consolas"/>
          <w:sz w:val="20"/>
          <w:szCs w:val="20"/>
          <w:lang w:val="pt-PT"/>
        </w:rPr>
        <w:t>FieldArg</w:t>
      </w:r>
      <w:proofErr w:type="spellEnd"/>
      <w:r w:rsidRPr="00A01DA5">
        <w:rPr>
          <w:rFonts w:ascii="Consolas" w:hAnsi="Consolas" w:cs="Consolas"/>
          <w:sz w:val="20"/>
          <w:szCs w:val="20"/>
          <w:lang w:val="pt-PT"/>
        </w:rPr>
        <w:t>()</w:t>
      </w:r>
      <w:r>
        <w:rPr>
          <w:lang w:val="pt-PT"/>
        </w:rPr>
        <w:t>.</w:t>
      </w:r>
    </w:p>
    <w:p w14:paraId="763C3F63" w14:textId="77777777" w:rsidR="00DA3328" w:rsidRPr="00617732" w:rsidRDefault="00DA3328" w:rsidP="00DA3328">
      <w:pPr>
        <w:pStyle w:val="ListParagraph"/>
        <w:ind w:left="360"/>
        <w:jc w:val="both"/>
        <w:rPr>
          <w:lang w:val="pt-PT"/>
        </w:rPr>
      </w:pPr>
      <w:r>
        <w:rPr>
          <w:lang w:val="pt-PT"/>
        </w:rPr>
        <w:t xml:space="preserve">Assuma </w:t>
      </w:r>
      <w:r w:rsidRPr="00617732">
        <w:rPr>
          <w:lang w:val="pt-PT"/>
        </w:rPr>
        <w:t xml:space="preserve">que os tipos de parâmetros do construtor, campos ou propriedades, têm </w:t>
      </w:r>
      <w:r>
        <w:rPr>
          <w:lang w:val="pt-PT"/>
        </w:rPr>
        <w:t xml:space="preserve">sempre </w:t>
      </w:r>
      <w:r w:rsidRPr="00617732">
        <w:rPr>
          <w:lang w:val="pt-PT"/>
        </w:rPr>
        <w:t xml:space="preserve">um método estático </w:t>
      </w:r>
      <w:r w:rsidRPr="00617732">
        <w:rPr>
          <w:rFonts w:ascii="Consolas" w:hAnsi="Consolas" w:cs="Consolas"/>
          <w:sz w:val="20"/>
          <w:szCs w:val="20"/>
          <w:lang w:val="pt-PT"/>
        </w:rPr>
        <w:t>Parse(</w:t>
      </w:r>
      <w:proofErr w:type="spellStart"/>
      <w:r w:rsidRPr="00617732">
        <w:rPr>
          <w:rFonts w:ascii="Consolas" w:hAnsi="Consolas" w:cs="Consolas"/>
          <w:sz w:val="20"/>
          <w:szCs w:val="20"/>
          <w:lang w:val="pt-PT"/>
        </w:rPr>
        <w:t>string</w:t>
      </w:r>
      <w:proofErr w:type="spellEnd"/>
      <w:r w:rsidRPr="00617732">
        <w:rPr>
          <w:rFonts w:ascii="Consolas" w:hAnsi="Consolas" w:cs="Consolas"/>
          <w:sz w:val="20"/>
          <w:szCs w:val="20"/>
          <w:lang w:val="pt-PT"/>
        </w:rPr>
        <w:t>)</w:t>
      </w:r>
      <w:r w:rsidRPr="00617732">
        <w:rPr>
          <w:lang w:val="pt-PT"/>
        </w:rPr>
        <w:t xml:space="preserve">, que converte uma </w:t>
      </w:r>
      <w:proofErr w:type="spellStart"/>
      <w:r w:rsidRPr="00617732">
        <w:rPr>
          <w:lang w:val="pt-PT"/>
        </w:rPr>
        <w:t>string</w:t>
      </w:r>
      <w:proofErr w:type="spellEnd"/>
      <w:r w:rsidRPr="00617732">
        <w:rPr>
          <w:lang w:val="pt-PT"/>
        </w:rPr>
        <w:t xml:space="preserve"> num valor do </w:t>
      </w:r>
      <w:proofErr w:type="spellStart"/>
      <w:r w:rsidRPr="00617732">
        <w:rPr>
          <w:lang w:val="pt-PT"/>
        </w:rPr>
        <w:t>respectivo</w:t>
      </w:r>
      <w:proofErr w:type="spellEnd"/>
      <w:r w:rsidRPr="00617732">
        <w:rPr>
          <w:lang w:val="pt-PT"/>
        </w:rPr>
        <w:t xml:space="preserve"> tipo.</w:t>
      </w:r>
    </w:p>
    <w:p w14:paraId="0058A1B8" w14:textId="77777777" w:rsidR="00DA3328" w:rsidRDefault="00DA3328" w:rsidP="00DA3328"/>
    <w:p w14:paraId="6340C0EC" w14:textId="77777777" w:rsidR="00DA3328" w:rsidRDefault="00DA3328" w:rsidP="00DA3328">
      <w:r>
        <w:t xml:space="preserve">A biblioteca </w:t>
      </w:r>
      <w:r w:rsidRPr="00873C67">
        <w:rPr>
          <w:rFonts w:ascii="Consolas" w:hAnsi="Consolas" w:cs="Consolas"/>
          <w:sz w:val="20"/>
          <w:szCs w:val="20"/>
        </w:rPr>
        <w:t>Clima</w:t>
      </w:r>
      <w:r>
        <w:t xml:space="preserve"> disponibiliza a classe </w:t>
      </w:r>
      <w:proofErr w:type="spellStart"/>
      <w:r w:rsidRPr="00873C67">
        <w:rPr>
          <w:rFonts w:ascii="Consolas" w:hAnsi="Consolas" w:cs="Consolas"/>
          <w:sz w:val="20"/>
          <w:szCs w:val="20"/>
        </w:rPr>
        <w:t>WeatherWebApi</w:t>
      </w:r>
      <w:proofErr w:type="spellEnd"/>
      <w:r>
        <w:t xml:space="preserve"> que permite consultar as informações climatéricas 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Online e pesquisar localizações também a partir desta Web API. Para tal a classe </w:t>
      </w:r>
      <w:proofErr w:type="spellStart"/>
      <w:r w:rsidRPr="00873C67">
        <w:rPr>
          <w:rFonts w:ascii="Consolas" w:hAnsi="Consolas" w:cs="Consolas"/>
          <w:sz w:val="20"/>
          <w:szCs w:val="20"/>
        </w:rPr>
        <w:t>WeatherWebApi</w:t>
      </w:r>
      <w:proofErr w:type="spellEnd"/>
      <w:r>
        <w:t xml:space="preserve"> usa o </w:t>
      </w:r>
      <w:proofErr w:type="spellStart"/>
      <w:r w:rsidRPr="005047CB">
        <w:rPr>
          <w:rFonts w:ascii="Consolas" w:hAnsi="Consolas" w:cs="Consolas"/>
          <w:sz w:val="20"/>
          <w:szCs w:val="20"/>
        </w:rPr>
        <w:t>CsvParser</w:t>
      </w:r>
      <w:proofErr w:type="spellEnd"/>
      <w:r>
        <w:t xml:space="preserve"> para processamento dos dados CSV e uma classe auxiliar </w:t>
      </w:r>
      <w:proofErr w:type="spellStart"/>
      <w:r w:rsidRPr="005047CB">
        <w:rPr>
          <w:rFonts w:ascii="Consolas" w:hAnsi="Consolas" w:cs="Consolas"/>
          <w:sz w:val="20"/>
          <w:szCs w:val="20"/>
        </w:rPr>
        <w:t>HttpRequest</w:t>
      </w:r>
      <w:proofErr w:type="spellEnd"/>
      <w:r>
        <w:t xml:space="preserve"> para realizar os pedidos HTTP à Web API.</w:t>
      </w:r>
    </w:p>
    <w:p w14:paraId="4635F69A" w14:textId="77777777" w:rsidR="00DA3328" w:rsidRDefault="00DA3328" w:rsidP="00DA3328"/>
    <w:p w14:paraId="1F424425" w14:textId="77777777" w:rsidR="00DA3328" w:rsidRDefault="00DA3328" w:rsidP="00DA3328">
      <w:r>
        <w:rPr>
          <w:noProof/>
        </w:rPr>
        <w:drawing>
          <wp:inline distT="0" distB="0" distL="0" distR="0" wp14:anchorId="14467219" wp14:editId="6D93EB2B">
            <wp:extent cx="6640830" cy="3812540"/>
            <wp:effectExtent l="0" t="0" r="7620" b="0"/>
            <wp:docPr id="2" name="Picture 2" descr="C:\MyFolder\ISEL\pg5 ave - 2018-2019 - 2º sem\trabs\WeatherWeb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Folder\ISEL\pg5 ave - 2018-2019 - 2º sem\trabs\WeatherWebAp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FCE2" w14:textId="77777777" w:rsidR="00DA3328" w:rsidRDefault="00DA3328" w:rsidP="00DA3328"/>
    <w:p w14:paraId="0D0485BE" w14:textId="77777777" w:rsidR="00DA3328" w:rsidRDefault="00DA3328" w:rsidP="00DA3328"/>
    <w:p w14:paraId="018B7676" w14:textId="387CE88F" w:rsidR="00DA3328" w:rsidRDefault="00F873DE" w:rsidP="00DA3328">
      <w:r>
        <w:t>A</w:t>
      </w:r>
      <w:r w:rsidR="00DA3328">
        <w:t xml:space="preserve"> correspondência entre os parâmetros do construtor, propriedades ou campos e as colunas dos dados CSV </w:t>
      </w:r>
      <w:r w:rsidR="00A10BA2">
        <w:t xml:space="preserve">é </w:t>
      </w:r>
      <w:r w:rsidR="00DA3328">
        <w:t xml:space="preserve">especificada nas classes por intermédio de </w:t>
      </w:r>
      <w:proofErr w:type="spellStart"/>
      <w:r w:rsidR="00DA3328" w:rsidRPr="00AB63A4">
        <w:rPr>
          <w:i/>
        </w:rPr>
        <w:t>custom</w:t>
      </w:r>
      <w:proofErr w:type="spellEnd"/>
      <w:r w:rsidR="00DA3328" w:rsidRPr="00AB63A4">
        <w:rPr>
          <w:i/>
        </w:rPr>
        <w:t xml:space="preserve"> </w:t>
      </w:r>
      <w:proofErr w:type="spellStart"/>
      <w:r w:rsidR="00DA3328" w:rsidRPr="00AB63A4">
        <w:rPr>
          <w:i/>
        </w:rPr>
        <w:t>attributes</w:t>
      </w:r>
      <w:proofErr w:type="spellEnd"/>
      <w:r w:rsidR="00DA3328">
        <w:t xml:space="preserve">. </w:t>
      </w:r>
    </w:p>
    <w:p w14:paraId="5E4C3554" w14:textId="77777777" w:rsidR="00DA3328" w:rsidRDefault="00DA3328" w:rsidP="00DA3328"/>
    <w:p w14:paraId="2E7D0CAD" w14:textId="1F4CCA4D" w:rsidR="00721392" w:rsidRDefault="00721392" w:rsidP="00721392">
      <w:r>
        <w:t>A</w:t>
      </w:r>
      <w:r w:rsidRPr="00721392">
        <w:t> API de </w:t>
      </w:r>
      <w:proofErr w:type="spellStart"/>
      <w:r w:rsidRPr="00721392">
        <w:t>CsvParser</w:t>
      </w:r>
      <w:proofErr w:type="spellEnd"/>
      <w:r w:rsidRPr="00721392">
        <w:t> </w:t>
      </w:r>
      <w:r>
        <w:t xml:space="preserve">é </w:t>
      </w:r>
      <w:r w:rsidRPr="00721392">
        <w:t xml:space="preserve">genérica </w:t>
      </w:r>
      <w:r>
        <w:t xml:space="preserve">no </w:t>
      </w:r>
      <w:r w:rsidRPr="00721392">
        <w:t xml:space="preserve">tipo </w:t>
      </w:r>
      <w:proofErr w:type="spellStart"/>
      <w:r w:rsidRPr="00721392">
        <w:t>CsvParser</w:t>
      </w:r>
      <w:proofErr w:type="spellEnd"/>
      <w:r w:rsidRPr="00721392">
        <w:t xml:space="preserve">&lt;T&gt;. </w:t>
      </w:r>
      <w:r>
        <w:t>O</w:t>
      </w:r>
      <w:r w:rsidRPr="00721392">
        <w:t xml:space="preserve"> parâmetro </w:t>
      </w:r>
      <w:proofErr w:type="spellStart"/>
      <w:r w:rsidRPr="00721392">
        <w:t>klass</w:t>
      </w:r>
      <w:proofErr w:type="spellEnd"/>
      <w:r w:rsidRPr="00721392">
        <w:t> do seu construtor</w:t>
      </w:r>
      <w:r>
        <w:t xml:space="preserve"> pode</w:t>
      </w:r>
      <w:r w:rsidRPr="00721392">
        <w:t xml:space="preserve"> ser determinado a partir de T. Por sua vez o método </w:t>
      </w:r>
      <w:proofErr w:type="gramStart"/>
      <w:r w:rsidRPr="00721392">
        <w:t>Parse(</w:t>
      </w:r>
      <w:proofErr w:type="gramEnd"/>
      <w:r w:rsidRPr="00721392">
        <w:t>) </w:t>
      </w:r>
      <w:r>
        <w:t xml:space="preserve">pode </w:t>
      </w:r>
      <w:r w:rsidRPr="00721392">
        <w:t>retornar T[].</w:t>
      </w:r>
    </w:p>
    <w:p w14:paraId="58939390" w14:textId="77777777" w:rsidR="00721392" w:rsidRPr="00721392" w:rsidRDefault="00721392" w:rsidP="00721392"/>
    <w:p w14:paraId="7FD0E9ED" w14:textId="17E5AB4B" w:rsidR="00721392" w:rsidRDefault="00721392" w:rsidP="00721392">
      <w:proofErr w:type="spellStart"/>
      <w:r w:rsidRPr="00721392">
        <w:t>CsvParser</w:t>
      </w:r>
      <w:proofErr w:type="spellEnd"/>
      <w:r w:rsidRPr="00721392">
        <w:t> </w:t>
      </w:r>
      <w:r>
        <w:t xml:space="preserve">oferece ainda </w:t>
      </w:r>
      <w:r w:rsidRPr="00721392">
        <w:t>um método Parse(</w:t>
      </w:r>
      <w:proofErr w:type="spellStart"/>
      <w:r w:rsidRPr="00721392">
        <w:t>Func</w:t>
      </w:r>
      <w:proofErr w:type="spellEnd"/>
      <w:r w:rsidRPr="00721392">
        <w:t>&lt;</w:t>
      </w:r>
      <w:proofErr w:type="spellStart"/>
      <w:r w:rsidRPr="00721392">
        <w:t>string</w:t>
      </w:r>
      <w:proofErr w:type="spellEnd"/>
      <w:r w:rsidRPr="00721392">
        <w:t xml:space="preserve">, T&gt; </w:t>
      </w:r>
      <w:proofErr w:type="spellStart"/>
      <w:r w:rsidRPr="00721392">
        <w:t>parser</w:t>
      </w:r>
      <w:proofErr w:type="spellEnd"/>
      <w:r w:rsidRPr="00721392">
        <w:t>) em que a função </w:t>
      </w:r>
      <w:proofErr w:type="spellStart"/>
      <w:r w:rsidRPr="00721392">
        <w:t>parser</w:t>
      </w:r>
      <w:proofErr w:type="spellEnd"/>
      <w:r w:rsidRPr="00721392">
        <w:t> é a responsável por fazer o processamento da informação de cada linha e instanciação do tipo T.</w:t>
      </w:r>
    </w:p>
    <w:p w14:paraId="60E90A53" w14:textId="77777777" w:rsidR="001A7E2C" w:rsidRPr="00721392" w:rsidRDefault="001A7E2C" w:rsidP="00721392"/>
    <w:p w14:paraId="1B037BD3" w14:textId="51A6B200" w:rsidR="00721392" w:rsidRDefault="00721392" w:rsidP="001A7E2C">
      <w:r w:rsidRPr="00721392">
        <w:t>Na utilização do </w:t>
      </w:r>
      <w:proofErr w:type="gramStart"/>
      <w:r w:rsidRPr="00721392">
        <w:t>Parse(</w:t>
      </w:r>
      <w:proofErr w:type="spellStart"/>
      <w:proofErr w:type="gramEnd"/>
      <w:r w:rsidRPr="00721392">
        <w:t>Func</w:t>
      </w:r>
      <w:proofErr w:type="spellEnd"/>
      <w:r w:rsidRPr="00721392">
        <w:t>&lt;</w:t>
      </w:r>
      <w:proofErr w:type="spellStart"/>
      <w:r w:rsidRPr="00721392">
        <w:t>string</w:t>
      </w:r>
      <w:proofErr w:type="spellEnd"/>
      <w:r w:rsidRPr="00721392">
        <w:t xml:space="preserve">, T&gt; </w:t>
      </w:r>
      <w:proofErr w:type="spellStart"/>
      <w:r w:rsidRPr="00721392">
        <w:t>parser</w:t>
      </w:r>
      <w:proofErr w:type="spellEnd"/>
      <w:r w:rsidRPr="00721392">
        <w:t xml:space="preserve">) NÃO é usada reflexão na instanciação de T. </w:t>
      </w:r>
    </w:p>
    <w:p w14:paraId="0307839E" w14:textId="77777777" w:rsidR="001A7E2C" w:rsidRPr="00721392" w:rsidRDefault="001A7E2C" w:rsidP="001A7E2C"/>
    <w:p w14:paraId="1F7F8B82" w14:textId="53DF1BF4" w:rsidR="00721392" w:rsidRPr="00721392" w:rsidRDefault="00721392" w:rsidP="00721392">
      <w:r w:rsidRPr="00721392">
        <w:t xml:space="preserve">O resultado do processamento das linhas </w:t>
      </w:r>
      <w:r w:rsidR="001A7E2C">
        <w:t xml:space="preserve">é </w:t>
      </w:r>
      <w:r w:rsidRPr="00721392">
        <w:t>mantido na forma de uma instância de </w:t>
      </w:r>
      <w:proofErr w:type="spellStart"/>
      <w:r w:rsidRPr="00721392">
        <w:t>IEnumerable</w:t>
      </w:r>
      <w:proofErr w:type="spellEnd"/>
      <w:r w:rsidRPr="00721392">
        <w:t>. Repare que o tipo </w:t>
      </w:r>
      <w:proofErr w:type="spellStart"/>
      <w:r w:rsidRPr="00721392">
        <w:t>String</w:t>
      </w:r>
      <w:proofErr w:type="spellEnd"/>
      <w:r w:rsidRPr="00721392">
        <w:t> também implementa </w:t>
      </w:r>
      <w:proofErr w:type="spellStart"/>
      <w:r w:rsidRPr="00721392">
        <w:t>IEnumerable</w:t>
      </w:r>
      <w:proofErr w:type="spellEnd"/>
      <w:r w:rsidRPr="00721392">
        <w:t>&lt;</w:t>
      </w:r>
      <w:proofErr w:type="spellStart"/>
      <w:r w:rsidRPr="00721392">
        <w:t>Char</w:t>
      </w:r>
      <w:proofErr w:type="spellEnd"/>
      <w:r w:rsidRPr="00721392">
        <w:t xml:space="preserve">&gt; pelo que </w:t>
      </w:r>
      <w:r w:rsidR="00D520AA">
        <w:t xml:space="preserve">não existe </w:t>
      </w:r>
      <w:r w:rsidRPr="00721392">
        <w:t xml:space="preserve">a utilização do método Split e NÃO </w:t>
      </w:r>
      <w:r w:rsidR="00EA73FE">
        <w:t xml:space="preserve">são usados </w:t>
      </w:r>
      <w:proofErr w:type="spellStart"/>
      <w:r w:rsidRPr="00721392">
        <w:rPr>
          <w:i/>
          <w:iCs/>
        </w:rPr>
        <w:t>arrays</w:t>
      </w:r>
      <w:proofErr w:type="spellEnd"/>
      <w:r w:rsidRPr="00721392">
        <w:t> auxiliares.</w:t>
      </w:r>
    </w:p>
    <w:p w14:paraId="411EB7FF" w14:textId="77777777" w:rsidR="00742BC2" w:rsidRDefault="00742BC2" w:rsidP="00721392"/>
    <w:p w14:paraId="5B43AC73" w14:textId="11ED1D0F" w:rsidR="00721392" w:rsidRDefault="00742BC2" w:rsidP="00721392">
      <w:r>
        <w:t xml:space="preserve">O </w:t>
      </w:r>
      <w:r w:rsidR="00721392" w:rsidRPr="00721392">
        <w:t>método </w:t>
      </w:r>
      <w:proofErr w:type="spellStart"/>
      <w:proofErr w:type="gramStart"/>
      <w:r w:rsidR="00721392" w:rsidRPr="00721392">
        <w:t>ToEnumerable</w:t>
      </w:r>
      <w:proofErr w:type="spellEnd"/>
      <w:r w:rsidR="00721392" w:rsidRPr="00721392">
        <w:t>(</w:t>
      </w:r>
      <w:proofErr w:type="spellStart"/>
      <w:proofErr w:type="gramEnd"/>
      <w:r w:rsidR="00721392" w:rsidRPr="00721392">
        <w:t>Func</w:t>
      </w:r>
      <w:proofErr w:type="spellEnd"/>
      <w:r w:rsidR="00721392" w:rsidRPr="00721392">
        <w:t>&lt;</w:t>
      </w:r>
      <w:proofErr w:type="spellStart"/>
      <w:r w:rsidR="00721392" w:rsidRPr="00721392">
        <w:t>string</w:t>
      </w:r>
      <w:proofErr w:type="spellEnd"/>
      <w:r w:rsidR="00721392" w:rsidRPr="00721392">
        <w:t xml:space="preserve">, T&gt; </w:t>
      </w:r>
      <w:proofErr w:type="spellStart"/>
      <w:r w:rsidR="00721392" w:rsidRPr="00721392">
        <w:t>parser</w:t>
      </w:r>
      <w:proofErr w:type="spellEnd"/>
      <w:r w:rsidR="00721392" w:rsidRPr="00721392">
        <w:t>)  funciona em alternativa ao Parse e retorna uma instância de </w:t>
      </w:r>
      <w:proofErr w:type="spellStart"/>
      <w:r w:rsidR="00721392" w:rsidRPr="00721392">
        <w:t>IEnumerable</w:t>
      </w:r>
      <w:proofErr w:type="spellEnd"/>
      <w:r w:rsidR="00721392" w:rsidRPr="00721392">
        <w:t>&lt;T&gt; </w:t>
      </w:r>
      <w:proofErr w:type="spellStart"/>
      <w:r w:rsidR="00721392" w:rsidRPr="00721392">
        <w:rPr>
          <w:i/>
          <w:iCs/>
        </w:rPr>
        <w:t>lazy</w:t>
      </w:r>
      <w:proofErr w:type="spellEnd"/>
      <w:r w:rsidR="00721392" w:rsidRPr="00721392">
        <w:t>.</w:t>
      </w:r>
    </w:p>
    <w:sectPr w:rsidR="00721392">
      <w:pgSz w:w="11907" w:h="16839"/>
      <w:pgMar w:top="568" w:right="425" w:bottom="720" w:left="42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BF6"/>
    <w:multiLevelType w:val="hybridMultilevel"/>
    <w:tmpl w:val="35D20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146C9"/>
    <w:multiLevelType w:val="multilevel"/>
    <w:tmpl w:val="8508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F622E"/>
    <w:multiLevelType w:val="multilevel"/>
    <w:tmpl w:val="8C3672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E51E23"/>
    <w:multiLevelType w:val="multilevel"/>
    <w:tmpl w:val="C97892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37043448">
    <w:abstractNumId w:val="2"/>
  </w:num>
  <w:num w:numId="2" w16cid:durableId="6488296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1777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3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EC1"/>
    <w:rsid w:val="00070144"/>
    <w:rsid w:val="000D0915"/>
    <w:rsid w:val="001A7E2C"/>
    <w:rsid w:val="001C3B58"/>
    <w:rsid w:val="001D5438"/>
    <w:rsid w:val="001F7DD6"/>
    <w:rsid w:val="002431FB"/>
    <w:rsid w:val="00386F50"/>
    <w:rsid w:val="0047070D"/>
    <w:rsid w:val="0050091F"/>
    <w:rsid w:val="005141E8"/>
    <w:rsid w:val="00721392"/>
    <w:rsid w:val="007310DF"/>
    <w:rsid w:val="00742BC2"/>
    <w:rsid w:val="00801EC1"/>
    <w:rsid w:val="00804540"/>
    <w:rsid w:val="00882BE1"/>
    <w:rsid w:val="008A11B1"/>
    <w:rsid w:val="00943A37"/>
    <w:rsid w:val="00965323"/>
    <w:rsid w:val="00A03A8A"/>
    <w:rsid w:val="00A10BA2"/>
    <w:rsid w:val="00BD438F"/>
    <w:rsid w:val="00D520AA"/>
    <w:rsid w:val="00DA3328"/>
    <w:rsid w:val="00EA73FE"/>
    <w:rsid w:val="00F8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D041"/>
  <w15:docId w15:val="{60E36B3D-1D73-41D8-9405-CB9F3FE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707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7070D"/>
    <w:rPr>
      <w:sz w:val="16"/>
      <w:szCs w:val="16"/>
    </w:rPr>
  </w:style>
  <w:style w:type="table" w:styleId="TableGrid">
    <w:name w:val="Table Grid"/>
    <w:basedOn w:val="TableNormal"/>
    <w:uiPriority w:val="59"/>
    <w:rsid w:val="00DA33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left"/>
    </w:pPr>
    <w:rPr>
      <w:rFonts w:ascii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328"/>
    <w:pPr>
      <w:widowControl w:val="0"/>
      <w:ind w:left="720"/>
      <w:contextualSpacing/>
      <w:jc w:val="lef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worldweatheronline.com/developer/api/docs/historical-weather-api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weatheronline.com/developer/api/docs/historical-weather-api.asp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668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27</cp:revision>
  <dcterms:created xsi:type="dcterms:W3CDTF">2023-03-21T17:58:00Z</dcterms:created>
  <dcterms:modified xsi:type="dcterms:W3CDTF">2023-03-22T12:22:00Z</dcterms:modified>
</cp:coreProperties>
</file>