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489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4658F27F" w14:textId="4845DB1D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3AF3D23C" w14:textId="6BC32260" w:rsidR="005A1F4D" w:rsidRDefault="005A1F4D">
      <w:pPr>
        <w:jc w:val="center"/>
        <w:rPr>
          <w:sz w:val="24"/>
          <w:szCs w:val="24"/>
        </w:rPr>
      </w:pPr>
      <w:r>
        <w:rPr>
          <w:sz w:val="24"/>
          <w:szCs w:val="24"/>
        </w:rPr>
        <w:t>Linguagens e Ambientes de Execução</w:t>
      </w:r>
    </w:p>
    <w:p w14:paraId="25D8258E" w14:textId="0EF8FA88" w:rsidR="00801EC1" w:rsidRPr="00386F50" w:rsidRDefault="00386F50" w:rsidP="00386F5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97634C">
        <w:rPr>
          <w:sz w:val="24"/>
          <w:szCs w:val="24"/>
        </w:rPr>
        <w:t>2</w:t>
      </w:r>
      <w:r w:rsidR="005A1F4D">
        <w:rPr>
          <w:sz w:val="24"/>
          <w:szCs w:val="24"/>
        </w:rPr>
        <w:t>2</w:t>
      </w:r>
    </w:p>
    <w:p w14:paraId="6C811141" w14:textId="77777777" w:rsidR="008715FD" w:rsidRDefault="008715FD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17D47EDC" w14:textId="531C2F78" w:rsidR="008715FD" w:rsidRDefault="008715FD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8715FD">
        <w:rPr>
          <w:rFonts w:ascii="Segoe UI" w:hAnsi="Segoe UI" w:cs="Segoe UI"/>
          <w:color w:val="24292F"/>
          <w:sz w:val="22"/>
          <w:szCs w:val="22"/>
        </w:rPr>
        <w:t>A</w:t>
      </w:r>
      <w:r w:rsidRPr="008715FD">
        <w:rPr>
          <w:rFonts w:ascii="Segoe UI" w:hAnsi="Segoe UI" w:cs="Segoe UI"/>
          <w:color w:val="24292F"/>
          <w:sz w:val="22"/>
          <w:szCs w:val="22"/>
        </w:rPr>
        <w:t xml:space="preserve"> biblioteca </w:t>
      </w:r>
      <w:r w:rsidR="007B49F4">
        <w:rPr>
          <w:rFonts w:ascii="Segoe UI" w:hAnsi="Segoe UI" w:cs="Segoe UI"/>
          <w:color w:val="24292F"/>
          <w:sz w:val="22"/>
          <w:szCs w:val="22"/>
        </w:rPr>
        <w:t xml:space="preserve">Java 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jsonaif</w:t>
      </w:r>
      <w:r w:rsidRPr="008715FD">
        <w:rPr>
          <w:rFonts w:ascii="Segoe UI" w:hAnsi="Segoe UI" w:cs="Segoe UI"/>
          <w:color w:val="24292F"/>
          <w:sz w:val="22"/>
          <w:szCs w:val="22"/>
        </w:rPr>
        <w:t> </w:t>
      </w:r>
      <w:r>
        <w:rPr>
          <w:rFonts w:ascii="Segoe UI" w:hAnsi="Segoe UI" w:cs="Segoe UI"/>
          <w:color w:val="24292F"/>
          <w:sz w:val="22"/>
          <w:szCs w:val="22"/>
        </w:rPr>
        <w:t>oferece</w:t>
      </w:r>
      <w:r w:rsidRPr="008715FD">
        <w:rPr>
          <w:rFonts w:ascii="Segoe UI" w:hAnsi="Segoe UI" w:cs="Segoe UI"/>
          <w:color w:val="24292F"/>
          <w:sz w:val="22"/>
          <w:szCs w:val="22"/>
        </w:rPr>
        <w:t xml:space="preserve"> processamento de dados em formato JSON (</w:t>
      </w:r>
      <w:hyperlink r:id="rId5" w:history="1">
        <w:r w:rsidRPr="008715FD">
          <w:rPr>
            <w:rStyle w:val="Hyperlink"/>
            <w:rFonts w:ascii="Segoe UI" w:hAnsi="Segoe UI" w:cs="Segoe UI"/>
            <w:sz w:val="22"/>
            <w:szCs w:val="22"/>
            <w:u w:val="none"/>
          </w:rPr>
          <w:t>https://www.json.org/</w:t>
        </w:r>
      </w:hyperlink>
      <w:r w:rsidRPr="008715FD">
        <w:rPr>
          <w:rFonts w:ascii="Segoe UI" w:hAnsi="Segoe UI" w:cs="Segoe UI"/>
          <w:color w:val="24292F"/>
          <w:sz w:val="22"/>
          <w:szCs w:val="22"/>
        </w:rPr>
        <w:t>). Esta biblioteca disponibiliza um objecto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JsonParserReflect</w:t>
      </w:r>
      <w:r w:rsidRPr="008715FD">
        <w:rPr>
          <w:rFonts w:ascii="Segoe UI" w:hAnsi="Segoe UI" w:cs="Segoe UI"/>
          <w:color w:val="24292F"/>
          <w:sz w:val="22"/>
          <w:szCs w:val="22"/>
        </w:rPr>
        <w:t> que pode ser usado para transformar uma </w:t>
      </w:r>
      <w:r w:rsidRPr="008715FD">
        <w:rPr>
          <w:rStyle w:val="Emphasis"/>
          <w:rFonts w:ascii="Segoe UI" w:hAnsi="Segoe UI" w:cs="Segoe UI"/>
          <w:color w:val="24292F"/>
          <w:sz w:val="22"/>
          <w:szCs w:val="22"/>
        </w:rPr>
        <w:t>string</w:t>
      </w:r>
      <w:r w:rsidRPr="008715FD">
        <w:rPr>
          <w:rFonts w:ascii="Segoe UI" w:hAnsi="Segoe UI" w:cs="Segoe UI"/>
          <w:color w:val="24292F"/>
          <w:sz w:val="22"/>
          <w:szCs w:val="22"/>
        </w:rPr>
        <w:t> JSON numa instância de uma classe de domínio compatível (e.g.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Student</w:t>
      </w:r>
      <w:r w:rsidRPr="008715FD">
        <w:rPr>
          <w:rFonts w:ascii="Segoe UI" w:hAnsi="Segoe UI" w:cs="Segoe UI"/>
          <w:color w:val="24292F"/>
          <w:sz w:val="22"/>
          <w:szCs w:val="22"/>
        </w:rPr>
        <w:t>) conforme ilustrado no exemplo seguinte:</w:t>
      </w:r>
    </w:p>
    <w:p w14:paraId="534972FD" w14:textId="77777777" w:rsidR="007B49F4" w:rsidRPr="008715FD" w:rsidRDefault="007B49F4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4E137D03" w14:textId="77777777" w:rsidR="008715FD" w:rsidRPr="008715FD" w:rsidRDefault="008715FD" w:rsidP="008715FD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val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json 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8715FD">
        <w:rPr>
          <w:rStyle w:val="pl-s"/>
          <w:rFonts w:ascii="Consolas" w:hAnsi="Consolas"/>
          <w:color w:val="24292F"/>
          <w:sz w:val="22"/>
          <w:szCs w:val="22"/>
          <w:lang w:val="en-US"/>
        </w:rPr>
        <w:t xml:space="preserve">{ name: </w:t>
      </w:r>
      <w:r w:rsidRPr="008715FD">
        <w:rPr>
          <w:rStyle w:val="pl-cce"/>
          <w:rFonts w:ascii="Consolas" w:hAnsi="Consolas"/>
          <w:color w:val="24292F"/>
          <w:sz w:val="22"/>
          <w:szCs w:val="22"/>
          <w:lang w:val="en-US"/>
        </w:rPr>
        <w:t>\"</w:t>
      </w:r>
      <w:r w:rsidRPr="008715FD">
        <w:rPr>
          <w:rStyle w:val="pl-s"/>
          <w:rFonts w:ascii="Consolas" w:hAnsi="Consolas"/>
          <w:color w:val="24292F"/>
          <w:sz w:val="22"/>
          <w:szCs w:val="22"/>
          <w:lang w:val="en-US"/>
        </w:rPr>
        <w:t>Ze Manel</w:t>
      </w:r>
      <w:r w:rsidRPr="008715FD">
        <w:rPr>
          <w:rStyle w:val="pl-cce"/>
          <w:rFonts w:ascii="Consolas" w:hAnsi="Consolas"/>
          <w:color w:val="24292F"/>
          <w:sz w:val="22"/>
          <w:szCs w:val="22"/>
          <w:lang w:val="en-US"/>
        </w:rPr>
        <w:t>\"</w:t>
      </w:r>
      <w:r w:rsidRPr="008715FD">
        <w:rPr>
          <w:rStyle w:val="pl-s"/>
          <w:rFonts w:ascii="Consolas" w:hAnsi="Consolas"/>
          <w:color w:val="24292F"/>
          <w:sz w:val="22"/>
          <w:szCs w:val="22"/>
          <w:lang w:val="en-US"/>
        </w:rPr>
        <w:t>, nr: 7353}</w:t>
      </w:r>
      <w:r w:rsidRPr="008715FD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</w:p>
    <w:p w14:paraId="5CAFB3AE" w14:textId="77777777" w:rsidR="008715FD" w:rsidRPr="008715FD" w:rsidRDefault="008715FD" w:rsidP="008715FD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val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student 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JsonParserReflect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.parse(json, 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Student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>::</w:t>
      </w:r>
      <w:r w:rsidRPr="008715FD">
        <w:rPr>
          <w:rStyle w:val="pl-c1"/>
          <w:rFonts w:ascii="Consolas" w:hAnsi="Consolas"/>
          <w:color w:val="24292F"/>
          <w:sz w:val="22"/>
          <w:szCs w:val="22"/>
          <w:lang w:val="en-US"/>
        </w:rPr>
        <w:t>class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) 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as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Student</w:t>
      </w:r>
    </w:p>
    <w:p w14:paraId="5B8D0103" w14:textId="77777777" w:rsidR="008715FD" w:rsidRPr="008715FD" w:rsidRDefault="008715FD" w:rsidP="008715FD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8715FD">
        <w:rPr>
          <w:rFonts w:ascii="Consolas" w:hAnsi="Consolas"/>
          <w:color w:val="24292F"/>
          <w:sz w:val="22"/>
          <w:szCs w:val="22"/>
          <w:lang w:val="en-US"/>
        </w:rPr>
        <w:t>assertEquals(</w:t>
      </w:r>
      <w:r w:rsidRPr="008715FD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8715FD">
        <w:rPr>
          <w:rStyle w:val="pl-s"/>
          <w:rFonts w:ascii="Consolas" w:hAnsi="Consolas"/>
          <w:color w:val="24292F"/>
          <w:sz w:val="22"/>
          <w:szCs w:val="22"/>
          <w:lang w:val="en-US"/>
        </w:rPr>
        <w:t>Ze Manel</w:t>
      </w:r>
      <w:r w:rsidRPr="008715FD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>, student.name)</w:t>
      </w:r>
    </w:p>
    <w:p w14:paraId="4B6CB205" w14:textId="77777777" w:rsidR="008715FD" w:rsidRPr="008715FD" w:rsidRDefault="008715FD" w:rsidP="008715FD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8715FD">
        <w:rPr>
          <w:rFonts w:ascii="Consolas" w:hAnsi="Consolas"/>
          <w:color w:val="24292F"/>
          <w:sz w:val="22"/>
          <w:szCs w:val="22"/>
        </w:rPr>
        <w:t>assertEquals(</w:t>
      </w:r>
      <w:r w:rsidRPr="008715FD">
        <w:rPr>
          <w:rStyle w:val="pl-c1"/>
          <w:rFonts w:ascii="Consolas" w:hAnsi="Consolas"/>
          <w:color w:val="24292F"/>
          <w:sz w:val="22"/>
          <w:szCs w:val="22"/>
        </w:rPr>
        <w:t>7353</w:t>
      </w:r>
      <w:r w:rsidRPr="008715FD">
        <w:rPr>
          <w:rFonts w:ascii="Consolas" w:hAnsi="Consolas"/>
          <w:color w:val="24292F"/>
          <w:sz w:val="22"/>
          <w:szCs w:val="22"/>
        </w:rPr>
        <w:t>, student.nr)</w:t>
      </w:r>
    </w:p>
    <w:p w14:paraId="302D5E43" w14:textId="77777777" w:rsidR="007B49F4" w:rsidRDefault="007B49F4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634C221C" w14:textId="77777777" w:rsidR="0052245B" w:rsidRDefault="008715FD" w:rsidP="005224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8715FD">
        <w:rPr>
          <w:rFonts w:ascii="Segoe UI" w:hAnsi="Segoe UI" w:cs="Segoe UI"/>
          <w:color w:val="24292F"/>
          <w:sz w:val="22"/>
          <w:szCs w:val="22"/>
        </w:rPr>
        <w:t>A class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JsonParserReflect</w:t>
      </w:r>
      <w:r w:rsidRPr="008715FD">
        <w:rPr>
          <w:rFonts w:ascii="Segoe UI" w:hAnsi="Segoe UI" w:cs="Segoe UI"/>
          <w:color w:val="24292F"/>
          <w:sz w:val="22"/>
          <w:szCs w:val="22"/>
        </w:rPr>
        <w:t> usa uma instância de uma classe auxiliar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JsonTokens</w:t>
      </w:r>
      <w:r w:rsidRPr="008715FD">
        <w:rPr>
          <w:rFonts w:ascii="Segoe UI" w:hAnsi="Segoe UI" w:cs="Segoe UI"/>
          <w:color w:val="24292F"/>
          <w:sz w:val="22"/>
          <w:szCs w:val="22"/>
        </w:rPr>
        <w:t> para percorrer os elementos da </w:t>
      </w:r>
      <w:r w:rsidRPr="008715FD">
        <w:rPr>
          <w:rStyle w:val="Emphasis"/>
          <w:rFonts w:ascii="Segoe UI" w:hAnsi="Segoe UI" w:cs="Segoe UI"/>
          <w:color w:val="24292F"/>
          <w:sz w:val="22"/>
          <w:szCs w:val="22"/>
        </w:rPr>
        <w:t>String</w:t>
      </w:r>
      <w:r w:rsidRPr="008715FD">
        <w:rPr>
          <w:rFonts w:ascii="Segoe UI" w:hAnsi="Segoe UI" w:cs="Segoe UI"/>
          <w:color w:val="24292F"/>
          <w:sz w:val="22"/>
          <w:szCs w:val="22"/>
        </w:rPr>
        <w:t> JSON fonte. O algoritmo de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JsonParserReflect</w:t>
      </w:r>
      <w:r w:rsidRPr="008715FD">
        <w:rPr>
          <w:rFonts w:ascii="Segoe UI" w:hAnsi="Segoe UI" w:cs="Segoe UI"/>
          <w:color w:val="24292F"/>
          <w:sz w:val="22"/>
          <w:szCs w:val="22"/>
        </w:rPr>
        <w:t xml:space="preserve"> é recursivo, criando instâncias de classes de domínio, ou uma lista, e preenchendo os seus campos, ou elementos, com valores primitivos ou instâncias de outras classes de domínio, ou listas, e assim sucessivamente. </w:t>
      </w:r>
    </w:p>
    <w:p w14:paraId="0728963E" w14:textId="77777777" w:rsidR="0052245B" w:rsidRDefault="0052245B" w:rsidP="005224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05C7C453" w14:textId="064DEDF4" w:rsidR="008715FD" w:rsidRPr="008715FD" w:rsidRDefault="0052245B" w:rsidP="005224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A 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implementação de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JsonParserReflect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  mante</w:t>
      </w:r>
      <w:r>
        <w:rPr>
          <w:rFonts w:ascii="Segoe UI" w:hAnsi="Segoe UI" w:cs="Segoe UI"/>
          <w:color w:val="24292F"/>
          <w:sz w:val="22"/>
          <w:szCs w:val="22"/>
        </w:rPr>
        <w:t>m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 xml:space="preserve"> uma estrutura de dados com instâncias de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Setter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 para cada classe de domínio, de modo a que não seja repetido o trabalho de leitura de metadata via Reflexão. Por exemplo, no parsing de um array de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Student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 as propriedades a serem afectadas só devem ser procuradas 1 vez.</w:t>
      </w:r>
    </w:p>
    <w:p w14:paraId="5BC35262" w14:textId="392B0A0E" w:rsidR="008715FD" w:rsidRDefault="008715FD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8715FD">
        <w:rPr>
          <w:rFonts w:ascii="Segoe UI" w:hAnsi="Segoe UI" w:cs="Segoe UI"/>
          <w:color w:val="24292F"/>
          <w:sz w:val="22"/>
          <w:szCs w:val="22"/>
        </w:rPr>
        <w:t>A interface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Setter</w:t>
      </w:r>
      <w:r w:rsidRPr="008715FD">
        <w:rPr>
          <w:rFonts w:ascii="Segoe UI" w:hAnsi="Segoe UI" w:cs="Segoe UI"/>
          <w:color w:val="24292F"/>
          <w:sz w:val="22"/>
          <w:szCs w:val="22"/>
        </w:rPr>
        <w:t> especifica a forma de afectação de uma determinada propriedade no parâmetro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target</w:t>
      </w:r>
      <w:r w:rsidRPr="008715FD">
        <w:rPr>
          <w:rFonts w:ascii="Segoe UI" w:hAnsi="Segoe UI" w:cs="Segoe UI"/>
          <w:color w:val="24292F"/>
          <w:sz w:val="22"/>
          <w:szCs w:val="22"/>
        </w:rPr>
        <w:t> a partir do valor obtido do parâmetro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tokens</w:t>
      </w:r>
      <w:r w:rsidRPr="008715FD">
        <w:rPr>
          <w:rFonts w:ascii="Segoe UI" w:hAnsi="Segoe UI" w:cs="Segoe UI"/>
          <w:color w:val="24292F"/>
          <w:sz w:val="22"/>
          <w:szCs w:val="22"/>
        </w:rPr>
        <w:t>:</w:t>
      </w:r>
    </w:p>
    <w:p w14:paraId="432D991F" w14:textId="77777777" w:rsidR="00AE1F0C" w:rsidRPr="008715FD" w:rsidRDefault="00AE1F0C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6F3C5636" w14:textId="77777777" w:rsidR="008715FD" w:rsidRPr="008715FD" w:rsidRDefault="008715FD" w:rsidP="008715FD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interface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Setter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{</w:t>
      </w:r>
    </w:p>
    <w:p w14:paraId="78C442EF" w14:textId="77777777" w:rsidR="008715FD" w:rsidRPr="008715FD" w:rsidRDefault="008715FD" w:rsidP="008715FD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fun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apply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8715FD">
        <w:rPr>
          <w:rStyle w:val="pl-smi"/>
          <w:rFonts w:ascii="Consolas" w:hAnsi="Consolas"/>
          <w:color w:val="24292F"/>
          <w:sz w:val="22"/>
          <w:szCs w:val="22"/>
          <w:lang w:val="en-US"/>
        </w:rPr>
        <w:t>target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: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c1"/>
          <w:rFonts w:ascii="Consolas" w:hAnsi="Consolas"/>
          <w:color w:val="24292F"/>
          <w:sz w:val="22"/>
          <w:szCs w:val="22"/>
          <w:lang w:val="en-US"/>
        </w:rPr>
        <w:t>Any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8715FD">
        <w:rPr>
          <w:rStyle w:val="pl-smi"/>
          <w:rFonts w:ascii="Consolas" w:hAnsi="Consolas"/>
          <w:color w:val="24292F"/>
          <w:sz w:val="22"/>
          <w:szCs w:val="22"/>
          <w:lang w:val="en-US"/>
        </w:rPr>
        <w:t>tokens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: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JsonTokens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1C48CBA1" w14:textId="77777777" w:rsidR="008715FD" w:rsidRPr="008715FD" w:rsidRDefault="008715FD" w:rsidP="008715FD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8715FD">
        <w:rPr>
          <w:rFonts w:ascii="Consolas" w:hAnsi="Consolas"/>
          <w:color w:val="24292F"/>
          <w:sz w:val="22"/>
          <w:szCs w:val="22"/>
        </w:rPr>
        <w:t>}</w:t>
      </w:r>
    </w:p>
    <w:p w14:paraId="4304929C" w14:textId="77777777" w:rsidR="00A00E6F" w:rsidRDefault="00A00E6F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2FB89C42" w14:textId="6751AA71" w:rsidR="008715FD" w:rsidRPr="008715FD" w:rsidRDefault="008715FD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8715FD">
        <w:rPr>
          <w:rFonts w:ascii="Segoe UI" w:hAnsi="Segoe UI" w:cs="Segoe UI"/>
          <w:color w:val="24292F"/>
          <w:sz w:val="22"/>
          <w:szCs w:val="22"/>
        </w:rPr>
        <w:t>Por exemplo, na estrutura de dados seguinte cada classe de domínio é mapeada num conjunto de pares: nome da propriedade -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Setter</w:t>
      </w:r>
    </w:p>
    <w:p w14:paraId="416088A1" w14:textId="77777777" w:rsidR="00A00E6F" w:rsidRDefault="00A00E6F" w:rsidP="008715FD">
      <w:pPr>
        <w:pStyle w:val="HTMLPreformatted"/>
        <w:shd w:val="clear" w:color="auto" w:fill="FFFFFF"/>
        <w:rPr>
          <w:rStyle w:val="pl-k"/>
          <w:rFonts w:ascii="Consolas" w:hAnsi="Consolas"/>
          <w:color w:val="24292F"/>
          <w:sz w:val="22"/>
          <w:szCs w:val="22"/>
          <w:lang w:val="en-US"/>
        </w:rPr>
      </w:pPr>
    </w:p>
    <w:p w14:paraId="584F4F5D" w14:textId="2179312E" w:rsidR="008715FD" w:rsidRPr="008715FD" w:rsidRDefault="008715FD" w:rsidP="008715FD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val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setters 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mutableMapOf&lt;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KClass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>&lt;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*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&gt;, </w:t>
      </w:r>
      <w:r w:rsidRPr="008715FD">
        <w:rPr>
          <w:rStyle w:val="pl-c1"/>
          <w:rFonts w:ascii="Consolas" w:hAnsi="Consolas"/>
          <w:color w:val="24292F"/>
          <w:sz w:val="22"/>
          <w:szCs w:val="22"/>
          <w:lang w:val="en-US"/>
        </w:rPr>
        <w:t>Map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>&lt;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String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Setter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>&gt;&gt;()</w:t>
      </w:r>
    </w:p>
    <w:p w14:paraId="37EACD2B" w14:textId="77777777" w:rsidR="00A747E4" w:rsidRDefault="00A747E4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4624EB91" w14:textId="7F9DEF91" w:rsidR="008715FD" w:rsidRPr="008715FD" w:rsidRDefault="00A747E4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>A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 xml:space="preserve"> classe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JsonParserReflect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  suporta duas formas de instanciar a classe de domínio:</w:t>
      </w:r>
    </w:p>
    <w:p w14:paraId="116DFD1C" w14:textId="77777777" w:rsidR="008715FD" w:rsidRPr="008715FD" w:rsidRDefault="008715FD" w:rsidP="008715F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8715FD">
        <w:rPr>
          <w:rFonts w:ascii="Segoe UI" w:hAnsi="Segoe UI" w:cs="Segoe UI"/>
          <w:color w:val="24292F"/>
          <w:sz w:val="22"/>
          <w:szCs w:val="22"/>
        </w:rPr>
        <w:t>Através da chamada ao construtor sem parâmetros, ou que tem todos os parâmetros opcionais (</w:t>
      </w:r>
      <w:hyperlink r:id="rId6" w:history="1">
        <w:r w:rsidRPr="008715FD">
          <w:rPr>
            <w:rStyle w:val="Hyperlink"/>
            <w:rFonts w:ascii="Segoe UI" w:hAnsi="Segoe UI" w:cs="Segoe UI"/>
            <w:sz w:val="22"/>
            <w:szCs w:val="22"/>
            <w:u w:val="none"/>
          </w:rPr>
          <w:t>https://kotlinlang.org/api/latest/jvm/stdlib/kotlin.reflect.full/create-instance.html</w:t>
        </w:r>
      </w:hyperlink>
      <w:r w:rsidRPr="008715FD">
        <w:rPr>
          <w:rFonts w:ascii="Segoe UI" w:hAnsi="Segoe UI" w:cs="Segoe UI"/>
          <w:color w:val="24292F"/>
          <w:sz w:val="22"/>
          <w:szCs w:val="22"/>
        </w:rPr>
        <w:t>). E.g.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Student</w:t>
      </w:r>
    </w:p>
    <w:p w14:paraId="4393D012" w14:textId="77777777" w:rsidR="008715FD" w:rsidRPr="008715FD" w:rsidRDefault="008715FD" w:rsidP="008715F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8715FD">
        <w:rPr>
          <w:rFonts w:ascii="Segoe UI" w:hAnsi="Segoe UI" w:cs="Segoe UI"/>
          <w:color w:val="24292F"/>
          <w:sz w:val="22"/>
          <w:szCs w:val="22"/>
        </w:rPr>
        <w:t>Chamando um construtor com parâmetros. E.g.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Person</w:t>
      </w:r>
    </w:p>
    <w:p w14:paraId="41E0B508" w14:textId="77777777" w:rsidR="00D443A9" w:rsidRDefault="00D443A9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18A22586" w14:textId="5A5213EC" w:rsidR="008715FD" w:rsidRPr="008715FD" w:rsidRDefault="008715FD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8715FD">
        <w:rPr>
          <w:rFonts w:ascii="Segoe UI" w:hAnsi="Segoe UI" w:cs="Segoe UI"/>
          <w:color w:val="24292F"/>
          <w:sz w:val="22"/>
          <w:szCs w:val="22"/>
        </w:rPr>
        <w:t>A implementação de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parseObject</w:t>
      </w:r>
      <w:r w:rsidR="00D443A9">
        <w:rPr>
          <w:rStyle w:val="HTMLCode"/>
          <w:rFonts w:ascii="Consolas" w:hAnsi="Consolas"/>
          <w:color w:val="24292F"/>
          <w:sz w:val="22"/>
          <w:szCs w:val="22"/>
        </w:rPr>
        <w:t xml:space="preserve"> </w:t>
      </w:r>
      <w:r w:rsidR="00D443A9">
        <w:rPr>
          <w:rFonts w:ascii="Segoe UI" w:hAnsi="Segoe UI" w:cs="Segoe UI"/>
          <w:color w:val="24292F"/>
          <w:sz w:val="22"/>
          <w:szCs w:val="22"/>
        </w:rPr>
        <w:t xml:space="preserve">dá </w:t>
      </w:r>
      <w:r w:rsidRPr="008715FD">
        <w:rPr>
          <w:rFonts w:ascii="Segoe UI" w:hAnsi="Segoe UI" w:cs="Segoe UI"/>
          <w:color w:val="24292F"/>
          <w:sz w:val="22"/>
          <w:szCs w:val="22"/>
        </w:rPr>
        <w:t>prioridade à opção 1, sempre que possível.</w:t>
      </w:r>
    </w:p>
    <w:p w14:paraId="75B64688" w14:textId="77777777" w:rsidR="00F81D07" w:rsidRDefault="00F81D07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59D8C326" w14:textId="3DE4BDA9" w:rsidR="008715FD" w:rsidRDefault="00F81D07" w:rsidP="008B42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>A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 xml:space="preserve">s propriedades da classe de domínio </w:t>
      </w:r>
      <w:r w:rsidR="007850A9">
        <w:rPr>
          <w:rFonts w:ascii="Segoe UI" w:hAnsi="Segoe UI" w:cs="Segoe UI"/>
          <w:color w:val="24292F"/>
          <w:sz w:val="22"/>
          <w:szCs w:val="22"/>
        </w:rPr>
        <w:t xml:space="preserve">podem 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ter nomes distintos dos nomes usados na representação em JSON. Por exemplo, uma propriedade em JSON pode ter o nome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birth_date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 e em Kotlin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birthDate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 xml:space="preserve">. Para resolver a correspondência entre propriedades de nome distinto </w:t>
      </w:r>
      <w:r w:rsidR="00B70E6A">
        <w:rPr>
          <w:rFonts w:ascii="Segoe UI" w:hAnsi="Segoe UI" w:cs="Segoe UI"/>
          <w:color w:val="24292F"/>
          <w:sz w:val="22"/>
          <w:szCs w:val="22"/>
        </w:rPr>
        <w:t xml:space="preserve">a 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anotação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JsonProperty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 po</w:t>
      </w:r>
      <w:r w:rsidR="00B70E6A">
        <w:rPr>
          <w:rFonts w:ascii="Segoe UI" w:hAnsi="Segoe UI" w:cs="Segoe UI"/>
          <w:color w:val="24292F"/>
          <w:sz w:val="22"/>
          <w:szCs w:val="22"/>
        </w:rPr>
        <w:t>de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 xml:space="preserve"> ser usada sobre propriedades de uma classe de domínio indicando o nome correspondente em JSON (e.g.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@JsonProperty(“birth_date”)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 xml:space="preserve">). </w:t>
      </w:r>
    </w:p>
    <w:p w14:paraId="0B4CDE41" w14:textId="77777777" w:rsidR="008B4292" w:rsidRPr="008715FD" w:rsidRDefault="008B4292" w:rsidP="008B42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6BC36198" w14:textId="4BD02C87" w:rsidR="008715FD" w:rsidRPr="008715FD" w:rsidRDefault="008B4292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Existe 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uma forma alternativa de definir o valor de objectos sem ter que seguir a sintaxe JSON. Por exemplo, em vez de a propriedade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birth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 de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Person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, do tipo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pt.isel.sample.Date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, ser definida em JSON, como no exemplo seguinte, poderá ter uma forma alternativa como a que se apresenta para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Student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:</w:t>
      </w:r>
    </w:p>
    <w:p w14:paraId="4183E76D" w14:textId="77777777" w:rsidR="008715FD" w:rsidRPr="008715FD" w:rsidRDefault="008715FD" w:rsidP="008715FD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F"/>
          <w:lang w:val="en-US"/>
        </w:rPr>
      </w:pPr>
      <w:r w:rsidRPr="008715FD">
        <w:rPr>
          <w:rFonts w:ascii="Segoe UI" w:hAnsi="Segoe UI" w:cs="Segoe UI"/>
          <w:color w:val="24292F"/>
          <w:lang w:val="en-US"/>
        </w:rPr>
        <w:t>JSON for a Person: </w:t>
      </w:r>
      <w:r w:rsidRPr="008715FD">
        <w:rPr>
          <w:rStyle w:val="HTMLCode"/>
          <w:rFonts w:ascii="Consolas" w:eastAsia="Calibri" w:hAnsi="Consolas"/>
          <w:color w:val="24292F"/>
          <w:sz w:val="22"/>
          <w:szCs w:val="22"/>
          <w:lang w:val="en-US"/>
        </w:rPr>
        <w:t>"{ name: "Ze Manel", birth: { year: 1999, month: 9, day: 19}, sibling: { name: "Kata Badala"}}"</w:t>
      </w:r>
    </w:p>
    <w:p w14:paraId="7C5206F4" w14:textId="77777777" w:rsidR="008715FD" w:rsidRPr="008715FD" w:rsidRDefault="008715FD" w:rsidP="008715FD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  <w:lang w:val="en-US"/>
        </w:rPr>
      </w:pPr>
      <w:r w:rsidRPr="008715FD">
        <w:rPr>
          <w:rFonts w:ascii="Segoe UI" w:hAnsi="Segoe UI" w:cs="Segoe UI"/>
          <w:color w:val="24292F"/>
          <w:lang w:val="en-US"/>
        </w:rPr>
        <w:t>JSON for a Student: </w:t>
      </w:r>
      <w:r w:rsidRPr="008715FD">
        <w:rPr>
          <w:rStyle w:val="HTMLCode"/>
          <w:rFonts w:ascii="Consolas" w:eastAsia="Calibri" w:hAnsi="Consolas"/>
          <w:color w:val="24292F"/>
          <w:sz w:val="22"/>
          <w:szCs w:val="22"/>
          <w:lang w:val="en-US"/>
        </w:rPr>
        <w:t>"{ name: "Maria Papoila", nr: 73753, birth: "1998-11-17" }"</w:t>
      </w:r>
    </w:p>
    <w:p w14:paraId="71E1ADFB" w14:textId="0C4906D8" w:rsidR="008715FD" w:rsidRDefault="008715FD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8715FD">
        <w:rPr>
          <w:rFonts w:ascii="Segoe UI" w:hAnsi="Segoe UI" w:cs="Segoe UI"/>
          <w:color w:val="24292F"/>
          <w:sz w:val="22"/>
          <w:szCs w:val="22"/>
        </w:rPr>
        <w:lastRenderedPageBreak/>
        <w:t>Neste caso a propriedade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birth</w:t>
      </w:r>
      <w:r w:rsidRPr="008715FD">
        <w:rPr>
          <w:rFonts w:ascii="Segoe UI" w:hAnsi="Segoe UI" w:cs="Segoe UI"/>
          <w:color w:val="24292F"/>
          <w:sz w:val="22"/>
          <w:szCs w:val="22"/>
        </w:rPr>
        <w:t> em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Student</w:t>
      </w:r>
      <w:r w:rsidRPr="008715FD">
        <w:rPr>
          <w:rFonts w:ascii="Segoe UI" w:hAnsi="Segoe UI" w:cs="Segoe UI"/>
          <w:color w:val="24292F"/>
          <w:sz w:val="22"/>
          <w:szCs w:val="22"/>
        </w:rPr>
        <w:t> tem que ter uma anotação que identifique a classe responsável por fazer a conversão de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String</w:t>
      </w:r>
      <w:r w:rsidRPr="008715FD">
        <w:rPr>
          <w:rFonts w:ascii="Segoe UI" w:hAnsi="Segoe UI" w:cs="Segoe UI"/>
          <w:color w:val="24292F"/>
          <w:sz w:val="22"/>
          <w:szCs w:val="22"/>
        </w:rPr>
        <w:t> numa instância de </w:t>
      </w:r>
      <w:r w:rsidRPr="008715FD">
        <w:rPr>
          <w:rStyle w:val="HTMLCode"/>
          <w:rFonts w:ascii="Consolas" w:hAnsi="Consolas"/>
          <w:color w:val="24292F"/>
          <w:sz w:val="22"/>
          <w:szCs w:val="22"/>
        </w:rPr>
        <w:t>Date</w:t>
      </w:r>
      <w:r w:rsidRPr="008715FD">
        <w:rPr>
          <w:rFonts w:ascii="Segoe UI" w:hAnsi="Segoe UI" w:cs="Segoe UI"/>
          <w:color w:val="24292F"/>
          <w:sz w:val="22"/>
          <w:szCs w:val="22"/>
        </w:rPr>
        <w:t xml:space="preserve">. </w:t>
      </w:r>
      <w:r w:rsidRPr="008715FD">
        <w:rPr>
          <w:rFonts w:ascii="Segoe UI" w:hAnsi="Segoe UI" w:cs="Segoe UI"/>
          <w:color w:val="24292F"/>
          <w:sz w:val="22"/>
          <w:szCs w:val="22"/>
          <w:lang w:val="en-US"/>
        </w:rPr>
        <w:t>Exemplo:</w:t>
      </w:r>
    </w:p>
    <w:p w14:paraId="6898511A" w14:textId="77777777" w:rsidR="008B4292" w:rsidRPr="008715FD" w:rsidRDefault="008B4292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</w:p>
    <w:p w14:paraId="79DC7363" w14:textId="77777777" w:rsidR="008715FD" w:rsidRPr="008715FD" w:rsidRDefault="008715FD" w:rsidP="008715FD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data class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Student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(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var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smi"/>
          <w:rFonts w:ascii="Consolas" w:hAnsi="Consolas"/>
          <w:color w:val="24292F"/>
          <w:sz w:val="22"/>
          <w:szCs w:val="22"/>
          <w:lang w:val="en-US"/>
        </w:rPr>
        <w:t>nr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: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c1"/>
          <w:rFonts w:ascii="Consolas" w:hAnsi="Consolas"/>
          <w:color w:val="24292F"/>
          <w:sz w:val="22"/>
          <w:szCs w:val="22"/>
          <w:lang w:val="en-US"/>
        </w:rPr>
        <w:t>Int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= </w:t>
      </w:r>
      <w:r w:rsidRPr="008715FD">
        <w:rPr>
          <w:rStyle w:val="pl-c1"/>
          <w:rFonts w:ascii="Consolas" w:hAnsi="Consolas"/>
          <w:color w:val="24292F"/>
          <w:sz w:val="22"/>
          <w:szCs w:val="22"/>
          <w:lang w:val="en-US"/>
        </w:rPr>
        <w:t>0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var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smi"/>
          <w:rFonts w:ascii="Consolas" w:hAnsi="Consolas"/>
          <w:color w:val="24292F"/>
          <w:sz w:val="22"/>
          <w:szCs w:val="22"/>
          <w:lang w:val="en-US"/>
        </w:rPr>
        <w:t>name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: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c1"/>
          <w:rFonts w:ascii="Consolas" w:hAnsi="Consolas"/>
          <w:color w:val="24292F"/>
          <w:sz w:val="22"/>
          <w:szCs w:val="22"/>
          <w:lang w:val="en-US"/>
        </w:rPr>
        <w:t>String?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= </w:t>
      </w:r>
      <w:r w:rsidRPr="008715FD">
        <w:rPr>
          <w:rStyle w:val="pl-c1"/>
          <w:rFonts w:ascii="Consolas" w:hAnsi="Consolas"/>
          <w:color w:val="24292F"/>
          <w:sz w:val="22"/>
          <w:szCs w:val="22"/>
          <w:lang w:val="en-US"/>
        </w:rPr>
        <w:t>null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>, @JsonConvert(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JsonToDate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>::</w:t>
      </w:r>
      <w:r w:rsidRPr="008715FD">
        <w:rPr>
          <w:rStyle w:val="pl-c1"/>
          <w:rFonts w:ascii="Consolas" w:hAnsi="Consolas"/>
          <w:color w:val="24292F"/>
          <w:sz w:val="22"/>
          <w:szCs w:val="22"/>
          <w:lang w:val="en-US"/>
        </w:rPr>
        <w:t>class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) 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val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smi"/>
          <w:rFonts w:ascii="Consolas" w:hAnsi="Consolas"/>
          <w:color w:val="24292F"/>
          <w:sz w:val="22"/>
          <w:szCs w:val="22"/>
          <w:lang w:val="en-US"/>
        </w:rPr>
        <w:t>birth</w:t>
      </w:r>
      <w:r w:rsidRPr="008715FD">
        <w:rPr>
          <w:rStyle w:val="pl-k"/>
          <w:rFonts w:ascii="Consolas" w:hAnsi="Consolas"/>
          <w:color w:val="24292F"/>
          <w:sz w:val="22"/>
          <w:szCs w:val="22"/>
          <w:lang w:val="en-US"/>
        </w:rPr>
        <w:t>: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8715FD">
        <w:rPr>
          <w:rStyle w:val="pl-en"/>
          <w:rFonts w:ascii="Consolas" w:hAnsi="Consolas"/>
          <w:color w:val="24292F"/>
          <w:sz w:val="22"/>
          <w:szCs w:val="22"/>
          <w:lang w:val="en-US"/>
        </w:rPr>
        <w:t>Date</w:t>
      </w:r>
      <w:r w:rsidRPr="008715FD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711F24D7" w14:textId="77777777" w:rsidR="008B4292" w:rsidRDefault="008B4292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19438AE3" w14:textId="7C5266E0" w:rsidR="008715FD" w:rsidRDefault="008B4292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Pode ser 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associa</w:t>
      </w:r>
      <w:r>
        <w:rPr>
          <w:rFonts w:ascii="Segoe UI" w:hAnsi="Segoe UI" w:cs="Segoe UI"/>
          <w:color w:val="24292F"/>
          <w:sz w:val="22"/>
          <w:szCs w:val="22"/>
        </w:rPr>
        <w:t>do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 xml:space="preserve"> através da anotação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JsonConvert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 um conversor para qualquer classe de domínio.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JsonParserReflect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 </w:t>
      </w:r>
      <w:r>
        <w:rPr>
          <w:rFonts w:ascii="Segoe UI" w:hAnsi="Segoe UI" w:cs="Segoe UI"/>
          <w:color w:val="24292F"/>
          <w:sz w:val="22"/>
          <w:szCs w:val="22"/>
        </w:rPr>
        <w:t xml:space="preserve">tem 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em consideração esta anotação na inicialização das instâncias de </w:t>
      </w:r>
      <w:r w:rsidR="008715FD" w:rsidRPr="008715FD">
        <w:rPr>
          <w:rStyle w:val="HTMLCode"/>
          <w:rFonts w:ascii="Consolas" w:hAnsi="Consolas"/>
          <w:color w:val="24292F"/>
          <w:sz w:val="22"/>
          <w:szCs w:val="22"/>
        </w:rPr>
        <w:t>Setter</w:t>
      </w:r>
      <w:r w:rsidR="008715FD" w:rsidRPr="008715FD">
        <w:rPr>
          <w:rFonts w:ascii="Segoe UI" w:hAnsi="Segoe UI" w:cs="Segoe UI"/>
          <w:color w:val="24292F"/>
          <w:sz w:val="22"/>
          <w:szCs w:val="22"/>
        </w:rPr>
        <w:t>.</w:t>
      </w:r>
    </w:p>
    <w:p w14:paraId="004196BD" w14:textId="0926E699" w:rsidR="00634E06" w:rsidRPr="00B57F35" w:rsidRDefault="00634E06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668E62F7" w14:textId="0717352C" w:rsidR="00B57F35" w:rsidRPr="00C247BA" w:rsidRDefault="00B57F35" w:rsidP="00B57F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B57F35">
        <w:rPr>
          <w:rFonts w:ascii="Segoe UI" w:hAnsi="Segoe UI" w:cs="Segoe UI"/>
          <w:color w:val="24292F"/>
          <w:sz w:val="22"/>
          <w:szCs w:val="22"/>
        </w:rPr>
        <w:t xml:space="preserve">A </w:t>
      </w:r>
      <w:r w:rsidRPr="00B57F35">
        <w:rPr>
          <w:rFonts w:ascii="Segoe UI" w:hAnsi="Segoe UI" w:cs="Segoe UI"/>
          <w:color w:val="24292F"/>
          <w:sz w:val="22"/>
          <w:szCs w:val="22"/>
        </w:rPr>
        <w:t>classe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JsonParserDynamic</w:t>
      </w:r>
      <w:r w:rsidRPr="00B57F35">
        <w:rPr>
          <w:rFonts w:ascii="Segoe UI" w:hAnsi="Segoe UI" w:cs="Segoe UI"/>
          <w:color w:val="24292F"/>
          <w:sz w:val="22"/>
          <w:szCs w:val="22"/>
        </w:rPr>
        <w:t> </w:t>
      </w:r>
      <w:r>
        <w:rPr>
          <w:rFonts w:ascii="Segoe UI" w:hAnsi="Segoe UI" w:cs="Segoe UI"/>
          <w:color w:val="24292F"/>
          <w:sz w:val="22"/>
          <w:szCs w:val="22"/>
        </w:rPr>
        <w:t xml:space="preserve">tem </w:t>
      </w:r>
      <w:r w:rsidRPr="00B57F35">
        <w:rPr>
          <w:rFonts w:ascii="Segoe UI" w:hAnsi="Segoe UI" w:cs="Segoe UI"/>
          <w:color w:val="24292F"/>
          <w:sz w:val="22"/>
          <w:szCs w:val="22"/>
        </w:rPr>
        <w:t>o mesmo comportamento de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JsonParserReflect</w:t>
      </w:r>
      <w:r w:rsidRPr="00B57F35">
        <w:rPr>
          <w:rFonts w:ascii="Segoe UI" w:hAnsi="Segoe UI" w:cs="Segoe UI"/>
          <w:color w:val="24292F"/>
          <w:sz w:val="22"/>
          <w:szCs w:val="22"/>
        </w:rPr>
        <w:t xml:space="preserve">, mas </w:t>
      </w:r>
      <w:r w:rsidRPr="00C247BA">
        <w:rPr>
          <w:rStyle w:val="Strong"/>
          <w:rFonts w:ascii="Segoe UI" w:hAnsi="Segoe UI" w:cs="Segoe UI"/>
          <w:color w:val="24292F"/>
          <w:sz w:val="22"/>
          <w:szCs w:val="22"/>
        </w:rPr>
        <w:t>NÃO usa reflexão na atribuição de valores às propriedades</w:t>
      </w:r>
      <w:r w:rsidRPr="00C247BA">
        <w:rPr>
          <w:rFonts w:ascii="Segoe UI" w:hAnsi="Segoe UI" w:cs="Segoe UI"/>
          <w:color w:val="24292F"/>
          <w:sz w:val="22"/>
          <w:szCs w:val="22"/>
        </w:rPr>
        <w:t>. Note, que </w:t>
      </w:r>
      <w:r w:rsidRPr="00C247BA">
        <w:rPr>
          <w:rStyle w:val="Strong"/>
          <w:rFonts w:ascii="Segoe UI" w:hAnsi="Segoe UI" w:cs="Segoe UI"/>
          <w:color w:val="24292F"/>
          <w:sz w:val="22"/>
          <w:szCs w:val="22"/>
        </w:rPr>
        <w:t>continua a ser usada reflexão na leitura</w:t>
      </w:r>
      <w:r w:rsidRPr="00C247BA">
        <w:rPr>
          <w:rFonts w:ascii="Segoe UI" w:hAnsi="Segoe UI" w:cs="Segoe UI"/>
          <w:color w:val="24292F"/>
          <w:sz w:val="22"/>
          <w:szCs w:val="22"/>
        </w:rPr>
        <w:t> da </w:t>
      </w:r>
      <w:r w:rsidRPr="00C247BA">
        <w:rPr>
          <w:rStyle w:val="Emphasis"/>
          <w:rFonts w:ascii="Segoe UI" w:hAnsi="Segoe UI" w:cs="Segoe UI"/>
          <w:color w:val="24292F"/>
          <w:sz w:val="22"/>
          <w:szCs w:val="22"/>
        </w:rPr>
        <w:t>metadata</w:t>
      </w:r>
      <w:r w:rsidRPr="00C247BA">
        <w:rPr>
          <w:rFonts w:ascii="Segoe UI" w:hAnsi="Segoe UI" w:cs="Segoe UI"/>
          <w:color w:val="24292F"/>
          <w:sz w:val="22"/>
          <w:szCs w:val="22"/>
        </w:rPr>
        <w:t>, deixando apenas de ser usada reflexão em operações como </w:t>
      </w:r>
      <w:r w:rsidRPr="00C247BA">
        <w:rPr>
          <w:rStyle w:val="HTMLCode"/>
          <w:rFonts w:ascii="Consolas" w:hAnsi="Consolas"/>
          <w:color w:val="24292F"/>
          <w:sz w:val="22"/>
          <w:szCs w:val="22"/>
        </w:rPr>
        <w:t>&lt;property&gt;.setter.call(…)</w:t>
      </w:r>
      <w:r w:rsidRPr="00C247BA">
        <w:rPr>
          <w:rFonts w:ascii="Segoe UI" w:hAnsi="Segoe UI" w:cs="Segoe UI"/>
          <w:color w:val="24292F"/>
          <w:sz w:val="22"/>
          <w:szCs w:val="22"/>
        </w:rPr>
        <w:t xml:space="preserve">. A atribuição de valores a propriedades </w:t>
      </w:r>
      <w:r w:rsidR="00C247BA">
        <w:rPr>
          <w:rFonts w:ascii="Segoe UI" w:hAnsi="Segoe UI" w:cs="Segoe UI"/>
          <w:color w:val="24292F"/>
          <w:sz w:val="22"/>
          <w:szCs w:val="22"/>
        </w:rPr>
        <w:t xml:space="preserve">é </w:t>
      </w:r>
      <w:r w:rsidRPr="00C247BA">
        <w:rPr>
          <w:rFonts w:ascii="Segoe UI" w:hAnsi="Segoe UI" w:cs="Segoe UI"/>
          <w:color w:val="24292F"/>
          <w:sz w:val="22"/>
          <w:szCs w:val="22"/>
        </w:rPr>
        <w:t>realizada directamente com base em código gerado em tempo de execução através da API de </w:t>
      </w:r>
      <w:hyperlink r:id="rId7" w:history="1">
        <w:r w:rsidRPr="00C247BA">
          <w:rPr>
            <w:rStyle w:val="Hyperlink"/>
            <w:rFonts w:ascii="Segoe UI" w:hAnsi="Segoe UI" w:cs="Segoe UI"/>
            <w:sz w:val="22"/>
            <w:szCs w:val="22"/>
          </w:rPr>
          <w:t>JavaPoet</w:t>
        </w:r>
      </w:hyperlink>
      <w:r w:rsidRPr="00C247BA">
        <w:rPr>
          <w:rFonts w:ascii="Segoe UI" w:hAnsi="Segoe UI" w:cs="Segoe UI"/>
          <w:color w:val="24292F"/>
          <w:sz w:val="22"/>
          <w:szCs w:val="22"/>
        </w:rPr>
        <w:t>.</w:t>
      </w:r>
    </w:p>
    <w:p w14:paraId="348D4089" w14:textId="77777777" w:rsidR="00B97B44" w:rsidRDefault="00B97B44" w:rsidP="00B57F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28382AED" w14:textId="3BF9FE33" w:rsidR="00B57F35" w:rsidRDefault="00B57F35" w:rsidP="00B57F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B57F35">
        <w:rPr>
          <w:rFonts w:ascii="Segoe UI" w:hAnsi="Segoe UI" w:cs="Segoe UI"/>
          <w:color w:val="24292F"/>
          <w:sz w:val="22"/>
          <w:szCs w:val="22"/>
        </w:rPr>
        <w:t>O diagrama da </w:t>
      </w:r>
      <w:hyperlink r:id="rId8" w:anchor="figura-1---diagrama-de-jsonparserdynamic" w:history="1">
        <w:r w:rsidRPr="00B57F35">
          <w:rPr>
            <w:rStyle w:val="Hyperlink"/>
            <w:rFonts w:ascii="Segoe UI" w:hAnsi="Segoe UI" w:cs="Segoe UI"/>
            <w:sz w:val="22"/>
            <w:szCs w:val="22"/>
          </w:rPr>
          <w:t>figura 1</w:t>
        </w:r>
      </w:hyperlink>
      <w:r w:rsidRPr="00B57F35">
        <w:rPr>
          <w:rFonts w:ascii="Segoe UI" w:hAnsi="Segoe UI" w:cs="Segoe UI"/>
          <w:color w:val="24292F"/>
          <w:sz w:val="22"/>
          <w:szCs w:val="22"/>
        </w:rPr>
        <w:t> apresenta um exemplo do objecto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JsonParserReflect</w:t>
      </w:r>
      <w:r w:rsidRPr="00B57F35">
        <w:rPr>
          <w:rFonts w:ascii="Segoe UI" w:hAnsi="Segoe UI" w:cs="Segoe UI"/>
          <w:color w:val="24292F"/>
          <w:sz w:val="22"/>
          <w:szCs w:val="22"/>
        </w:rPr>
        <w:t>, onde cada instância de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SetterProp</w:t>
      </w:r>
      <w:r w:rsidRPr="00B57F35">
        <w:rPr>
          <w:rFonts w:ascii="Segoe UI" w:hAnsi="Segoe UI" w:cs="Segoe UI"/>
          <w:color w:val="24292F"/>
          <w:sz w:val="22"/>
          <w:szCs w:val="22"/>
        </w:rPr>
        <w:t> está associada a uma instância de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KMutableProperty</w:t>
      </w:r>
      <w:r w:rsidRPr="00B57F35">
        <w:rPr>
          <w:rFonts w:ascii="Segoe UI" w:hAnsi="Segoe UI" w:cs="Segoe UI"/>
          <w:color w:val="24292F"/>
          <w:sz w:val="22"/>
          <w:szCs w:val="22"/>
        </w:rPr>
        <w:t> que actua sobre uma determinada propriedade. A classe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SetterProp</w:t>
      </w:r>
      <w:r w:rsidRPr="00B57F35">
        <w:rPr>
          <w:rFonts w:ascii="Segoe UI" w:hAnsi="Segoe UI" w:cs="Segoe UI"/>
          <w:color w:val="24292F"/>
          <w:sz w:val="22"/>
          <w:szCs w:val="22"/>
        </w:rPr>
        <w:t> implementa o código de afectação de uma propriedade via reflexão comum a todas as propriedades. A amarelo é evidenciado o que se pretende eliminar.</w:t>
      </w:r>
    </w:p>
    <w:p w14:paraId="0099CEDC" w14:textId="77777777" w:rsidR="00A132EB" w:rsidRPr="00B57F35" w:rsidRDefault="00A132EB" w:rsidP="00B57F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0DD37D2C" w14:textId="77777777" w:rsidR="00B57F35" w:rsidRPr="00B57F35" w:rsidRDefault="00B57F35" w:rsidP="00B57F35">
      <w:pPr>
        <w:pStyle w:val="Heading5"/>
        <w:shd w:val="clear" w:color="auto" w:fill="FFFFFF"/>
        <w:spacing w:before="0" w:after="0"/>
        <w:rPr>
          <w:rFonts w:ascii="Segoe UI" w:hAnsi="Segoe UI" w:cs="Segoe UI"/>
          <w:color w:val="24292F"/>
        </w:rPr>
      </w:pPr>
      <w:r w:rsidRPr="00B57F35">
        <w:rPr>
          <w:rStyle w:val="Strong"/>
          <w:rFonts w:ascii="Segoe UI" w:hAnsi="Segoe UI" w:cs="Segoe UI"/>
          <w:b/>
          <w:bCs w:val="0"/>
          <w:color w:val="24292F"/>
        </w:rPr>
        <w:t>Figura 1 - Diagrama de </w:t>
      </w:r>
      <w:r w:rsidRPr="00B57F35">
        <w:rPr>
          <w:rStyle w:val="HTMLCode"/>
          <w:rFonts w:ascii="Consolas" w:eastAsia="Calibri" w:hAnsi="Consolas"/>
          <w:color w:val="24292F"/>
          <w:sz w:val="22"/>
          <w:szCs w:val="22"/>
        </w:rPr>
        <w:t>JsonParserReflect</w:t>
      </w:r>
    </w:p>
    <w:p w14:paraId="0575C7DF" w14:textId="77777777" w:rsidR="00B57F35" w:rsidRPr="00B57F35" w:rsidRDefault="00B57F35" w:rsidP="00B57F35">
      <w:pPr>
        <w:spacing w:before="360" w:after="360"/>
        <w:rPr>
          <w:rFonts w:ascii="Times New Roman" w:hAnsi="Times New Roman" w:cs="Times New Roman"/>
          <w:color w:val="auto"/>
        </w:rPr>
      </w:pPr>
      <w:r w:rsidRPr="00B57F35">
        <w:pict w14:anchorId="77E57423">
          <v:rect id="_x0000_i1025" style="width:0;height:3pt" o:hralign="center" o:hrstd="t" o:hrnoshade="t" o:hr="t" fillcolor="#24292f" stroked="f"/>
        </w:pict>
      </w:r>
    </w:p>
    <w:p w14:paraId="1281630C" w14:textId="7967D951" w:rsidR="00B57F35" w:rsidRPr="00B57F35" w:rsidRDefault="00B57F35" w:rsidP="00B57F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B57F35">
        <w:rPr>
          <w:rFonts w:ascii="Segoe UI" w:hAnsi="Segoe UI" w:cs="Segoe UI"/>
          <w:noProof/>
          <w:color w:val="0000FF"/>
          <w:sz w:val="22"/>
          <w:szCs w:val="22"/>
        </w:rPr>
        <w:drawing>
          <wp:inline distT="0" distB="0" distL="0" distR="0" wp14:anchorId="38A56DA2" wp14:editId="1C1554ED">
            <wp:extent cx="7021195" cy="4209415"/>
            <wp:effectExtent l="0" t="0" r="8255" b="635"/>
            <wp:docPr id="2" name="Picture 2" descr="Diagram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7D35" w14:textId="77777777" w:rsidR="00B57F35" w:rsidRPr="00B57F35" w:rsidRDefault="00B57F35" w:rsidP="00B57F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B57F35">
        <w:rPr>
          <w:rFonts w:ascii="Segoe UI" w:hAnsi="Segoe UI" w:cs="Segoe UI"/>
          <w:color w:val="24292F"/>
          <w:sz w:val="22"/>
          <w:szCs w:val="22"/>
        </w:rPr>
        <w:t>O diagrama da </w:t>
      </w:r>
      <w:hyperlink r:id="rId11" w:anchor="figura-2---diagrama-de-jsonparserdynamic" w:history="1">
        <w:r w:rsidRPr="00B57F35">
          <w:rPr>
            <w:rStyle w:val="Hyperlink"/>
            <w:rFonts w:ascii="Segoe UI" w:hAnsi="Segoe UI" w:cs="Segoe UI"/>
            <w:sz w:val="22"/>
            <w:szCs w:val="22"/>
          </w:rPr>
          <w:t>figura 2</w:t>
        </w:r>
      </w:hyperlink>
      <w:r w:rsidRPr="00B57F35">
        <w:rPr>
          <w:rFonts w:ascii="Segoe UI" w:hAnsi="Segoe UI" w:cs="Segoe UI"/>
          <w:color w:val="24292F"/>
          <w:sz w:val="22"/>
          <w:szCs w:val="22"/>
        </w:rPr>
        <w:t> apresenta um exemplo do objecto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JsonParserDynamic</w:t>
      </w:r>
      <w:r w:rsidRPr="00B57F35">
        <w:rPr>
          <w:rFonts w:ascii="Segoe UI" w:hAnsi="Segoe UI" w:cs="Segoe UI"/>
          <w:color w:val="24292F"/>
          <w:sz w:val="22"/>
          <w:szCs w:val="22"/>
        </w:rPr>
        <w:t> onde cada propriedade tem uma implementação de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Setter</w:t>
      </w:r>
      <w:r w:rsidRPr="00B57F35">
        <w:rPr>
          <w:rFonts w:ascii="Segoe UI" w:hAnsi="Segoe UI" w:cs="Segoe UI"/>
          <w:color w:val="24292F"/>
          <w:sz w:val="22"/>
          <w:szCs w:val="22"/>
        </w:rPr>
        <w:t> específica </w:t>
      </w:r>
      <w:r w:rsidRPr="00B57F35">
        <w:rPr>
          <w:rStyle w:val="Strong"/>
          <w:rFonts w:ascii="Segoe UI" w:hAnsi="Segoe UI" w:cs="Segoe UI"/>
          <w:color w:val="24292F"/>
          <w:sz w:val="22"/>
          <w:szCs w:val="22"/>
        </w:rPr>
        <w:t>em Java</w:t>
      </w:r>
      <w:r w:rsidRPr="00B57F35">
        <w:rPr>
          <w:rFonts w:ascii="Segoe UI" w:hAnsi="Segoe UI" w:cs="Segoe UI"/>
          <w:color w:val="24292F"/>
          <w:sz w:val="22"/>
          <w:szCs w:val="22"/>
        </w:rPr>
        <w:t> (e.g.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SetterStudent_name</w:t>
      </w:r>
      <w:r w:rsidRPr="00B57F35">
        <w:rPr>
          <w:rFonts w:ascii="Segoe UI" w:hAnsi="Segoe UI" w:cs="Segoe UI"/>
          <w:color w:val="24292F"/>
          <w:sz w:val="22"/>
          <w:szCs w:val="22"/>
        </w:rPr>
        <w:t>,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SetterAddress_postcode</w:t>
      </w:r>
      <w:r w:rsidRPr="00B57F35">
        <w:rPr>
          <w:rFonts w:ascii="Segoe UI" w:hAnsi="Segoe UI" w:cs="Segoe UI"/>
          <w:color w:val="24292F"/>
          <w:sz w:val="22"/>
          <w:szCs w:val="22"/>
        </w:rPr>
        <w:t>), evitando o uso de reflexão na afectação de uma propriedade. Note ainda que para propriedades de tipo primitivo (e.g.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postcode</w:t>
      </w:r>
      <w:r w:rsidRPr="00B57F35">
        <w:rPr>
          <w:rFonts w:ascii="Segoe UI" w:hAnsi="Segoe UI" w:cs="Segoe UI"/>
          <w:color w:val="24292F"/>
          <w:sz w:val="22"/>
          <w:szCs w:val="22"/>
        </w:rPr>
        <w:t>) a implementação de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Setter</w:t>
      </w:r>
      <w:r w:rsidRPr="00B57F35">
        <w:rPr>
          <w:rFonts w:ascii="Segoe UI" w:hAnsi="Segoe UI" w:cs="Segoe UI"/>
          <w:color w:val="24292F"/>
          <w:sz w:val="22"/>
          <w:szCs w:val="22"/>
        </w:rPr>
        <w:t> evita a chamada ao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parse()</w:t>
      </w:r>
      <w:r w:rsidRPr="00B57F35">
        <w:rPr>
          <w:rFonts w:ascii="Segoe UI" w:hAnsi="Segoe UI" w:cs="Segoe UI"/>
          <w:color w:val="24292F"/>
          <w:sz w:val="22"/>
          <w:szCs w:val="22"/>
        </w:rPr>
        <w:t> da base para não incorrer nos custos das operações de </w:t>
      </w:r>
      <w:r w:rsidRPr="00B57F35">
        <w:rPr>
          <w:rStyle w:val="Emphasis"/>
          <w:rFonts w:ascii="Segoe UI" w:hAnsi="Segoe UI" w:cs="Segoe UI"/>
          <w:color w:val="24292F"/>
          <w:sz w:val="22"/>
          <w:szCs w:val="22"/>
        </w:rPr>
        <w:t>boxing</w:t>
      </w:r>
      <w:r w:rsidRPr="00B57F35">
        <w:rPr>
          <w:rFonts w:ascii="Segoe UI" w:hAnsi="Segoe UI" w:cs="Segoe UI"/>
          <w:color w:val="24292F"/>
          <w:sz w:val="22"/>
          <w:szCs w:val="22"/>
        </w:rPr>
        <w:t> e </w:t>
      </w:r>
      <w:r w:rsidRPr="00B57F35">
        <w:rPr>
          <w:rStyle w:val="Emphasis"/>
          <w:rFonts w:ascii="Segoe UI" w:hAnsi="Segoe UI" w:cs="Segoe UI"/>
          <w:color w:val="24292F"/>
          <w:sz w:val="22"/>
          <w:szCs w:val="22"/>
        </w:rPr>
        <w:t>unboxing</w:t>
      </w:r>
      <w:r w:rsidRPr="00B57F35">
        <w:rPr>
          <w:rFonts w:ascii="Segoe UI" w:hAnsi="Segoe UI" w:cs="Segoe UI"/>
          <w:color w:val="24292F"/>
          <w:sz w:val="22"/>
          <w:szCs w:val="22"/>
        </w:rPr>
        <w:t>.</w:t>
      </w:r>
    </w:p>
    <w:p w14:paraId="01ED166D" w14:textId="77777777" w:rsidR="00B57F35" w:rsidRPr="00B57F35" w:rsidRDefault="00B57F35" w:rsidP="00B57F35">
      <w:pPr>
        <w:pStyle w:val="Heading5"/>
        <w:shd w:val="clear" w:color="auto" w:fill="FFFFFF"/>
        <w:spacing w:before="0" w:after="0"/>
        <w:rPr>
          <w:rFonts w:ascii="Segoe UI" w:hAnsi="Segoe UI" w:cs="Segoe UI"/>
          <w:color w:val="24292F"/>
        </w:rPr>
      </w:pPr>
      <w:r w:rsidRPr="00B57F35">
        <w:rPr>
          <w:rStyle w:val="Strong"/>
          <w:rFonts w:ascii="Segoe UI" w:hAnsi="Segoe UI" w:cs="Segoe UI"/>
          <w:b/>
          <w:bCs w:val="0"/>
          <w:color w:val="24292F"/>
        </w:rPr>
        <w:lastRenderedPageBreak/>
        <w:t>Figura 2 - Diagrama de </w:t>
      </w:r>
      <w:r w:rsidRPr="00B57F35">
        <w:rPr>
          <w:rStyle w:val="HTMLCode"/>
          <w:rFonts w:ascii="Consolas" w:eastAsia="Calibri" w:hAnsi="Consolas"/>
          <w:color w:val="24292F"/>
          <w:sz w:val="22"/>
          <w:szCs w:val="22"/>
        </w:rPr>
        <w:t>JsonParserDynamic</w:t>
      </w:r>
    </w:p>
    <w:p w14:paraId="7F82019A" w14:textId="77777777" w:rsidR="00B57F35" w:rsidRPr="00B57F35" w:rsidRDefault="00B57F35" w:rsidP="00B57F35">
      <w:pPr>
        <w:spacing w:before="360" w:after="360"/>
        <w:rPr>
          <w:rFonts w:ascii="Times New Roman" w:hAnsi="Times New Roman" w:cs="Times New Roman"/>
          <w:color w:val="auto"/>
        </w:rPr>
      </w:pPr>
      <w:r w:rsidRPr="00B57F35">
        <w:pict w14:anchorId="3D6BB0B3">
          <v:rect id="_x0000_i1027" style="width:0;height:3pt" o:hralign="center" o:hrstd="t" o:hrnoshade="t" o:hr="t" fillcolor="#24292f" stroked="f"/>
        </w:pict>
      </w:r>
    </w:p>
    <w:p w14:paraId="39845F05" w14:textId="74681D55" w:rsidR="00B57F35" w:rsidRPr="00B57F35" w:rsidRDefault="00B57F35" w:rsidP="00B57F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B57F35">
        <w:rPr>
          <w:rFonts w:ascii="Segoe UI" w:hAnsi="Segoe UI" w:cs="Segoe UI"/>
          <w:noProof/>
          <w:color w:val="0000FF"/>
          <w:sz w:val="22"/>
          <w:szCs w:val="22"/>
        </w:rPr>
        <w:drawing>
          <wp:inline distT="0" distB="0" distL="0" distR="0" wp14:anchorId="67669C7D" wp14:editId="2B9B0052">
            <wp:extent cx="7021195" cy="4461510"/>
            <wp:effectExtent l="0" t="0" r="8255" b="0"/>
            <wp:docPr id="1" name="Picture 1" descr="Diagram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06C7" w14:textId="6C15FD2A" w:rsidR="00B57F35" w:rsidRPr="00B57F35" w:rsidRDefault="00B57F35" w:rsidP="00B57F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B57F35">
        <w:rPr>
          <w:rStyle w:val="HTMLCode"/>
          <w:rFonts w:ascii="Consolas" w:hAnsi="Consolas"/>
          <w:color w:val="24292F"/>
          <w:sz w:val="22"/>
          <w:szCs w:val="22"/>
        </w:rPr>
        <w:t>JsonParserDynamic</w:t>
      </w:r>
      <w:r w:rsidRPr="00B57F35">
        <w:rPr>
          <w:rFonts w:ascii="Segoe UI" w:hAnsi="Segoe UI" w:cs="Segoe UI"/>
          <w:color w:val="24292F"/>
          <w:sz w:val="22"/>
          <w:szCs w:val="22"/>
        </w:rPr>
        <w:t>  gera em tempo de execução implementações em Java das classes que implementam a interface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Setter</w:t>
      </w:r>
      <w:r w:rsidRPr="00B57F35">
        <w:rPr>
          <w:rFonts w:ascii="Segoe UI" w:hAnsi="Segoe UI" w:cs="Segoe UI"/>
          <w:color w:val="24292F"/>
          <w:sz w:val="22"/>
          <w:szCs w:val="22"/>
        </w:rPr>
        <w:t> para cada propriedade.</w:t>
      </w:r>
    </w:p>
    <w:p w14:paraId="3496D078" w14:textId="229E361C" w:rsidR="00B57F35" w:rsidRDefault="00B57F35" w:rsidP="00B57F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B57F35">
        <w:rPr>
          <w:rFonts w:ascii="Segoe UI" w:hAnsi="Segoe UI" w:cs="Segoe UI"/>
          <w:color w:val="24292F"/>
          <w:sz w:val="22"/>
          <w:szCs w:val="22"/>
        </w:rPr>
        <w:t>O código das classes gerado dinamicamente através do JavaPoet é construído sobre uma instância de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com.squareup.javapoet.JavaFile</w:t>
      </w:r>
      <w:r w:rsidRPr="00B57F35">
        <w:rPr>
          <w:rFonts w:ascii="Segoe UI" w:hAnsi="Segoe UI" w:cs="Segoe UI"/>
          <w:color w:val="24292F"/>
          <w:sz w:val="22"/>
          <w:szCs w:val="22"/>
        </w:rPr>
        <w:t>. A função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loadAndCreateInstance(source: JavaFile)</w:t>
      </w:r>
      <w:r w:rsidRPr="00B57F35">
        <w:rPr>
          <w:rFonts w:ascii="Segoe UI" w:hAnsi="Segoe UI" w:cs="Segoe UI"/>
          <w:color w:val="24292F"/>
          <w:sz w:val="22"/>
          <w:szCs w:val="22"/>
        </w:rPr>
        <w:t> usa um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ClassLoader</w:t>
      </w:r>
      <w:r w:rsidRPr="00B57F35">
        <w:rPr>
          <w:rFonts w:ascii="Segoe UI" w:hAnsi="Segoe UI" w:cs="Segoe UI"/>
          <w:color w:val="24292F"/>
          <w:sz w:val="22"/>
          <w:szCs w:val="22"/>
        </w:rPr>
        <w:t> para carregar a classe definida em </w:t>
      </w:r>
      <w:r w:rsidRPr="00B57F35">
        <w:rPr>
          <w:rStyle w:val="HTMLCode"/>
          <w:rFonts w:ascii="Consolas" w:hAnsi="Consolas"/>
          <w:color w:val="24292F"/>
          <w:sz w:val="22"/>
          <w:szCs w:val="22"/>
        </w:rPr>
        <w:t>source</w:t>
      </w:r>
      <w:r w:rsidRPr="00B57F35">
        <w:rPr>
          <w:rFonts w:ascii="Segoe UI" w:hAnsi="Segoe UI" w:cs="Segoe UI"/>
          <w:color w:val="24292F"/>
          <w:sz w:val="22"/>
          <w:szCs w:val="22"/>
        </w:rPr>
        <w:t> e criar uma instância dessa classe (considerando que tem um contrutor sem parâmetros).</w:t>
      </w:r>
    </w:p>
    <w:p w14:paraId="2A8EA1C5" w14:textId="77777777" w:rsidR="00442E84" w:rsidRPr="00B57F35" w:rsidRDefault="00442E84" w:rsidP="00B57F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18C84CB6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import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smi"/>
          <w:rFonts w:ascii="Consolas" w:hAnsi="Consolas"/>
          <w:color w:val="24292F"/>
          <w:sz w:val="22"/>
          <w:szCs w:val="22"/>
          <w:lang w:val="en-US"/>
        </w:rPr>
        <w:t>com.squareup.javapoet.JavaFile</w:t>
      </w:r>
    </w:p>
    <w:p w14:paraId="57338FAC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import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smi"/>
          <w:rFonts w:ascii="Consolas" w:hAnsi="Consolas"/>
          <w:color w:val="24292F"/>
          <w:sz w:val="22"/>
          <w:szCs w:val="22"/>
          <w:lang w:val="en-US"/>
        </w:rPr>
        <w:t>java.io.File</w:t>
      </w:r>
    </w:p>
    <w:p w14:paraId="701BA41B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import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smi"/>
          <w:rFonts w:ascii="Consolas" w:hAnsi="Consolas"/>
          <w:color w:val="24292F"/>
          <w:sz w:val="22"/>
          <w:szCs w:val="22"/>
          <w:lang w:val="en-US"/>
        </w:rPr>
        <w:t>java.net.URLClassLoader</w:t>
      </w:r>
    </w:p>
    <w:p w14:paraId="6F738BDA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import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smi"/>
          <w:rFonts w:ascii="Consolas" w:hAnsi="Consolas"/>
          <w:color w:val="24292F"/>
          <w:sz w:val="22"/>
          <w:szCs w:val="22"/>
          <w:lang w:val="en-US"/>
        </w:rPr>
        <w:t>javax.tools.ToolProvider</w:t>
      </w:r>
    </w:p>
    <w:p w14:paraId="3EC927B3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</w:p>
    <w:p w14:paraId="4604E175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private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val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root </w:t>
      </w: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en"/>
          <w:rFonts w:ascii="Consolas" w:hAnsi="Consolas"/>
          <w:color w:val="24292F"/>
          <w:sz w:val="22"/>
          <w:szCs w:val="22"/>
          <w:lang w:val="en-US"/>
        </w:rPr>
        <w:t>File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B57F35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B57F35">
        <w:rPr>
          <w:rStyle w:val="pl-s"/>
          <w:rFonts w:ascii="Consolas" w:hAnsi="Consolas"/>
          <w:color w:val="24292F"/>
          <w:sz w:val="22"/>
          <w:szCs w:val="22"/>
          <w:lang w:val="en-US"/>
        </w:rPr>
        <w:t>./build</w:t>
      </w:r>
      <w:r w:rsidRPr="00B57F35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444A20C4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private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val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classLoader </w:t>
      </w: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en"/>
          <w:rFonts w:ascii="Consolas" w:hAnsi="Consolas"/>
          <w:color w:val="24292F"/>
          <w:sz w:val="22"/>
          <w:szCs w:val="22"/>
          <w:lang w:val="en-US"/>
        </w:rPr>
        <w:t>URLClassLoader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>.newInstance(arrayOf(root.toURI().toURL()))</w:t>
      </w:r>
    </w:p>
    <w:p w14:paraId="6AD7E22E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private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val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compiler </w:t>
      </w: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en"/>
          <w:rFonts w:ascii="Consolas" w:hAnsi="Consolas"/>
          <w:color w:val="24292F"/>
          <w:sz w:val="22"/>
          <w:szCs w:val="22"/>
          <w:lang w:val="en-US"/>
        </w:rPr>
        <w:t>ToolProvider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>.getSystemJavaCompiler()</w:t>
      </w:r>
    </w:p>
    <w:p w14:paraId="770CFCE3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</w:p>
    <w:p w14:paraId="484E8C2C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fun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en"/>
          <w:rFonts w:ascii="Consolas" w:hAnsi="Consolas"/>
          <w:color w:val="24292F"/>
          <w:sz w:val="22"/>
          <w:szCs w:val="22"/>
          <w:lang w:val="en-US"/>
        </w:rPr>
        <w:t>loadAndCreateInstance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B57F35">
        <w:rPr>
          <w:rStyle w:val="pl-smi"/>
          <w:rFonts w:ascii="Consolas" w:hAnsi="Consolas"/>
          <w:color w:val="24292F"/>
          <w:sz w:val="22"/>
          <w:szCs w:val="22"/>
          <w:lang w:val="en-US"/>
        </w:rPr>
        <w:t>source</w:t>
      </w: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: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B57F35">
        <w:rPr>
          <w:rStyle w:val="pl-en"/>
          <w:rFonts w:ascii="Consolas" w:hAnsi="Consolas"/>
          <w:color w:val="24292F"/>
          <w:sz w:val="22"/>
          <w:szCs w:val="22"/>
          <w:lang w:val="en-US"/>
        </w:rPr>
        <w:t>JavaFile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): </w:t>
      </w:r>
      <w:r w:rsidRPr="00B57F35">
        <w:rPr>
          <w:rStyle w:val="pl-c1"/>
          <w:rFonts w:ascii="Consolas" w:hAnsi="Consolas"/>
          <w:color w:val="24292F"/>
          <w:sz w:val="22"/>
          <w:szCs w:val="22"/>
          <w:lang w:val="en-US"/>
        </w:rPr>
        <w:t>Any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{</w:t>
      </w:r>
    </w:p>
    <w:p w14:paraId="086449A2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B57F35">
        <w:rPr>
          <w:rStyle w:val="pl-c"/>
          <w:rFonts w:ascii="Consolas" w:hAnsi="Consolas"/>
          <w:color w:val="24292F"/>
          <w:sz w:val="22"/>
          <w:szCs w:val="22"/>
          <w:lang w:val="en-US"/>
        </w:rPr>
        <w:t>// Save source in .java file.</w:t>
      </w:r>
    </w:p>
    <w:p w14:paraId="0A697092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   source.writeToFile(root)</w:t>
      </w:r>
    </w:p>
    <w:p w14:paraId="0A1044AB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</w:p>
    <w:p w14:paraId="2D270D5E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B57F35">
        <w:rPr>
          <w:rStyle w:val="pl-c"/>
          <w:rFonts w:ascii="Consolas" w:hAnsi="Consolas"/>
          <w:color w:val="24292F"/>
          <w:sz w:val="22"/>
          <w:szCs w:val="22"/>
          <w:lang w:val="en-US"/>
        </w:rPr>
        <w:t>// Compile source file.</w:t>
      </w:r>
    </w:p>
    <w:p w14:paraId="4E38A04C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   compiler.</w:t>
      </w:r>
      <w:r w:rsidRPr="00B57F35">
        <w:rPr>
          <w:rStyle w:val="pl-c1"/>
          <w:rFonts w:ascii="Consolas" w:hAnsi="Consolas"/>
          <w:color w:val="24292F"/>
          <w:sz w:val="22"/>
          <w:szCs w:val="22"/>
          <w:lang w:val="en-US"/>
        </w:rPr>
        <w:t>run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B57F35">
        <w:rPr>
          <w:rStyle w:val="pl-c1"/>
          <w:rFonts w:ascii="Consolas" w:hAnsi="Consolas"/>
          <w:color w:val="24292F"/>
          <w:sz w:val="22"/>
          <w:szCs w:val="22"/>
          <w:lang w:val="en-US"/>
        </w:rPr>
        <w:t>null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B57F35">
        <w:rPr>
          <w:rStyle w:val="pl-c1"/>
          <w:rFonts w:ascii="Consolas" w:hAnsi="Consolas"/>
          <w:color w:val="24292F"/>
          <w:sz w:val="22"/>
          <w:szCs w:val="22"/>
          <w:lang w:val="en-US"/>
        </w:rPr>
        <w:t>null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B57F35">
        <w:rPr>
          <w:rStyle w:val="pl-c1"/>
          <w:rFonts w:ascii="Consolas" w:hAnsi="Consolas"/>
          <w:color w:val="24292F"/>
          <w:sz w:val="22"/>
          <w:szCs w:val="22"/>
          <w:lang w:val="en-US"/>
        </w:rPr>
        <w:t>null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B57F35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B57F35">
        <w:rPr>
          <w:rStyle w:val="pl-e"/>
          <w:rFonts w:ascii="Consolas" w:hAnsi="Consolas"/>
          <w:color w:val="24292F"/>
          <w:sz w:val="22"/>
          <w:szCs w:val="22"/>
          <w:lang w:val="en-US"/>
        </w:rPr>
        <w:t>${root.path}</w:t>
      </w:r>
      <w:r w:rsidRPr="00B57F35">
        <w:rPr>
          <w:rStyle w:val="pl-s"/>
          <w:rFonts w:ascii="Consolas" w:hAnsi="Consolas"/>
          <w:color w:val="24292F"/>
          <w:sz w:val="22"/>
          <w:szCs w:val="22"/>
          <w:lang w:val="en-US"/>
        </w:rPr>
        <w:t>/</w:t>
      </w:r>
      <w:r w:rsidRPr="00B57F35">
        <w:rPr>
          <w:rStyle w:val="pl-e"/>
          <w:rFonts w:ascii="Consolas" w:hAnsi="Consolas"/>
          <w:color w:val="24292F"/>
          <w:sz w:val="22"/>
          <w:szCs w:val="22"/>
          <w:lang w:val="en-US"/>
        </w:rPr>
        <w:t>${source.typeSpec.name}</w:t>
      </w:r>
      <w:r w:rsidRPr="00B57F35">
        <w:rPr>
          <w:rStyle w:val="pl-s"/>
          <w:rFonts w:ascii="Consolas" w:hAnsi="Consolas"/>
          <w:color w:val="24292F"/>
          <w:sz w:val="22"/>
          <w:szCs w:val="22"/>
          <w:lang w:val="en-US"/>
        </w:rPr>
        <w:t>.java</w:t>
      </w:r>
      <w:r w:rsidRPr="00B57F35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6D6A5295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</w:p>
    <w:p w14:paraId="22EF0934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B57F35">
        <w:rPr>
          <w:rStyle w:val="pl-c"/>
          <w:rFonts w:ascii="Consolas" w:hAnsi="Consolas"/>
          <w:color w:val="24292F"/>
          <w:sz w:val="22"/>
          <w:szCs w:val="22"/>
          <w:lang w:val="en-US"/>
        </w:rPr>
        <w:t>// Load and instantiate compiled class.</w:t>
      </w:r>
    </w:p>
    <w:p w14:paraId="4740D918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B57F35">
        <w:rPr>
          <w:rStyle w:val="pl-k"/>
          <w:rFonts w:ascii="Consolas" w:hAnsi="Consolas"/>
          <w:color w:val="24292F"/>
          <w:sz w:val="22"/>
          <w:szCs w:val="22"/>
          <w:lang w:val="en-US"/>
        </w:rPr>
        <w:t>return</w:t>
      </w: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classLoader</w:t>
      </w:r>
    </w:p>
    <w:p w14:paraId="1DD55951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B57F35">
        <w:rPr>
          <w:rFonts w:ascii="Consolas" w:hAnsi="Consolas"/>
          <w:color w:val="24292F"/>
          <w:sz w:val="22"/>
          <w:szCs w:val="22"/>
          <w:lang w:val="en-US"/>
        </w:rPr>
        <w:t xml:space="preserve">        .loadClass(source.typeSpec.name)</w:t>
      </w:r>
    </w:p>
    <w:p w14:paraId="1CD04BF9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B57F35">
        <w:rPr>
          <w:rFonts w:ascii="Consolas" w:hAnsi="Consolas"/>
          <w:color w:val="24292F"/>
          <w:sz w:val="22"/>
          <w:szCs w:val="22"/>
          <w:lang w:val="en-US"/>
        </w:rPr>
        <w:lastRenderedPageBreak/>
        <w:t xml:space="preserve">        </w:t>
      </w:r>
      <w:r w:rsidRPr="00B57F35">
        <w:rPr>
          <w:rFonts w:ascii="Consolas" w:hAnsi="Consolas"/>
          <w:color w:val="24292F"/>
          <w:sz w:val="22"/>
          <w:szCs w:val="22"/>
        </w:rPr>
        <w:t>.getDeclaredConstructor()</w:t>
      </w:r>
    </w:p>
    <w:p w14:paraId="7DFF573C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B57F35">
        <w:rPr>
          <w:rFonts w:ascii="Consolas" w:hAnsi="Consolas"/>
          <w:color w:val="24292F"/>
          <w:sz w:val="22"/>
          <w:szCs w:val="22"/>
        </w:rPr>
        <w:t xml:space="preserve">        .newInstance()</w:t>
      </w:r>
    </w:p>
    <w:p w14:paraId="47C29973" w14:textId="77777777" w:rsidR="00B57F35" w:rsidRPr="00B57F35" w:rsidRDefault="00B57F35" w:rsidP="00B57F35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B57F35">
        <w:rPr>
          <w:rFonts w:ascii="Consolas" w:hAnsi="Consolas"/>
          <w:color w:val="24292F"/>
          <w:sz w:val="22"/>
          <w:szCs w:val="22"/>
        </w:rPr>
        <w:t>}</w:t>
      </w:r>
    </w:p>
    <w:p w14:paraId="75F7C58E" w14:textId="77777777" w:rsidR="00442E84" w:rsidRDefault="00442E84" w:rsidP="00B57F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153D0917" w14:textId="02E934A6" w:rsidR="00B57F35" w:rsidRPr="00B57F35" w:rsidRDefault="00442E84" w:rsidP="00B57F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>A</w:t>
      </w:r>
      <w:r w:rsidR="00B57F35" w:rsidRPr="00B57F35">
        <w:rPr>
          <w:rFonts w:ascii="Segoe UI" w:hAnsi="Segoe UI" w:cs="Segoe UI"/>
          <w:color w:val="24292F"/>
          <w:sz w:val="22"/>
          <w:szCs w:val="22"/>
        </w:rPr>
        <w:t xml:space="preserve"> aplicação consola do projecto </w:t>
      </w:r>
      <w:r w:rsidR="00B57F35" w:rsidRPr="00B57F35">
        <w:rPr>
          <w:rStyle w:val="Strong"/>
          <w:rFonts w:ascii="Segoe UI" w:hAnsi="Segoe UI" w:cs="Segoe UI"/>
          <w:color w:val="24292F"/>
          <w:sz w:val="22"/>
          <w:szCs w:val="22"/>
        </w:rPr>
        <w:t>jsonaif-bench</w:t>
      </w:r>
      <w:r>
        <w:rPr>
          <w:rFonts w:ascii="Segoe UI" w:hAnsi="Segoe UI" w:cs="Segoe UI"/>
          <w:color w:val="24292F"/>
          <w:sz w:val="22"/>
          <w:szCs w:val="22"/>
        </w:rPr>
        <w:t xml:space="preserve"> </w:t>
      </w:r>
      <w:r w:rsidR="00B57F35" w:rsidRPr="00B57F35">
        <w:rPr>
          <w:rFonts w:ascii="Segoe UI" w:hAnsi="Segoe UI" w:cs="Segoe UI"/>
          <w:color w:val="24292F"/>
          <w:sz w:val="22"/>
          <w:szCs w:val="22"/>
        </w:rPr>
        <w:t>para compara o desempenho do método </w:t>
      </w:r>
      <w:r w:rsidR="00B57F35" w:rsidRPr="00B57F35">
        <w:rPr>
          <w:rStyle w:val="HTMLCode"/>
          <w:rFonts w:ascii="Consolas" w:hAnsi="Consolas"/>
          <w:color w:val="24292F"/>
          <w:sz w:val="22"/>
          <w:szCs w:val="22"/>
        </w:rPr>
        <w:t>parse()</w:t>
      </w:r>
      <w:r w:rsidR="00B57F35" w:rsidRPr="00B57F35">
        <w:rPr>
          <w:rFonts w:ascii="Segoe UI" w:hAnsi="Segoe UI" w:cs="Segoe UI"/>
          <w:color w:val="24292F"/>
          <w:sz w:val="22"/>
          <w:szCs w:val="22"/>
        </w:rPr>
        <w:t> entre as classes </w:t>
      </w:r>
      <w:r w:rsidR="00B57F35" w:rsidRPr="00B57F35">
        <w:rPr>
          <w:rStyle w:val="HTMLCode"/>
          <w:rFonts w:ascii="Consolas" w:hAnsi="Consolas"/>
          <w:color w:val="24292F"/>
          <w:sz w:val="22"/>
          <w:szCs w:val="22"/>
        </w:rPr>
        <w:t>JsonParserReflect</w:t>
      </w:r>
      <w:r w:rsidR="00B57F35" w:rsidRPr="00B57F35">
        <w:rPr>
          <w:rFonts w:ascii="Segoe UI" w:hAnsi="Segoe UI" w:cs="Segoe UI"/>
          <w:color w:val="24292F"/>
          <w:sz w:val="22"/>
          <w:szCs w:val="22"/>
        </w:rPr>
        <w:t> e </w:t>
      </w:r>
      <w:r w:rsidR="00B57F35" w:rsidRPr="00B57F35">
        <w:rPr>
          <w:rStyle w:val="HTMLCode"/>
          <w:rFonts w:ascii="Consolas" w:hAnsi="Consolas"/>
          <w:color w:val="24292F"/>
          <w:sz w:val="22"/>
          <w:szCs w:val="22"/>
        </w:rPr>
        <w:t>JsonParserDynamic</w:t>
      </w:r>
      <w:r w:rsidR="00B57F35" w:rsidRPr="00B57F35">
        <w:rPr>
          <w:rFonts w:ascii="Segoe UI" w:hAnsi="Segoe UI" w:cs="Segoe UI"/>
          <w:color w:val="24292F"/>
          <w:sz w:val="22"/>
          <w:szCs w:val="22"/>
        </w:rPr>
        <w:t>.</w:t>
      </w:r>
    </w:p>
    <w:p w14:paraId="4795F28D" w14:textId="77777777" w:rsidR="00161689" w:rsidRDefault="00161689" w:rsidP="00B57F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4CD3941D" w14:textId="3C6E7762" w:rsidR="00B57F35" w:rsidRPr="00B57F35" w:rsidRDefault="00161689" w:rsidP="00B57F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>A</w:t>
      </w:r>
      <w:r w:rsidR="00B57F35" w:rsidRPr="00B57F35">
        <w:rPr>
          <w:rFonts w:ascii="Segoe UI" w:hAnsi="Segoe UI" w:cs="Segoe UI"/>
          <w:color w:val="24292F"/>
          <w:sz w:val="22"/>
          <w:szCs w:val="22"/>
        </w:rPr>
        <w:t xml:space="preserve">s diferenças de desempenho </w:t>
      </w:r>
      <w:r>
        <w:rPr>
          <w:rFonts w:ascii="Segoe UI" w:hAnsi="Segoe UI" w:cs="Segoe UI"/>
          <w:color w:val="24292F"/>
          <w:sz w:val="22"/>
          <w:szCs w:val="22"/>
        </w:rPr>
        <w:t xml:space="preserve">são </w:t>
      </w:r>
      <w:r w:rsidR="00B57F35" w:rsidRPr="00B57F35">
        <w:rPr>
          <w:rFonts w:ascii="Segoe UI" w:hAnsi="Segoe UI" w:cs="Segoe UI"/>
          <w:color w:val="24292F"/>
          <w:sz w:val="22"/>
          <w:szCs w:val="22"/>
        </w:rPr>
        <w:t>observadas para diferentes tipos de objectos de domínio, tais como:</w:t>
      </w:r>
    </w:p>
    <w:p w14:paraId="6BE602CF" w14:textId="77777777" w:rsidR="00B57F35" w:rsidRPr="00B57F35" w:rsidRDefault="00B57F35" w:rsidP="00B57F35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F"/>
        </w:rPr>
      </w:pPr>
      <w:r w:rsidRPr="00B57F35">
        <w:rPr>
          <w:rFonts w:ascii="Segoe UI" w:hAnsi="Segoe UI" w:cs="Segoe UI"/>
          <w:color w:val="24292F"/>
        </w:rPr>
        <w:t>objectos só com propriedades de tipo primitivo (e.g. </w:t>
      </w:r>
      <w:r w:rsidRPr="00B57F35">
        <w:rPr>
          <w:rStyle w:val="HTMLCode"/>
          <w:rFonts w:ascii="Consolas" w:eastAsia="Calibri" w:hAnsi="Consolas"/>
          <w:color w:val="24292F"/>
          <w:sz w:val="22"/>
          <w:szCs w:val="22"/>
        </w:rPr>
        <w:t>Date</w:t>
      </w:r>
      <w:r w:rsidRPr="00B57F35">
        <w:rPr>
          <w:rFonts w:ascii="Segoe UI" w:hAnsi="Segoe UI" w:cs="Segoe UI"/>
          <w:color w:val="24292F"/>
        </w:rPr>
        <w:t>)</w:t>
      </w:r>
    </w:p>
    <w:p w14:paraId="7206BD13" w14:textId="77777777" w:rsidR="00B57F35" w:rsidRPr="00B57F35" w:rsidRDefault="00B57F35" w:rsidP="00B57F35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F"/>
        </w:rPr>
      </w:pPr>
      <w:r w:rsidRPr="00B57F35">
        <w:rPr>
          <w:rFonts w:ascii="Segoe UI" w:hAnsi="Segoe UI" w:cs="Segoe UI"/>
          <w:color w:val="24292F"/>
        </w:rPr>
        <w:t>objectos só com propriedades de tipo referência.</w:t>
      </w:r>
    </w:p>
    <w:p w14:paraId="0790881A" w14:textId="77777777" w:rsidR="00B57F35" w:rsidRPr="00B57F35" w:rsidRDefault="00B57F35" w:rsidP="00B57F35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F"/>
        </w:rPr>
      </w:pPr>
      <w:r w:rsidRPr="00B57F35">
        <w:rPr>
          <w:rFonts w:ascii="Segoe UI" w:hAnsi="Segoe UI" w:cs="Segoe UI"/>
          <w:color w:val="24292F"/>
        </w:rPr>
        <w:t>objectos com propriedades de tipo primitivo e tipo referência.</w:t>
      </w:r>
    </w:p>
    <w:p w14:paraId="34693D4C" w14:textId="3D2C4F66" w:rsidR="005B6368" w:rsidRPr="00BA56B2" w:rsidRDefault="005B6368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74E7460D" w14:textId="7B5EEF85" w:rsidR="00BA56B2" w:rsidRPr="00BA56B2" w:rsidRDefault="00BA56B2" w:rsidP="00BA56B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BA56B2">
        <w:rPr>
          <w:rFonts w:ascii="Segoe UI" w:hAnsi="Segoe UI" w:cs="Segoe UI"/>
          <w:color w:val="24292F"/>
          <w:sz w:val="22"/>
          <w:szCs w:val="22"/>
        </w:rPr>
        <w:t>As utilizações apresentadas na primeira coluna do exemplo seguinte poder ser reescritas na forma apresentada na segunda coluna: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  <w:gridCol w:w="4448"/>
      </w:tblGrid>
      <w:tr w:rsidR="00BA56B2" w:rsidRPr="00BA56B2" w14:paraId="2EBD42FC" w14:textId="77777777" w:rsidTr="00BA56B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74A12" w14:textId="77777777" w:rsidR="00BA56B2" w:rsidRPr="00BA56B2" w:rsidRDefault="00BA56B2" w:rsidP="00BA56B2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JsonParser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parser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=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..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.</w:t>
            </w:r>
          </w:p>
          <w:p w14:paraId="66617D5D" w14:textId="77777777" w:rsidR="00BA56B2" w:rsidRPr="00BA56B2" w:rsidRDefault="00BA56B2" w:rsidP="00BA56B2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val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student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=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parser.parse(json, </w:t>
            </w: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Student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::</w:t>
            </w:r>
            <w:r w:rsidRPr="00BA56B2">
              <w:rPr>
                <w:rStyle w:val="pl-c1"/>
                <w:rFonts w:ascii="Consolas" w:hAnsi="Consolas"/>
                <w:color w:val="24292F"/>
                <w:sz w:val="18"/>
                <w:szCs w:val="18"/>
                <w:lang w:val="en-US"/>
              </w:rPr>
              <w:t>class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as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Student</w:t>
            </w:r>
          </w:p>
          <w:p w14:paraId="4513370C" w14:textId="77777777" w:rsidR="00BA56B2" w:rsidRPr="00BA56B2" w:rsidRDefault="00BA56B2" w:rsidP="00BA56B2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val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=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parser.parse(json, </w:t>
            </w: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Person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::</w:t>
            </w:r>
            <w:r w:rsidRPr="00BA56B2">
              <w:rPr>
                <w:rStyle w:val="pl-c1"/>
                <w:rFonts w:ascii="Consolas" w:hAnsi="Consolas"/>
                <w:color w:val="24292F"/>
                <w:sz w:val="18"/>
                <w:szCs w:val="18"/>
                <w:lang w:val="en-US"/>
              </w:rPr>
              <w:t>class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as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Person</w:t>
            </w:r>
          </w:p>
          <w:p w14:paraId="0D338E2C" w14:textId="77777777" w:rsidR="00BA56B2" w:rsidRPr="00BA56B2" w:rsidRDefault="00BA56B2" w:rsidP="00BA56B2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val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ps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=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parser.parse(json, </w:t>
            </w: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Person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::</w:t>
            </w:r>
            <w:r w:rsidRPr="00BA56B2">
              <w:rPr>
                <w:rStyle w:val="pl-c1"/>
                <w:rFonts w:ascii="Consolas" w:hAnsi="Consolas"/>
                <w:color w:val="24292F"/>
                <w:sz w:val="18"/>
                <w:szCs w:val="18"/>
                <w:lang w:val="en-US"/>
              </w:rPr>
              <w:t>class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as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BA56B2">
              <w:rPr>
                <w:rStyle w:val="pl-c1"/>
                <w:rFonts w:ascii="Consolas" w:hAnsi="Consolas"/>
                <w:color w:val="24292F"/>
                <w:sz w:val="18"/>
                <w:szCs w:val="18"/>
                <w:lang w:val="en-US"/>
              </w:rPr>
              <w:t>List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</w:t>
            </w: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Person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1D40D" w14:textId="77777777" w:rsidR="00BA56B2" w:rsidRPr="00BA56B2" w:rsidRDefault="00BA56B2" w:rsidP="00BA56B2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JsonParser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parser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=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..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.</w:t>
            </w:r>
          </w:p>
          <w:p w14:paraId="2B90B4B1" w14:textId="77777777" w:rsidR="00BA56B2" w:rsidRPr="00BA56B2" w:rsidRDefault="00BA56B2" w:rsidP="00BA56B2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val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student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=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parser.parse&lt;</w:t>
            </w: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Student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&gt;(json)</w:t>
            </w:r>
          </w:p>
          <w:p w14:paraId="6970A617" w14:textId="77777777" w:rsidR="00BA56B2" w:rsidRPr="00BA56B2" w:rsidRDefault="00BA56B2" w:rsidP="00BA56B2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val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: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Person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?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=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parser.parse(json)</w:t>
            </w:r>
          </w:p>
          <w:p w14:paraId="21A0BE9D" w14:textId="77777777" w:rsidR="00BA56B2" w:rsidRPr="00BA56B2" w:rsidRDefault="00BA56B2" w:rsidP="00BA56B2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val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ps </w:t>
            </w:r>
            <w:r w:rsidRPr="00BA56B2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=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parser.parseArray&lt;</w:t>
            </w:r>
            <w:r w:rsidRPr="00BA56B2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Person</w:t>
            </w:r>
            <w:r w:rsidRPr="00BA56B2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&gt;(json)</w:t>
            </w:r>
          </w:p>
        </w:tc>
      </w:tr>
    </w:tbl>
    <w:p w14:paraId="4B3BAA1E" w14:textId="77777777" w:rsidR="00BA56B2" w:rsidRDefault="00BA56B2" w:rsidP="00BA56B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  <w:sz w:val="22"/>
          <w:szCs w:val="22"/>
        </w:rPr>
      </w:pPr>
    </w:p>
    <w:p w14:paraId="57152CD9" w14:textId="1E4DF1E6" w:rsidR="00BA56B2" w:rsidRDefault="00BA56B2" w:rsidP="00BA56B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O </w:t>
      </w:r>
      <w:r w:rsidRPr="00BA56B2">
        <w:rPr>
          <w:rFonts w:ascii="Segoe UI" w:hAnsi="Segoe UI" w:cs="Segoe UI"/>
          <w:color w:val="24292F"/>
          <w:sz w:val="22"/>
          <w:szCs w:val="22"/>
        </w:rPr>
        <w:t>método </w:t>
      </w:r>
      <w:r w:rsidRPr="00BA56B2">
        <w:rPr>
          <w:rStyle w:val="HTMLCode"/>
          <w:rFonts w:ascii="Consolas" w:hAnsi="Consolas"/>
          <w:color w:val="24292F"/>
          <w:sz w:val="22"/>
          <w:szCs w:val="22"/>
        </w:rPr>
        <w:t>parseSequence(json: String): Sequence&lt;T?&gt;</w:t>
      </w:r>
      <w:r w:rsidRPr="00BA56B2">
        <w:rPr>
          <w:rFonts w:ascii="Segoe UI" w:hAnsi="Segoe UI" w:cs="Segoe UI"/>
          <w:color w:val="24292F"/>
          <w:sz w:val="22"/>
          <w:szCs w:val="22"/>
        </w:rPr>
        <w:t>  retorna uma sequência </w:t>
      </w:r>
      <w:r w:rsidRPr="00BA56B2">
        <w:rPr>
          <w:rStyle w:val="Emphasis"/>
          <w:rFonts w:ascii="Segoe UI" w:hAnsi="Segoe UI" w:cs="Segoe UI"/>
          <w:color w:val="24292F"/>
          <w:sz w:val="22"/>
          <w:szCs w:val="22"/>
        </w:rPr>
        <w:t>lazy</w:t>
      </w:r>
      <w:r w:rsidRPr="00BA56B2">
        <w:rPr>
          <w:rFonts w:ascii="Segoe UI" w:hAnsi="Segoe UI" w:cs="Segoe UI"/>
          <w:color w:val="24292F"/>
          <w:sz w:val="22"/>
          <w:szCs w:val="22"/>
        </w:rPr>
        <w:t> para o </w:t>
      </w:r>
      <w:r w:rsidRPr="00BA56B2">
        <w:rPr>
          <w:rStyle w:val="Emphasis"/>
          <w:rFonts w:ascii="Segoe UI" w:hAnsi="Segoe UI" w:cs="Segoe UI"/>
          <w:color w:val="24292F"/>
          <w:sz w:val="22"/>
          <w:szCs w:val="22"/>
        </w:rPr>
        <w:t>array</w:t>
      </w:r>
      <w:r w:rsidRPr="00BA56B2">
        <w:rPr>
          <w:rFonts w:ascii="Segoe UI" w:hAnsi="Segoe UI" w:cs="Segoe UI"/>
          <w:color w:val="24292F"/>
          <w:sz w:val="22"/>
          <w:szCs w:val="22"/>
        </w:rPr>
        <w:t xml:space="preserve"> JSON passado por parâmetro. </w:t>
      </w:r>
    </w:p>
    <w:p w14:paraId="7959C106" w14:textId="77777777" w:rsidR="00BA56B2" w:rsidRDefault="00BA56B2" w:rsidP="00BA56B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0F298233" w14:textId="0DDA369E" w:rsidR="00BA56B2" w:rsidRPr="00BA56B2" w:rsidRDefault="00BA56B2" w:rsidP="00BA56B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BA56B2">
        <w:rPr>
          <w:rFonts w:ascii="Segoe UI" w:hAnsi="Segoe UI" w:cs="Segoe UI"/>
          <w:color w:val="24292F"/>
          <w:sz w:val="22"/>
          <w:szCs w:val="22"/>
        </w:rPr>
        <w:t>Note que o novo método </w:t>
      </w:r>
      <w:r w:rsidRPr="00BA56B2">
        <w:rPr>
          <w:rStyle w:val="HTMLCode"/>
          <w:rFonts w:ascii="Consolas" w:hAnsi="Consolas"/>
          <w:color w:val="24292F"/>
          <w:sz w:val="22"/>
          <w:szCs w:val="22"/>
        </w:rPr>
        <w:t>parseSequence()</w:t>
      </w:r>
      <w:r w:rsidRPr="00BA56B2">
        <w:rPr>
          <w:rFonts w:ascii="Segoe UI" w:hAnsi="Segoe UI" w:cs="Segoe UI"/>
          <w:color w:val="24292F"/>
          <w:sz w:val="22"/>
          <w:szCs w:val="22"/>
        </w:rPr>
        <w:t> est</w:t>
      </w:r>
      <w:r>
        <w:rPr>
          <w:rFonts w:ascii="Segoe UI" w:hAnsi="Segoe UI" w:cs="Segoe UI"/>
          <w:color w:val="24292F"/>
          <w:sz w:val="22"/>
          <w:szCs w:val="22"/>
        </w:rPr>
        <w:t>á</w:t>
      </w:r>
      <w:r w:rsidRPr="00BA56B2">
        <w:rPr>
          <w:rFonts w:ascii="Segoe UI" w:hAnsi="Segoe UI" w:cs="Segoe UI"/>
          <w:color w:val="24292F"/>
          <w:sz w:val="22"/>
          <w:szCs w:val="22"/>
        </w:rPr>
        <w:t xml:space="preserve"> disponível a ambas as implementações </w:t>
      </w:r>
      <w:r w:rsidRPr="00BA56B2">
        <w:rPr>
          <w:rStyle w:val="HTMLCode"/>
          <w:rFonts w:ascii="Consolas" w:hAnsi="Consolas"/>
          <w:color w:val="24292F"/>
          <w:sz w:val="22"/>
          <w:szCs w:val="22"/>
        </w:rPr>
        <w:t>JsonParserReflect</w:t>
      </w:r>
      <w:r w:rsidRPr="00BA56B2">
        <w:rPr>
          <w:rFonts w:ascii="Segoe UI" w:hAnsi="Segoe UI" w:cs="Segoe UI"/>
          <w:color w:val="24292F"/>
          <w:sz w:val="22"/>
          <w:szCs w:val="22"/>
        </w:rPr>
        <w:t> e </w:t>
      </w:r>
      <w:r w:rsidRPr="00BA56B2">
        <w:rPr>
          <w:rStyle w:val="HTMLCode"/>
          <w:rFonts w:ascii="Consolas" w:hAnsi="Consolas"/>
          <w:color w:val="24292F"/>
          <w:sz w:val="22"/>
          <w:szCs w:val="22"/>
        </w:rPr>
        <w:t>JsonParserDynamic</w:t>
      </w:r>
      <w:r w:rsidRPr="00BA56B2">
        <w:rPr>
          <w:rFonts w:ascii="Segoe UI" w:hAnsi="Segoe UI" w:cs="Segoe UI"/>
          <w:color w:val="24292F"/>
          <w:sz w:val="22"/>
          <w:szCs w:val="22"/>
        </w:rPr>
        <w:t>.</w:t>
      </w:r>
    </w:p>
    <w:p w14:paraId="49C49418" w14:textId="77777777" w:rsidR="00BA56B2" w:rsidRDefault="00BA56B2" w:rsidP="00BA56B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7FE42F9C" w14:textId="0CD3B5C0" w:rsidR="00BA56B2" w:rsidRDefault="00BA56B2" w:rsidP="00BA56B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BA56B2">
        <w:rPr>
          <w:rFonts w:ascii="Segoe UI" w:hAnsi="Segoe UI" w:cs="Segoe UI"/>
          <w:color w:val="24292F"/>
          <w:sz w:val="22"/>
          <w:szCs w:val="22"/>
          <w:lang w:val="en-US"/>
        </w:rPr>
        <w:t xml:space="preserve">O </w:t>
      </w:r>
      <w:r w:rsidRPr="00BA56B2">
        <w:rPr>
          <w:rFonts w:ascii="Segoe UI" w:hAnsi="Segoe UI" w:cs="Segoe UI"/>
          <w:color w:val="24292F"/>
          <w:sz w:val="22"/>
          <w:szCs w:val="22"/>
          <w:lang w:val="en-US"/>
        </w:rPr>
        <w:t>método </w:t>
      </w:r>
      <w:r w:rsidRPr="00BA56B2">
        <w:rPr>
          <w:rStyle w:val="HTMLCode"/>
          <w:rFonts w:ascii="Consolas" w:hAnsi="Consolas"/>
          <w:color w:val="24292F"/>
          <w:sz w:val="22"/>
          <w:szCs w:val="22"/>
          <w:lang w:val="en-US"/>
        </w:rPr>
        <w:t>parseFolderEager(path: String): List&lt;T?&gt;</w:t>
      </w:r>
      <w:r w:rsidRPr="00BA56B2">
        <w:rPr>
          <w:rFonts w:ascii="Segoe UI" w:hAnsi="Segoe UI" w:cs="Segoe UI"/>
          <w:color w:val="24292F"/>
          <w:sz w:val="22"/>
          <w:szCs w:val="22"/>
          <w:lang w:val="en-US"/>
        </w:rPr>
        <w:t> e </w:t>
      </w:r>
      <w:r w:rsidRPr="00BA56B2">
        <w:rPr>
          <w:rStyle w:val="HTMLCode"/>
          <w:rFonts w:ascii="Consolas" w:hAnsi="Consolas"/>
          <w:color w:val="24292F"/>
          <w:sz w:val="22"/>
          <w:szCs w:val="22"/>
          <w:lang w:val="en-US"/>
        </w:rPr>
        <w:t>parseFolderLazy(path: String): Sequence&lt;T?&gt;</w:t>
      </w:r>
      <w:r w:rsidRPr="00BA56B2">
        <w:rPr>
          <w:rFonts w:ascii="Segoe UI" w:hAnsi="Segoe UI" w:cs="Segoe UI"/>
          <w:color w:val="24292F"/>
          <w:sz w:val="22"/>
          <w:szCs w:val="22"/>
          <w:lang w:val="en-US"/>
        </w:rPr>
        <w:t xml:space="preserve">  </w:t>
      </w:r>
      <w:r w:rsidRPr="00BA56B2">
        <w:rPr>
          <w:rFonts w:ascii="Segoe UI" w:hAnsi="Segoe UI" w:cs="Segoe UI"/>
          <w:color w:val="24292F"/>
          <w:sz w:val="22"/>
          <w:szCs w:val="22"/>
        </w:rPr>
        <w:t>retornam uma lista ou uma sequência </w:t>
      </w:r>
      <w:r w:rsidRPr="00BA56B2">
        <w:rPr>
          <w:rStyle w:val="Emphasis"/>
          <w:rFonts w:ascii="Segoe UI" w:hAnsi="Segoe UI" w:cs="Segoe UI"/>
          <w:color w:val="24292F"/>
          <w:sz w:val="22"/>
          <w:szCs w:val="22"/>
        </w:rPr>
        <w:t>lazy</w:t>
      </w:r>
      <w:r w:rsidRPr="00BA56B2">
        <w:rPr>
          <w:rFonts w:ascii="Segoe UI" w:hAnsi="Segoe UI" w:cs="Segoe UI"/>
          <w:color w:val="24292F"/>
          <w:sz w:val="22"/>
          <w:szCs w:val="22"/>
        </w:rPr>
        <w:t>, onde cada elemento é o resultado de aplicar </w:t>
      </w:r>
      <w:r w:rsidRPr="00BA56B2">
        <w:rPr>
          <w:rStyle w:val="HTMLCode"/>
          <w:rFonts w:ascii="Consolas" w:hAnsi="Consolas"/>
          <w:color w:val="24292F"/>
          <w:sz w:val="22"/>
          <w:szCs w:val="22"/>
        </w:rPr>
        <w:t>parseObject</w:t>
      </w:r>
      <w:r w:rsidRPr="00BA56B2">
        <w:rPr>
          <w:rFonts w:ascii="Segoe UI" w:hAnsi="Segoe UI" w:cs="Segoe UI"/>
          <w:color w:val="24292F"/>
          <w:sz w:val="22"/>
          <w:szCs w:val="22"/>
        </w:rPr>
        <w:t> sobre o conteúdo de cada ficheiro presente na pasta </w:t>
      </w:r>
      <w:r w:rsidRPr="00BA56B2">
        <w:rPr>
          <w:rStyle w:val="HTMLCode"/>
          <w:rFonts w:ascii="Consolas" w:hAnsi="Consolas"/>
          <w:color w:val="24292F"/>
          <w:sz w:val="22"/>
          <w:szCs w:val="22"/>
        </w:rPr>
        <w:t>path</w:t>
      </w:r>
      <w:r w:rsidRPr="00BA56B2">
        <w:rPr>
          <w:rFonts w:ascii="Segoe UI" w:hAnsi="Segoe UI" w:cs="Segoe UI"/>
          <w:color w:val="24292F"/>
          <w:sz w:val="22"/>
          <w:szCs w:val="22"/>
        </w:rPr>
        <w:t>.</w:t>
      </w:r>
    </w:p>
    <w:p w14:paraId="67EECB1A" w14:textId="77777777" w:rsidR="002E3345" w:rsidRPr="00BA56B2" w:rsidRDefault="002E3345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sectPr w:rsidR="002E3345" w:rsidRPr="00BA56B2">
      <w:pgSz w:w="11907" w:h="16839"/>
      <w:pgMar w:top="568" w:right="425" w:bottom="720" w:left="42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41F"/>
    <w:multiLevelType w:val="multilevel"/>
    <w:tmpl w:val="F2A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421B"/>
    <w:multiLevelType w:val="multilevel"/>
    <w:tmpl w:val="A4EA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9749A"/>
    <w:multiLevelType w:val="multilevel"/>
    <w:tmpl w:val="351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92018"/>
    <w:multiLevelType w:val="multilevel"/>
    <w:tmpl w:val="045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A3255"/>
    <w:multiLevelType w:val="multilevel"/>
    <w:tmpl w:val="52E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A6BF6"/>
    <w:multiLevelType w:val="hybridMultilevel"/>
    <w:tmpl w:val="35D20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EF7093"/>
    <w:multiLevelType w:val="multilevel"/>
    <w:tmpl w:val="10EA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146C9"/>
    <w:multiLevelType w:val="multilevel"/>
    <w:tmpl w:val="85081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03E3D"/>
    <w:multiLevelType w:val="multilevel"/>
    <w:tmpl w:val="F4DC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F622E"/>
    <w:multiLevelType w:val="multilevel"/>
    <w:tmpl w:val="8C367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C2037C"/>
    <w:multiLevelType w:val="multilevel"/>
    <w:tmpl w:val="977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51E23"/>
    <w:multiLevelType w:val="multilevel"/>
    <w:tmpl w:val="C97892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E4F6F08"/>
    <w:multiLevelType w:val="multilevel"/>
    <w:tmpl w:val="858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450A0"/>
    <w:multiLevelType w:val="multilevel"/>
    <w:tmpl w:val="9A12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C1B35"/>
    <w:multiLevelType w:val="multilevel"/>
    <w:tmpl w:val="FCEE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255916"/>
    <w:multiLevelType w:val="multilevel"/>
    <w:tmpl w:val="C9D4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6753C"/>
    <w:multiLevelType w:val="multilevel"/>
    <w:tmpl w:val="9272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5B2093"/>
    <w:multiLevelType w:val="multilevel"/>
    <w:tmpl w:val="BF94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D6E9F"/>
    <w:multiLevelType w:val="multilevel"/>
    <w:tmpl w:val="143811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D4632"/>
    <w:multiLevelType w:val="multilevel"/>
    <w:tmpl w:val="39E0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62BD2"/>
    <w:multiLevelType w:val="multilevel"/>
    <w:tmpl w:val="AA9A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560C7"/>
    <w:multiLevelType w:val="multilevel"/>
    <w:tmpl w:val="0454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043448">
    <w:abstractNumId w:val="9"/>
  </w:num>
  <w:num w:numId="2" w16cid:durableId="6488296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7771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397506">
    <w:abstractNumId w:val="5"/>
  </w:num>
  <w:num w:numId="5" w16cid:durableId="1175609057">
    <w:abstractNumId w:val="12"/>
  </w:num>
  <w:num w:numId="6" w16cid:durableId="1887065302">
    <w:abstractNumId w:val="4"/>
  </w:num>
  <w:num w:numId="7" w16cid:durableId="904485809">
    <w:abstractNumId w:val="10"/>
  </w:num>
  <w:num w:numId="8" w16cid:durableId="1459110516">
    <w:abstractNumId w:val="20"/>
  </w:num>
  <w:num w:numId="9" w16cid:durableId="767196278">
    <w:abstractNumId w:val="8"/>
  </w:num>
  <w:num w:numId="10" w16cid:durableId="2111050336">
    <w:abstractNumId w:val="17"/>
  </w:num>
  <w:num w:numId="11" w16cid:durableId="339427891">
    <w:abstractNumId w:val="16"/>
  </w:num>
  <w:num w:numId="12" w16cid:durableId="1416783140">
    <w:abstractNumId w:val="19"/>
  </w:num>
  <w:num w:numId="13" w16cid:durableId="534973843">
    <w:abstractNumId w:val="21"/>
  </w:num>
  <w:num w:numId="14" w16cid:durableId="1799684416">
    <w:abstractNumId w:val="15"/>
  </w:num>
  <w:num w:numId="15" w16cid:durableId="589583394">
    <w:abstractNumId w:val="0"/>
  </w:num>
  <w:num w:numId="16" w16cid:durableId="1719545166">
    <w:abstractNumId w:val="18"/>
  </w:num>
  <w:num w:numId="17" w16cid:durableId="1516070524">
    <w:abstractNumId w:val="6"/>
  </w:num>
  <w:num w:numId="18" w16cid:durableId="2000766875">
    <w:abstractNumId w:val="13"/>
  </w:num>
  <w:num w:numId="19" w16cid:durableId="1516188302">
    <w:abstractNumId w:val="3"/>
  </w:num>
  <w:num w:numId="20" w16cid:durableId="810244430">
    <w:abstractNumId w:val="14"/>
  </w:num>
  <w:num w:numId="21" w16cid:durableId="613557542">
    <w:abstractNumId w:val="1"/>
  </w:num>
  <w:num w:numId="22" w16cid:durableId="1429546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EC1"/>
    <w:rsid w:val="00022138"/>
    <w:rsid w:val="00034262"/>
    <w:rsid w:val="00070144"/>
    <w:rsid w:val="00081F64"/>
    <w:rsid w:val="000C094C"/>
    <w:rsid w:val="000D0915"/>
    <w:rsid w:val="00145F1E"/>
    <w:rsid w:val="00161689"/>
    <w:rsid w:val="001A7E2C"/>
    <w:rsid w:val="001C3B58"/>
    <w:rsid w:val="001D5438"/>
    <w:rsid w:val="001F74E8"/>
    <w:rsid w:val="001F7DD6"/>
    <w:rsid w:val="00200E37"/>
    <w:rsid w:val="002046AF"/>
    <w:rsid w:val="00237E21"/>
    <w:rsid w:val="002431FB"/>
    <w:rsid w:val="00275A9A"/>
    <w:rsid w:val="0029110B"/>
    <w:rsid w:val="002912AB"/>
    <w:rsid w:val="002C230E"/>
    <w:rsid w:val="002D4B5D"/>
    <w:rsid w:val="002E3345"/>
    <w:rsid w:val="002F1415"/>
    <w:rsid w:val="00332A67"/>
    <w:rsid w:val="00357C27"/>
    <w:rsid w:val="00365114"/>
    <w:rsid w:val="00386F50"/>
    <w:rsid w:val="004354A4"/>
    <w:rsid w:val="00442E84"/>
    <w:rsid w:val="00470530"/>
    <w:rsid w:val="0047070D"/>
    <w:rsid w:val="004D7122"/>
    <w:rsid w:val="0050091F"/>
    <w:rsid w:val="005141E8"/>
    <w:rsid w:val="0052245B"/>
    <w:rsid w:val="00525368"/>
    <w:rsid w:val="00577FD8"/>
    <w:rsid w:val="005A1F4D"/>
    <w:rsid w:val="005A415C"/>
    <w:rsid w:val="005B6368"/>
    <w:rsid w:val="0060204C"/>
    <w:rsid w:val="00634E06"/>
    <w:rsid w:val="006471C7"/>
    <w:rsid w:val="00653517"/>
    <w:rsid w:val="00655A33"/>
    <w:rsid w:val="006852D2"/>
    <w:rsid w:val="006B57C3"/>
    <w:rsid w:val="006C723D"/>
    <w:rsid w:val="00706D3B"/>
    <w:rsid w:val="00721392"/>
    <w:rsid w:val="007310DF"/>
    <w:rsid w:val="00742BC2"/>
    <w:rsid w:val="0077458E"/>
    <w:rsid w:val="007850A9"/>
    <w:rsid w:val="007B49F4"/>
    <w:rsid w:val="007D7540"/>
    <w:rsid w:val="00801EC1"/>
    <w:rsid w:val="00804540"/>
    <w:rsid w:val="00805645"/>
    <w:rsid w:val="00810EF0"/>
    <w:rsid w:val="008715FD"/>
    <w:rsid w:val="00882BE1"/>
    <w:rsid w:val="0088711F"/>
    <w:rsid w:val="008A11B1"/>
    <w:rsid w:val="008A141D"/>
    <w:rsid w:val="008B4292"/>
    <w:rsid w:val="00943A37"/>
    <w:rsid w:val="00950B7C"/>
    <w:rsid w:val="0096013D"/>
    <w:rsid w:val="00965323"/>
    <w:rsid w:val="0097634C"/>
    <w:rsid w:val="0098108B"/>
    <w:rsid w:val="0099097B"/>
    <w:rsid w:val="009A3069"/>
    <w:rsid w:val="009C1C9D"/>
    <w:rsid w:val="00A00E6F"/>
    <w:rsid w:val="00A03A8A"/>
    <w:rsid w:val="00A04716"/>
    <w:rsid w:val="00A10BA2"/>
    <w:rsid w:val="00A132EB"/>
    <w:rsid w:val="00A747E4"/>
    <w:rsid w:val="00A85C8B"/>
    <w:rsid w:val="00AA4AA8"/>
    <w:rsid w:val="00AA77D9"/>
    <w:rsid w:val="00AC1C26"/>
    <w:rsid w:val="00AE0610"/>
    <w:rsid w:val="00AE1F0C"/>
    <w:rsid w:val="00B1732C"/>
    <w:rsid w:val="00B26FBD"/>
    <w:rsid w:val="00B54AC0"/>
    <w:rsid w:val="00B57F35"/>
    <w:rsid w:val="00B70E6A"/>
    <w:rsid w:val="00B93BDB"/>
    <w:rsid w:val="00B97B44"/>
    <w:rsid w:val="00BA56B2"/>
    <w:rsid w:val="00BD438F"/>
    <w:rsid w:val="00BE1AA1"/>
    <w:rsid w:val="00C247BA"/>
    <w:rsid w:val="00C84D98"/>
    <w:rsid w:val="00CC7781"/>
    <w:rsid w:val="00CE3701"/>
    <w:rsid w:val="00CF078F"/>
    <w:rsid w:val="00D00FF8"/>
    <w:rsid w:val="00D127AC"/>
    <w:rsid w:val="00D2568C"/>
    <w:rsid w:val="00D443A9"/>
    <w:rsid w:val="00D520AA"/>
    <w:rsid w:val="00D8728A"/>
    <w:rsid w:val="00DA1FA4"/>
    <w:rsid w:val="00DA3328"/>
    <w:rsid w:val="00DD1F82"/>
    <w:rsid w:val="00DD34ED"/>
    <w:rsid w:val="00E92661"/>
    <w:rsid w:val="00EA698F"/>
    <w:rsid w:val="00EA73FE"/>
    <w:rsid w:val="00EC58B1"/>
    <w:rsid w:val="00ED0D7E"/>
    <w:rsid w:val="00EE7B32"/>
    <w:rsid w:val="00F371B4"/>
    <w:rsid w:val="00F433AB"/>
    <w:rsid w:val="00F60B58"/>
    <w:rsid w:val="00F707FA"/>
    <w:rsid w:val="00F81D07"/>
    <w:rsid w:val="00F873DE"/>
    <w:rsid w:val="00FB6854"/>
    <w:rsid w:val="00FC0EDB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D041"/>
  <w15:docId w15:val="{60E36B3D-1D73-41D8-9405-CB9F3FE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07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070D"/>
    <w:rPr>
      <w:sz w:val="16"/>
      <w:szCs w:val="16"/>
    </w:rPr>
  </w:style>
  <w:style w:type="table" w:styleId="TableGrid">
    <w:name w:val="Table Grid"/>
    <w:basedOn w:val="TableNormal"/>
    <w:uiPriority w:val="59"/>
    <w:rsid w:val="00DA33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328"/>
    <w:pPr>
      <w:widowControl w:val="0"/>
      <w:ind w:left="720"/>
      <w:contextualSpacing/>
      <w:jc w:val="left"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3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6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-en">
    <w:name w:val="pl-en"/>
    <w:basedOn w:val="DefaultParagraphFont"/>
    <w:rsid w:val="00525368"/>
  </w:style>
  <w:style w:type="character" w:customStyle="1" w:styleId="pl-k">
    <w:name w:val="pl-k"/>
    <w:basedOn w:val="DefaultParagraphFont"/>
    <w:rsid w:val="00525368"/>
  </w:style>
  <w:style w:type="character" w:customStyle="1" w:styleId="pl-smi">
    <w:name w:val="pl-smi"/>
    <w:basedOn w:val="DefaultParagraphFont"/>
    <w:rsid w:val="00525368"/>
  </w:style>
  <w:style w:type="character" w:customStyle="1" w:styleId="pl-s">
    <w:name w:val="pl-s"/>
    <w:basedOn w:val="DefaultParagraphFont"/>
    <w:rsid w:val="00525368"/>
  </w:style>
  <w:style w:type="character" w:customStyle="1" w:styleId="pl-pds">
    <w:name w:val="pl-pds"/>
    <w:basedOn w:val="DefaultParagraphFont"/>
    <w:rsid w:val="00525368"/>
  </w:style>
  <w:style w:type="character" w:customStyle="1" w:styleId="pl-c1">
    <w:name w:val="pl-c1"/>
    <w:basedOn w:val="DefaultParagraphFont"/>
    <w:rsid w:val="00525368"/>
  </w:style>
  <w:style w:type="character" w:customStyle="1" w:styleId="pl-c">
    <w:name w:val="pl-c"/>
    <w:basedOn w:val="DefaultParagraphFont"/>
    <w:rsid w:val="00525368"/>
  </w:style>
  <w:style w:type="character" w:styleId="Strong">
    <w:name w:val="Strong"/>
    <w:basedOn w:val="DefaultParagraphFont"/>
    <w:uiPriority w:val="22"/>
    <w:qFormat/>
    <w:rsid w:val="00525368"/>
    <w:rPr>
      <w:b/>
      <w:bCs/>
    </w:rPr>
  </w:style>
  <w:style w:type="character" w:styleId="Emphasis">
    <w:name w:val="Emphasis"/>
    <w:basedOn w:val="DefaultParagraphFont"/>
    <w:uiPriority w:val="20"/>
    <w:qFormat/>
    <w:rsid w:val="001F74E8"/>
    <w:rPr>
      <w:i/>
      <w:iCs/>
    </w:rPr>
  </w:style>
  <w:style w:type="character" w:customStyle="1" w:styleId="pl-cce">
    <w:name w:val="pl-cce"/>
    <w:basedOn w:val="DefaultParagraphFont"/>
    <w:rsid w:val="0088711F"/>
  </w:style>
  <w:style w:type="character" w:customStyle="1" w:styleId="pl-kos">
    <w:name w:val="pl-kos"/>
    <w:basedOn w:val="DefaultParagraphFont"/>
    <w:rsid w:val="00CC7781"/>
  </w:style>
  <w:style w:type="character" w:customStyle="1" w:styleId="pl-s1">
    <w:name w:val="pl-s1"/>
    <w:basedOn w:val="DefaultParagraphFont"/>
    <w:rsid w:val="00CC7781"/>
  </w:style>
  <w:style w:type="character" w:customStyle="1" w:styleId="pl-v">
    <w:name w:val="pl-v"/>
    <w:basedOn w:val="DefaultParagraphFont"/>
    <w:rsid w:val="00CC7781"/>
  </w:style>
  <w:style w:type="character" w:customStyle="1" w:styleId="pl-e">
    <w:name w:val="pl-e"/>
    <w:basedOn w:val="DefaultParagraphFont"/>
    <w:rsid w:val="00B57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7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7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9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el-leic-ave/jsonaif/blob/main/assignments/jsonaif-part2-dynamic.m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quare/javapoet" TargetMode="External"/><Relationship Id="rId12" Type="http://schemas.openxmlformats.org/officeDocument/2006/relationships/hyperlink" Target="https://github.com/isel-leic-ave/jsonaif/raw/assignment2/assignments/trab2-figure2-dynami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api/latest/jvm/stdlib/kotlin.reflect.full/create-instance.html" TargetMode="External"/><Relationship Id="rId11" Type="http://schemas.openxmlformats.org/officeDocument/2006/relationships/hyperlink" Target="https://github.com/isel-leic-ave/jsonaif/blob/main/assignments/jsonaif-part2-dynamic.md" TargetMode="External"/><Relationship Id="rId5" Type="http://schemas.openxmlformats.org/officeDocument/2006/relationships/hyperlink" Target="https://www.json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sel-leic-ave/jsonaif/raw/assignment2/assignments/trab2-figure1-reflect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1236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128</cp:revision>
  <dcterms:created xsi:type="dcterms:W3CDTF">2023-03-21T17:58:00Z</dcterms:created>
  <dcterms:modified xsi:type="dcterms:W3CDTF">2023-03-23T13:52:00Z</dcterms:modified>
</cp:coreProperties>
</file>