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8739" w14:textId="7C5B5072" w:rsidR="009E2A59" w:rsidRDefault="007B5CBF" w:rsidP="007B5CBF">
      <w:pPr>
        <w:pStyle w:val="Nzev"/>
        <w:jc w:val="center"/>
      </w:pPr>
      <w:r>
        <w:t xml:space="preserve">IVS </w:t>
      </w:r>
      <w:r>
        <w:t>–</w:t>
      </w:r>
      <w:r>
        <w:t xml:space="preserve"> profiling</w:t>
      </w:r>
    </w:p>
    <w:p w14:paraId="2E3B8213" w14:textId="73F873A3" w:rsidR="007B5CBF" w:rsidRDefault="007B5CBF" w:rsidP="007B5CBF">
      <w:pPr>
        <w:jc w:val="center"/>
        <w:rPr>
          <w:lang w:val="en-GB"/>
        </w:rPr>
      </w:pPr>
      <w:r w:rsidRPr="007B5CBF">
        <w:rPr>
          <w:lang w:val="en-GB"/>
        </w:rPr>
        <w:t>Themix</w:t>
      </w:r>
    </w:p>
    <w:p w14:paraId="003937D2" w14:textId="5F95F86B" w:rsidR="009B791D" w:rsidRDefault="007B5CBF" w:rsidP="009B791D">
      <w:pPr>
        <w:jc w:val="center"/>
        <w:rPr>
          <w:lang w:val="en-GB"/>
        </w:rPr>
      </w:pPr>
      <w:r>
        <w:rPr>
          <w:lang w:val="en-GB"/>
        </w:rPr>
        <w:t>Duben 2021</w:t>
      </w:r>
    </w:p>
    <w:sdt>
      <w:sdtPr>
        <w:id w:val="14198303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52EEA33" w14:textId="761FF66E" w:rsidR="009B791D" w:rsidRPr="00E92818" w:rsidRDefault="009B791D">
          <w:pPr>
            <w:pStyle w:val="Nadpisobsahu"/>
            <w:rPr>
              <w:rStyle w:val="Nadpis1Char"/>
            </w:rPr>
          </w:pPr>
          <w:r w:rsidRPr="00E92818">
            <w:rPr>
              <w:rStyle w:val="Nadpis1Char"/>
            </w:rPr>
            <w:t>Obsah</w:t>
          </w:r>
        </w:p>
        <w:p w14:paraId="030C19BC" w14:textId="014A816F" w:rsidR="0006655D" w:rsidRDefault="009B791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05319" w:history="1">
            <w:r w:rsidR="0006655D" w:rsidRPr="008D4EF8">
              <w:rPr>
                <w:rStyle w:val="Hypertextovodkaz"/>
                <w:noProof/>
                <w:lang w:val="en-GB"/>
              </w:rPr>
              <w:t>1.</w:t>
            </w:r>
            <w:r w:rsidR="0006655D">
              <w:rPr>
                <w:rFonts w:eastAsiaTheme="minorEastAsia"/>
                <w:noProof/>
                <w:lang w:eastAsia="cs-CZ"/>
              </w:rPr>
              <w:tab/>
            </w:r>
            <w:r w:rsidR="0006655D" w:rsidRPr="008D4EF8">
              <w:rPr>
                <w:rStyle w:val="Hypertextovodkaz"/>
                <w:noProof/>
                <w:lang w:val="en-GB"/>
              </w:rPr>
              <w:t>Úvod</w:t>
            </w:r>
            <w:r w:rsidR="0006655D">
              <w:rPr>
                <w:noProof/>
                <w:webHidden/>
              </w:rPr>
              <w:tab/>
            </w:r>
            <w:r w:rsidR="0006655D">
              <w:rPr>
                <w:noProof/>
                <w:webHidden/>
              </w:rPr>
              <w:fldChar w:fldCharType="begin"/>
            </w:r>
            <w:r w:rsidR="0006655D">
              <w:rPr>
                <w:noProof/>
                <w:webHidden/>
              </w:rPr>
              <w:instrText xml:space="preserve"> PAGEREF _Toc101705319 \h </w:instrText>
            </w:r>
            <w:r w:rsidR="0006655D">
              <w:rPr>
                <w:noProof/>
                <w:webHidden/>
              </w:rPr>
            </w:r>
            <w:r w:rsidR="0006655D">
              <w:rPr>
                <w:noProof/>
                <w:webHidden/>
              </w:rPr>
              <w:fldChar w:fldCharType="separate"/>
            </w:r>
            <w:r w:rsidR="0006655D">
              <w:rPr>
                <w:noProof/>
                <w:webHidden/>
              </w:rPr>
              <w:t>1</w:t>
            </w:r>
            <w:r w:rsidR="0006655D">
              <w:rPr>
                <w:noProof/>
                <w:webHidden/>
              </w:rPr>
              <w:fldChar w:fldCharType="end"/>
            </w:r>
          </w:hyperlink>
        </w:p>
        <w:p w14:paraId="0243F261" w14:textId="1F98631A" w:rsidR="0006655D" w:rsidRDefault="0006655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705320" w:history="1">
            <w:r w:rsidRPr="008D4EF8">
              <w:rPr>
                <w:rStyle w:val="Hypertextovodkaz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4EF8">
              <w:rPr>
                <w:rStyle w:val="Hypertextovodkaz"/>
                <w:noProof/>
                <w:lang w:val="en-GB"/>
              </w:rPr>
              <w:t>Profiling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25BF" w14:textId="3A58042B" w:rsidR="0006655D" w:rsidRDefault="0006655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705321" w:history="1">
            <w:r w:rsidRPr="008D4EF8">
              <w:rPr>
                <w:rStyle w:val="Hypertextovodkaz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4EF8">
              <w:rPr>
                <w:rStyle w:val="Hypertextovodkaz"/>
                <w:noProof/>
                <w:lang w:val="en-GB"/>
              </w:rPr>
              <w:t>Výstup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2C4D4" w14:textId="7CFB515C" w:rsidR="0006655D" w:rsidRDefault="0006655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705322" w:history="1">
            <w:r w:rsidRPr="008D4EF8">
              <w:rPr>
                <w:rStyle w:val="Hypertextovodkaz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4EF8">
              <w:rPr>
                <w:rStyle w:val="Hypertextovodkaz"/>
                <w:noProof/>
                <w:lang w:val="en-GB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5F749" w14:textId="0891F6F3" w:rsidR="0006655D" w:rsidRDefault="0006655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705323" w:history="1">
            <w:r w:rsidRPr="008D4EF8">
              <w:rPr>
                <w:rStyle w:val="Hypertextovodkaz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D4EF8">
              <w:rPr>
                <w:rStyle w:val="Hypertextovodkaz"/>
                <w:noProof/>
                <w:lang w:val="en-GB"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665F" w14:textId="407C7879" w:rsidR="009B791D" w:rsidRPr="00E92818" w:rsidRDefault="009B791D" w:rsidP="009B791D">
          <w:r>
            <w:rPr>
              <w:b/>
              <w:bCs/>
            </w:rPr>
            <w:fldChar w:fldCharType="end"/>
          </w:r>
        </w:p>
      </w:sdtContent>
    </w:sdt>
    <w:p w14:paraId="16640B4B" w14:textId="3ABCF02C" w:rsidR="007B5CBF" w:rsidRDefault="001D55C6" w:rsidP="001D55C6">
      <w:pPr>
        <w:pStyle w:val="Nadpis1"/>
        <w:numPr>
          <w:ilvl w:val="0"/>
          <w:numId w:val="1"/>
        </w:numPr>
        <w:rPr>
          <w:lang w:val="en-GB"/>
        </w:rPr>
      </w:pPr>
      <w:bookmarkStart w:id="0" w:name="_Toc101705319"/>
      <w:r>
        <w:rPr>
          <w:lang w:val="en-GB"/>
        </w:rPr>
        <w:t>Úvod</w:t>
      </w:r>
      <w:bookmarkEnd w:id="0"/>
    </w:p>
    <w:p w14:paraId="78D89E64" w14:textId="29415CC3" w:rsidR="009B791D" w:rsidRDefault="001D55C6" w:rsidP="001D55C6">
      <w:pPr>
        <w:rPr>
          <w:lang w:val="en-GB"/>
        </w:rPr>
      </w:pPr>
      <w:r>
        <w:rPr>
          <w:lang w:val="en-GB"/>
        </w:rPr>
        <w:t>Pro výpočet směrodatné odchylky byl vytvořen program Profiling.exe. Tento program byl následně profilován pomocí Performance Profileru, který je zabudován ve Visual Studiu. Tento profiler byl vybrán, protože je zabudován přímo v sadě visual studio, takže bylo jednoduché ho použít.</w:t>
      </w:r>
    </w:p>
    <w:p w14:paraId="694D2F1E" w14:textId="77777777" w:rsidR="001D55C6" w:rsidRDefault="001D55C6" w:rsidP="001D55C6">
      <w:pPr>
        <w:pStyle w:val="Nadpis1"/>
        <w:numPr>
          <w:ilvl w:val="0"/>
          <w:numId w:val="1"/>
        </w:numPr>
        <w:rPr>
          <w:lang w:val="en-GB"/>
        </w:rPr>
      </w:pPr>
      <w:bookmarkStart w:id="1" w:name="_Toc101705320"/>
      <w:r>
        <w:rPr>
          <w:lang w:val="en-GB"/>
        </w:rPr>
        <w:t>Profiling</w:t>
      </w:r>
      <w:bookmarkEnd w:id="1"/>
    </w:p>
    <w:p w14:paraId="7F0BE72C" w14:textId="318697B4" w:rsidR="001D55C6" w:rsidRDefault="001D55C6" w:rsidP="001D55C6">
      <w:pPr>
        <w:rPr>
          <w:lang w:val="en-GB"/>
        </w:rPr>
      </w:pPr>
      <w:r>
        <w:rPr>
          <w:lang w:val="en-GB"/>
        </w:rPr>
        <w:t xml:space="preserve">Profiling probíhal na 3 sadách dat o různé velikosti(10,100 a 1000 </w:t>
      </w:r>
      <w:r>
        <w:t>čísel</w:t>
      </w:r>
      <w:r>
        <w:rPr>
          <w:lang w:val="en-GB"/>
        </w:rPr>
        <w:t>), kter</w:t>
      </w:r>
      <w:r>
        <w:t>é</w:t>
      </w:r>
      <w:r>
        <w:rPr>
          <w:lang w:val="en-GB"/>
        </w:rPr>
        <w:t xml:space="preserve"> obsahovaly, každá náhodně vygenerovaný počet čísel. </w:t>
      </w:r>
    </w:p>
    <w:p w14:paraId="13769AC0" w14:textId="6995F8EF" w:rsidR="0023143D" w:rsidRDefault="0023143D" w:rsidP="0023143D">
      <w:pPr>
        <w:pStyle w:val="Nadpis1"/>
        <w:numPr>
          <w:ilvl w:val="0"/>
          <w:numId w:val="1"/>
        </w:numPr>
        <w:rPr>
          <w:lang w:val="en-GB"/>
        </w:rPr>
      </w:pPr>
      <w:bookmarkStart w:id="2" w:name="_Toc101705321"/>
      <w:r>
        <w:rPr>
          <w:lang w:val="en-GB"/>
        </w:rPr>
        <w:t>Výstup</w:t>
      </w:r>
      <w:bookmarkEnd w:id="2"/>
    </w:p>
    <w:p w14:paraId="491375C0" w14:textId="77777777" w:rsidR="009B791D" w:rsidRDefault="0023143D" w:rsidP="009B791D">
      <w:pPr>
        <w:keepNext/>
      </w:pPr>
      <w:r>
        <w:rPr>
          <w:noProof/>
          <w:lang w:val="en-GB"/>
        </w:rPr>
        <w:drawing>
          <wp:inline distT="0" distB="0" distL="0" distR="0" wp14:anchorId="4FD4C238" wp14:editId="4FFEE51B">
            <wp:extent cx="5750560" cy="1776095"/>
            <wp:effectExtent l="0" t="0" r="254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BC51" w14:textId="43B9D688" w:rsidR="0023143D" w:rsidRDefault="009B791D" w:rsidP="009B791D">
      <w:pPr>
        <w:pStyle w:val="Titulek"/>
        <w:rPr>
          <w:lang w:val="en-GB"/>
        </w:rPr>
      </w:pPr>
      <w:bookmarkStart w:id="3" w:name="_Toc101705286"/>
      <w:r>
        <w:t xml:space="preserve">Obr.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Obr. \* ARABIC \s 1 ">
        <w:r>
          <w:rPr>
            <w:noProof/>
          </w:rPr>
          <w:t>1</w:t>
        </w:r>
      </w:fldSimple>
      <w:r>
        <w:t xml:space="preserve"> 10 čísel</w:t>
      </w:r>
      <w:bookmarkEnd w:id="3"/>
    </w:p>
    <w:p w14:paraId="0F7CFB89" w14:textId="552A5536" w:rsidR="009B791D" w:rsidRDefault="0023143D" w:rsidP="009B791D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1D7852BA" wp14:editId="70E3D402">
            <wp:extent cx="5756275" cy="1992630"/>
            <wp:effectExtent l="0" t="0" r="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3FAC" w14:textId="074B2DF3" w:rsidR="0023143D" w:rsidRDefault="009B791D" w:rsidP="009B791D">
      <w:pPr>
        <w:pStyle w:val="Titulek"/>
        <w:rPr>
          <w:rStyle w:val="Nadpis2Char"/>
        </w:rPr>
      </w:pPr>
      <w:bookmarkStart w:id="4" w:name="_Toc101705287"/>
      <w:r>
        <w:t xml:space="preserve">Obr.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Obr. \* ARABIC \s 1 ">
        <w:r>
          <w:rPr>
            <w:noProof/>
          </w:rPr>
          <w:t>2</w:t>
        </w:r>
      </w:fldSimple>
      <w:r>
        <w:t xml:space="preserve"> 100 čísel</w:t>
      </w:r>
      <w:bookmarkEnd w:id="4"/>
    </w:p>
    <w:p w14:paraId="27B0040F" w14:textId="77777777" w:rsidR="009B791D" w:rsidRDefault="0023143D" w:rsidP="009B791D">
      <w:pPr>
        <w:keepNext/>
      </w:pPr>
      <w:r>
        <w:rPr>
          <w:noProof/>
          <w:lang w:val="en-GB"/>
        </w:rPr>
        <w:drawing>
          <wp:inline distT="0" distB="0" distL="0" distR="0" wp14:anchorId="4F0328C4" wp14:editId="4CAFEA2C">
            <wp:extent cx="5761355" cy="19081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D5CF" w14:textId="671FBB3E" w:rsidR="0023143D" w:rsidRPr="0023143D" w:rsidRDefault="009B791D" w:rsidP="009B791D">
      <w:pPr>
        <w:pStyle w:val="Titulek"/>
        <w:rPr>
          <w:lang w:val="en-GB"/>
        </w:rPr>
      </w:pPr>
      <w:bookmarkStart w:id="5" w:name="_Toc101705288"/>
      <w:r>
        <w:t xml:space="preserve">Obr.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Obr. \* ARABIC \s 1 ">
        <w:r>
          <w:rPr>
            <w:noProof/>
          </w:rPr>
          <w:t>3</w:t>
        </w:r>
      </w:fldSimple>
      <w:r>
        <w:t xml:space="preserve"> 1000 čísel</w:t>
      </w:r>
      <w:bookmarkEnd w:id="5"/>
    </w:p>
    <w:p w14:paraId="6BD5E614" w14:textId="283E8E51" w:rsidR="001D55C6" w:rsidRDefault="0023143D" w:rsidP="0023143D">
      <w:pPr>
        <w:pStyle w:val="Nadpis1"/>
        <w:numPr>
          <w:ilvl w:val="0"/>
          <w:numId w:val="1"/>
        </w:numPr>
        <w:rPr>
          <w:lang w:val="en-GB"/>
        </w:rPr>
      </w:pPr>
      <w:bookmarkStart w:id="6" w:name="_Toc101705322"/>
      <w:r>
        <w:rPr>
          <w:lang w:val="en-GB"/>
        </w:rPr>
        <w:t>Závěr</w:t>
      </w:r>
      <w:bookmarkEnd w:id="6"/>
    </w:p>
    <w:p w14:paraId="30CC1C99" w14:textId="5DDBE438" w:rsidR="0023143D" w:rsidRDefault="0023143D" w:rsidP="0023143D">
      <w:pPr>
        <w:rPr>
          <w:lang w:val="en-GB"/>
        </w:rPr>
      </w:pPr>
      <w:r>
        <w:rPr>
          <w:lang w:val="en-GB"/>
        </w:rPr>
        <w:t>Profiling ukázal že knihovna je nejpomalejší ve funkcích Root a Div, takže pro optimalizaci knihovny by jsme se měli zaměřit hlavně na ně.</w:t>
      </w:r>
    </w:p>
    <w:p w14:paraId="5A86D0A6" w14:textId="5F80FFF2" w:rsidR="009B791D" w:rsidRDefault="0023143D" w:rsidP="0023143D">
      <w:pPr>
        <w:rPr>
          <w:lang w:val="en-GB"/>
        </w:rPr>
      </w:pPr>
      <w:r>
        <w:rPr>
          <w:lang w:val="en-GB"/>
        </w:rPr>
        <w:t>Samotný program je nejpomalejší při čtení dat z řádku a n</w:t>
      </w:r>
      <w:r w:rsidR="009B791D">
        <w:rPr>
          <w:lang w:val="en-GB"/>
        </w:rPr>
        <w:t>ásledně při parsování double honoty z console. Takže pro optimalizaci programu Profiling by jsme se měli zaměřit na tyto funkce.</w:t>
      </w:r>
    </w:p>
    <w:p w14:paraId="72E7C493" w14:textId="5D480C49" w:rsidR="009B791D" w:rsidRDefault="00AF2384" w:rsidP="009B791D">
      <w:pPr>
        <w:pStyle w:val="Nadpis1"/>
        <w:numPr>
          <w:ilvl w:val="0"/>
          <w:numId w:val="1"/>
        </w:numPr>
        <w:rPr>
          <w:lang w:val="en-GB"/>
        </w:rPr>
      </w:pPr>
      <w:r>
        <w:rPr>
          <w:lang w:val="en-GB"/>
        </w:rPr>
        <w:t>Obrázky</w:t>
      </w:r>
    </w:p>
    <w:p w14:paraId="0BBEF0A2" w14:textId="23CFBB52" w:rsidR="009B791D" w:rsidRDefault="009B791D">
      <w:pPr>
        <w:pStyle w:val="Seznamobrzk"/>
        <w:tabs>
          <w:tab w:val="right" w:leader="dot" w:pos="9062"/>
        </w:tabs>
        <w:rPr>
          <w:noProof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"Obr." </w:instrText>
      </w:r>
      <w:r>
        <w:rPr>
          <w:lang w:val="en-GB"/>
        </w:rPr>
        <w:fldChar w:fldCharType="separate"/>
      </w:r>
      <w:hyperlink w:anchor="_Toc101705286" w:history="1">
        <w:r w:rsidRPr="00CC41CA">
          <w:rPr>
            <w:rStyle w:val="Hypertextovodkaz"/>
            <w:noProof/>
          </w:rPr>
          <w:t>Obr. 3.1 10 čísel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_Toc101705286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2228FB" w14:textId="415C1AAF" w:rsidR="009B791D" w:rsidRDefault="009B791D">
      <w:pPr>
        <w:pStyle w:val="Seznamobrzk"/>
        <w:tabs>
          <w:tab w:val="right" w:leader="dot" w:pos="9062"/>
        </w:tabs>
        <w:rPr>
          <w:noProof/>
        </w:rPr>
      </w:pPr>
      <w:hyperlink w:anchor="_Toc101705287" w:history="1">
        <w:r w:rsidRPr="00CC41CA">
          <w:rPr>
            <w:rStyle w:val="Hypertextovodkaz"/>
            <w:noProof/>
          </w:rPr>
          <w:t>Obr. 3.2 100 čísel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_Toc101705287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8AEC84" w14:textId="4349F9F5" w:rsidR="009B791D" w:rsidRDefault="009B791D">
      <w:pPr>
        <w:pStyle w:val="Seznamobrzk"/>
        <w:tabs>
          <w:tab w:val="right" w:leader="dot" w:pos="9062"/>
        </w:tabs>
        <w:rPr>
          <w:noProof/>
        </w:rPr>
      </w:pPr>
      <w:hyperlink w:anchor="_Toc101705288" w:history="1">
        <w:r w:rsidRPr="00CC41CA">
          <w:rPr>
            <w:rStyle w:val="Hypertextovodkaz"/>
            <w:noProof/>
          </w:rPr>
          <w:t>Obr. 3.3 1000 čísel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_Toc101705288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D74632" w14:textId="50A05ACB" w:rsidR="009B791D" w:rsidRPr="0023143D" w:rsidRDefault="009B791D" w:rsidP="0023143D">
      <w:pPr>
        <w:rPr>
          <w:lang w:val="en-GB"/>
        </w:rPr>
      </w:pPr>
      <w:r>
        <w:rPr>
          <w:lang w:val="en-GB"/>
        </w:rPr>
        <w:fldChar w:fldCharType="end"/>
      </w:r>
    </w:p>
    <w:sectPr w:rsidR="009B791D" w:rsidRPr="00231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94904"/>
    <w:multiLevelType w:val="hybridMultilevel"/>
    <w:tmpl w:val="32CC4332"/>
    <w:lvl w:ilvl="0" w:tplc="4F7A5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9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81"/>
    <w:rsid w:val="0006655D"/>
    <w:rsid w:val="001D55C6"/>
    <w:rsid w:val="001F7D76"/>
    <w:rsid w:val="0023143D"/>
    <w:rsid w:val="00357381"/>
    <w:rsid w:val="007B5CBF"/>
    <w:rsid w:val="0096122A"/>
    <w:rsid w:val="009B791D"/>
    <w:rsid w:val="009E2A59"/>
    <w:rsid w:val="00AF2384"/>
    <w:rsid w:val="00E9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32C5"/>
  <w15:chartTrackingRefBased/>
  <w15:docId w15:val="{FFA0CA95-E052-4154-B332-D524A75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B7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31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B5C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B5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9B79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31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9B79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9B791D"/>
    <w:pPr>
      <w:outlineLvl w:val="9"/>
    </w:pPr>
    <w:rPr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B791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9B791D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9B791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247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Češka René (240323)</dc:creator>
  <cp:keywords/>
  <dc:description/>
  <cp:lastModifiedBy>Češka René (240323)</cp:lastModifiedBy>
  <cp:revision>4</cp:revision>
  <dcterms:created xsi:type="dcterms:W3CDTF">2022-04-24T12:48:00Z</dcterms:created>
  <dcterms:modified xsi:type="dcterms:W3CDTF">2022-04-24T13:08:00Z</dcterms:modified>
</cp:coreProperties>
</file>