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0B2" w:rsidRDefault="000030B2" w:rsidP="002358D7">
      <w:pPr>
        <w:widowControl/>
        <w:shd w:val="clear" w:color="auto" w:fill="FFFFFF"/>
        <w:spacing w:after="240"/>
        <w:jc w:val="left"/>
        <w:outlineLvl w:val="0"/>
        <w:rPr>
          <w:rFonts w:ascii="Candara" w:eastAsia="宋体" w:hAnsi="Candara" w:cs="宋体"/>
          <w:b/>
          <w:bCs/>
          <w:color w:val="666666"/>
          <w:kern w:val="36"/>
          <w:sz w:val="32"/>
          <w:szCs w:val="32"/>
        </w:rPr>
      </w:pPr>
    </w:p>
    <w:p w:rsidR="000030B2" w:rsidRDefault="000030B2" w:rsidP="002358D7">
      <w:pPr>
        <w:widowControl/>
        <w:shd w:val="clear" w:color="auto" w:fill="FFFFFF"/>
        <w:spacing w:after="240"/>
        <w:jc w:val="left"/>
        <w:outlineLvl w:val="0"/>
        <w:rPr>
          <w:rFonts w:ascii="Candara" w:eastAsia="宋体" w:hAnsi="Candara" w:cs="宋体"/>
          <w:b/>
          <w:bCs/>
          <w:color w:val="666666"/>
          <w:kern w:val="36"/>
          <w:sz w:val="32"/>
          <w:szCs w:val="32"/>
        </w:rPr>
      </w:pPr>
    </w:p>
    <w:p w:rsidR="000030B2" w:rsidRDefault="000030B2" w:rsidP="002358D7">
      <w:pPr>
        <w:widowControl/>
        <w:shd w:val="clear" w:color="auto" w:fill="FFFFFF"/>
        <w:spacing w:after="240"/>
        <w:jc w:val="left"/>
        <w:outlineLvl w:val="0"/>
        <w:rPr>
          <w:rFonts w:ascii="Candara" w:eastAsia="宋体" w:hAnsi="Candara" w:cs="宋体"/>
          <w:b/>
          <w:bCs/>
          <w:color w:val="666666"/>
          <w:kern w:val="36"/>
          <w:sz w:val="32"/>
          <w:szCs w:val="32"/>
        </w:rPr>
      </w:pPr>
    </w:p>
    <w:p w:rsidR="002358D7" w:rsidRPr="002358D7" w:rsidRDefault="002358D7" w:rsidP="002358D7">
      <w:pPr>
        <w:widowControl/>
        <w:shd w:val="clear" w:color="auto" w:fill="FFFFFF"/>
        <w:spacing w:after="240"/>
        <w:jc w:val="left"/>
        <w:outlineLvl w:val="0"/>
        <w:rPr>
          <w:rFonts w:ascii="Candara" w:eastAsia="宋体" w:hAnsi="Candara" w:cs="宋体"/>
          <w:b/>
          <w:bCs/>
          <w:color w:val="666666"/>
          <w:kern w:val="36"/>
          <w:sz w:val="32"/>
          <w:szCs w:val="32"/>
        </w:rPr>
      </w:pPr>
      <w:r w:rsidRPr="002358D7">
        <w:rPr>
          <w:rFonts w:ascii="Candara" w:eastAsia="宋体" w:hAnsi="Candara" w:cs="宋体"/>
          <w:b/>
          <w:bCs/>
          <w:color w:val="666666"/>
          <w:kern w:val="36"/>
          <w:sz w:val="32"/>
          <w:szCs w:val="32"/>
        </w:rPr>
        <w:t xml:space="preserve">Sega Genesis </w:t>
      </w:r>
      <w:r w:rsidRPr="002358D7">
        <w:rPr>
          <w:rFonts w:ascii="Candara" w:eastAsia="宋体" w:hAnsi="Candara" w:cs="宋体"/>
          <w:b/>
          <w:bCs/>
          <w:color w:val="666666"/>
          <w:kern w:val="36"/>
          <w:sz w:val="32"/>
          <w:szCs w:val="32"/>
        </w:rPr>
        <w:t>技术手册</w:t>
      </w:r>
      <w:r w:rsidRPr="002358D7">
        <w:rPr>
          <w:rFonts w:ascii="Candara" w:eastAsia="宋体" w:hAnsi="Candara" w:cs="宋体"/>
          <w:b/>
          <w:bCs/>
          <w:color w:val="666666"/>
          <w:kern w:val="36"/>
          <w:sz w:val="32"/>
          <w:szCs w:val="32"/>
        </w:rPr>
        <w:t xml:space="preserve"> - YM2612 </w:t>
      </w:r>
      <w:r w:rsidRPr="002358D7">
        <w:rPr>
          <w:rFonts w:ascii="Candara" w:eastAsia="宋体" w:hAnsi="Candara" w:cs="宋体"/>
          <w:b/>
          <w:bCs/>
          <w:color w:val="666666"/>
          <w:kern w:val="36"/>
          <w:sz w:val="32"/>
          <w:szCs w:val="32"/>
        </w:rPr>
        <w:t>部分</w:t>
      </w:r>
    </w:p>
    <w:p w:rsidR="002358D7" w:rsidRPr="002358D7" w:rsidRDefault="002358D7" w:rsidP="002358D7">
      <w:pPr>
        <w:widowControl/>
        <w:shd w:val="clear" w:color="auto" w:fill="FFFFFF"/>
        <w:jc w:val="left"/>
        <w:rPr>
          <w:rFonts w:ascii="Candara" w:eastAsia="宋体" w:hAnsi="Candara" w:cs="宋体"/>
          <w:color w:val="666666"/>
          <w:kern w:val="0"/>
          <w:sz w:val="22"/>
        </w:rPr>
      </w:pPr>
      <w:r w:rsidRPr="002358D7">
        <w:rPr>
          <w:rFonts w:ascii="Candara" w:eastAsia="宋体" w:hAnsi="Candara" w:cs="宋体"/>
          <w:color w:val="666666"/>
          <w:kern w:val="0"/>
          <w:sz w:val="22"/>
        </w:rPr>
        <w:t>很多年前，有一个名为</w:t>
      </w:r>
      <w:r w:rsidRPr="002358D7">
        <w:rPr>
          <w:rFonts w:ascii="Candara" w:eastAsia="宋体" w:hAnsi="Candara" w:cs="宋体"/>
          <w:color w:val="666666"/>
          <w:kern w:val="0"/>
          <w:sz w:val="22"/>
        </w:rPr>
        <w:t xml:space="preserve"> SEGA2.DOC </w:t>
      </w:r>
      <w:r w:rsidRPr="002358D7">
        <w:rPr>
          <w:rFonts w:ascii="Candara" w:eastAsia="宋体" w:hAnsi="Candara" w:cs="宋体"/>
          <w:color w:val="666666"/>
          <w:kern w:val="0"/>
          <w:sz w:val="22"/>
        </w:rPr>
        <w:t>的文件，这是一份</w:t>
      </w:r>
      <w:r w:rsidRPr="002358D7">
        <w:rPr>
          <w:rFonts w:ascii="Candara" w:eastAsia="宋体" w:hAnsi="Candara" w:cs="宋体"/>
          <w:color w:val="666666"/>
          <w:kern w:val="0"/>
          <w:sz w:val="22"/>
        </w:rPr>
        <w:t xml:space="preserve"> Mega Drive </w:t>
      </w:r>
      <w:r w:rsidRPr="002358D7">
        <w:rPr>
          <w:rFonts w:ascii="Candara" w:eastAsia="宋体" w:hAnsi="Candara" w:cs="宋体"/>
          <w:color w:val="666666"/>
          <w:kern w:val="0"/>
          <w:sz w:val="22"/>
        </w:rPr>
        <w:t>技术手册，其中有很多错误和一些文件损坏。不久前，出现了一堆扫描件，看起来完全匹配，包括很多与更严重错误相对应的手写部分；我抄录并更正了此页面上的错误。</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最近，出现了一些更好的同本手册的扫描件，但质量更好，没有所有的错误，而且措辞也略有不同。我已使用这些扫描件及其分页更新了此页面。为方便您阅读，页面已编号并带有超链接。</w:t>
      </w:r>
      <w:r w:rsidRPr="002358D7">
        <w:rPr>
          <w:rFonts w:ascii="Candara" w:eastAsia="宋体" w:hAnsi="Candara" w:cs="宋体"/>
          <w:color w:val="666666"/>
          <w:kern w:val="0"/>
          <w:sz w:val="22"/>
          <w:shd w:val="clear" w:color="auto" w:fill="EEEEEE"/>
        </w:rPr>
        <w:t>阴影表示添加</w:t>
      </w:r>
      <w:r w:rsidRPr="002358D7">
        <w:rPr>
          <w:rFonts w:ascii="Candara" w:eastAsia="宋体" w:hAnsi="Candara" w:cs="宋体"/>
          <w:color w:val="666666"/>
          <w:kern w:val="0"/>
          <w:sz w:val="22"/>
          <w:shd w:val="clear" w:color="auto" w:fill="EEEEEE"/>
        </w:rPr>
        <w:t>/</w:t>
      </w:r>
      <w:r w:rsidRPr="002358D7">
        <w:rPr>
          <w:rFonts w:ascii="Candara" w:eastAsia="宋体" w:hAnsi="Candara" w:cs="宋体"/>
          <w:color w:val="666666"/>
          <w:kern w:val="0"/>
          <w:sz w:val="22"/>
          <w:shd w:val="clear" w:color="auto" w:fill="EEEEEE"/>
        </w:rPr>
        <w:t>更正</w:t>
      </w:r>
      <w:r w:rsidRPr="002358D7">
        <w:rPr>
          <w:rFonts w:ascii="Candara" w:eastAsia="宋体" w:hAnsi="Candara" w:cs="宋体"/>
          <w:color w:val="666666"/>
          <w:kern w:val="0"/>
          <w:sz w:val="22"/>
          <w:shd w:val="clear" w:color="auto" w:fill="EEEEEE"/>
        </w:rPr>
        <w:t>/</w:t>
      </w:r>
      <w:r w:rsidRPr="002358D7">
        <w:rPr>
          <w:rFonts w:ascii="Candara" w:eastAsia="宋体" w:hAnsi="Candara" w:cs="宋体"/>
          <w:color w:val="666666"/>
          <w:kern w:val="0"/>
          <w:sz w:val="22"/>
          <w:shd w:val="clear" w:color="auto" w:fill="EEEEEE"/>
        </w:rPr>
        <w:t>评论。</w:t>
      </w:r>
    </w:p>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r w:rsidRPr="002358D7">
        <w:rPr>
          <w:rFonts w:ascii="Candara" w:eastAsia="宋体" w:hAnsi="Candara" w:cs="宋体"/>
          <w:b/>
          <w:bCs/>
          <w:color w:val="666666"/>
          <w:kern w:val="0"/>
          <w:sz w:val="28"/>
          <w:szCs w:val="28"/>
        </w:rPr>
        <w:t>内容</w:t>
      </w:r>
    </w:p>
    <w:p w:rsidR="002358D7" w:rsidRPr="002358D7" w:rsidRDefault="00B07C9B"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hyperlink r:id="rId5" w:anchor="overview" w:history="1">
        <w:r w:rsidR="002358D7" w:rsidRPr="002358D7">
          <w:rPr>
            <w:rFonts w:ascii="Candara" w:eastAsia="宋体" w:hAnsi="Candara" w:cs="宋体"/>
            <w:color w:val="0000FF"/>
            <w:kern w:val="0"/>
            <w:sz w:val="22"/>
            <w:u w:val="single"/>
          </w:rPr>
          <w:t>概述</w:t>
        </w:r>
      </w:hyperlink>
    </w:p>
    <w:p w:rsidR="002358D7" w:rsidRPr="002358D7" w:rsidRDefault="00B07C9B"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hyperlink r:id="rId6" w:anchor="alittlebitaboutoperators" w:history="1">
        <w:r w:rsidR="002358D7" w:rsidRPr="002358D7">
          <w:rPr>
            <w:rFonts w:ascii="Candara" w:eastAsia="宋体" w:hAnsi="Candara" w:cs="宋体"/>
            <w:color w:val="0000FF"/>
            <w:kern w:val="0"/>
            <w:sz w:val="22"/>
            <w:u w:val="single"/>
          </w:rPr>
          <w:t>关于运算符</w:t>
        </w:r>
      </w:hyperlink>
    </w:p>
    <w:p w:rsidR="002358D7" w:rsidRPr="002358D7" w:rsidRDefault="00B07C9B"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hyperlink r:id="rId7" w:anchor="registeroverview" w:history="1">
        <w:r w:rsidR="002358D7" w:rsidRPr="002358D7">
          <w:rPr>
            <w:rFonts w:ascii="Candara" w:eastAsia="宋体" w:hAnsi="Candara" w:cs="宋体"/>
            <w:color w:val="0000FF"/>
            <w:kern w:val="0"/>
            <w:sz w:val="22"/>
            <w:u w:val="single"/>
          </w:rPr>
          <w:t>寄存器概述</w:t>
        </w:r>
      </w:hyperlink>
    </w:p>
    <w:p w:rsidR="002358D7" w:rsidRPr="002358D7" w:rsidRDefault="00B07C9B"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hyperlink r:id="rId8" w:anchor="envelopespecification" w:history="1">
        <w:r w:rsidR="00533C50">
          <w:rPr>
            <w:rFonts w:ascii="Candara" w:eastAsia="宋体" w:hAnsi="Candara" w:cs="宋体" w:hint="eastAsia"/>
            <w:color w:val="0000FF"/>
            <w:kern w:val="0"/>
            <w:sz w:val="22"/>
            <w:u w:val="single"/>
          </w:rPr>
          <w:t>包络</w:t>
        </w:r>
        <w:r w:rsidR="002358D7" w:rsidRPr="002358D7">
          <w:rPr>
            <w:rFonts w:ascii="Candara" w:eastAsia="宋体" w:hAnsi="Candara" w:cs="宋体"/>
            <w:color w:val="0000FF"/>
            <w:kern w:val="0"/>
            <w:sz w:val="22"/>
            <w:u w:val="single"/>
          </w:rPr>
          <w:t>规格</w:t>
        </w:r>
      </w:hyperlink>
    </w:p>
    <w:p w:rsidR="002358D7" w:rsidRPr="002358D7" w:rsidRDefault="00B07C9B"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hyperlink r:id="rId9" w:anchor="partimemorymap" w:history="1">
        <w:r w:rsidR="002358D7" w:rsidRPr="002358D7">
          <w:rPr>
            <w:rFonts w:ascii="Candara" w:eastAsia="宋体" w:hAnsi="Candara" w:cs="宋体"/>
            <w:color w:val="0000FF"/>
            <w:kern w:val="0"/>
            <w:sz w:val="22"/>
            <w:u w:val="single"/>
          </w:rPr>
          <w:t>第一部分</w:t>
        </w:r>
        <w:r w:rsidR="002358D7" w:rsidRPr="002358D7">
          <w:rPr>
            <w:rFonts w:ascii="Candara" w:eastAsia="宋体" w:hAnsi="Candara" w:cs="宋体"/>
            <w:color w:val="0000FF"/>
            <w:kern w:val="0"/>
            <w:sz w:val="22"/>
            <w:u w:val="single"/>
          </w:rPr>
          <w:t xml:space="preserve"> </w:t>
        </w:r>
        <w:r w:rsidR="002358D7" w:rsidRPr="002358D7">
          <w:rPr>
            <w:rFonts w:ascii="Candara" w:eastAsia="宋体" w:hAnsi="Candara" w:cs="宋体"/>
            <w:color w:val="0000FF"/>
            <w:kern w:val="0"/>
            <w:sz w:val="22"/>
            <w:u w:val="single"/>
          </w:rPr>
          <w:t>内存映射</w:t>
        </w:r>
      </w:hyperlink>
    </w:p>
    <w:p w:rsidR="002358D7" w:rsidRPr="002358D7" w:rsidRDefault="00533C50"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r>
        <w:rPr>
          <w:rFonts w:ascii="Candara" w:eastAsia="宋体" w:hAnsi="Candara" w:cs="宋体" w:hint="eastAsia"/>
          <w:color w:val="0000FF"/>
          <w:kern w:val="0"/>
          <w:sz w:val="22"/>
          <w:u w:val="single"/>
        </w:rPr>
        <w:t>寄存器</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0" w:anchor="reg22"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22H</w:t>
        </w:r>
      </w:hyperlink>
      <w:r w:rsidR="002358D7" w:rsidRPr="002358D7">
        <w:rPr>
          <w:rFonts w:ascii="Candara" w:eastAsia="宋体" w:hAnsi="Candara" w:cs="宋体"/>
          <w:color w:val="666666"/>
          <w:kern w:val="0"/>
          <w:sz w:val="22"/>
        </w:rPr>
        <w:t> </w:t>
      </w:r>
      <w:r w:rsidR="00533C50">
        <w:rPr>
          <w:rFonts w:ascii="Candara" w:eastAsia="宋体" w:hAnsi="Candara" w:cs="宋体"/>
          <w:color w:val="666666"/>
          <w:kern w:val="0"/>
          <w:sz w:val="22"/>
        </w:rPr>
        <w:t>–</w:t>
      </w:r>
      <w:r w:rsidR="00533C50">
        <w:rPr>
          <w:rFonts w:ascii="Candara" w:eastAsia="宋体" w:hAnsi="Candara" w:cs="宋体" w:hint="eastAsia"/>
          <w:color w:val="666666"/>
          <w:kern w:val="0"/>
          <w:sz w:val="22"/>
        </w:rPr>
        <w:t>低频振荡器</w:t>
      </w:r>
      <w:r w:rsidR="002358D7" w:rsidRPr="002358D7">
        <w:rPr>
          <w:rFonts w:ascii="Candara" w:eastAsia="宋体" w:hAnsi="Candara" w:cs="宋体"/>
          <w:color w:val="666666"/>
          <w:kern w:val="0"/>
          <w:sz w:val="22"/>
        </w:rPr>
        <w:t>LFO</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1" w:anchor="reg24"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24H &amp; 25H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定时器</w:t>
      </w:r>
      <w:r w:rsidR="002358D7" w:rsidRPr="002358D7">
        <w:rPr>
          <w:rFonts w:ascii="Candara" w:eastAsia="宋体" w:hAnsi="Candara" w:cs="宋体"/>
          <w:color w:val="666666"/>
          <w:kern w:val="0"/>
          <w:sz w:val="22"/>
        </w:rPr>
        <w:t xml:space="preserve"> A</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2" w:anchor="reg26"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26H-</w:t>
        </w:r>
      </w:hyperlink>
      <w:r w:rsidR="002358D7" w:rsidRPr="002358D7">
        <w:rPr>
          <w:rFonts w:ascii="Candara" w:eastAsia="宋体" w:hAnsi="Candara" w:cs="宋体"/>
          <w:color w:val="666666"/>
          <w:kern w:val="0"/>
          <w:sz w:val="22"/>
        </w:rPr>
        <w:t>定时器</w:t>
      </w:r>
      <w:r w:rsidR="002358D7" w:rsidRPr="002358D7">
        <w:rPr>
          <w:rFonts w:ascii="Candara" w:eastAsia="宋体" w:hAnsi="Candara" w:cs="宋体"/>
          <w:color w:val="666666"/>
          <w:kern w:val="0"/>
          <w:sz w:val="22"/>
        </w:rPr>
        <w:t xml:space="preserve"> B</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3" w:anchor="reg27"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27H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定时器；</w:t>
      </w:r>
      <w:r w:rsidR="00533C50">
        <w:rPr>
          <w:rFonts w:ascii="Candara" w:eastAsia="宋体" w:hAnsi="Candara" w:cs="宋体" w:hint="eastAsia"/>
          <w:color w:val="666666"/>
          <w:kern w:val="0"/>
          <w:sz w:val="22"/>
        </w:rPr>
        <w:t>ch</w:t>
      </w:r>
      <w:r w:rsidR="00533C50">
        <w:rPr>
          <w:rFonts w:ascii="Candara" w:eastAsia="宋体" w:hAnsi="Candara" w:cs="宋体" w:hint="eastAsia"/>
          <w:color w:val="666666"/>
          <w:kern w:val="0"/>
          <w:sz w:val="22"/>
        </w:rPr>
        <w:t>通道</w:t>
      </w:r>
      <w:r w:rsidR="002358D7" w:rsidRPr="002358D7">
        <w:rPr>
          <w:rFonts w:ascii="Candara" w:eastAsia="宋体" w:hAnsi="Candara" w:cs="宋体"/>
          <w:color w:val="666666"/>
          <w:kern w:val="0"/>
          <w:sz w:val="22"/>
        </w:rPr>
        <w:t xml:space="preserve">3/6 </w:t>
      </w:r>
      <w:r w:rsidR="002358D7" w:rsidRPr="002358D7">
        <w:rPr>
          <w:rFonts w:ascii="Candara" w:eastAsia="宋体" w:hAnsi="Candara" w:cs="宋体"/>
          <w:color w:val="666666"/>
          <w:kern w:val="0"/>
          <w:sz w:val="22"/>
        </w:rPr>
        <w:t>模式</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4" w:anchor="reg28"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28H-</w:t>
        </w:r>
      </w:hyperlink>
      <w:r w:rsidR="002358D7" w:rsidRPr="002358D7">
        <w:rPr>
          <w:rFonts w:ascii="Candara" w:eastAsia="宋体" w:hAnsi="Candara" w:cs="宋体"/>
          <w:color w:val="666666"/>
          <w:kern w:val="0"/>
          <w:sz w:val="22"/>
        </w:rPr>
        <w:t>按键开</w:t>
      </w:r>
      <w:r w:rsidR="002358D7" w:rsidRPr="002358D7">
        <w:rPr>
          <w:rFonts w:ascii="Candara" w:eastAsia="宋体" w:hAnsi="Candara" w:cs="宋体"/>
          <w:color w:val="666666"/>
          <w:kern w:val="0"/>
          <w:sz w:val="22"/>
        </w:rPr>
        <w:t>/</w:t>
      </w:r>
      <w:r w:rsidR="002358D7" w:rsidRPr="002358D7">
        <w:rPr>
          <w:rFonts w:ascii="Candara" w:eastAsia="宋体" w:hAnsi="Candara" w:cs="宋体"/>
          <w:color w:val="666666"/>
          <w:kern w:val="0"/>
          <w:sz w:val="22"/>
        </w:rPr>
        <w:t>关</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5" w:anchor="reg2b"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2AH </w:t>
        </w:r>
        <w:r w:rsidR="002358D7" w:rsidRPr="002358D7">
          <w:rPr>
            <w:rFonts w:ascii="Candara" w:eastAsia="宋体" w:hAnsi="Candara" w:cs="宋体"/>
            <w:color w:val="0000FF"/>
            <w:kern w:val="0"/>
            <w:sz w:val="22"/>
            <w:u w:val="single"/>
          </w:rPr>
          <w:t>和</w:t>
        </w:r>
        <w:r w:rsidR="002358D7" w:rsidRPr="002358D7">
          <w:rPr>
            <w:rFonts w:ascii="Candara" w:eastAsia="宋体" w:hAnsi="Candara" w:cs="宋体"/>
            <w:color w:val="0000FF"/>
            <w:kern w:val="0"/>
            <w:sz w:val="22"/>
            <w:u w:val="single"/>
          </w:rPr>
          <w:t xml:space="preserve"> 2BH</w:t>
        </w:r>
      </w:hyperlink>
      <w:r w:rsidR="002358D7" w:rsidRPr="002358D7">
        <w:rPr>
          <w:rFonts w:ascii="Candara" w:eastAsia="宋体" w:hAnsi="Candara" w:cs="宋体"/>
          <w:color w:val="666666"/>
          <w:kern w:val="0"/>
          <w:sz w:val="22"/>
        </w:rPr>
        <w:t xml:space="preserve"> - </w:t>
      </w:r>
      <w:r w:rsidR="00533C50">
        <w:rPr>
          <w:rFonts w:ascii="Segoe UI" w:hAnsi="Segoe UI" w:cs="Segoe UI"/>
          <w:shd w:val="clear" w:color="auto" w:fill="FFFFFF"/>
        </w:rPr>
        <w:t>数模转换器</w:t>
      </w:r>
      <w:r w:rsidR="002358D7" w:rsidRPr="002358D7">
        <w:rPr>
          <w:rFonts w:ascii="Candara" w:eastAsia="宋体" w:hAnsi="Candara" w:cs="宋体"/>
          <w:color w:val="666666"/>
          <w:kern w:val="0"/>
          <w:sz w:val="22"/>
        </w:rPr>
        <w:t>DAC</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6" w:anchor="reg30"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30H+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失谐；多个</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7" w:anchor="reg40" w:history="1">
        <w:r w:rsidR="008A0B08">
          <w:rPr>
            <w:rFonts w:ascii="Candara" w:eastAsia="宋体" w:hAnsi="Candara" w:cs="宋体" w:hint="eastAsia"/>
            <w:color w:val="0000FF"/>
            <w:kern w:val="0"/>
            <w:sz w:val="22"/>
            <w:u w:val="single"/>
          </w:rPr>
          <w:t>寄存器</w:t>
        </w:r>
        <w:r w:rsidR="002358D7" w:rsidRPr="002358D7">
          <w:rPr>
            <w:rFonts w:ascii="Candara" w:eastAsia="宋体" w:hAnsi="Candara" w:cs="宋体"/>
            <w:color w:val="0000FF"/>
            <w:kern w:val="0"/>
            <w:sz w:val="22"/>
            <w:u w:val="single"/>
          </w:rPr>
          <w:t xml:space="preserve"> 40H+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总级别</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8" w:anchor="reg50"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50H+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速率缩放；攻击速率</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19" w:anchor="reg60"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60H+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第一次衰减率；振幅调制</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20" w:anchor="reg70" w:history="1">
        <w:r w:rsidR="00533C50">
          <w:rPr>
            <w:rFonts w:ascii="Candara" w:eastAsia="宋体" w:hAnsi="Candara" w:cs="宋体" w:hint="eastAsia"/>
            <w:color w:val="0000FF"/>
            <w:kern w:val="0"/>
            <w:sz w:val="22"/>
            <w:u w:val="single"/>
          </w:rPr>
          <w:t>寄存器</w:t>
        </w:r>
        <w:r w:rsidR="002358D7" w:rsidRPr="002358D7">
          <w:rPr>
            <w:rFonts w:ascii="Candara" w:eastAsia="宋体" w:hAnsi="Candara" w:cs="宋体"/>
            <w:color w:val="0000FF"/>
            <w:kern w:val="0"/>
            <w:sz w:val="22"/>
            <w:u w:val="single"/>
          </w:rPr>
          <w:t xml:space="preserve"> 7</w:t>
        </w:r>
        <w:r w:rsidR="00533C50">
          <w:rPr>
            <w:rFonts w:ascii="Candara" w:eastAsia="宋体" w:hAnsi="Candara" w:cs="宋体"/>
            <w:color w:val="0000FF"/>
            <w:kern w:val="0"/>
            <w:sz w:val="22"/>
            <w:u w:val="single"/>
          </w:rPr>
          <w:t>0</w:t>
        </w:r>
        <w:r w:rsidR="002358D7" w:rsidRPr="002358D7">
          <w:rPr>
            <w:rFonts w:ascii="Candara" w:eastAsia="宋体" w:hAnsi="Candara" w:cs="宋体"/>
            <w:color w:val="0000FF"/>
            <w:kern w:val="0"/>
            <w:sz w:val="22"/>
            <w:u w:val="single"/>
          </w:rPr>
          <w:t>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二次衰减率</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21" w:anchor="reg80"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8</w:t>
        </w:r>
        <w:r w:rsidR="00533C50">
          <w:rPr>
            <w:rFonts w:ascii="Candara" w:eastAsia="宋体" w:hAnsi="Candara" w:cs="宋体"/>
            <w:color w:val="0000FF"/>
            <w:kern w:val="0"/>
            <w:sz w:val="22"/>
            <w:u w:val="single"/>
          </w:rPr>
          <w:t>0</w:t>
        </w:r>
        <w:r w:rsidR="002358D7" w:rsidRPr="002358D7">
          <w:rPr>
            <w:rFonts w:ascii="Candara" w:eastAsia="宋体" w:hAnsi="Candara" w:cs="宋体"/>
            <w:color w:val="0000FF"/>
            <w:kern w:val="0"/>
            <w:sz w:val="22"/>
            <w:u w:val="single"/>
          </w:rPr>
          <w:t>H+</w:t>
        </w:r>
      </w:hyperlink>
      <w:r w:rsidR="002358D7" w:rsidRPr="002358D7">
        <w:rPr>
          <w:rFonts w:ascii="Candara" w:eastAsia="宋体" w:hAnsi="Candara" w:cs="宋体"/>
          <w:color w:val="666666"/>
          <w:kern w:val="0"/>
          <w:sz w:val="22"/>
        </w:rPr>
        <w:t> -</w:t>
      </w:r>
      <w:r w:rsidR="002358D7" w:rsidRPr="002358D7">
        <w:rPr>
          <w:rFonts w:ascii="Candara" w:eastAsia="宋体" w:hAnsi="Candara" w:cs="宋体"/>
          <w:color w:val="666666"/>
          <w:kern w:val="0"/>
          <w:sz w:val="22"/>
        </w:rPr>
        <w:t>二次振幅；释放速率</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22" w:anchor="reg90" w:history="1">
        <w:r w:rsidR="00533C50">
          <w:rPr>
            <w:rFonts w:ascii="Candara" w:eastAsia="宋体" w:hAnsi="Candara" w:cs="宋体" w:hint="eastAsia"/>
            <w:color w:val="0000FF"/>
            <w:kern w:val="0"/>
            <w:sz w:val="22"/>
            <w:u w:val="single"/>
          </w:rPr>
          <w:t>寄存器</w:t>
        </w:r>
        <w:r w:rsidR="002358D7" w:rsidRPr="002358D7">
          <w:rPr>
            <w:rFonts w:ascii="Candara" w:eastAsia="宋体" w:hAnsi="Candara" w:cs="宋体"/>
            <w:color w:val="0000FF"/>
            <w:kern w:val="0"/>
            <w:sz w:val="22"/>
            <w:u w:val="single"/>
          </w:rPr>
          <w:t xml:space="preserve"> 90H+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专有</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23" w:anchor="rega0"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 xml:space="preserve"> A0H-AFH+</w:t>
        </w:r>
      </w:hyperlink>
      <w:r w:rsidR="002358D7" w:rsidRPr="002358D7">
        <w:rPr>
          <w:rFonts w:ascii="Candara" w:eastAsia="宋体" w:hAnsi="Candara" w:cs="宋体"/>
          <w:color w:val="666666"/>
          <w:kern w:val="0"/>
          <w:sz w:val="22"/>
        </w:rPr>
        <w:t xml:space="preserve"> - </w:t>
      </w:r>
      <w:r w:rsidR="002358D7" w:rsidRPr="002358D7">
        <w:rPr>
          <w:rFonts w:ascii="Candara" w:eastAsia="宋体" w:hAnsi="Candara" w:cs="宋体"/>
          <w:color w:val="666666"/>
          <w:kern w:val="0"/>
          <w:sz w:val="22"/>
        </w:rPr>
        <w:t>频率</w:t>
      </w:r>
    </w:p>
    <w:p w:rsidR="002358D7" w:rsidRPr="002358D7" w:rsidRDefault="00B07C9B" w:rsidP="002358D7">
      <w:pPr>
        <w:widowControl/>
        <w:numPr>
          <w:ilvl w:val="1"/>
          <w:numId w:val="1"/>
        </w:numPr>
        <w:shd w:val="clear" w:color="auto" w:fill="FFFFFF"/>
        <w:spacing w:before="100" w:beforeAutospacing="1" w:after="100" w:afterAutospacing="1"/>
        <w:ind w:left="720" w:right="720"/>
        <w:jc w:val="left"/>
        <w:rPr>
          <w:rFonts w:ascii="Candara" w:eastAsia="宋体" w:hAnsi="Candara" w:cs="宋体"/>
          <w:color w:val="666666"/>
          <w:kern w:val="0"/>
          <w:sz w:val="22"/>
        </w:rPr>
      </w:pPr>
      <w:hyperlink r:id="rId24" w:anchor="regb0"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B</w:t>
        </w:r>
        <w:r w:rsidR="00533C50">
          <w:rPr>
            <w:rFonts w:ascii="Candara" w:eastAsia="宋体" w:hAnsi="Candara" w:cs="宋体"/>
            <w:color w:val="0000FF"/>
            <w:kern w:val="0"/>
            <w:sz w:val="22"/>
            <w:u w:val="single"/>
          </w:rPr>
          <w:t>0</w:t>
        </w:r>
        <w:r w:rsidR="002358D7" w:rsidRPr="002358D7">
          <w:rPr>
            <w:rFonts w:ascii="Candara" w:eastAsia="宋体" w:hAnsi="Candara" w:cs="宋体"/>
            <w:color w:val="0000FF"/>
            <w:kern w:val="0"/>
            <w:sz w:val="22"/>
            <w:u w:val="single"/>
          </w:rPr>
          <w:t>H+</w:t>
        </w:r>
      </w:hyperlink>
      <w:r w:rsidR="002358D7" w:rsidRPr="002358D7">
        <w:rPr>
          <w:rFonts w:ascii="Candara" w:eastAsia="宋体" w:hAnsi="Candara" w:cs="宋体"/>
          <w:color w:val="666666"/>
          <w:kern w:val="0"/>
          <w:sz w:val="22"/>
        </w:rPr>
        <w:t> -</w:t>
      </w:r>
      <w:r w:rsidR="002358D7" w:rsidRPr="002358D7">
        <w:rPr>
          <w:rFonts w:ascii="Candara" w:eastAsia="宋体" w:hAnsi="Candara" w:cs="宋体"/>
          <w:color w:val="666666"/>
          <w:kern w:val="0"/>
          <w:sz w:val="22"/>
        </w:rPr>
        <w:t>反馈；算法</w:t>
      </w:r>
    </w:p>
    <w:p w:rsidR="002358D7" w:rsidRPr="002358D7" w:rsidRDefault="00B07C9B" w:rsidP="002358D7">
      <w:pPr>
        <w:widowControl/>
        <w:numPr>
          <w:ilvl w:val="0"/>
          <w:numId w:val="1"/>
        </w:numPr>
        <w:shd w:val="clear" w:color="auto" w:fill="FFFFFF"/>
        <w:spacing w:before="100" w:beforeAutospacing="1" w:after="100" w:afterAutospacing="1"/>
        <w:ind w:left="360" w:right="360"/>
        <w:jc w:val="left"/>
        <w:rPr>
          <w:rFonts w:ascii="Candara" w:eastAsia="宋体" w:hAnsi="Candara" w:cs="宋体"/>
          <w:color w:val="666666"/>
          <w:kern w:val="0"/>
          <w:sz w:val="22"/>
        </w:rPr>
      </w:pPr>
      <w:hyperlink r:id="rId25" w:anchor="testprogram" w:history="1">
        <w:r w:rsidR="002358D7" w:rsidRPr="002358D7">
          <w:rPr>
            <w:rFonts w:ascii="Candara" w:eastAsia="宋体" w:hAnsi="Candara" w:cs="宋体"/>
            <w:color w:val="0000FF"/>
            <w:kern w:val="0"/>
            <w:sz w:val="22"/>
            <w:u w:val="single"/>
          </w:rPr>
          <w:t>测试程序</w:t>
        </w:r>
      </w:hyperlink>
    </w:p>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r w:rsidRPr="002358D7">
        <w:rPr>
          <w:rFonts w:ascii="Candara" w:eastAsia="宋体" w:hAnsi="Candara" w:cs="宋体"/>
          <w:b/>
          <w:bCs/>
          <w:color w:val="666666"/>
          <w:kern w:val="0"/>
          <w:sz w:val="28"/>
          <w:szCs w:val="28"/>
        </w:rPr>
        <w:lastRenderedPageBreak/>
        <w:t>原始页码</w:t>
      </w:r>
    </w:p>
    <w:p w:rsidR="002358D7" w:rsidRPr="002358D7" w:rsidRDefault="00B07C9B" w:rsidP="002358D7">
      <w:pPr>
        <w:widowControl/>
        <w:shd w:val="clear" w:color="auto" w:fill="FFFFFF"/>
        <w:jc w:val="left"/>
        <w:rPr>
          <w:rFonts w:ascii="Candara" w:eastAsia="宋体" w:hAnsi="Candara" w:cs="宋体"/>
          <w:color w:val="666666"/>
          <w:kern w:val="0"/>
          <w:sz w:val="22"/>
        </w:rPr>
      </w:pPr>
      <w:hyperlink r:id="rId26" w:anchor="page4" w:history="1">
        <w:r w:rsidR="002358D7" w:rsidRPr="002358D7">
          <w:rPr>
            <w:rFonts w:ascii="Candara" w:eastAsia="宋体" w:hAnsi="Candara" w:cs="宋体"/>
            <w:color w:val="0000FF"/>
            <w:kern w:val="0"/>
            <w:sz w:val="22"/>
            <w:u w:val="single"/>
          </w:rPr>
          <w:t>4</w:t>
        </w:r>
      </w:hyperlink>
      <w:r w:rsidR="002358D7" w:rsidRPr="002358D7">
        <w:rPr>
          <w:rFonts w:ascii="Candara" w:eastAsia="宋体" w:hAnsi="Candara" w:cs="宋体"/>
          <w:color w:val="666666"/>
          <w:kern w:val="0"/>
          <w:sz w:val="22"/>
        </w:rPr>
        <w:t> - </w:t>
      </w:r>
      <w:hyperlink r:id="rId27" w:anchor="page5" w:history="1">
        <w:r w:rsidR="002358D7" w:rsidRPr="002358D7">
          <w:rPr>
            <w:rFonts w:ascii="Candara" w:eastAsia="宋体" w:hAnsi="Candara" w:cs="宋体"/>
            <w:color w:val="0000FF"/>
            <w:kern w:val="0"/>
            <w:sz w:val="22"/>
            <w:u w:val="single"/>
          </w:rPr>
          <w:t>5</w:t>
        </w:r>
      </w:hyperlink>
      <w:r w:rsidR="002358D7" w:rsidRPr="002358D7">
        <w:rPr>
          <w:rFonts w:ascii="Candara" w:eastAsia="宋体" w:hAnsi="Candara" w:cs="宋体"/>
          <w:color w:val="666666"/>
          <w:kern w:val="0"/>
          <w:sz w:val="22"/>
        </w:rPr>
        <w:t> - </w:t>
      </w:r>
      <w:hyperlink r:id="rId28" w:anchor="page6" w:history="1">
        <w:r w:rsidR="002358D7" w:rsidRPr="002358D7">
          <w:rPr>
            <w:rFonts w:ascii="Candara" w:eastAsia="宋体" w:hAnsi="Candara" w:cs="宋体"/>
            <w:color w:val="0000FF"/>
            <w:kern w:val="0"/>
            <w:sz w:val="22"/>
            <w:u w:val="single"/>
          </w:rPr>
          <w:t>6</w:t>
        </w:r>
      </w:hyperlink>
      <w:r w:rsidR="002358D7" w:rsidRPr="002358D7">
        <w:rPr>
          <w:rFonts w:ascii="Candara" w:eastAsia="宋体" w:hAnsi="Candara" w:cs="宋体"/>
          <w:color w:val="666666"/>
          <w:kern w:val="0"/>
          <w:sz w:val="22"/>
        </w:rPr>
        <w:t> - </w:t>
      </w:r>
      <w:hyperlink r:id="rId29" w:anchor="page7" w:history="1">
        <w:r w:rsidR="002358D7" w:rsidRPr="002358D7">
          <w:rPr>
            <w:rFonts w:ascii="Candara" w:eastAsia="宋体" w:hAnsi="Candara" w:cs="宋体"/>
            <w:color w:val="0000FF"/>
            <w:kern w:val="0"/>
            <w:sz w:val="22"/>
            <w:u w:val="single"/>
          </w:rPr>
          <w:t>7</w:t>
        </w:r>
      </w:hyperlink>
      <w:r w:rsidR="002358D7" w:rsidRPr="002358D7">
        <w:rPr>
          <w:rFonts w:ascii="Candara" w:eastAsia="宋体" w:hAnsi="Candara" w:cs="宋体"/>
          <w:color w:val="666666"/>
          <w:kern w:val="0"/>
          <w:sz w:val="22"/>
        </w:rPr>
        <w:t> - </w:t>
      </w:r>
      <w:hyperlink r:id="rId30" w:anchor="page8" w:history="1">
        <w:r w:rsidR="002358D7" w:rsidRPr="002358D7">
          <w:rPr>
            <w:rFonts w:ascii="Candara" w:eastAsia="宋体" w:hAnsi="Candara" w:cs="宋体"/>
            <w:color w:val="0000FF"/>
            <w:kern w:val="0"/>
            <w:sz w:val="22"/>
            <w:u w:val="single"/>
          </w:rPr>
          <w:t>8</w:t>
        </w:r>
      </w:hyperlink>
      <w:r w:rsidR="002358D7" w:rsidRPr="002358D7">
        <w:rPr>
          <w:rFonts w:ascii="Candara" w:eastAsia="宋体" w:hAnsi="Candara" w:cs="宋体"/>
          <w:color w:val="666666"/>
          <w:kern w:val="0"/>
          <w:sz w:val="22"/>
        </w:rPr>
        <w:t> - </w:t>
      </w:r>
      <w:hyperlink r:id="rId31" w:anchor="page9" w:history="1">
        <w:r w:rsidR="002358D7" w:rsidRPr="002358D7">
          <w:rPr>
            <w:rFonts w:ascii="Candara" w:eastAsia="宋体" w:hAnsi="Candara" w:cs="宋体"/>
            <w:color w:val="0000FF"/>
            <w:kern w:val="0"/>
            <w:sz w:val="22"/>
            <w:u w:val="single"/>
          </w:rPr>
          <w:t>9</w:t>
        </w:r>
      </w:hyperlink>
      <w:r w:rsidR="002358D7" w:rsidRPr="002358D7">
        <w:rPr>
          <w:rFonts w:ascii="Candara" w:eastAsia="宋体" w:hAnsi="Candara" w:cs="宋体"/>
          <w:color w:val="666666"/>
          <w:kern w:val="0"/>
          <w:sz w:val="22"/>
        </w:rPr>
        <w:t> - </w:t>
      </w:r>
      <w:hyperlink r:id="rId32" w:anchor="page10" w:history="1">
        <w:r w:rsidR="002358D7" w:rsidRPr="002358D7">
          <w:rPr>
            <w:rFonts w:ascii="Candara" w:eastAsia="宋体" w:hAnsi="Candara" w:cs="宋体"/>
            <w:color w:val="0000FF"/>
            <w:kern w:val="0"/>
            <w:sz w:val="22"/>
            <w:u w:val="single"/>
          </w:rPr>
          <w:t>10</w:t>
        </w:r>
      </w:hyperlink>
      <w:r w:rsidR="002358D7" w:rsidRPr="002358D7">
        <w:rPr>
          <w:rFonts w:ascii="Candara" w:eastAsia="宋体" w:hAnsi="Candara" w:cs="宋体"/>
          <w:color w:val="666666"/>
          <w:kern w:val="0"/>
          <w:sz w:val="22"/>
        </w:rPr>
        <w:t> - </w:t>
      </w:r>
      <w:hyperlink r:id="rId33" w:anchor="page11" w:history="1">
        <w:r w:rsidR="002358D7" w:rsidRPr="002358D7">
          <w:rPr>
            <w:rFonts w:ascii="Candara" w:eastAsia="宋体" w:hAnsi="Candara" w:cs="宋体"/>
            <w:color w:val="0000FF"/>
            <w:kern w:val="0"/>
            <w:sz w:val="22"/>
            <w:u w:val="single"/>
          </w:rPr>
          <w:t>11</w:t>
        </w:r>
      </w:hyperlink>
      <w:r w:rsidR="002358D7" w:rsidRPr="002358D7">
        <w:rPr>
          <w:rFonts w:ascii="Candara" w:eastAsia="宋体" w:hAnsi="Candara" w:cs="宋体"/>
          <w:color w:val="666666"/>
          <w:kern w:val="0"/>
          <w:sz w:val="22"/>
        </w:rPr>
        <w:t> - </w:t>
      </w:r>
      <w:hyperlink r:id="rId34" w:anchor="page12" w:history="1">
        <w:r w:rsidR="002358D7" w:rsidRPr="002358D7">
          <w:rPr>
            <w:rFonts w:ascii="Candara" w:eastAsia="宋体" w:hAnsi="Candara" w:cs="宋体"/>
            <w:color w:val="0000FF"/>
            <w:kern w:val="0"/>
            <w:sz w:val="22"/>
            <w:u w:val="single"/>
          </w:rPr>
          <w:t>12</w:t>
        </w:r>
      </w:hyperlink>
      <w:r w:rsidR="002358D7" w:rsidRPr="002358D7">
        <w:rPr>
          <w:rFonts w:ascii="Candara" w:eastAsia="宋体" w:hAnsi="Candara" w:cs="宋体"/>
          <w:color w:val="666666"/>
          <w:kern w:val="0"/>
          <w:sz w:val="22"/>
        </w:rPr>
        <w:t> - </w:t>
      </w:r>
      <w:hyperlink r:id="rId35" w:anchor="page13" w:history="1">
        <w:r w:rsidR="002358D7" w:rsidRPr="002358D7">
          <w:rPr>
            <w:rFonts w:ascii="Candara" w:eastAsia="宋体" w:hAnsi="Candara" w:cs="宋体"/>
            <w:color w:val="0000FF"/>
            <w:kern w:val="0"/>
            <w:sz w:val="22"/>
            <w:u w:val="single"/>
          </w:rPr>
          <w:t>13</w:t>
        </w:r>
      </w:hyperlink>
      <w:r w:rsidR="002358D7" w:rsidRPr="002358D7">
        <w:rPr>
          <w:rFonts w:ascii="Candara" w:eastAsia="宋体" w:hAnsi="Candara" w:cs="宋体"/>
          <w:color w:val="666666"/>
          <w:kern w:val="0"/>
          <w:sz w:val="22"/>
        </w:rPr>
        <w:t> - </w:t>
      </w:r>
      <w:hyperlink r:id="rId36" w:anchor="page14" w:history="1">
        <w:r w:rsidR="002358D7" w:rsidRPr="002358D7">
          <w:rPr>
            <w:rFonts w:ascii="Candara" w:eastAsia="宋体" w:hAnsi="Candara" w:cs="宋体"/>
            <w:color w:val="0000FF"/>
            <w:kern w:val="0"/>
            <w:sz w:val="22"/>
            <w:u w:val="single"/>
          </w:rPr>
          <w:t>14</w:t>
        </w:r>
      </w:hyperlink>
      <w:r w:rsidR="002358D7" w:rsidRPr="002358D7">
        <w:rPr>
          <w:rFonts w:ascii="Candara" w:eastAsia="宋体" w:hAnsi="Candara" w:cs="宋体"/>
          <w:color w:val="666666"/>
          <w:kern w:val="0"/>
          <w:sz w:val="22"/>
        </w:rPr>
        <w:t> - </w:t>
      </w:r>
      <w:hyperlink r:id="rId37" w:anchor="page15" w:history="1">
        <w:r w:rsidR="002358D7" w:rsidRPr="002358D7">
          <w:rPr>
            <w:rFonts w:ascii="Candara" w:eastAsia="宋体" w:hAnsi="Candara" w:cs="宋体"/>
            <w:color w:val="0000FF"/>
            <w:kern w:val="0"/>
            <w:sz w:val="22"/>
            <w:u w:val="single"/>
          </w:rPr>
          <w:t>15</w:t>
        </w:r>
      </w:hyperlink>
      <w:r w:rsidR="002358D7" w:rsidRPr="002358D7">
        <w:rPr>
          <w:rFonts w:ascii="Candara" w:eastAsia="宋体" w:hAnsi="Candara" w:cs="宋体"/>
          <w:color w:val="666666"/>
          <w:kern w:val="0"/>
          <w:sz w:val="22"/>
        </w:rPr>
        <w:t> - </w:t>
      </w:r>
      <w:hyperlink r:id="rId38" w:anchor="page16" w:history="1">
        <w:r w:rsidR="002358D7" w:rsidRPr="002358D7">
          <w:rPr>
            <w:rFonts w:ascii="Candara" w:eastAsia="宋体" w:hAnsi="Candara" w:cs="宋体"/>
            <w:color w:val="0000FF"/>
            <w:kern w:val="0"/>
            <w:sz w:val="22"/>
            <w:u w:val="single"/>
          </w:rPr>
          <w:t>16</w:t>
        </w:r>
      </w:hyperlink>
      <w:r w:rsidR="002358D7" w:rsidRPr="002358D7">
        <w:rPr>
          <w:rFonts w:ascii="Candara" w:eastAsia="宋体" w:hAnsi="Candara" w:cs="宋体"/>
          <w:color w:val="666666"/>
          <w:kern w:val="0"/>
          <w:sz w:val="22"/>
        </w:rPr>
        <w:t> - </w:t>
      </w:r>
      <w:hyperlink r:id="rId39" w:anchor="page17" w:history="1">
        <w:r w:rsidR="002358D7" w:rsidRPr="002358D7">
          <w:rPr>
            <w:rFonts w:ascii="Candara" w:eastAsia="宋体" w:hAnsi="Candara" w:cs="宋体"/>
            <w:color w:val="0000FF"/>
            <w:kern w:val="0"/>
            <w:sz w:val="22"/>
            <w:u w:val="single"/>
          </w:rPr>
          <w:t>17</w:t>
        </w:r>
      </w:hyperlink>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0" w:name="page4"/>
      <w:bookmarkEnd w:id="0"/>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4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40"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41"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1" w:name="overview"/>
      <w:bookmarkEnd w:id="1"/>
      <w:r w:rsidRPr="002358D7">
        <w:rPr>
          <w:rFonts w:ascii="Candara" w:eastAsia="宋体" w:hAnsi="Candara" w:cs="宋体"/>
          <w:b/>
          <w:bCs/>
          <w:color w:val="666666"/>
          <w:kern w:val="0"/>
          <w:sz w:val="28"/>
          <w:szCs w:val="28"/>
        </w:rPr>
        <w:t>概述</w:t>
      </w:r>
    </w:p>
    <w:p w:rsidR="002358D7" w:rsidRPr="002358D7" w:rsidRDefault="002358D7" w:rsidP="002358D7">
      <w:pPr>
        <w:widowControl/>
        <w:shd w:val="clear" w:color="auto" w:fill="FFFFFF"/>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Yamaha 2612 </w:t>
      </w:r>
      <w:r w:rsidRPr="002358D7">
        <w:rPr>
          <w:rFonts w:ascii="Candara" w:eastAsia="宋体" w:hAnsi="Candara" w:cs="宋体"/>
          <w:color w:val="666666"/>
          <w:kern w:val="0"/>
          <w:sz w:val="22"/>
        </w:rPr>
        <w:t>调频</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声音合成</w:t>
      </w:r>
      <w:r w:rsidRPr="002358D7">
        <w:rPr>
          <w:rFonts w:ascii="Candara" w:eastAsia="宋体" w:hAnsi="Candara" w:cs="宋体"/>
          <w:color w:val="666666"/>
          <w:kern w:val="0"/>
          <w:sz w:val="22"/>
        </w:rPr>
        <w:t xml:space="preserve"> IC </w:t>
      </w:r>
      <w:r w:rsidRPr="002358D7">
        <w:rPr>
          <w:rFonts w:ascii="Candara" w:eastAsia="宋体" w:hAnsi="Candara" w:cs="宋体"/>
          <w:color w:val="666666"/>
          <w:kern w:val="0"/>
          <w:sz w:val="22"/>
        </w:rPr>
        <w:t>类似于</w:t>
      </w:r>
      <w:r w:rsidRPr="002358D7">
        <w:rPr>
          <w:rFonts w:ascii="Candara" w:eastAsia="宋体" w:hAnsi="Candara" w:cs="宋体"/>
          <w:color w:val="666666"/>
          <w:kern w:val="0"/>
          <w:sz w:val="22"/>
        </w:rPr>
        <w:t xml:space="preserve"> Yamaha 2151</w:t>
      </w:r>
      <w:r w:rsidRPr="002358D7">
        <w:rPr>
          <w:rFonts w:ascii="Candara" w:eastAsia="宋体" w:hAnsi="Candara" w:cs="宋体"/>
          <w:color w:val="666666"/>
          <w:kern w:val="0"/>
          <w:sz w:val="22"/>
        </w:rPr>
        <w:t>（用于世嘉的投币机）和</w:t>
      </w:r>
      <w:r w:rsidRPr="002358D7">
        <w:rPr>
          <w:rFonts w:ascii="Candara" w:eastAsia="宋体" w:hAnsi="Candara" w:cs="宋体"/>
          <w:color w:val="666666"/>
          <w:kern w:val="0"/>
          <w:sz w:val="22"/>
        </w:rPr>
        <w:t xml:space="preserve"> Yamaha </w:t>
      </w:r>
      <w:r w:rsidRPr="002358D7">
        <w:rPr>
          <w:rFonts w:ascii="Candara" w:eastAsia="宋体" w:hAnsi="Candara" w:cs="宋体"/>
          <w:color w:val="666666"/>
          <w:kern w:val="0"/>
          <w:sz w:val="22"/>
        </w:rPr>
        <w:t>合成器中使用的芯片。</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其功能包括：</w:t>
      </w:r>
    </w:p>
    <w:p w:rsidR="002358D7" w:rsidRPr="002358D7" w:rsidRDefault="002358D7" w:rsidP="002358D7">
      <w:pPr>
        <w:widowControl/>
        <w:numPr>
          <w:ilvl w:val="0"/>
          <w:numId w:val="2"/>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6 </w:t>
      </w:r>
      <w:r w:rsidRPr="002358D7">
        <w:rPr>
          <w:rFonts w:ascii="Candara" w:eastAsia="宋体" w:hAnsi="Candara" w:cs="宋体"/>
          <w:color w:val="666666"/>
          <w:kern w:val="0"/>
          <w:sz w:val="22"/>
        </w:rPr>
        <w:t>个</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声音频道</w:t>
      </w:r>
    </w:p>
    <w:p w:rsidR="002358D7" w:rsidRPr="002358D7" w:rsidRDefault="002358D7" w:rsidP="002358D7">
      <w:pPr>
        <w:widowControl/>
        <w:numPr>
          <w:ilvl w:val="0"/>
          <w:numId w:val="2"/>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8 </w:t>
      </w:r>
      <w:r w:rsidRPr="002358D7">
        <w:rPr>
          <w:rFonts w:ascii="Candara" w:eastAsia="宋体" w:hAnsi="Candara" w:cs="宋体"/>
          <w:color w:val="666666"/>
          <w:kern w:val="0"/>
          <w:sz w:val="22"/>
        </w:rPr>
        <w:t>位数字化音频通道（替代其中一个</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通道）</w:t>
      </w:r>
    </w:p>
    <w:p w:rsidR="002358D7" w:rsidRPr="002358D7" w:rsidRDefault="002358D7" w:rsidP="002358D7">
      <w:pPr>
        <w:widowControl/>
        <w:numPr>
          <w:ilvl w:val="0"/>
          <w:numId w:val="2"/>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立体声输出能力</w:t>
      </w:r>
    </w:p>
    <w:p w:rsidR="002358D7" w:rsidRPr="002358D7" w:rsidRDefault="002358D7" w:rsidP="002358D7">
      <w:pPr>
        <w:widowControl/>
        <w:numPr>
          <w:ilvl w:val="0"/>
          <w:numId w:val="2"/>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一个</w:t>
      </w:r>
      <w:r w:rsidRPr="002358D7">
        <w:rPr>
          <w:rFonts w:ascii="Candara" w:eastAsia="宋体" w:hAnsi="Candara" w:cs="宋体"/>
          <w:color w:val="666666"/>
          <w:kern w:val="0"/>
          <w:sz w:val="22"/>
        </w:rPr>
        <w:t xml:space="preserve"> LFO</w:t>
      </w:r>
      <w:r w:rsidRPr="002358D7">
        <w:rPr>
          <w:rFonts w:ascii="Candara" w:eastAsia="宋体" w:hAnsi="Candara" w:cs="宋体"/>
          <w:color w:val="666666"/>
          <w:kern w:val="0"/>
          <w:sz w:val="22"/>
        </w:rPr>
        <w:t>（低频振荡器）用于扭曲</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声音</w:t>
      </w:r>
    </w:p>
    <w:p w:rsidR="002358D7" w:rsidRPr="002358D7" w:rsidRDefault="002358D7" w:rsidP="002358D7">
      <w:pPr>
        <w:widowControl/>
        <w:numPr>
          <w:ilvl w:val="0"/>
          <w:numId w:val="2"/>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2</w:t>
      </w:r>
      <w:r w:rsidRPr="002358D7">
        <w:rPr>
          <w:rFonts w:ascii="Candara" w:eastAsia="宋体" w:hAnsi="Candara" w:cs="宋体"/>
          <w:color w:val="666666"/>
          <w:kern w:val="0"/>
          <w:sz w:val="22"/>
        </w:rPr>
        <w:t>个定时器，供软件使用</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更仔细地定义这些术语：</w:t>
      </w:r>
      <w:r w:rsidRPr="002358D7">
        <w:rPr>
          <w:rFonts w:ascii="Candara" w:eastAsia="宋体" w:hAnsi="Candara" w:cs="宋体"/>
          <w:color w:val="666666"/>
          <w:kern w:val="0"/>
          <w:sz w:val="22"/>
        </w:rPr>
        <w:t xml:space="preserve">FM </w:t>
      </w:r>
      <w:r w:rsidRPr="002358D7">
        <w:rPr>
          <w:rFonts w:ascii="Candara" w:eastAsia="宋体" w:hAnsi="Candara" w:cs="宋体"/>
          <w:color w:val="666666"/>
          <w:kern w:val="0"/>
          <w:sz w:val="22"/>
        </w:rPr>
        <w:t>通道能够高度真实地表达几乎任何乐器声音中的单个音符。和弦通常是使用多个</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通道创建的。</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每个标准</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频道都有一个总频率和数据，用于将该频率转换为复杂的最终波形（语音）。此转换过程使用四个专用的频道组件，称为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运算符</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，每个组件都具有一个频率（总频率的变体）、一个包络，以及使用频率和包络调制其输入的能力。运算符频率是总频率的整数倍的偏移。</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有两组三个</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频道，分别称为频道</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至</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4 </w:t>
      </w:r>
      <w:r w:rsidRPr="002358D7">
        <w:rPr>
          <w:rFonts w:ascii="Candara" w:eastAsia="宋体" w:hAnsi="Candara" w:cs="宋体"/>
          <w:color w:val="666666"/>
          <w:kern w:val="0"/>
          <w:sz w:val="22"/>
        </w:rPr>
        <w:t>至</w:t>
      </w:r>
      <w:r w:rsidRPr="002358D7">
        <w:rPr>
          <w:rFonts w:ascii="Candara" w:eastAsia="宋体" w:hAnsi="Candara" w:cs="宋体"/>
          <w:color w:val="666666"/>
          <w:kern w:val="0"/>
          <w:sz w:val="22"/>
        </w:rPr>
        <w:t xml:space="preserve"> 6</w:t>
      </w:r>
      <w:r w:rsidRPr="002358D7">
        <w:rPr>
          <w:rFonts w:ascii="Candara" w:eastAsia="宋体" w:hAnsi="Candara" w:cs="宋体"/>
          <w:color w:val="666666"/>
          <w:kern w:val="0"/>
          <w:sz w:val="22"/>
        </w:rPr>
        <w:t>。频道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6</w:t>
      </w:r>
      <w:r w:rsidRPr="002358D7">
        <w:rPr>
          <w:rFonts w:ascii="Candara" w:eastAsia="宋体" w:hAnsi="Candara" w:cs="宋体"/>
          <w:color w:val="666666"/>
          <w:kern w:val="0"/>
          <w:sz w:val="22"/>
        </w:rPr>
        <w:t>（每组中的最后一个）能够为每个操作员使用完全独立的频率，而不是整数倍的偏移。我相信这对于打击乐器非常有效，打击乐器的谐波为基频的奇数倍，例如</w:t>
      </w:r>
      <w:r w:rsidRPr="002358D7">
        <w:rPr>
          <w:rFonts w:ascii="Candara" w:eastAsia="宋体" w:hAnsi="Candara" w:cs="宋体"/>
          <w:color w:val="666666"/>
          <w:kern w:val="0"/>
          <w:sz w:val="22"/>
        </w:rPr>
        <w:t xml:space="preserve"> 1.4 </w:t>
      </w:r>
      <w:r w:rsidRPr="002358D7">
        <w:rPr>
          <w:rFonts w:ascii="Candara" w:eastAsia="宋体" w:hAnsi="Candara" w:cs="宋体"/>
          <w:color w:val="666666"/>
          <w:kern w:val="0"/>
          <w:sz w:val="22"/>
        </w:rPr>
        <w:t>或</w:t>
      </w:r>
      <w:r w:rsidRPr="002358D7">
        <w:rPr>
          <w:rFonts w:ascii="Candara" w:eastAsia="宋体" w:hAnsi="Candara" w:cs="宋体"/>
          <w:color w:val="666666"/>
          <w:kern w:val="0"/>
          <w:sz w:val="22"/>
        </w:rPr>
        <w:t xml:space="preserve"> 1.7</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8 </w:t>
      </w:r>
      <w:r w:rsidRPr="002358D7">
        <w:rPr>
          <w:rFonts w:ascii="Candara" w:eastAsia="宋体" w:hAnsi="Candara" w:cs="宋体"/>
          <w:color w:val="666666"/>
          <w:kern w:val="0"/>
          <w:sz w:val="22"/>
        </w:rPr>
        <w:t>位数字化音频是</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w:t>
      </w:r>
      <w:r w:rsidRPr="002358D7">
        <w:rPr>
          <w:rFonts w:ascii="Candara" w:eastAsia="宋体" w:hAnsi="Candara" w:cs="宋体"/>
          <w:color w:val="666666"/>
          <w:kern w:val="0"/>
          <w:sz w:val="22"/>
        </w:rPr>
        <w:t xml:space="preserve"> 6 </w:t>
      </w:r>
      <w:r w:rsidRPr="002358D7">
        <w:rPr>
          <w:rFonts w:ascii="Candara" w:eastAsia="宋体" w:hAnsi="Candara" w:cs="宋体"/>
          <w:color w:val="666666"/>
          <w:kern w:val="0"/>
          <w:sz w:val="22"/>
        </w:rPr>
        <w:t>的替代品，这意味着打开</w:t>
      </w:r>
      <w:r w:rsidRPr="002358D7">
        <w:rPr>
          <w:rFonts w:ascii="Candara" w:eastAsia="宋体" w:hAnsi="Candara" w:cs="宋体"/>
          <w:color w:val="666666"/>
          <w:kern w:val="0"/>
          <w:sz w:val="22"/>
        </w:rPr>
        <w:t xml:space="preserve"> DAC </w:t>
      </w:r>
      <w:r w:rsidRPr="002358D7">
        <w:rPr>
          <w:rFonts w:ascii="Candara" w:eastAsia="宋体" w:hAnsi="Candara" w:cs="宋体"/>
          <w:color w:val="666666"/>
          <w:kern w:val="0"/>
          <w:sz w:val="22"/>
        </w:rPr>
        <w:t>会关闭</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w:t>
      </w:r>
      <w:r w:rsidRPr="002358D7">
        <w:rPr>
          <w:rFonts w:ascii="Candara" w:eastAsia="宋体" w:hAnsi="Candara" w:cs="宋体"/>
          <w:color w:val="666666"/>
          <w:kern w:val="0"/>
          <w:sz w:val="22"/>
        </w:rPr>
        <w:t xml:space="preserve"> 6</w:t>
      </w:r>
      <w:r w:rsidRPr="002358D7">
        <w:rPr>
          <w:rFonts w:ascii="Candara" w:eastAsia="宋体" w:hAnsi="Candara" w:cs="宋体"/>
          <w:color w:val="666666"/>
          <w:kern w:val="0"/>
          <w:sz w:val="22"/>
        </w:rPr>
        <w:t>。不幸的是，所有计时都必须由软件完成</w:t>
      </w:r>
      <w:r w:rsidRPr="002358D7">
        <w:rPr>
          <w:rFonts w:ascii="Candara" w:eastAsia="宋体" w:hAnsi="Candara" w:cs="宋体"/>
          <w:color w:val="666666"/>
          <w:kern w:val="0"/>
          <w:sz w:val="22"/>
        </w:rPr>
        <w:t xml:space="preserve"> - </w:t>
      </w:r>
      <w:r w:rsidRPr="002358D7">
        <w:rPr>
          <w:rFonts w:ascii="Candara" w:eastAsia="宋体" w:hAnsi="Candara" w:cs="宋体"/>
          <w:color w:val="666666"/>
          <w:kern w:val="0"/>
          <w:sz w:val="22"/>
        </w:rPr>
        <w:t>这意味着除非软件构造得非常巧妙，否则不可能同时使用任何</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频道和</w:t>
      </w:r>
      <w:r w:rsidRPr="002358D7">
        <w:rPr>
          <w:rFonts w:ascii="Candara" w:eastAsia="宋体" w:hAnsi="Candara" w:cs="宋体"/>
          <w:color w:val="666666"/>
          <w:kern w:val="0"/>
          <w:sz w:val="22"/>
        </w:rPr>
        <w:t xml:space="preserve"> DAC</w:t>
      </w:r>
      <w:r w:rsidRPr="002358D7">
        <w:rPr>
          <w:rFonts w:ascii="Candara" w:eastAsia="宋体" w:hAnsi="Candara" w:cs="宋体"/>
          <w:color w:val="666666"/>
          <w:kern w:val="0"/>
          <w:sz w:val="22"/>
        </w:rPr>
        <w:t>。</w:t>
      </w:r>
      <w:r w:rsidRPr="002358D7">
        <w:rPr>
          <w:rFonts w:ascii="Candara" w:eastAsia="宋体" w:hAnsi="Candara" w:cs="宋体"/>
          <w:color w:val="666666"/>
          <w:kern w:val="0"/>
          <w:sz w:val="22"/>
          <w:shd w:val="clear" w:color="auto" w:fill="EEEEEE"/>
        </w:rPr>
        <w:t>您可能知道，很多游戏实际上都是这样做的。</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立体声输出功能意味着，</w:t>
      </w:r>
      <w:r w:rsidRPr="002358D7">
        <w:rPr>
          <w:rFonts w:ascii="Candara" w:eastAsia="宋体" w:hAnsi="Candara" w:cs="宋体"/>
          <w:color w:val="666666"/>
          <w:kern w:val="0"/>
          <w:sz w:val="22"/>
        </w:rPr>
        <w:t xml:space="preserve">FM </w:t>
      </w:r>
      <w:r w:rsidRPr="002358D7">
        <w:rPr>
          <w:rFonts w:ascii="Candara" w:eastAsia="宋体" w:hAnsi="Candara" w:cs="宋体"/>
          <w:color w:val="666666"/>
          <w:kern w:val="0"/>
          <w:sz w:val="22"/>
        </w:rPr>
        <w:t>或</w:t>
      </w:r>
      <w:r w:rsidRPr="002358D7">
        <w:rPr>
          <w:rFonts w:ascii="Candara" w:eastAsia="宋体" w:hAnsi="Candara" w:cs="宋体"/>
          <w:color w:val="666666"/>
          <w:kern w:val="0"/>
          <w:sz w:val="22"/>
        </w:rPr>
        <w:t xml:space="preserve"> DAC </w:t>
      </w:r>
      <w:r w:rsidRPr="002358D7">
        <w:rPr>
          <w:rFonts w:ascii="Candara" w:eastAsia="宋体" w:hAnsi="Candara" w:cs="宋体"/>
          <w:color w:val="666666"/>
          <w:kern w:val="0"/>
          <w:sz w:val="22"/>
        </w:rPr>
        <w:t>中的任何声音都可以输出到左声道、右声道或两个输出。立体声仅通过耳机插孔输出。</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LFO</w:t>
      </w:r>
      <w:r w:rsidRPr="002358D7">
        <w:rPr>
          <w:rFonts w:ascii="Candara" w:eastAsia="宋体" w:hAnsi="Candara" w:cs="宋体"/>
          <w:color w:val="666666"/>
          <w:kern w:val="0"/>
          <w:sz w:val="22"/>
        </w:rPr>
        <w:t>（低频振荡器）可使</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声音产生振幅和</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或频率失真。每个通道都会选择</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对其失真的程度（如果有的话）。例如，这可用于吉他独奏。</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最后，系统有两个软件定时器，可以用作</w:t>
      </w:r>
      <w:r w:rsidRPr="002358D7">
        <w:rPr>
          <w:rFonts w:ascii="Candara" w:eastAsia="宋体" w:hAnsi="Candara" w:cs="宋体"/>
          <w:color w:val="666666"/>
          <w:kern w:val="0"/>
          <w:sz w:val="22"/>
        </w:rPr>
        <w:t xml:space="preserve"> Z80 VBLANK </w:t>
      </w:r>
      <w:r w:rsidRPr="002358D7">
        <w:rPr>
          <w:rFonts w:ascii="Candara" w:eastAsia="宋体" w:hAnsi="Candara" w:cs="宋体"/>
          <w:color w:val="666666"/>
          <w:kern w:val="0"/>
          <w:sz w:val="22"/>
        </w:rPr>
        <w:t>中断的替代。遗憾的是，这些定时器不会引起中断</w:t>
      </w:r>
      <w:r w:rsidRPr="002358D7">
        <w:rPr>
          <w:rFonts w:ascii="Candara" w:eastAsia="宋体" w:hAnsi="Candara" w:cs="宋体"/>
          <w:color w:val="666666"/>
          <w:kern w:val="0"/>
          <w:sz w:val="22"/>
        </w:rPr>
        <w:t xml:space="preserve"> - </w:t>
      </w:r>
      <w:r w:rsidRPr="002358D7">
        <w:rPr>
          <w:rFonts w:ascii="Candara" w:eastAsia="宋体" w:hAnsi="Candara" w:cs="宋体"/>
          <w:color w:val="666666"/>
          <w:kern w:val="0"/>
          <w:sz w:val="22"/>
        </w:rPr>
        <w:t>必须由软件读取它们才能确定它们是否已完成计数。</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2" w:name="page5"/>
      <w:bookmarkEnd w:id="2"/>
      <w:r w:rsidRPr="002358D7">
        <w:rPr>
          <w:rFonts w:ascii="Candara" w:eastAsia="宋体" w:hAnsi="Candara" w:cs="宋体"/>
          <w:color w:val="FFFFFF"/>
          <w:kern w:val="0"/>
          <w:sz w:val="22"/>
        </w:rPr>
        <w:lastRenderedPageBreak/>
        <w:t>第</w:t>
      </w:r>
      <w:r w:rsidRPr="002358D7">
        <w:rPr>
          <w:rFonts w:ascii="Candara" w:eastAsia="宋体" w:hAnsi="Candara" w:cs="宋体"/>
          <w:color w:val="FFFFFF"/>
          <w:kern w:val="0"/>
          <w:sz w:val="22"/>
        </w:rPr>
        <w:t xml:space="preserve"> 5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42"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43"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3" w:name="alittlebitaboutoperators"/>
      <w:bookmarkEnd w:id="3"/>
      <w:r w:rsidRPr="002358D7">
        <w:rPr>
          <w:rFonts w:ascii="Candara" w:eastAsia="宋体" w:hAnsi="Candara" w:cs="宋体"/>
          <w:b/>
          <w:bCs/>
          <w:color w:val="666666"/>
          <w:kern w:val="0"/>
          <w:sz w:val="28"/>
          <w:szCs w:val="28"/>
        </w:rPr>
        <w:t>关于运算符</w:t>
      </w:r>
    </w:p>
    <w:p w:rsidR="002358D7" w:rsidRPr="002358D7" w:rsidRDefault="002358D7" w:rsidP="002358D7">
      <w:pPr>
        <w:widowControl/>
        <w:shd w:val="clear" w:color="auto" w:fill="FFFFFF"/>
        <w:jc w:val="left"/>
        <w:rPr>
          <w:rFonts w:ascii="Candara" w:eastAsia="宋体" w:hAnsi="Candara" w:cs="宋体"/>
          <w:color w:val="666666"/>
          <w:kern w:val="0"/>
          <w:sz w:val="22"/>
        </w:rPr>
      </w:pPr>
      <w:r w:rsidRPr="002358D7">
        <w:rPr>
          <w:rFonts w:ascii="Candara" w:eastAsia="宋体" w:hAnsi="Candara" w:cs="宋体"/>
          <w:color w:val="666666"/>
          <w:kern w:val="0"/>
          <w:sz w:val="22"/>
        </w:rPr>
        <w:t>每个通道有四名专职操作员，他们具有以下特性：</w:t>
      </w:r>
    </w:p>
    <w:p w:rsidR="002358D7" w:rsidRPr="002358D7" w:rsidRDefault="002358D7" w:rsidP="002358D7">
      <w:pPr>
        <w:widowControl/>
        <w:numPr>
          <w:ilvl w:val="0"/>
          <w:numId w:val="3"/>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操作员有一个输入、一个用于修改输入的频率和包络，以及一个输出。</w:t>
      </w:r>
    </w:p>
    <w:p w:rsidR="002358D7" w:rsidRPr="002358D7" w:rsidRDefault="002358D7" w:rsidP="002358D7">
      <w:pPr>
        <w:widowControl/>
        <w:numPr>
          <w:ilvl w:val="0"/>
          <w:numId w:val="3"/>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运算器有两种类型，一种是其输出馈入另一个运算器，另一种是相加以形成最终波形。后者称为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槽</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w:t>
      </w:r>
    </w:p>
    <w:p w:rsidR="002358D7" w:rsidRPr="002358D7" w:rsidRDefault="002358D7" w:rsidP="002358D7">
      <w:pPr>
        <w:widowControl/>
        <w:numPr>
          <w:ilvl w:val="0"/>
          <w:numId w:val="3"/>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这些插槽可以独立启用，但世嘉的软件总是同时启用或禁用它们。</w:t>
      </w:r>
    </w:p>
    <w:p w:rsidR="002358D7" w:rsidRPr="002358D7" w:rsidRDefault="002358D7" w:rsidP="002358D7">
      <w:pPr>
        <w:widowControl/>
        <w:numPr>
          <w:ilvl w:val="0"/>
          <w:numId w:val="3"/>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算子</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可能会反馈到自身，从而产生更复杂的波形。</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这些运算符可以排列成八种不同的配置，称为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算法</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。以下是算法图。</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4" w:name="page6"/>
      <w:bookmarkEnd w:id="4"/>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6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44"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45" w:anchor="top" w:history="1">
        <w:r w:rsidRPr="002358D7">
          <w:rPr>
            <w:rFonts w:ascii="Candara" w:eastAsia="宋体" w:hAnsi="Candara" w:cs="宋体"/>
            <w:color w:val="FFFFFF"/>
            <w:kern w:val="0"/>
            <w:sz w:val="22"/>
            <w:u w:val="single"/>
          </w:rPr>
          <w:t>顶部</w:t>
        </w:r>
      </w:hyperlink>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00"/>
        <w:gridCol w:w="1055"/>
        <w:gridCol w:w="4210"/>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算法</w:t>
            </w:r>
            <w:r w:rsidRPr="002358D7">
              <w:rPr>
                <w:rFonts w:ascii="Candara" w:eastAsia="宋体" w:hAnsi="Candara" w:cs="宋体"/>
                <w:color w:val="666666"/>
                <w:kern w:val="0"/>
                <w:sz w:val="22"/>
              </w:rPr>
              <w:t xml:space="preserve"> </w:t>
            </w:r>
            <w:r w:rsidRPr="002358D7">
              <w:rPr>
                <w:rFonts w:ascii="Candara" w:eastAsia="宋体" w:hAnsi="Candara" w:cs="宋体"/>
                <w:color w:val="666666"/>
                <w:kern w:val="0"/>
                <w:sz w:val="22"/>
              </w:rPr>
              <w: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布局</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建议用途</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650875" cy="114300"/>
                  <wp:effectExtent l="0" t="0" r="0" b="0"/>
                  <wp:docPr id="11" name="图片 11" descr="https://www.smspower.org/maxim/uploads/Documents/Layout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mspower.org/maxim/uploads/Documents/Layout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0875" cy="1143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失真吉他，</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高音镲片</w:t>
            </w:r>
            <w:r w:rsidRPr="002358D7">
              <w:rPr>
                <w:rFonts w:ascii="Candara" w:eastAsia="宋体" w:hAnsi="Candara" w:cs="宋体"/>
                <w:color w:val="666666"/>
                <w:kern w:val="0"/>
                <w:sz w:val="22"/>
              </w:rPr>
              <w:t xml:space="preserve">” (?) </w:t>
            </w:r>
            <w:r w:rsidRPr="002358D7">
              <w:rPr>
                <w:rFonts w:ascii="Candara" w:eastAsia="宋体" w:hAnsi="Candara" w:cs="宋体"/>
                <w:color w:val="666666"/>
                <w:kern w:val="0"/>
                <w:sz w:val="22"/>
              </w:rPr>
              <w:t>贝斯</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527685" cy="246380"/>
                  <wp:effectExtent l="0" t="0" r="5715" b="1270"/>
                  <wp:docPr id="10" name="图片 10" descr="https://www.smspower.org/maxim/uploads/Documents/Lay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mspower.org/maxim/uploads/Documents/Layout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685" cy="24638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竖琴、</w:t>
            </w:r>
            <w:r w:rsidRPr="002358D7">
              <w:rPr>
                <w:rFonts w:ascii="Candara" w:eastAsia="宋体" w:hAnsi="Candara" w:cs="宋体"/>
                <w:color w:val="666666"/>
                <w:kern w:val="0"/>
                <w:sz w:val="22"/>
              </w:rPr>
              <w:t>PSG</w:t>
            </w:r>
            <w:r w:rsidRPr="002358D7">
              <w:rPr>
                <w:rFonts w:ascii="Candara" w:eastAsia="宋体" w:hAnsi="Candara" w:cs="宋体"/>
                <w:color w:val="666666"/>
                <w:kern w:val="0"/>
                <w:sz w:val="22"/>
              </w:rPr>
              <w:t>（可编程声音发生器）声音</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527685" cy="246380"/>
                  <wp:effectExtent l="0" t="0" r="5715" b="1270"/>
                  <wp:docPr id="9" name="图片 9" descr="https://www.smspower.org/maxim/uploads/Documents/Lay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mspower.org/maxim/uploads/Documents/Layout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685" cy="24638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贝司、电吉他、铜管乐器、钢琴、木吉他</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527685" cy="246380"/>
                  <wp:effectExtent l="0" t="0" r="5715" b="1270"/>
                  <wp:docPr id="8" name="图片 8" descr="https://www.smspower.org/maxim/uploads/Documents/Lay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smspower.org/maxim/uploads/Documents/Layout3.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685" cy="24638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弦乐、民谣吉他、风铃</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404495" cy="246380"/>
                  <wp:effectExtent l="0" t="0" r="0" b="1270"/>
                  <wp:docPr id="7" name="图片 7" descr="https://www.smspower.org/maxim/uploads/Documents/Layou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mspower.org/maxim/uploads/Documents/Layout4.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4495" cy="24638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长笛、铃铛、合唱、低音鼓、小军鼓、手鼓</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422275" cy="377825"/>
                  <wp:effectExtent l="0" t="0" r="0" b="3175"/>
                  <wp:docPr id="6" name="图片 6" descr="https://www.smspower.org/maxim/uploads/Documents/Layou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smspower.org/maxim/uploads/Documents/Layout5.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2275" cy="37782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铜管乐器、风琴</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404495" cy="377825"/>
                  <wp:effectExtent l="0" t="0" r="0" b="3175"/>
                  <wp:docPr id="5" name="图片 5" descr="https://www.smspower.org/maxim/uploads/Documents/Layou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mspower.org/maxim/uploads/Documents/Layout6.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4495" cy="37782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木琴、桶鼓、风琴、电颤琴、军鼓、基鼓</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246380" cy="518795"/>
                  <wp:effectExtent l="0" t="0" r="1270" b="0"/>
                  <wp:docPr id="4" name="图片 4" descr="https://www.smspower.org/maxim/uploads/Documents/Layou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smspower.org/maxim/uploads/Documents/Layout7.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6380" cy="51879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管风琴</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插槽以阴影表示。</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5" w:name="page7"/>
      <w:bookmarkEnd w:id="5"/>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7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54"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55"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6" w:name="registeroverview"/>
      <w:bookmarkEnd w:id="6"/>
      <w:r w:rsidRPr="002358D7">
        <w:rPr>
          <w:rFonts w:ascii="Candara" w:eastAsia="宋体" w:hAnsi="Candara" w:cs="宋体"/>
          <w:b/>
          <w:bCs/>
          <w:color w:val="666666"/>
          <w:kern w:val="0"/>
          <w:sz w:val="28"/>
          <w:szCs w:val="28"/>
        </w:rPr>
        <w:t>寄存器概述</w:t>
      </w:r>
    </w:p>
    <w:p w:rsidR="002358D7" w:rsidRPr="002358D7" w:rsidRDefault="002358D7" w:rsidP="002358D7">
      <w:pPr>
        <w:widowControl/>
        <w:shd w:val="clear" w:color="auto" w:fill="FFFFFF"/>
        <w:jc w:val="left"/>
        <w:rPr>
          <w:rFonts w:ascii="Candara" w:eastAsia="宋体" w:hAnsi="Candara" w:cs="宋体"/>
          <w:color w:val="666666"/>
          <w:kern w:val="0"/>
          <w:sz w:val="22"/>
        </w:rPr>
      </w:pPr>
      <w:r w:rsidRPr="002358D7">
        <w:rPr>
          <w:rFonts w:ascii="Candara" w:eastAsia="宋体" w:hAnsi="Candara" w:cs="宋体"/>
          <w:color w:val="666666"/>
          <w:kern w:val="0"/>
          <w:sz w:val="22"/>
        </w:rPr>
        <w:t>系统通过大量寄存器进行控制。一般系统寄存器有：</w:t>
      </w:r>
    </w:p>
    <w:p w:rsidR="002358D7" w:rsidRPr="002358D7" w:rsidRDefault="002358D7" w:rsidP="002358D7">
      <w:pPr>
        <w:widowControl/>
        <w:numPr>
          <w:ilvl w:val="0"/>
          <w:numId w:val="4"/>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计时器值和状态，软件使用</w:t>
      </w:r>
    </w:p>
    <w:p w:rsidR="002358D7" w:rsidRPr="002358D7" w:rsidRDefault="002358D7" w:rsidP="002358D7">
      <w:pPr>
        <w:widowControl/>
        <w:numPr>
          <w:ilvl w:val="0"/>
          <w:numId w:val="4"/>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LFO </w:t>
      </w:r>
      <w:r w:rsidRPr="002358D7">
        <w:rPr>
          <w:rFonts w:ascii="Candara" w:eastAsia="宋体" w:hAnsi="Candara" w:cs="宋体"/>
          <w:color w:val="666666"/>
          <w:kern w:val="0"/>
          <w:sz w:val="22"/>
        </w:rPr>
        <w:t>启用和频率，用于扭曲</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w:t>
      </w:r>
    </w:p>
    <w:p w:rsidR="002358D7" w:rsidRPr="002358D7" w:rsidRDefault="002358D7" w:rsidP="002358D7">
      <w:pPr>
        <w:widowControl/>
        <w:numPr>
          <w:ilvl w:val="0"/>
          <w:numId w:val="4"/>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DAC </w:t>
      </w:r>
      <w:r w:rsidRPr="002358D7">
        <w:rPr>
          <w:rFonts w:ascii="Candara" w:eastAsia="宋体" w:hAnsi="Candara" w:cs="宋体"/>
          <w:color w:val="666666"/>
          <w:kern w:val="0"/>
          <w:sz w:val="22"/>
        </w:rPr>
        <w:t>使能和幅度</w:t>
      </w:r>
    </w:p>
    <w:p w:rsidR="002358D7" w:rsidRPr="002358D7" w:rsidRDefault="002358D7" w:rsidP="002358D7">
      <w:pPr>
        <w:widowControl/>
        <w:numPr>
          <w:ilvl w:val="0"/>
          <w:numId w:val="4"/>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为</w:t>
      </w:r>
      <w:r w:rsidRPr="002358D7">
        <w:rPr>
          <w:rFonts w:ascii="Candara" w:eastAsia="宋体" w:hAnsi="Candara" w:cs="宋体"/>
          <w:color w:val="666666"/>
          <w:kern w:val="0"/>
          <w:sz w:val="22"/>
        </w:rPr>
        <w:t xml:space="preserve"> 6 </w:t>
      </w:r>
      <w:r w:rsidRPr="002358D7">
        <w:rPr>
          <w:rFonts w:ascii="Candara" w:eastAsia="宋体" w:hAnsi="Candara" w:cs="宋体"/>
          <w:color w:val="666666"/>
          <w:kern w:val="0"/>
          <w:sz w:val="22"/>
        </w:rPr>
        <w:t>个</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频道分别提供输出</w:t>
      </w:r>
    </w:p>
    <w:p w:rsidR="002358D7" w:rsidRPr="002358D7" w:rsidRDefault="002358D7" w:rsidP="002358D7">
      <w:pPr>
        <w:widowControl/>
        <w:numPr>
          <w:ilvl w:val="0"/>
          <w:numId w:val="4"/>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FM </w:t>
      </w:r>
      <w:r w:rsidRPr="002358D7">
        <w:rPr>
          <w:rFonts w:ascii="Candara" w:eastAsia="宋体" w:hAnsi="Candara" w:cs="宋体"/>
          <w:color w:val="666666"/>
          <w:kern w:val="0"/>
          <w:sz w:val="22"/>
        </w:rPr>
        <w:t>频道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6 </w:t>
      </w:r>
      <w:r w:rsidRPr="002358D7">
        <w:rPr>
          <w:rFonts w:ascii="Candara" w:eastAsia="宋体" w:hAnsi="Candara" w:cs="宋体"/>
          <w:color w:val="666666"/>
          <w:kern w:val="0"/>
          <w:sz w:val="22"/>
        </w:rPr>
        <w:t>中使用的频率数量</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通常，</w:t>
      </w:r>
      <w:r w:rsidRPr="002358D7">
        <w:rPr>
          <w:rFonts w:ascii="Candara" w:eastAsia="宋体" w:hAnsi="Candara" w:cs="宋体"/>
          <w:color w:val="666666"/>
          <w:kern w:val="0"/>
          <w:sz w:val="22"/>
        </w:rPr>
        <w:t xml:space="preserve">FM </w:t>
      </w:r>
      <w:r w:rsidRPr="002358D7">
        <w:rPr>
          <w:rFonts w:ascii="Candara" w:eastAsia="宋体" w:hAnsi="Candara" w:cs="宋体"/>
          <w:color w:val="666666"/>
          <w:kern w:val="0"/>
          <w:sz w:val="22"/>
        </w:rPr>
        <w:t>频道只有一个总体频率，但如果这样选择，</w:t>
      </w:r>
      <w:r w:rsidRPr="002358D7">
        <w:rPr>
          <w:rFonts w:ascii="Candara" w:eastAsia="宋体" w:hAnsi="Candara" w:cs="宋体"/>
          <w:color w:val="666666"/>
          <w:kern w:val="0"/>
          <w:sz w:val="22"/>
        </w:rPr>
        <w:t xml:space="preserve">FM </w:t>
      </w:r>
      <w:r w:rsidRPr="002358D7">
        <w:rPr>
          <w:rFonts w:ascii="Candara" w:eastAsia="宋体" w:hAnsi="Candara" w:cs="宋体"/>
          <w:color w:val="666666"/>
          <w:kern w:val="0"/>
          <w:sz w:val="22"/>
        </w:rPr>
        <w:t>频道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6 </w:t>
      </w:r>
      <w:r w:rsidRPr="002358D7">
        <w:rPr>
          <w:rFonts w:ascii="Candara" w:eastAsia="宋体" w:hAnsi="Candara" w:cs="宋体"/>
          <w:color w:val="666666"/>
          <w:kern w:val="0"/>
          <w:sz w:val="22"/>
        </w:rPr>
        <w:t>使用四个独立的频率，每个操作员一个。</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其余寄存器适用于单个</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频道或该频道中的操作员。涉及整个频道的寄存器包括：</w:t>
      </w:r>
    </w:p>
    <w:p w:rsidR="002358D7" w:rsidRPr="002358D7" w:rsidRDefault="002358D7" w:rsidP="002358D7">
      <w:pPr>
        <w:widowControl/>
        <w:numPr>
          <w:ilvl w:val="0"/>
          <w:numId w:val="5"/>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频率数（标准情况下）</w:t>
      </w:r>
    </w:p>
    <w:p w:rsidR="002358D7" w:rsidRPr="002358D7" w:rsidRDefault="002358D7" w:rsidP="002358D7">
      <w:pPr>
        <w:widowControl/>
        <w:numPr>
          <w:ilvl w:val="0"/>
          <w:numId w:val="5"/>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算法编号</w:t>
      </w:r>
    </w:p>
    <w:p w:rsidR="002358D7" w:rsidRPr="002358D7" w:rsidRDefault="002358D7" w:rsidP="002358D7">
      <w:pPr>
        <w:widowControl/>
        <w:numPr>
          <w:ilvl w:val="0"/>
          <w:numId w:val="5"/>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操作员</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的自我反馈程度</w:t>
      </w:r>
    </w:p>
    <w:p w:rsidR="002358D7" w:rsidRPr="002358D7" w:rsidRDefault="002358D7" w:rsidP="002358D7">
      <w:pPr>
        <w:widowControl/>
        <w:numPr>
          <w:ilvl w:val="0"/>
          <w:numId w:val="5"/>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输出类型，至</w:t>
      </w:r>
      <w:r w:rsidRPr="002358D7">
        <w:rPr>
          <w:rFonts w:ascii="Candara" w:eastAsia="宋体" w:hAnsi="Candara" w:cs="宋体"/>
          <w:color w:val="666666"/>
          <w:kern w:val="0"/>
          <w:sz w:val="22"/>
        </w:rPr>
        <w:t xml:space="preserve"> L</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 xml:space="preserve">R </w:t>
      </w:r>
      <w:r w:rsidRPr="002358D7">
        <w:rPr>
          <w:rFonts w:ascii="Candara" w:eastAsia="宋体" w:hAnsi="Candara" w:cs="宋体"/>
          <w:color w:val="666666"/>
          <w:kern w:val="0"/>
          <w:sz w:val="22"/>
        </w:rPr>
        <w:t>或两个扬声器。只有使用耳机才能听到。</w:t>
      </w:r>
    </w:p>
    <w:p w:rsidR="002358D7" w:rsidRPr="002358D7" w:rsidRDefault="002358D7" w:rsidP="002358D7">
      <w:pPr>
        <w:widowControl/>
        <w:numPr>
          <w:ilvl w:val="0"/>
          <w:numId w:val="5"/>
        </w:numPr>
        <w:shd w:val="clear" w:color="auto" w:fill="FFFFFF"/>
        <w:spacing w:before="100" w:beforeAutospacing="1" w:after="100" w:afterAutospacing="1"/>
        <w:ind w:left="360" w:right="360"/>
        <w:jc w:val="left"/>
        <w:rPr>
          <w:rFonts w:ascii="Candara" w:eastAsia="宋体" w:hAnsi="Candara" w:cs="宋体"/>
          <w:color w:val="666666"/>
          <w:kern w:val="0"/>
          <w:sz w:val="22"/>
        </w:rPr>
      </w:pPr>
      <w:r w:rsidRPr="002358D7">
        <w:rPr>
          <w:rFonts w:ascii="Candara" w:eastAsia="宋体" w:hAnsi="Candara" w:cs="宋体"/>
          <w:color w:val="666666"/>
          <w:kern w:val="0"/>
          <w:sz w:val="22"/>
        </w:rPr>
        <w:t>通道因</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而失真的程度。</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引用每个操作员的寄存器构成了剩余部分。四个操作员的连接由所使用的算法决定，但包络始终是为每个操作员单独指定的。对于</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通道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6</w:t>
      </w:r>
      <w:r w:rsidRPr="002358D7">
        <w:rPr>
          <w:rFonts w:ascii="Candara" w:eastAsia="宋体" w:hAnsi="Candara" w:cs="宋体"/>
          <w:color w:val="666666"/>
          <w:kern w:val="0"/>
          <w:sz w:val="22"/>
        </w:rPr>
        <w:t>，可以为每个操作员单独指定频率。</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7" w:name="page8"/>
      <w:bookmarkEnd w:id="7"/>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8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56"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57" w:anchor="top" w:history="1">
        <w:r w:rsidRPr="002358D7">
          <w:rPr>
            <w:rFonts w:ascii="Candara" w:eastAsia="宋体" w:hAnsi="Candara" w:cs="宋体"/>
            <w:color w:val="FFFFFF"/>
            <w:kern w:val="0"/>
            <w:sz w:val="22"/>
            <w:u w:val="single"/>
          </w:rPr>
          <w:t>顶部</w:t>
        </w:r>
      </w:hyperlink>
    </w:p>
    <w:p w:rsidR="002358D7" w:rsidRPr="002358D7" w:rsidRDefault="00C11A7D"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8" w:name="envelopespecification"/>
      <w:bookmarkEnd w:id="8"/>
      <w:r>
        <w:rPr>
          <w:rFonts w:ascii="Candara" w:eastAsia="宋体" w:hAnsi="Candara" w:cs="宋体" w:hint="eastAsia"/>
          <w:b/>
          <w:bCs/>
          <w:color w:val="666666"/>
          <w:kern w:val="0"/>
          <w:sz w:val="28"/>
          <w:szCs w:val="28"/>
        </w:rPr>
        <w:t>包络</w:t>
      </w:r>
      <w:r w:rsidR="002358D7" w:rsidRPr="002358D7">
        <w:rPr>
          <w:rFonts w:ascii="Candara" w:eastAsia="宋体" w:hAnsi="Candara" w:cs="宋体"/>
          <w:b/>
          <w:bCs/>
          <w:color w:val="666666"/>
          <w:kern w:val="0"/>
          <w:sz w:val="28"/>
          <w:szCs w:val="28"/>
        </w:rPr>
        <w:t>规格</w:t>
      </w:r>
    </w:p>
    <w:p w:rsidR="002358D7" w:rsidRPr="002358D7" w:rsidRDefault="002358D7" w:rsidP="002358D7">
      <w:pPr>
        <w:widowControl/>
        <w:shd w:val="clear" w:color="auto" w:fill="FFFFFF"/>
        <w:jc w:val="center"/>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2585085" cy="1151890"/>
            <wp:effectExtent l="0" t="0" r="5715" b="0"/>
            <wp:docPr id="3" name="图片 3" descr="https://www.smspower.org/maxim/uploads/Documents/envsp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smspower.org/maxim/uploads/Documents/envspec.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85085" cy="1151890"/>
                    </a:xfrm>
                    <a:prstGeom prst="rect">
                      <a:avLst/>
                    </a:prstGeom>
                    <a:noFill/>
                    <a:ln>
                      <a:noFill/>
                    </a:ln>
                  </pic:spPr>
                </pic:pic>
              </a:graphicData>
            </a:graphic>
          </wp:inline>
        </w:drawing>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按下琴键时，声音开始，这个过程称为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开键</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。声音有一个起音过程，即强烈的初级衰减，然后是缓慢的二次衰减。声音继续这种二次衰减，直到松开琴键，这个过程称为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关键</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。然后，声音开始快速的最终衰减，例如，松开琴键并将阻尼器放在琴弦上后，表示钢琴音符。</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包络由上述振幅和角度以及一些补充寄存器表示。上图中使用的是：</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07"/>
        <w:gridCol w:w="788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T</w:t>
            </w:r>
            <w:r>
              <w:rPr>
                <w:rFonts w:ascii="Candara" w:eastAsia="宋体" w:hAnsi="Candara" w:cs="宋体"/>
                <w:color w:val="666666"/>
                <w:kern w:val="0"/>
                <w:sz w:val="22"/>
              </w:rPr>
              <w:t>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总电平，波形的最高幅度。</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R</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起音速率，即初始振幅增加的角度。如果需要，可以将其调得很陡。起音速率慢的问题是，如果音符较短，则在音符达到合理水平之前就会释放（称为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关键</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D1R</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初始振幅角度减小。</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T1L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较慢振幅减小开始处的振幅。</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D2R</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次级振幅角度减小。除非发生</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关闭</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，否则这种情况将持续下去。</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R</w:t>
            </w:r>
            <w:r>
              <w:rPr>
                <w:rFonts w:ascii="Candara" w:eastAsia="宋体" w:hAnsi="Candara" w:cs="宋体"/>
                <w:color w:val="666666"/>
                <w:kern w:val="0"/>
                <w:sz w:val="22"/>
              </w:rPr>
              <w:t>R</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w:t>
            </w:r>
            <w:r w:rsidRPr="002358D7">
              <w:rPr>
                <w:rFonts w:ascii="Candara" w:eastAsia="宋体" w:hAnsi="Candara" w:cs="宋体"/>
                <w:color w:val="666666"/>
                <w:kern w:val="0"/>
                <w:sz w:val="22"/>
              </w:rPr>
              <w:t>关闭</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后，振幅的最终角度减小。</w:t>
            </w:r>
          </w:p>
        </w:tc>
      </w:tr>
    </w:tbl>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9" w:name="page9"/>
      <w:bookmarkEnd w:id="9"/>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9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59"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60"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附加寄存器包括：</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3"/>
        <w:gridCol w:w="7727"/>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R</w:t>
            </w:r>
            <w:r>
              <w:rPr>
                <w:rFonts w:ascii="Candara" w:eastAsia="宋体" w:hAnsi="Candara" w:cs="宋体"/>
                <w:color w:val="666666"/>
                <w:kern w:val="0"/>
                <w:sz w:val="22"/>
              </w:rPr>
              <w:t>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速率缩放，频率升高时包络变短的程度。例如，钢琴上的高音比低音衰减得更快。</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M</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振幅调制启用，无论此操作符是否允许其自身被</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修改。更改插槽的振幅（</w:t>
            </w:r>
            <w:hyperlink r:id="rId61" w:anchor="page3" w:history="1">
              <w:r w:rsidRPr="002358D7">
                <w:rPr>
                  <w:rFonts w:ascii="Candara" w:eastAsia="宋体" w:hAnsi="Candara" w:cs="宋体"/>
                  <w:color w:val="0000FF"/>
                  <w:kern w:val="0"/>
                  <w:sz w:val="22"/>
                  <w:u w:val="single"/>
                </w:rPr>
                <w:t>第</w:t>
              </w:r>
              <w:r w:rsidRPr="002358D7">
                <w:rPr>
                  <w:rFonts w:ascii="Candara" w:eastAsia="宋体" w:hAnsi="Candara" w:cs="宋体"/>
                  <w:color w:val="0000FF"/>
                  <w:kern w:val="0"/>
                  <w:sz w:val="22"/>
                  <w:u w:val="single"/>
                </w:rPr>
                <w:t xml:space="preserve"> 3 </w:t>
              </w:r>
              <w:r w:rsidRPr="002358D7">
                <w:rPr>
                  <w:rFonts w:ascii="Candara" w:eastAsia="宋体" w:hAnsi="Candara" w:cs="宋体"/>
                  <w:color w:val="0000FF"/>
                  <w:kern w:val="0"/>
                  <w:sz w:val="22"/>
                  <w:u w:val="single"/>
                </w:rPr>
                <w:t>页图表</w:t>
              </w:r>
            </w:hyperlink>
            <w:r w:rsidRPr="002358D7">
              <w:rPr>
                <w:rFonts w:ascii="Candara" w:eastAsia="宋体" w:hAnsi="Candara" w:cs="宋体"/>
                <w:color w:val="666666"/>
                <w:kern w:val="0"/>
                <w:sz w:val="22"/>
              </w:rPr>
              <w:t>中灰色的插槽）会改变音符的响度；更改其他操作符的振幅会改变其风格。</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SSG-EG</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用途未知的专有寄存器。应将其设置为</w:t>
            </w:r>
            <w:r w:rsidRPr="002358D7">
              <w:rPr>
                <w:rFonts w:ascii="Candara" w:eastAsia="宋体" w:hAnsi="Candara" w:cs="宋体"/>
                <w:color w:val="666666"/>
                <w:kern w:val="0"/>
                <w:sz w:val="22"/>
              </w:rPr>
              <w:t xml:space="preserve"> 0</w:t>
            </w:r>
            <w:r w:rsidRPr="002358D7">
              <w:rPr>
                <w:rFonts w:ascii="Candara" w:eastAsia="宋体" w:hAnsi="Candara" w:cs="宋体"/>
                <w:color w:val="666666"/>
                <w:kern w:val="0"/>
                <w:sz w:val="22"/>
              </w:rPr>
              <w:t>。</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YM-2612 </w:t>
      </w:r>
      <w:r w:rsidRPr="002358D7">
        <w:rPr>
          <w:rFonts w:ascii="Candara" w:eastAsia="宋体" w:hAnsi="Candara" w:cs="宋体"/>
          <w:color w:val="666666"/>
          <w:kern w:val="0"/>
          <w:sz w:val="22"/>
        </w:rPr>
        <w:t>可通过</w:t>
      </w:r>
      <w:r w:rsidRPr="002358D7">
        <w:rPr>
          <w:rFonts w:ascii="Candara" w:eastAsia="宋体" w:hAnsi="Candara" w:cs="宋体"/>
          <w:color w:val="666666"/>
          <w:kern w:val="0"/>
          <w:sz w:val="22"/>
        </w:rPr>
        <w:t xml:space="preserve"> 68000 </w:t>
      </w:r>
      <w:r w:rsidRPr="002358D7">
        <w:rPr>
          <w:rFonts w:ascii="Candara" w:eastAsia="宋体" w:hAnsi="Candara" w:cs="宋体"/>
          <w:color w:val="666666"/>
          <w:kern w:val="0"/>
          <w:sz w:val="22"/>
        </w:rPr>
        <w:t>或</w:t>
      </w:r>
      <w:r w:rsidRPr="002358D7">
        <w:rPr>
          <w:rFonts w:ascii="Candara" w:eastAsia="宋体" w:hAnsi="Candara" w:cs="宋体"/>
          <w:color w:val="666666"/>
          <w:kern w:val="0"/>
          <w:sz w:val="22"/>
        </w:rPr>
        <w:t xml:space="preserve"> Z80 </w:t>
      </w:r>
      <w:r w:rsidRPr="002358D7">
        <w:rPr>
          <w:rFonts w:ascii="Candara" w:eastAsia="宋体" w:hAnsi="Candara" w:cs="宋体"/>
          <w:color w:val="666666"/>
          <w:kern w:val="0"/>
          <w:sz w:val="22"/>
        </w:rPr>
        <w:t>访问。不过，这两种情况下总线都只有</w:t>
      </w:r>
      <w:r w:rsidRPr="002358D7">
        <w:rPr>
          <w:rFonts w:ascii="Candara" w:eastAsia="宋体" w:hAnsi="Candara" w:cs="宋体"/>
          <w:color w:val="666666"/>
          <w:kern w:val="0"/>
          <w:sz w:val="22"/>
        </w:rPr>
        <w:t xml:space="preserve"> 8 </w:t>
      </w:r>
      <w:r w:rsidRPr="002358D7">
        <w:rPr>
          <w:rFonts w:ascii="Candara" w:eastAsia="宋体" w:hAnsi="Candara" w:cs="宋体"/>
          <w:color w:val="666666"/>
          <w:kern w:val="0"/>
          <w:sz w:val="22"/>
        </w:rPr>
        <w:t>位宽。</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YM-2612 </w:t>
      </w:r>
      <w:r w:rsidRPr="002358D7">
        <w:rPr>
          <w:rFonts w:ascii="Candara" w:eastAsia="宋体" w:hAnsi="Candara" w:cs="宋体"/>
          <w:color w:val="666666"/>
          <w:kern w:val="0"/>
          <w:sz w:val="22"/>
        </w:rPr>
        <w:t>可通过内存位置</w:t>
      </w:r>
      <w:r w:rsidRPr="002358D7">
        <w:rPr>
          <w:rFonts w:ascii="Candara" w:eastAsia="宋体" w:hAnsi="Candara" w:cs="宋体"/>
          <w:color w:val="666666"/>
          <w:kern w:val="0"/>
          <w:sz w:val="22"/>
        </w:rPr>
        <w:t xml:space="preserve"> 4000H - 4003H</w:t>
      </w:r>
      <w:r w:rsidRPr="002358D7">
        <w:rPr>
          <w:rFonts w:ascii="Candara" w:eastAsia="宋体" w:hAnsi="Candara" w:cs="宋体"/>
          <w:color w:val="666666"/>
          <w:kern w:val="0"/>
          <w:sz w:val="22"/>
        </w:rPr>
        <w:t>（对于</w:t>
      </w:r>
      <w:r w:rsidRPr="002358D7">
        <w:rPr>
          <w:rFonts w:ascii="Candara" w:eastAsia="宋体" w:hAnsi="Candara" w:cs="宋体"/>
          <w:color w:val="666666"/>
          <w:kern w:val="0"/>
          <w:sz w:val="22"/>
        </w:rPr>
        <w:t xml:space="preserve"> Z80 </w:t>
      </w:r>
      <w:r w:rsidRPr="002358D7">
        <w:rPr>
          <w:rFonts w:ascii="Candara" w:eastAsia="宋体" w:hAnsi="Candara" w:cs="宋体"/>
          <w:color w:val="666666"/>
          <w:kern w:val="0"/>
          <w:sz w:val="22"/>
        </w:rPr>
        <w:t>情况）或</w:t>
      </w:r>
      <w:r w:rsidRPr="002358D7">
        <w:rPr>
          <w:rFonts w:ascii="Candara" w:eastAsia="宋体" w:hAnsi="Candara" w:cs="宋体"/>
          <w:color w:val="666666"/>
          <w:kern w:val="0"/>
          <w:sz w:val="22"/>
        </w:rPr>
        <w:t xml:space="preserve"> A04000H - A04003H</w:t>
      </w:r>
      <w:r w:rsidRPr="002358D7">
        <w:rPr>
          <w:rFonts w:ascii="Candara" w:eastAsia="宋体" w:hAnsi="Candara" w:cs="宋体"/>
          <w:color w:val="666666"/>
          <w:kern w:val="0"/>
          <w:sz w:val="22"/>
        </w:rPr>
        <w:t>（对于</w:t>
      </w:r>
      <w:r w:rsidRPr="002358D7">
        <w:rPr>
          <w:rFonts w:ascii="Candara" w:eastAsia="宋体" w:hAnsi="Candara" w:cs="宋体"/>
          <w:color w:val="666666"/>
          <w:kern w:val="0"/>
          <w:sz w:val="22"/>
        </w:rPr>
        <w:t xml:space="preserve"> 68000 </w:t>
      </w:r>
      <w:r w:rsidRPr="002358D7">
        <w:rPr>
          <w:rFonts w:ascii="Candara" w:eastAsia="宋体" w:hAnsi="Candara" w:cs="宋体"/>
          <w:color w:val="666666"/>
          <w:kern w:val="0"/>
          <w:sz w:val="22"/>
        </w:rPr>
        <w:t>情况）进行访问。这些将被称为</w:t>
      </w:r>
      <w:r w:rsidRPr="002358D7">
        <w:rPr>
          <w:rFonts w:ascii="Candara" w:eastAsia="宋体" w:hAnsi="Candara" w:cs="宋体"/>
          <w:color w:val="666666"/>
          <w:kern w:val="0"/>
          <w:sz w:val="22"/>
        </w:rPr>
        <w:t xml:space="preserve"> 4000 </w:t>
      </w:r>
      <w:r w:rsidRPr="002358D7">
        <w:rPr>
          <w:rFonts w:ascii="Candara" w:eastAsia="宋体" w:hAnsi="Candara" w:cs="宋体"/>
          <w:color w:val="666666"/>
          <w:kern w:val="0"/>
          <w:sz w:val="22"/>
        </w:rPr>
        <w:t>至</w:t>
      </w:r>
      <w:r w:rsidRPr="002358D7">
        <w:rPr>
          <w:rFonts w:ascii="Candara" w:eastAsia="宋体" w:hAnsi="Candara" w:cs="宋体"/>
          <w:color w:val="666666"/>
          <w:kern w:val="0"/>
          <w:sz w:val="22"/>
        </w:rPr>
        <w:t xml:space="preserve"> 4003</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FM-2612</w:t>
      </w:r>
      <w:r w:rsidRPr="002358D7">
        <w:rPr>
          <w:rFonts w:ascii="Candara" w:eastAsia="宋体" w:hAnsi="Candara" w:cs="宋体"/>
          <w:color w:val="666666"/>
          <w:kern w:val="0"/>
          <w:sz w:val="22"/>
        </w:rPr>
        <w:t>内部寄存器划分如下：</w:t>
      </w:r>
    </w:p>
    <w:p w:rsidR="002358D7" w:rsidRPr="002358D7" w:rsidRDefault="002358D7" w:rsidP="002358D7">
      <w:pPr>
        <w:widowControl/>
        <w:shd w:val="clear" w:color="auto" w:fill="FFFFFF"/>
        <w:jc w:val="center"/>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2171700" cy="1899285"/>
            <wp:effectExtent l="0" t="0" r="0" b="5715"/>
            <wp:docPr id="2" name="图片 2" descr="https://www.smspower.org/maxim/uploads/Documents/regi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smspower.org/maxim/uploads/Documents/registers.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71700" cy="1899285"/>
                    </a:xfrm>
                    <a:prstGeom prst="rect">
                      <a:avLst/>
                    </a:prstGeom>
                    <a:noFill/>
                    <a:ln>
                      <a:noFill/>
                    </a:ln>
                  </pic:spPr>
                </pic:pic>
              </a:graphicData>
            </a:graphic>
          </wp:inline>
        </w:drawing>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要写入第</w:t>
      </w:r>
      <w:r w:rsidRPr="002358D7">
        <w:rPr>
          <w:rFonts w:ascii="Candara" w:eastAsia="宋体" w:hAnsi="Candara" w:cs="宋体"/>
          <w:color w:val="666666"/>
          <w:kern w:val="0"/>
          <w:sz w:val="22"/>
        </w:rPr>
        <w:t xml:space="preserve"> I </w:t>
      </w:r>
      <w:r w:rsidRPr="002358D7">
        <w:rPr>
          <w:rFonts w:ascii="Candara" w:eastAsia="宋体" w:hAnsi="Candara" w:cs="宋体"/>
          <w:color w:val="666666"/>
          <w:kern w:val="0"/>
          <w:sz w:val="22"/>
        </w:rPr>
        <w:t>部分，请将</w:t>
      </w:r>
      <w:r w:rsidRPr="002358D7">
        <w:rPr>
          <w:rFonts w:ascii="Candara" w:eastAsia="宋体" w:hAnsi="Candara" w:cs="宋体"/>
          <w:color w:val="666666"/>
          <w:kern w:val="0"/>
          <w:sz w:val="22"/>
        </w:rPr>
        <w:t xml:space="preserve"> 8 </w:t>
      </w:r>
      <w:r w:rsidRPr="002358D7">
        <w:rPr>
          <w:rFonts w:ascii="Candara" w:eastAsia="宋体" w:hAnsi="Candara" w:cs="宋体"/>
          <w:color w:val="666666"/>
          <w:kern w:val="0"/>
          <w:sz w:val="22"/>
        </w:rPr>
        <w:t>位地址写入</w:t>
      </w:r>
      <w:r w:rsidRPr="002358D7">
        <w:rPr>
          <w:rFonts w:ascii="Candara" w:eastAsia="宋体" w:hAnsi="Candara" w:cs="宋体"/>
          <w:color w:val="666666"/>
          <w:kern w:val="0"/>
          <w:sz w:val="22"/>
        </w:rPr>
        <w:t xml:space="preserve"> 4000</w:t>
      </w:r>
      <w:r w:rsidRPr="002358D7">
        <w:rPr>
          <w:rFonts w:ascii="Candara" w:eastAsia="宋体" w:hAnsi="Candara" w:cs="宋体"/>
          <w:color w:val="666666"/>
          <w:kern w:val="0"/>
          <w:sz w:val="22"/>
        </w:rPr>
        <w:t>，将数据写入</w:t>
      </w:r>
      <w:r w:rsidRPr="002358D7">
        <w:rPr>
          <w:rFonts w:ascii="Candara" w:eastAsia="宋体" w:hAnsi="Candara" w:cs="宋体"/>
          <w:color w:val="666666"/>
          <w:kern w:val="0"/>
          <w:sz w:val="22"/>
        </w:rPr>
        <w:t xml:space="preserve"> 4001</w:t>
      </w:r>
      <w:r w:rsidRPr="002358D7">
        <w:rPr>
          <w:rFonts w:ascii="Candara" w:eastAsia="宋体" w:hAnsi="Candara" w:cs="宋体"/>
          <w:color w:val="666666"/>
          <w:kern w:val="0"/>
          <w:sz w:val="22"/>
        </w:rPr>
        <w:t>。要写入第</w:t>
      </w:r>
      <w:r w:rsidRPr="002358D7">
        <w:rPr>
          <w:rFonts w:ascii="Candara" w:eastAsia="宋体" w:hAnsi="Candara" w:cs="宋体"/>
          <w:color w:val="666666"/>
          <w:kern w:val="0"/>
          <w:sz w:val="22"/>
        </w:rPr>
        <w:t xml:space="preserve"> II </w:t>
      </w:r>
      <w:r w:rsidRPr="002358D7">
        <w:rPr>
          <w:rFonts w:ascii="Candara" w:eastAsia="宋体" w:hAnsi="Candara" w:cs="宋体"/>
          <w:color w:val="666666"/>
          <w:kern w:val="0"/>
          <w:sz w:val="22"/>
        </w:rPr>
        <w:t>部分，请将</w:t>
      </w:r>
      <w:r w:rsidRPr="002358D7">
        <w:rPr>
          <w:rFonts w:ascii="Candara" w:eastAsia="宋体" w:hAnsi="Candara" w:cs="宋体"/>
          <w:color w:val="666666"/>
          <w:kern w:val="0"/>
          <w:sz w:val="22"/>
        </w:rPr>
        <w:t xml:space="preserve"> 8 </w:t>
      </w:r>
      <w:r w:rsidRPr="002358D7">
        <w:rPr>
          <w:rFonts w:ascii="Candara" w:eastAsia="宋体" w:hAnsi="Candara" w:cs="宋体"/>
          <w:color w:val="666666"/>
          <w:kern w:val="0"/>
          <w:sz w:val="22"/>
        </w:rPr>
        <w:t>位地址写入</w:t>
      </w:r>
      <w:r w:rsidRPr="002358D7">
        <w:rPr>
          <w:rFonts w:ascii="Candara" w:eastAsia="宋体" w:hAnsi="Candara" w:cs="宋体"/>
          <w:color w:val="666666"/>
          <w:kern w:val="0"/>
          <w:sz w:val="22"/>
        </w:rPr>
        <w:t xml:space="preserve"> 4002</w:t>
      </w:r>
      <w:r w:rsidRPr="002358D7">
        <w:rPr>
          <w:rFonts w:ascii="Candara" w:eastAsia="宋体" w:hAnsi="Candara" w:cs="宋体"/>
          <w:color w:val="666666"/>
          <w:kern w:val="0"/>
          <w:sz w:val="22"/>
        </w:rPr>
        <w:t>，将数据写入</w:t>
      </w:r>
      <w:r w:rsidRPr="002358D7">
        <w:rPr>
          <w:rFonts w:ascii="Candara" w:eastAsia="宋体" w:hAnsi="Candara" w:cs="宋体"/>
          <w:color w:val="666666"/>
          <w:kern w:val="0"/>
          <w:sz w:val="22"/>
        </w:rPr>
        <w:t xml:space="preserve"> 4003</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注意：写入前，请从任意地址读取以确定</w:t>
      </w:r>
      <w:r w:rsidRPr="002358D7">
        <w:rPr>
          <w:rFonts w:ascii="Candara" w:eastAsia="宋体" w:hAnsi="Candara" w:cs="宋体"/>
          <w:color w:val="666666"/>
          <w:kern w:val="0"/>
          <w:sz w:val="22"/>
        </w:rPr>
        <w:t xml:space="preserve"> YM-2612 I/O </w:t>
      </w:r>
      <w:r w:rsidRPr="002358D7">
        <w:rPr>
          <w:rFonts w:ascii="Candara" w:eastAsia="宋体" w:hAnsi="Candara" w:cs="宋体"/>
          <w:color w:val="666666"/>
          <w:kern w:val="0"/>
          <w:sz w:val="22"/>
        </w:rPr>
        <w:t>自上次写入以来是否仍处于繁忙状态。延迟直至位</w:t>
      </w:r>
      <w:r w:rsidRPr="002358D7">
        <w:rPr>
          <w:rFonts w:ascii="Candara" w:eastAsia="宋体" w:hAnsi="Candara" w:cs="宋体"/>
          <w:color w:val="666666"/>
          <w:kern w:val="0"/>
          <w:sz w:val="22"/>
        </w:rPr>
        <w:t xml:space="preserve"> 7 </w:t>
      </w:r>
      <w:r w:rsidRPr="002358D7">
        <w:rPr>
          <w:rFonts w:ascii="Candara" w:eastAsia="宋体" w:hAnsi="Candara" w:cs="宋体"/>
          <w:color w:val="666666"/>
          <w:kern w:val="0"/>
          <w:sz w:val="22"/>
        </w:rPr>
        <w:t>返回</w:t>
      </w:r>
      <w:r w:rsidRPr="002358D7">
        <w:rPr>
          <w:rFonts w:ascii="Candara" w:eastAsia="宋体" w:hAnsi="Candara" w:cs="宋体"/>
          <w:color w:val="666666"/>
          <w:kern w:val="0"/>
          <w:sz w:val="22"/>
        </w:rPr>
        <w:t xml:space="preserve"> 0</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注意：对于</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组合在一起</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形成更长数字的寄存器，例如</w:t>
      </w:r>
      <w:r w:rsidRPr="002358D7">
        <w:rPr>
          <w:rFonts w:ascii="Candara" w:eastAsia="宋体" w:hAnsi="Candara" w:cs="宋体"/>
          <w:color w:val="666666"/>
          <w:kern w:val="0"/>
          <w:sz w:val="22"/>
        </w:rPr>
        <w:t xml:space="preserve"> 10 </w:t>
      </w:r>
      <w:r w:rsidRPr="002358D7">
        <w:rPr>
          <w:rFonts w:ascii="Candara" w:eastAsia="宋体" w:hAnsi="Candara" w:cs="宋体"/>
          <w:color w:val="666666"/>
          <w:kern w:val="0"/>
          <w:sz w:val="22"/>
        </w:rPr>
        <w:t>位定时器</w:t>
      </w:r>
      <w:r w:rsidRPr="002358D7">
        <w:rPr>
          <w:rFonts w:ascii="Candara" w:eastAsia="宋体" w:hAnsi="Candara" w:cs="宋体"/>
          <w:color w:val="666666"/>
          <w:kern w:val="0"/>
          <w:sz w:val="22"/>
        </w:rPr>
        <w:t xml:space="preserve"> A </w:t>
      </w:r>
      <w:r w:rsidRPr="002358D7">
        <w:rPr>
          <w:rFonts w:ascii="Candara" w:eastAsia="宋体" w:hAnsi="Candara" w:cs="宋体"/>
          <w:color w:val="666666"/>
          <w:kern w:val="0"/>
          <w:sz w:val="22"/>
        </w:rPr>
        <w:t>值或</w:t>
      </w:r>
      <w:r w:rsidRPr="002358D7">
        <w:rPr>
          <w:rFonts w:ascii="Candara" w:eastAsia="宋体" w:hAnsi="Candara" w:cs="宋体"/>
          <w:color w:val="666666"/>
          <w:kern w:val="0"/>
          <w:sz w:val="22"/>
        </w:rPr>
        <w:t xml:space="preserve"> 14 </w:t>
      </w:r>
      <w:r w:rsidRPr="002358D7">
        <w:rPr>
          <w:rFonts w:ascii="Candara" w:eastAsia="宋体" w:hAnsi="Candara" w:cs="宋体"/>
          <w:color w:val="666666"/>
          <w:kern w:val="0"/>
          <w:sz w:val="22"/>
        </w:rPr>
        <w:t>位频率，请先写入高位寄存器。</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读取数据：从四个位置中的任何一个读取</w:t>
      </w:r>
      <w:r w:rsidRPr="002358D7">
        <w:rPr>
          <w:rFonts w:ascii="Candara" w:eastAsia="宋体" w:hAnsi="Candara" w:cs="宋体"/>
          <w:color w:val="666666"/>
          <w:kern w:val="0"/>
          <w:sz w:val="22"/>
          <w:shd w:val="clear" w:color="auto" w:fill="EEEEEE"/>
        </w:rPr>
        <w:t>都会得到：</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2"/>
        <w:gridCol w:w="293"/>
        <w:gridCol w:w="280"/>
        <w:gridCol w:w="289"/>
        <w:gridCol w:w="279"/>
        <w:gridCol w:w="273"/>
        <w:gridCol w:w="661"/>
        <w:gridCol w:w="709"/>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B</w:t>
            </w:r>
            <w:r>
              <w:rPr>
                <w:rFonts w:ascii="Candara" w:eastAsia="宋体" w:hAnsi="Candara" w:cs="宋体"/>
                <w:color w:val="666666"/>
                <w:kern w:val="0"/>
                <w:sz w:val="22"/>
              </w:rPr>
              <w:t>usy</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溢流</w:t>
            </w:r>
            <w:r w:rsidRPr="002358D7">
              <w:rPr>
                <w:rFonts w:ascii="Candara" w:eastAsia="宋体" w:hAnsi="Candara" w:cs="宋体"/>
                <w:color w:val="666666"/>
                <w:kern w:val="0"/>
                <w:sz w:val="22"/>
              </w:rPr>
              <w:t>A</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溢流</w:t>
            </w:r>
            <w:r w:rsidRPr="002358D7">
              <w:rPr>
                <w:rFonts w:ascii="Candara" w:eastAsia="宋体" w:hAnsi="Candara" w:cs="宋体"/>
                <w:color w:val="666666"/>
                <w:kern w:val="0"/>
                <w:sz w:val="22"/>
              </w:rPr>
              <w:t xml:space="preserve"> B</w:t>
            </w:r>
          </w:p>
        </w:tc>
      </w:tr>
    </w:tbl>
    <w:p w:rsidR="002358D7" w:rsidRPr="002358D7" w:rsidRDefault="002358D7" w:rsidP="002358D7">
      <w:pPr>
        <w:widowControl/>
        <w:jc w:val="left"/>
        <w:rPr>
          <w:rFonts w:ascii="宋体" w:eastAsia="宋体" w:hAnsi="宋体" w:cs="宋体"/>
          <w:vanish/>
          <w:kern w:val="0"/>
          <w:sz w:val="24"/>
          <w:szCs w:val="24"/>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21"/>
        <w:gridCol w:w="5516"/>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b/>
                <w:bCs/>
                <w:color w:val="666666"/>
                <w:kern w:val="0"/>
                <w:sz w:val="22"/>
              </w:rPr>
              <w:t>B</w:t>
            </w:r>
            <w:r>
              <w:rPr>
                <w:rFonts w:ascii="Candara" w:eastAsia="宋体" w:hAnsi="Candara" w:cs="宋体"/>
                <w:b/>
                <w:bCs/>
                <w:color w:val="666666"/>
                <w:kern w:val="0"/>
                <w:sz w:val="22"/>
              </w:rPr>
              <w:t>usy</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如果忙则为</w:t>
            </w:r>
            <w:r w:rsidRPr="002358D7">
              <w:rPr>
                <w:rFonts w:ascii="Candara" w:eastAsia="宋体" w:hAnsi="Candara" w:cs="宋体"/>
                <w:color w:val="666666"/>
                <w:kern w:val="0"/>
                <w:sz w:val="22"/>
              </w:rPr>
              <w:t xml:space="preserve"> 1</w:t>
            </w:r>
            <w:r w:rsidRPr="002358D7">
              <w:rPr>
                <w:rFonts w:ascii="Candara" w:eastAsia="宋体" w:hAnsi="Candara" w:cs="宋体"/>
                <w:color w:val="666666"/>
                <w:kern w:val="0"/>
                <w:sz w:val="22"/>
              </w:rPr>
              <w:t>，如果准备好接收新数据则为</w:t>
            </w:r>
            <w:r w:rsidRPr="002358D7">
              <w:rPr>
                <w:rFonts w:ascii="Candara" w:eastAsia="宋体" w:hAnsi="Candara" w:cs="宋体"/>
                <w:color w:val="666666"/>
                <w:kern w:val="0"/>
                <w:sz w:val="22"/>
              </w:rPr>
              <w:t xml:space="preserve"> 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003F28" w:rsidP="002358D7">
            <w:pPr>
              <w:widowControl/>
              <w:jc w:val="left"/>
              <w:rPr>
                <w:rFonts w:ascii="Candara" w:eastAsia="宋体" w:hAnsi="Candara" w:cs="宋体"/>
                <w:color w:val="666666"/>
                <w:kern w:val="0"/>
                <w:sz w:val="22"/>
              </w:rPr>
            </w:pPr>
            <w:r>
              <w:rPr>
                <w:rFonts w:ascii="Candara" w:eastAsia="宋体" w:hAnsi="Candara" w:cs="宋体" w:hint="eastAsia"/>
                <w:b/>
                <w:bCs/>
                <w:color w:val="666666"/>
                <w:kern w:val="0"/>
                <w:sz w:val="22"/>
              </w:rPr>
              <w:t>O</w:t>
            </w:r>
            <w:r>
              <w:rPr>
                <w:rFonts w:ascii="Candara" w:eastAsia="宋体" w:hAnsi="Candara" w:cs="宋体"/>
                <w:b/>
                <w:bCs/>
                <w:color w:val="666666"/>
                <w:kern w:val="0"/>
                <w:sz w:val="22"/>
              </w:rPr>
              <w:t>verflow</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如果定时器已计数并溢出，则为</w:t>
            </w:r>
            <w:r w:rsidRPr="002358D7">
              <w:rPr>
                <w:rFonts w:ascii="Candara" w:eastAsia="宋体" w:hAnsi="Candara" w:cs="宋体"/>
                <w:color w:val="666666"/>
                <w:kern w:val="0"/>
                <w:sz w:val="22"/>
              </w:rPr>
              <w:t xml:space="preserve"> 1</w:t>
            </w:r>
            <w:r w:rsidRPr="002358D7">
              <w:rPr>
                <w:rFonts w:ascii="Candara" w:eastAsia="宋体" w:hAnsi="Candara" w:cs="宋体"/>
                <w:color w:val="666666"/>
                <w:kern w:val="0"/>
                <w:sz w:val="22"/>
              </w:rPr>
              <w:t>。请参阅</w:t>
            </w:r>
            <w:hyperlink r:id="rId63" w:anchor="reg27" w:history="1">
              <w:r w:rsidRPr="002358D7">
                <w:rPr>
                  <w:rFonts w:ascii="Candara" w:eastAsia="宋体" w:hAnsi="Candara" w:cs="宋体"/>
                  <w:color w:val="0000FF"/>
                  <w:kern w:val="0"/>
                  <w:sz w:val="22"/>
                  <w:u w:val="single"/>
                </w:rPr>
                <w:t>寄存器</w:t>
              </w:r>
              <w:r w:rsidRPr="002358D7">
                <w:rPr>
                  <w:rFonts w:ascii="Candara" w:eastAsia="宋体" w:hAnsi="Candara" w:cs="宋体"/>
                  <w:color w:val="0000FF"/>
                  <w:kern w:val="0"/>
                  <w:sz w:val="22"/>
                  <w:u w:val="single"/>
                </w:rPr>
                <w:t xml:space="preserve"> 27H</w:t>
              </w:r>
            </w:hyperlink>
            <w:r w:rsidRPr="002358D7">
              <w:rPr>
                <w:rFonts w:ascii="Candara" w:eastAsia="宋体" w:hAnsi="Candara" w:cs="宋体"/>
                <w:color w:val="666666"/>
                <w:kern w:val="0"/>
                <w:sz w:val="22"/>
              </w:rPr>
              <w:t>。</w:t>
            </w:r>
          </w:p>
        </w:tc>
      </w:tr>
    </w:tbl>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10" w:name="page10"/>
      <w:bookmarkEnd w:id="10"/>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10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64"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65"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11" w:name="partimemorymap"/>
      <w:bookmarkEnd w:id="11"/>
      <w:r w:rsidRPr="002358D7">
        <w:rPr>
          <w:rFonts w:ascii="Candara" w:eastAsia="宋体" w:hAnsi="Candara" w:cs="宋体"/>
          <w:b/>
          <w:bCs/>
          <w:color w:val="666666"/>
          <w:kern w:val="0"/>
          <w:sz w:val="28"/>
          <w:szCs w:val="28"/>
        </w:rPr>
        <w:lastRenderedPageBreak/>
        <w:t>第一部分</w:t>
      </w:r>
      <w:r w:rsidRPr="002358D7">
        <w:rPr>
          <w:rFonts w:ascii="Candara" w:eastAsia="宋体" w:hAnsi="Candara" w:cs="宋体"/>
          <w:b/>
          <w:bCs/>
          <w:color w:val="666666"/>
          <w:kern w:val="0"/>
          <w:sz w:val="28"/>
          <w:szCs w:val="28"/>
        </w:rPr>
        <w:t xml:space="preserve"> </w:t>
      </w:r>
      <w:r w:rsidRPr="002358D7">
        <w:rPr>
          <w:rFonts w:ascii="Candara" w:eastAsia="宋体" w:hAnsi="Candara" w:cs="宋体"/>
          <w:b/>
          <w:bCs/>
          <w:color w:val="666666"/>
          <w:kern w:val="0"/>
          <w:sz w:val="28"/>
          <w:szCs w:val="28"/>
        </w:rPr>
        <w:t>内存映射</w:t>
      </w:r>
    </w:p>
    <w:p w:rsidR="00003F28" w:rsidRPr="00003F28" w:rsidRDefault="00003F28" w:rsidP="00003F28">
      <w:pPr>
        <w:widowControl/>
        <w:shd w:val="clear" w:color="auto" w:fill="FFFFFF"/>
        <w:spacing w:after="240"/>
        <w:jc w:val="left"/>
        <w:outlineLvl w:val="1"/>
        <w:rPr>
          <w:rFonts w:ascii="Candara" w:eastAsia="宋体" w:hAnsi="Candara" w:cs="宋体"/>
          <w:b/>
          <w:bCs/>
          <w:color w:val="666666"/>
          <w:kern w:val="0"/>
          <w:sz w:val="28"/>
          <w:szCs w:val="28"/>
        </w:rPr>
      </w:pPr>
      <w:r w:rsidRPr="00003F28">
        <w:rPr>
          <w:rFonts w:ascii="Candara" w:eastAsia="宋体" w:hAnsi="Candara" w:cs="宋体"/>
          <w:b/>
          <w:bCs/>
          <w:color w:val="666666"/>
          <w:kern w:val="0"/>
          <w:sz w:val="28"/>
          <w:szCs w:val="28"/>
        </w:rPr>
        <w:t>Part I memory map</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2"/>
        <w:gridCol w:w="708"/>
        <w:gridCol w:w="293"/>
        <w:gridCol w:w="737"/>
        <w:gridCol w:w="744"/>
        <w:gridCol w:w="1072"/>
        <w:gridCol w:w="1384"/>
        <w:gridCol w:w="1096"/>
        <w:gridCol w:w="1107"/>
      </w:tblGrid>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8"/>
                <w:szCs w:val="28"/>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D0</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66" w:anchor="reg22" w:history="1">
              <w:r w:rsidR="00003F28" w:rsidRPr="00003F28">
                <w:rPr>
                  <w:rFonts w:ascii="Candara" w:eastAsia="宋体" w:hAnsi="Candara" w:cs="宋体"/>
                  <w:color w:val="0000FF"/>
                  <w:kern w:val="0"/>
                  <w:sz w:val="22"/>
                </w:rPr>
                <w:t>22H</w:t>
              </w:r>
            </w:hyperlink>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LFO enable</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LFO frequency</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67" w:anchor="reg24" w:history="1">
              <w:r w:rsidR="00003F28" w:rsidRPr="00003F28">
                <w:rPr>
                  <w:rFonts w:ascii="Candara" w:eastAsia="宋体" w:hAnsi="Candara" w:cs="宋体"/>
                  <w:color w:val="0000FF"/>
                  <w:kern w:val="0"/>
                  <w:sz w:val="22"/>
                </w:rPr>
                <w:t>24H</w:t>
              </w:r>
            </w:hyperlink>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Timer A MSBs</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68" w:anchor="reg24" w:history="1">
              <w:r w:rsidR="00003F28" w:rsidRPr="00003F28">
                <w:rPr>
                  <w:rFonts w:ascii="Candara" w:eastAsia="宋体" w:hAnsi="Candara" w:cs="宋体"/>
                  <w:color w:val="0000FF"/>
                  <w:kern w:val="0"/>
                  <w:sz w:val="22"/>
                </w:rPr>
                <w:t>25H</w:t>
              </w:r>
            </w:hyperlink>
          </w:p>
        </w:tc>
        <w:tc>
          <w:tcPr>
            <w:tcW w:w="0" w:type="auto"/>
            <w:gridSpan w:val="6"/>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Timer A LSBs</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69" w:anchor="reg26" w:history="1">
              <w:r w:rsidR="00003F28" w:rsidRPr="00003F28">
                <w:rPr>
                  <w:rFonts w:ascii="Candara" w:eastAsia="宋体" w:hAnsi="Candara" w:cs="宋体"/>
                  <w:color w:val="0000FF"/>
                  <w:kern w:val="0"/>
                  <w:sz w:val="22"/>
                </w:rPr>
                <w:t>26H</w:t>
              </w:r>
            </w:hyperlink>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Timer B</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0" w:anchor="reg27" w:history="1">
              <w:r w:rsidR="00003F28" w:rsidRPr="00003F28">
                <w:rPr>
                  <w:rFonts w:ascii="Candara" w:eastAsia="宋体" w:hAnsi="Candara" w:cs="宋体"/>
                  <w:color w:val="0000FF"/>
                  <w:kern w:val="0"/>
                  <w:sz w:val="22"/>
                </w:rPr>
                <w:t>27H</w:t>
              </w:r>
            </w:hyperlink>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Ch3 mode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Reset 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Reset A</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Enable 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Enable A</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Load 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Load A</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1" w:anchor="reg28" w:history="1">
              <w:r w:rsidR="00003F28" w:rsidRPr="00003F28">
                <w:rPr>
                  <w:rFonts w:ascii="Candara" w:eastAsia="宋体" w:hAnsi="Candara" w:cs="宋体"/>
                  <w:color w:val="0000FF"/>
                  <w:kern w:val="0"/>
                  <w:sz w:val="22"/>
                </w:rPr>
                <w:t>28H</w:t>
              </w:r>
            </w:hyperlink>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Operator</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Channel</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2" w:anchor="reg29" w:history="1">
              <w:r w:rsidR="00003F28" w:rsidRPr="00003F28">
                <w:rPr>
                  <w:rFonts w:ascii="Candara" w:eastAsia="宋体" w:hAnsi="Candara" w:cs="宋体"/>
                  <w:color w:val="0000FF"/>
                  <w:kern w:val="0"/>
                  <w:sz w:val="22"/>
                </w:rPr>
                <w:t>29H</w:t>
              </w:r>
            </w:hyperlink>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3" w:anchor="reg2a" w:history="1">
              <w:r w:rsidR="00003F28" w:rsidRPr="00003F28">
                <w:rPr>
                  <w:rFonts w:ascii="Candara" w:eastAsia="宋体" w:hAnsi="Candara" w:cs="宋体"/>
                  <w:color w:val="0000FF"/>
                  <w:kern w:val="0"/>
                  <w:sz w:val="22"/>
                </w:rPr>
                <w:t>2AH</w:t>
              </w:r>
            </w:hyperlink>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DAC</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4" w:anchor="reg2a" w:history="1">
              <w:r w:rsidR="00003F28" w:rsidRPr="00003F28">
                <w:rPr>
                  <w:rFonts w:ascii="Candara" w:eastAsia="宋体" w:hAnsi="Candara" w:cs="宋体"/>
                  <w:color w:val="0000FF"/>
                  <w:kern w:val="0"/>
                  <w:sz w:val="22"/>
                </w:rPr>
                <w:t>2BH</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DAC en</w:t>
            </w:r>
          </w:p>
        </w:tc>
        <w:tc>
          <w:tcPr>
            <w:tcW w:w="0" w:type="auto"/>
            <w:gridSpan w:val="7"/>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r w:rsidR="00003F28" w:rsidRPr="00003F28" w:rsidTr="00003F28">
        <w:tc>
          <w:tcPr>
            <w:tcW w:w="0" w:type="auto"/>
            <w:gridSpan w:val="9"/>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Times New Roman" w:eastAsia="Times New Roman" w:hAnsi="Times New Roman" w:cs="Times New Roman"/>
                <w:kern w:val="0"/>
                <w:sz w:val="20"/>
                <w:szCs w:val="20"/>
              </w:rPr>
            </w:pP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5" w:anchor="reg30" w:history="1">
              <w:r w:rsidR="00003F28" w:rsidRPr="00003F28">
                <w:rPr>
                  <w:rFonts w:ascii="Candara" w:eastAsia="宋体" w:hAnsi="Candara" w:cs="宋体"/>
                  <w:color w:val="0000FF"/>
                  <w:kern w:val="0"/>
                  <w:sz w:val="22"/>
                </w:rPr>
                <w:t>30H+</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DT1</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MUL</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6" w:anchor="reg40" w:history="1">
              <w:r w:rsidR="00003F28" w:rsidRPr="00003F28">
                <w:rPr>
                  <w:rFonts w:ascii="Candara" w:eastAsia="宋体" w:hAnsi="Candara" w:cs="宋体"/>
                  <w:color w:val="0000FF"/>
                  <w:kern w:val="0"/>
                  <w:sz w:val="22"/>
                </w:rPr>
                <w:t>40H+</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7"/>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TL</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7" w:anchor="reg50" w:history="1">
              <w:r w:rsidR="00003F28" w:rsidRPr="00003F28">
                <w:rPr>
                  <w:rFonts w:ascii="Candara" w:eastAsia="宋体" w:hAnsi="Candara" w:cs="宋体"/>
                  <w:color w:val="0000FF"/>
                  <w:kern w:val="0"/>
                  <w:sz w:val="22"/>
                </w:rPr>
                <w:t>50H+</w:t>
              </w:r>
            </w:hyperlink>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RS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AR</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8" w:anchor="reg60" w:history="1">
              <w:r w:rsidR="00003F28" w:rsidRPr="00003F28">
                <w:rPr>
                  <w:rFonts w:ascii="Candara" w:eastAsia="宋体" w:hAnsi="Candara" w:cs="宋体"/>
                  <w:color w:val="0000FF"/>
                  <w:kern w:val="0"/>
                  <w:sz w:val="22"/>
                </w:rPr>
                <w:t>60H+</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AM</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D1R</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79" w:anchor="reg70" w:history="1">
              <w:r w:rsidR="00003F28" w:rsidRPr="00003F28">
                <w:rPr>
                  <w:rFonts w:ascii="Candara" w:eastAsia="宋体" w:hAnsi="Candara" w:cs="宋体"/>
                  <w:color w:val="0000FF"/>
                  <w:kern w:val="0"/>
                  <w:sz w:val="22"/>
                </w:rPr>
                <w:t>70H+</w:t>
              </w:r>
            </w:hyperlink>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D2R</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0" w:anchor="reg80" w:history="1">
              <w:r w:rsidR="00003F28" w:rsidRPr="00003F28">
                <w:rPr>
                  <w:rFonts w:ascii="Candara" w:eastAsia="宋体" w:hAnsi="Candara" w:cs="宋体"/>
                  <w:color w:val="0000FF"/>
                  <w:kern w:val="0"/>
                  <w:sz w:val="22"/>
                </w:rPr>
                <w:t>80H+</w:t>
              </w:r>
            </w:hyperlink>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D1L</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RR</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1" w:anchor="reg90" w:history="1">
              <w:r w:rsidR="00003F28" w:rsidRPr="00003F28">
                <w:rPr>
                  <w:rFonts w:ascii="Candara" w:eastAsia="宋体" w:hAnsi="Candara" w:cs="宋体"/>
                  <w:color w:val="0000FF"/>
                  <w:kern w:val="0"/>
                  <w:sz w:val="22"/>
                </w:rPr>
                <w:t>90H+</w:t>
              </w:r>
            </w:hyperlink>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SSG-EG</w:t>
            </w:r>
          </w:p>
        </w:tc>
      </w:tr>
      <w:tr w:rsidR="00003F28" w:rsidRPr="00003F28" w:rsidTr="00003F28">
        <w:tc>
          <w:tcPr>
            <w:tcW w:w="0" w:type="auto"/>
            <w:gridSpan w:val="9"/>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2" w:anchor="rega0" w:history="1">
              <w:r w:rsidR="00003F28" w:rsidRPr="00003F28">
                <w:rPr>
                  <w:rFonts w:ascii="Candara" w:eastAsia="宋体" w:hAnsi="Candara" w:cs="宋体"/>
                  <w:color w:val="0000FF"/>
                  <w:kern w:val="0"/>
                  <w:sz w:val="22"/>
                </w:rPr>
                <w:t>A0H+</w:t>
              </w:r>
            </w:hyperlink>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Frequency number LSB</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3" w:anchor="rega0" w:history="1">
              <w:r w:rsidR="00003F28" w:rsidRPr="00003F28">
                <w:rPr>
                  <w:rFonts w:ascii="Candara" w:eastAsia="宋体" w:hAnsi="Candara" w:cs="宋体"/>
                  <w:color w:val="0000FF"/>
                  <w:kern w:val="0"/>
                  <w:sz w:val="22"/>
                </w:rPr>
                <w:t>A4H+</w:t>
              </w:r>
            </w:hyperlink>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Block</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Frequency Number MSB</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4" w:anchor="rega0" w:history="1">
              <w:r w:rsidR="00003F28" w:rsidRPr="00003F28">
                <w:rPr>
                  <w:rFonts w:ascii="Candara" w:eastAsia="宋体" w:hAnsi="Candara" w:cs="宋体"/>
                  <w:color w:val="0000FF"/>
                  <w:kern w:val="0"/>
                  <w:sz w:val="22"/>
                </w:rPr>
                <w:t>A8H+</w:t>
              </w:r>
            </w:hyperlink>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Ch3 supplementary frequency number</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5" w:anchor="rega0" w:history="1">
              <w:r w:rsidR="00003F28" w:rsidRPr="00003F28">
                <w:rPr>
                  <w:rFonts w:ascii="Candara" w:eastAsia="宋体" w:hAnsi="Candara" w:cs="宋体"/>
                  <w:color w:val="0000FF"/>
                  <w:kern w:val="0"/>
                  <w:sz w:val="22"/>
                </w:rPr>
                <w:t>ACH+</w:t>
              </w:r>
            </w:hyperlink>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Ch3 supplementary block</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Ch3 supplementary frequency number</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6" w:anchor="regb0" w:history="1">
              <w:r w:rsidR="00003F28" w:rsidRPr="00003F28">
                <w:rPr>
                  <w:rFonts w:ascii="Candara" w:eastAsia="宋体" w:hAnsi="Candara" w:cs="宋体"/>
                  <w:color w:val="0000FF"/>
                  <w:kern w:val="0"/>
                  <w:sz w:val="22"/>
                </w:rPr>
                <w:t>B0H+</w:t>
              </w:r>
            </w:hyperlink>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Feedback</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Algorithm</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B07C9B" w:rsidP="00003F28">
            <w:pPr>
              <w:widowControl/>
              <w:jc w:val="left"/>
              <w:rPr>
                <w:rFonts w:ascii="Candara" w:eastAsia="宋体" w:hAnsi="Candara" w:cs="宋体"/>
                <w:color w:val="666666"/>
                <w:kern w:val="0"/>
                <w:sz w:val="22"/>
              </w:rPr>
            </w:pPr>
            <w:hyperlink r:id="rId87" w:anchor="regb4" w:history="1">
              <w:r w:rsidR="00003F28" w:rsidRPr="00003F28">
                <w:rPr>
                  <w:rFonts w:ascii="Candara" w:eastAsia="宋体" w:hAnsi="Candara" w:cs="宋体"/>
                  <w:color w:val="0000FF"/>
                  <w:kern w:val="0"/>
                  <w:sz w:val="22"/>
                </w:rPr>
                <w:t>B4H+</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R</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AMS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FMS</w:t>
            </w:r>
          </w:p>
        </w:tc>
      </w:tr>
    </w:tbl>
    <w:p w:rsidR="00003F28" w:rsidRPr="00003F28" w:rsidRDefault="00C11A7D" w:rsidP="00003F28">
      <w:pPr>
        <w:widowControl/>
        <w:shd w:val="clear" w:color="auto" w:fill="FFFFFF"/>
        <w:spacing w:before="319"/>
        <w:jc w:val="left"/>
        <w:rPr>
          <w:rFonts w:ascii="Candara" w:eastAsia="宋体" w:hAnsi="Candara" w:cs="宋体"/>
          <w:color w:val="666666"/>
          <w:kern w:val="0"/>
          <w:sz w:val="22"/>
        </w:rPr>
      </w:pPr>
      <w:bookmarkStart w:id="12" w:name="chanoparrangements"/>
      <w:bookmarkEnd w:id="12"/>
      <w:r>
        <w:rPr>
          <w:rFonts w:ascii="Candara" w:hAnsi="Candara"/>
          <w:color w:val="666666"/>
          <w:sz w:val="22"/>
          <w:shd w:val="clear" w:color="auto" w:fill="FFFFFF"/>
        </w:rPr>
        <w:t>30H-90H</w:t>
      </w:r>
      <w:r>
        <w:rPr>
          <w:rFonts w:ascii="Candara" w:hAnsi="Candara"/>
          <w:color w:val="666666"/>
          <w:sz w:val="22"/>
          <w:shd w:val="clear" w:color="auto" w:fill="FFFFFF"/>
        </w:rPr>
        <w:t>各有</w:t>
      </w:r>
      <w:r>
        <w:rPr>
          <w:rFonts w:ascii="Candara" w:hAnsi="Candara"/>
          <w:color w:val="666666"/>
          <w:sz w:val="22"/>
          <w:shd w:val="clear" w:color="auto" w:fill="FFFFFF"/>
        </w:rPr>
        <w:t>12</w:t>
      </w:r>
      <w:r>
        <w:rPr>
          <w:rFonts w:ascii="Candara" w:hAnsi="Candara"/>
          <w:color w:val="666666"/>
          <w:sz w:val="22"/>
          <w:shd w:val="clear" w:color="auto" w:fill="FFFFFF"/>
        </w:rPr>
        <w:t>个条目，</w:t>
      </w:r>
      <w:r>
        <w:rPr>
          <w:rFonts w:ascii="Candara" w:hAnsi="Candara"/>
          <w:color w:val="666666"/>
          <w:sz w:val="22"/>
          <w:shd w:val="clear" w:color="auto" w:fill="FFFFFF"/>
        </w:rPr>
        <w:t>3</w:t>
      </w:r>
      <w:r>
        <w:rPr>
          <w:rFonts w:ascii="Candara" w:hAnsi="Candara"/>
          <w:color w:val="666666"/>
          <w:sz w:val="22"/>
          <w:shd w:val="clear" w:color="auto" w:fill="FFFFFF"/>
        </w:rPr>
        <w:t>个频道</w:t>
      </w:r>
      <w:r>
        <w:rPr>
          <w:rFonts w:ascii="Candara" w:hAnsi="Candara"/>
          <w:color w:val="666666"/>
          <w:sz w:val="22"/>
          <w:shd w:val="clear" w:color="auto" w:fill="FFFFFF"/>
        </w:rPr>
        <w:t>×4</w:t>
      </w:r>
      <w:r>
        <w:rPr>
          <w:rFonts w:ascii="Candara" w:hAnsi="Candara"/>
          <w:color w:val="666666"/>
          <w:sz w:val="22"/>
          <w:shd w:val="clear" w:color="auto" w:fill="FFFFFF"/>
        </w:rPr>
        <w:t>个操作员：</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2"/>
        <w:gridCol w:w="883"/>
      </w:tblGrid>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1 op 1</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31H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2 op 1</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32H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3 op 1</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33H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1 op 2</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35H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2 op 2</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lastRenderedPageBreak/>
              <w:t>36H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3 op 2</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37H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1 op 3</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39H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2 op 3</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3AH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3 op 3</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3BH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3CH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1 op 4</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3DH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2 op 4</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3EH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Ch 3 op 4</w:t>
            </w:r>
          </w:p>
        </w:tc>
      </w:tr>
      <w:tr w:rsidR="00003F28" w:rsidRPr="00003F28" w:rsidTr="00003F28">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r w:rsidRPr="00003F28">
              <w:rPr>
                <w:rFonts w:ascii="Candara" w:eastAsia="宋体" w:hAnsi="Candara" w:cs="宋体"/>
                <w:color w:val="666666"/>
                <w:kern w:val="0"/>
                <w:sz w:val="22"/>
              </w:rPr>
              <w:t>3FH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003F28" w:rsidRPr="00003F28" w:rsidRDefault="00003F28" w:rsidP="00003F28">
            <w:pPr>
              <w:widowControl/>
              <w:jc w:val="left"/>
              <w:rPr>
                <w:rFonts w:ascii="Candara" w:eastAsia="宋体" w:hAnsi="Candara" w:cs="宋体"/>
                <w:color w:val="666666"/>
                <w:kern w:val="0"/>
                <w:sz w:val="22"/>
              </w:rPr>
            </w:pP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在第二部分中，频道</w:t>
      </w:r>
      <w:r w:rsidRPr="002358D7">
        <w:rPr>
          <w:rFonts w:ascii="Candara" w:eastAsia="宋体" w:hAnsi="Candara" w:cs="宋体"/>
          <w:color w:val="666666"/>
          <w:kern w:val="0"/>
          <w:sz w:val="22"/>
        </w:rPr>
        <w:t xml:space="preserve"> 1-3 </w:t>
      </w:r>
      <w:r w:rsidRPr="002358D7">
        <w:rPr>
          <w:rFonts w:ascii="Candara" w:eastAsia="宋体" w:hAnsi="Candara" w:cs="宋体"/>
          <w:color w:val="666666"/>
          <w:kern w:val="0"/>
          <w:sz w:val="22"/>
        </w:rPr>
        <w:t>变为频道</w:t>
      </w:r>
      <w:r w:rsidRPr="002358D7">
        <w:rPr>
          <w:rFonts w:ascii="Candara" w:eastAsia="宋体" w:hAnsi="Candara" w:cs="宋体"/>
          <w:color w:val="666666"/>
          <w:kern w:val="0"/>
          <w:sz w:val="22"/>
        </w:rPr>
        <w:t xml:space="preserve"> 4-6</w:t>
      </w:r>
      <w:r w:rsidRPr="002358D7">
        <w:rPr>
          <w:rFonts w:ascii="Candara" w:eastAsia="宋体" w:hAnsi="Candara" w:cs="宋体"/>
          <w:color w:val="666666"/>
          <w:kern w:val="0"/>
          <w:sz w:val="22"/>
        </w:rPr>
        <w:t>。</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13" w:name="page11"/>
      <w:bookmarkEnd w:id="13"/>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11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88"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89"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A0H-B4H </w:t>
      </w:r>
      <w:r w:rsidRPr="002358D7">
        <w:rPr>
          <w:rFonts w:ascii="Candara" w:eastAsia="宋体" w:hAnsi="Candara" w:cs="宋体"/>
          <w:color w:val="666666"/>
          <w:kern w:val="0"/>
          <w:sz w:val="22"/>
        </w:rPr>
        <w:t>各有</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个条目。所有条目均遵循以下模式：</w:t>
      </w:r>
    </w:p>
    <w:p w:rsidR="00C11A7D" w:rsidRDefault="00C11A7D" w:rsidP="002358D7">
      <w:pPr>
        <w:widowControl/>
        <w:shd w:val="clear" w:color="auto" w:fill="FFFFFF"/>
        <w:spacing w:before="319"/>
        <w:jc w:val="left"/>
        <w:rPr>
          <w:rFonts w:ascii="Candara" w:eastAsia="宋体" w:hAnsi="Candara" w:cs="宋体"/>
          <w:color w:val="666666"/>
          <w:kern w:val="0"/>
          <w:sz w:val="22"/>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30"/>
        <w:gridCol w:w="425"/>
      </w:tblGrid>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Ch 1</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A1H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Ch 2</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A2H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Ch 3</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A3H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p>
        </w:tc>
      </w:tr>
    </w:tbl>
    <w:p w:rsidR="00C11A7D" w:rsidRDefault="00C11A7D"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但</w:t>
      </w:r>
      <w:r w:rsidRPr="002358D7">
        <w:rPr>
          <w:rFonts w:ascii="Candara" w:eastAsia="宋体" w:hAnsi="Candara" w:cs="宋体"/>
          <w:color w:val="666666"/>
          <w:kern w:val="0"/>
          <w:sz w:val="22"/>
        </w:rPr>
        <w:t xml:space="preserve"> A8H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ACH </w:t>
      </w:r>
      <w:r w:rsidRPr="002358D7">
        <w:rPr>
          <w:rFonts w:ascii="Candara" w:eastAsia="宋体" w:hAnsi="Candara" w:cs="宋体"/>
          <w:color w:val="666666"/>
          <w:kern w:val="0"/>
          <w:sz w:val="22"/>
        </w:rPr>
        <w:t>遵循以下模式：</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5"/>
        <w:gridCol w:w="883"/>
      </w:tblGrid>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Ch 3 op 2</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A9H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Ch 3 op 3</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AAH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Ch 3 op 4</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ABH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p>
        </w:tc>
      </w:tr>
    </w:tbl>
    <w:p w:rsidR="00C11A7D" w:rsidRDefault="00C11A7D"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w:t>
      </w:r>
      <w:r w:rsidRPr="002358D7">
        <w:rPr>
          <w:rFonts w:ascii="Candara" w:eastAsia="宋体" w:hAnsi="Candara" w:cs="宋体"/>
          <w:color w:val="666666"/>
          <w:kern w:val="0"/>
          <w:sz w:val="22"/>
        </w:rPr>
        <w:t>第二部分</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是</w:t>
      </w:r>
      <w:r w:rsidRPr="002358D7">
        <w:rPr>
          <w:rFonts w:ascii="Candara" w:eastAsia="宋体" w:hAnsi="Candara" w:cs="宋体"/>
          <w:color w:val="666666"/>
          <w:kern w:val="0"/>
          <w:sz w:val="22"/>
        </w:rPr>
        <w:t xml:space="preserve"> 30H - B4H </w:t>
      </w:r>
      <w:r w:rsidRPr="002358D7">
        <w:rPr>
          <w:rFonts w:ascii="Candara" w:eastAsia="宋体" w:hAnsi="Candara" w:cs="宋体"/>
          <w:color w:val="666666"/>
          <w:kern w:val="0"/>
          <w:sz w:val="22"/>
        </w:rPr>
        <w:t>的重复，其中</w:t>
      </w:r>
      <w:r w:rsidRPr="002358D7">
        <w:rPr>
          <w:rFonts w:ascii="Candara" w:eastAsia="宋体" w:hAnsi="Candara" w:cs="宋体"/>
          <w:color w:val="666666"/>
          <w:kern w:val="0"/>
          <w:sz w:val="22"/>
        </w:rPr>
        <w:t xml:space="preserve"> 1-3 </w:t>
      </w:r>
      <w:r w:rsidRPr="002358D7">
        <w:rPr>
          <w:rFonts w:ascii="Candara" w:eastAsia="宋体" w:hAnsi="Candara" w:cs="宋体"/>
          <w:color w:val="666666"/>
          <w:kern w:val="0"/>
          <w:sz w:val="22"/>
        </w:rPr>
        <w:t>频道被</w:t>
      </w:r>
      <w:r w:rsidRPr="002358D7">
        <w:rPr>
          <w:rFonts w:ascii="Candara" w:eastAsia="宋体" w:hAnsi="Candara" w:cs="宋体"/>
          <w:color w:val="666666"/>
          <w:kern w:val="0"/>
          <w:sz w:val="22"/>
        </w:rPr>
        <w:t xml:space="preserve"> 4-6 </w:t>
      </w:r>
      <w:r w:rsidRPr="002358D7">
        <w:rPr>
          <w:rFonts w:ascii="Candara" w:eastAsia="宋体" w:hAnsi="Candara" w:cs="宋体"/>
          <w:color w:val="666666"/>
          <w:kern w:val="0"/>
          <w:sz w:val="22"/>
        </w:rPr>
        <w:t>频道取代。</w:t>
      </w:r>
    </w:p>
    <w:p w:rsidR="002358D7" w:rsidRPr="002358D7" w:rsidRDefault="00C11A7D"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14" w:name="theregisters"/>
      <w:bookmarkEnd w:id="14"/>
      <w:r>
        <w:rPr>
          <w:rFonts w:ascii="Candara" w:eastAsia="宋体" w:hAnsi="Candara" w:cs="宋体" w:hint="eastAsia"/>
          <w:b/>
          <w:bCs/>
          <w:color w:val="666666"/>
          <w:kern w:val="0"/>
          <w:sz w:val="28"/>
          <w:szCs w:val="28"/>
        </w:rPr>
        <w:t>寄存器</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15" w:name="reg22"/>
      <w:bookmarkEnd w:id="15"/>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22H-LFO</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7"/>
        <w:gridCol w:w="276"/>
        <w:gridCol w:w="293"/>
        <w:gridCol w:w="280"/>
        <w:gridCol w:w="289"/>
        <w:gridCol w:w="1072"/>
        <w:gridCol w:w="464"/>
        <w:gridCol w:w="423"/>
        <w:gridCol w:w="499"/>
      </w:tblGrid>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宋体" w:eastAsia="宋体" w:hAnsi="宋体" w:cs="宋体"/>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D0</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22H</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LFO enable</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LFO frequency</w:t>
            </w:r>
          </w:p>
        </w:tc>
      </w:tr>
    </w:tbl>
    <w:p w:rsidR="00C11A7D" w:rsidRPr="00C11A7D" w:rsidRDefault="00C11A7D" w:rsidP="00C11A7D">
      <w:pPr>
        <w:widowControl/>
        <w:jc w:val="left"/>
        <w:rPr>
          <w:rFonts w:ascii="宋体" w:eastAsia="宋体" w:hAnsi="宋体" w:cs="宋体"/>
          <w:vanish/>
          <w:kern w:val="0"/>
          <w:sz w:val="24"/>
          <w:szCs w:val="24"/>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3"/>
        <w:gridCol w:w="435"/>
        <w:gridCol w:w="423"/>
        <w:gridCol w:w="430"/>
        <w:gridCol w:w="418"/>
        <w:gridCol w:w="449"/>
        <w:gridCol w:w="435"/>
        <w:gridCol w:w="401"/>
        <w:gridCol w:w="393"/>
      </w:tblGrid>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b/>
                <w:bCs/>
                <w:color w:val="666666"/>
                <w:kern w:val="0"/>
                <w:sz w:val="22"/>
              </w:rPr>
              <w:lastRenderedPageBreak/>
              <w:t>LFO enable</w:t>
            </w:r>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1 is enabled, 0 is disabled.</w:t>
            </w:r>
          </w:p>
        </w:tc>
      </w:tr>
      <w:tr w:rsidR="00C11A7D" w:rsidRPr="00C11A7D" w:rsidTr="00C11A7D">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b/>
                <w:bCs/>
                <w:color w:val="666666"/>
                <w:kern w:val="0"/>
                <w:sz w:val="22"/>
              </w:rPr>
              <w:t>LFO frequency</w:t>
            </w:r>
            <w:r w:rsidRPr="00C11A7D">
              <w:rPr>
                <w:rFonts w:ascii="Candara" w:eastAsia="宋体" w:hAnsi="Candara" w:cs="宋体"/>
                <w:color w:val="666666"/>
                <w:kern w:val="0"/>
                <w:sz w:val="22"/>
              </w:rPr>
              <w:br/>
              <w:t>/Hz</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7</w:t>
            </w:r>
          </w:p>
        </w:tc>
      </w:tr>
      <w:tr w:rsidR="00C11A7D" w:rsidRPr="00C11A7D" w:rsidTr="00C11A7D">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C11A7D" w:rsidRPr="00C11A7D" w:rsidRDefault="00C11A7D" w:rsidP="00C11A7D">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3.98</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5.56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6.02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6.37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6.88</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9.63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48.1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72.2</w:t>
            </w:r>
          </w:p>
        </w:tc>
      </w:tr>
    </w:tbl>
    <w:p w:rsidR="00C11A7D" w:rsidRDefault="00C11A7D"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LFO</w:t>
      </w:r>
      <w:r w:rsidRPr="002358D7">
        <w:rPr>
          <w:rFonts w:ascii="Candara" w:eastAsia="宋体" w:hAnsi="Candara" w:cs="宋体"/>
          <w:color w:val="666666"/>
          <w:kern w:val="0"/>
          <w:sz w:val="22"/>
        </w:rPr>
        <w:t>（低频振荡器）用于扭曲</w:t>
      </w:r>
      <w:r w:rsidRPr="002358D7">
        <w:rPr>
          <w:rFonts w:ascii="Candara" w:eastAsia="宋体" w:hAnsi="Candara" w:cs="宋体"/>
          <w:color w:val="666666"/>
          <w:kern w:val="0"/>
          <w:sz w:val="22"/>
        </w:rPr>
        <w:t xml:space="preserve"> FM </w:t>
      </w:r>
      <w:r w:rsidRPr="002358D7">
        <w:rPr>
          <w:rFonts w:ascii="Candara" w:eastAsia="宋体" w:hAnsi="Candara" w:cs="宋体"/>
          <w:color w:val="666666"/>
          <w:kern w:val="0"/>
          <w:sz w:val="22"/>
        </w:rPr>
        <w:t>声音的振幅和相位。它有</w:t>
      </w:r>
      <w:r w:rsidRPr="002358D7">
        <w:rPr>
          <w:rFonts w:ascii="Candara" w:eastAsia="宋体" w:hAnsi="Candara" w:cs="宋体"/>
          <w:i/>
          <w:iCs/>
          <w:color w:val="666666"/>
          <w:kern w:val="0"/>
          <w:sz w:val="22"/>
        </w:rPr>
        <w:t>三重</w:t>
      </w:r>
      <w:r w:rsidRPr="002358D7">
        <w:rPr>
          <w:rFonts w:ascii="Candara" w:eastAsia="宋体" w:hAnsi="Candara" w:cs="宋体"/>
          <w:color w:val="666666"/>
          <w:kern w:val="0"/>
          <w:sz w:val="22"/>
        </w:rPr>
        <w:t>启用，如下所示：</w:t>
      </w:r>
    </w:p>
    <w:p w:rsidR="002358D7" w:rsidRPr="002358D7" w:rsidRDefault="00B07C9B" w:rsidP="002358D7">
      <w:pPr>
        <w:widowControl/>
        <w:numPr>
          <w:ilvl w:val="0"/>
          <w:numId w:val="6"/>
        </w:numPr>
        <w:shd w:val="clear" w:color="auto" w:fill="FFFFFF"/>
        <w:spacing w:before="100" w:beforeAutospacing="1" w:after="100" w:afterAutospacing="1"/>
        <w:jc w:val="left"/>
        <w:rPr>
          <w:rFonts w:ascii="Candara" w:eastAsia="宋体" w:hAnsi="Candara" w:cs="宋体"/>
          <w:color w:val="666666"/>
          <w:kern w:val="0"/>
          <w:sz w:val="22"/>
        </w:rPr>
      </w:pPr>
      <w:hyperlink r:id="rId90" w:anchor="reg22" w:history="1">
        <w:r w:rsidR="002358D7" w:rsidRPr="002358D7">
          <w:rPr>
            <w:rFonts w:ascii="Candara" w:eastAsia="宋体" w:hAnsi="Candara" w:cs="宋体"/>
            <w:color w:val="0000FF"/>
            <w:kern w:val="0"/>
            <w:sz w:val="22"/>
            <w:u w:val="single"/>
          </w:rPr>
          <w:t>寄存器</w:t>
        </w:r>
        <w:r w:rsidR="002358D7" w:rsidRPr="002358D7">
          <w:rPr>
            <w:rFonts w:ascii="Candara" w:eastAsia="宋体" w:hAnsi="Candara" w:cs="宋体"/>
            <w:color w:val="0000FF"/>
            <w:kern w:val="0"/>
            <w:sz w:val="22"/>
            <w:u w:val="single"/>
          </w:rPr>
          <w:t>22H</w:t>
        </w:r>
      </w:hyperlink>
      <w:r w:rsidR="002358D7" w:rsidRPr="002358D7">
        <w:rPr>
          <w:rFonts w:ascii="Candara" w:eastAsia="宋体" w:hAnsi="Candara" w:cs="宋体"/>
          <w:color w:val="666666"/>
          <w:kern w:val="0"/>
          <w:sz w:val="22"/>
        </w:rPr>
        <w:t>中的全局使能</w:t>
      </w:r>
    </w:p>
    <w:p w:rsidR="002358D7" w:rsidRPr="002358D7" w:rsidRDefault="00B07C9B" w:rsidP="002358D7">
      <w:pPr>
        <w:widowControl/>
        <w:numPr>
          <w:ilvl w:val="0"/>
          <w:numId w:val="6"/>
        </w:numPr>
        <w:shd w:val="clear" w:color="auto" w:fill="FFFFFF"/>
        <w:spacing w:before="100" w:beforeAutospacing="1" w:after="100" w:afterAutospacing="1"/>
        <w:jc w:val="left"/>
        <w:rPr>
          <w:rFonts w:ascii="Candara" w:eastAsia="宋体" w:hAnsi="Candara" w:cs="宋体"/>
          <w:color w:val="666666"/>
          <w:kern w:val="0"/>
          <w:sz w:val="22"/>
        </w:rPr>
      </w:pPr>
      <w:hyperlink r:id="rId91" w:anchor="regb4" w:history="1">
        <w:r w:rsidR="002358D7" w:rsidRPr="002358D7">
          <w:rPr>
            <w:rFonts w:ascii="Candara" w:eastAsia="宋体" w:hAnsi="Candara" w:cs="宋体"/>
            <w:color w:val="0000FF"/>
            <w:kern w:val="0"/>
            <w:sz w:val="22"/>
            <w:u w:val="single"/>
          </w:rPr>
          <w:t>在寄存器</w:t>
        </w:r>
        <w:r w:rsidR="002358D7" w:rsidRPr="002358D7">
          <w:rPr>
            <w:rFonts w:ascii="Candara" w:eastAsia="宋体" w:hAnsi="Candara" w:cs="宋体"/>
            <w:color w:val="0000FF"/>
            <w:kern w:val="0"/>
            <w:sz w:val="22"/>
            <w:u w:val="single"/>
          </w:rPr>
          <w:t>B4H-B6H</w:t>
        </w:r>
      </w:hyperlink>
      <w:r w:rsidR="002358D7" w:rsidRPr="002358D7">
        <w:rPr>
          <w:rFonts w:ascii="Candara" w:eastAsia="宋体" w:hAnsi="Candara" w:cs="宋体"/>
          <w:color w:val="666666"/>
          <w:kern w:val="0"/>
          <w:sz w:val="22"/>
        </w:rPr>
        <w:t>中，逐个通道启用灵敏度。</w:t>
      </w:r>
    </w:p>
    <w:p w:rsidR="002358D7" w:rsidRPr="002358D7" w:rsidRDefault="00B07C9B" w:rsidP="002358D7">
      <w:pPr>
        <w:widowControl/>
        <w:numPr>
          <w:ilvl w:val="0"/>
          <w:numId w:val="6"/>
        </w:numPr>
        <w:shd w:val="clear" w:color="auto" w:fill="FFFFFF"/>
        <w:spacing w:before="100" w:beforeAutospacing="1" w:after="100" w:afterAutospacing="1"/>
        <w:jc w:val="left"/>
        <w:rPr>
          <w:rFonts w:ascii="Candara" w:eastAsia="宋体" w:hAnsi="Candara" w:cs="宋体"/>
          <w:color w:val="666666"/>
          <w:kern w:val="0"/>
          <w:sz w:val="22"/>
        </w:rPr>
      </w:pPr>
      <w:hyperlink r:id="rId92" w:anchor="reg60" w:history="1">
        <w:r w:rsidR="002358D7" w:rsidRPr="002358D7">
          <w:rPr>
            <w:rFonts w:ascii="Candara" w:eastAsia="宋体" w:hAnsi="Candara" w:cs="宋体"/>
            <w:color w:val="0000FF"/>
            <w:kern w:val="0"/>
            <w:sz w:val="22"/>
            <w:u w:val="single"/>
          </w:rPr>
          <w:t>在寄存器</w:t>
        </w:r>
        <w:r w:rsidR="002358D7" w:rsidRPr="002358D7">
          <w:rPr>
            <w:rFonts w:ascii="Candara" w:eastAsia="宋体" w:hAnsi="Candara" w:cs="宋体"/>
            <w:color w:val="0000FF"/>
            <w:kern w:val="0"/>
            <w:sz w:val="22"/>
            <w:u w:val="single"/>
          </w:rPr>
          <w:t>60H-6EH</w:t>
        </w:r>
      </w:hyperlink>
      <w:r w:rsidR="002358D7" w:rsidRPr="002358D7">
        <w:rPr>
          <w:rFonts w:ascii="Candara" w:eastAsia="宋体" w:hAnsi="Candara" w:cs="宋体"/>
          <w:color w:val="666666"/>
          <w:kern w:val="0"/>
          <w:sz w:val="22"/>
        </w:rPr>
        <w:t>中，按操作启用幅度。</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如果需要</w:t>
      </w:r>
      <w:r w:rsidRPr="002358D7">
        <w:rPr>
          <w:rFonts w:ascii="Candara" w:eastAsia="宋体" w:hAnsi="Candara" w:cs="宋体"/>
          <w:color w:val="666666"/>
          <w:kern w:val="0"/>
          <w:sz w:val="22"/>
        </w:rPr>
        <w:t xml:space="preserve"> LFO</w:t>
      </w:r>
      <w:r w:rsidRPr="002358D7">
        <w:rPr>
          <w:rFonts w:ascii="Candara" w:eastAsia="宋体" w:hAnsi="Candara" w:cs="宋体"/>
          <w:color w:val="666666"/>
          <w:kern w:val="0"/>
          <w:sz w:val="22"/>
        </w:rPr>
        <w:t>，请通过寄存器</w:t>
      </w:r>
      <w:r w:rsidRPr="002358D7">
        <w:rPr>
          <w:rFonts w:ascii="Candara" w:eastAsia="宋体" w:hAnsi="Candara" w:cs="宋体"/>
          <w:color w:val="666666"/>
          <w:kern w:val="0"/>
          <w:sz w:val="22"/>
        </w:rPr>
        <w:t xml:space="preserve"> 22H </w:t>
      </w:r>
      <w:r w:rsidRPr="002358D7">
        <w:rPr>
          <w:rFonts w:ascii="Candara" w:eastAsia="宋体" w:hAnsi="Candara" w:cs="宋体"/>
          <w:color w:val="666666"/>
          <w:kern w:val="0"/>
          <w:sz w:val="22"/>
        </w:rPr>
        <w:t>启用它。接下来，通过设置寄存器</w:t>
      </w:r>
      <w:r w:rsidRPr="002358D7">
        <w:rPr>
          <w:rFonts w:ascii="Candara" w:eastAsia="宋体" w:hAnsi="Candara" w:cs="宋体"/>
          <w:color w:val="666666"/>
          <w:kern w:val="0"/>
          <w:sz w:val="22"/>
        </w:rPr>
        <w:t xml:space="preserve"> B4-B6H</w:t>
      </w:r>
      <w:r w:rsidRPr="002358D7">
        <w:rPr>
          <w:rFonts w:ascii="Candara" w:eastAsia="宋体" w:hAnsi="Candara" w:cs="宋体"/>
          <w:color w:val="666666"/>
          <w:kern w:val="0"/>
          <w:sz w:val="22"/>
        </w:rPr>
        <w:t>，选择哪些通道将受到</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的影响、影响程度以及它们的振幅或频率是否受到影响。最后。如果某个通道的振幅受到影响，请确保只有</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时隙</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受到影响，方法是设置寄存器</w:t>
      </w:r>
      <w:r w:rsidRPr="002358D7">
        <w:rPr>
          <w:rFonts w:ascii="Candara" w:eastAsia="宋体" w:hAnsi="Candara" w:cs="宋体"/>
          <w:color w:val="666666"/>
          <w:kern w:val="0"/>
          <w:sz w:val="22"/>
        </w:rPr>
        <w:t xml:space="preserve"> 60H - 6EH</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16" w:name="reg24"/>
      <w:bookmarkEnd w:id="16"/>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24H &amp; 25H - </w:t>
      </w:r>
      <w:r w:rsidRPr="002358D7">
        <w:rPr>
          <w:rFonts w:ascii="Candara" w:eastAsia="宋体" w:hAnsi="Candara" w:cs="宋体"/>
          <w:b/>
          <w:bCs/>
          <w:color w:val="666666"/>
          <w:kern w:val="0"/>
          <w:sz w:val="24"/>
          <w:szCs w:val="24"/>
        </w:rPr>
        <w:t>定时器</w:t>
      </w:r>
      <w:r w:rsidRPr="002358D7">
        <w:rPr>
          <w:rFonts w:ascii="Candara" w:eastAsia="宋体" w:hAnsi="Candara" w:cs="宋体"/>
          <w:b/>
          <w:bCs/>
          <w:color w:val="666666"/>
          <w:kern w:val="0"/>
          <w:sz w:val="24"/>
          <w:szCs w:val="24"/>
        </w:rPr>
        <w:t xml:space="preserve"> A</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93"/>
        <w:gridCol w:w="276"/>
        <w:gridCol w:w="293"/>
        <w:gridCol w:w="280"/>
        <w:gridCol w:w="289"/>
        <w:gridCol w:w="279"/>
        <w:gridCol w:w="273"/>
        <w:gridCol w:w="568"/>
        <w:gridCol w:w="666"/>
      </w:tblGrid>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宋体" w:eastAsia="宋体" w:hAnsi="宋体" w:cs="宋体"/>
                <w:kern w:val="0"/>
                <w:sz w:val="24"/>
                <w:szCs w:val="24"/>
              </w:rPr>
            </w:pPr>
            <w:bookmarkStart w:id="17" w:name="page12"/>
            <w:bookmarkEnd w:id="17"/>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D0</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24H</w:t>
            </w:r>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Timer A MSBs</w:t>
            </w:r>
          </w:p>
        </w:tc>
      </w:tr>
      <w:tr w:rsidR="00C11A7D" w:rsidRPr="00C11A7D" w:rsidTr="00C11A7D">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25H</w:t>
            </w:r>
          </w:p>
        </w:tc>
        <w:tc>
          <w:tcPr>
            <w:tcW w:w="0" w:type="auto"/>
            <w:gridSpan w:val="6"/>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C11A7D" w:rsidRPr="00C11A7D" w:rsidRDefault="00C11A7D" w:rsidP="00C11A7D">
            <w:pPr>
              <w:widowControl/>
              <w:jc w:val="left"/>
              <w:rPr>
                <w:rFonts w:ascii="Candara" w:eastAsia="宋体" w:hAnsi="Candara" w:cs="宋体"/>
                <w:color w:val="666666"/>
                <w:kern w:val="0"/>
                <w:sz w:val="22"/>
              </w:rPr>
            </w:pPr>
            <w:r w:rsidRPr="00C11A7D">
              <w:rPr>
                <w:rFonts w:ascii="Candara" w:eastAsia="宋体" w:hAnsi="Candara" w:cs="宋体"/>
                <w:color w:val="666666"/>
                <w:kern w:val="0"/>
                <w:sz w:val="22"/>
              </w:rPr>
              <w:t>Timer A LSBs</w:t>
            </w:r>
          </w:p>
        </w:tc>
      </w:tr>
    </w:tbl>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12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93"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94"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寄存器</w:t>
      </w:r>
      <w:r w:rsidRPr="002358D7">
        <w:rPr>
          <w:rFonts w:ascii="Candara" w:eastAsia="宋体" w:hAnsi="Candara" w:cs="宋体"/>
          <w:color w:val="666666"/>
          <w:kern w:val="0"/>
          <w:sz w:val="22"/>
        </w:rPr>
        <w:t xml:space="preserve"> 24H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25H </w:t>
      </w:r>
      <w:r w:rsidRPr="002358D7">
        <w:rPr>
          <w:rFonts w:ascii="Candara" w:eastAsia="宋体" w:hAnsi="Candara" w:cs="宋体"/>
          <w:color w:val="666666"/>
          <w:kern w:val="0"/>
          <w:sz w:val="22"/>
        </w:rPr>
        <w:t>组合在一起形成</w:t>
      </w:r>
      <w:r w:rsidRPr="002358D7">
        <w:rPr>
          <w:rFonts w:ascii="Candara" w:eastAsia="宋体" w:hAnsi="Candara" w:cs="宋体"/>
          <w:color w:val="666666"/>
          <w:kern w:val="0"/>
          <w:sz w:val="22"/>
        </w:rPr>
        <w:t xml:space="preserve"> 10 </w:t>
      </w:r>
      <w:r w:rsidRPr="002358D7">
        <w:rPr>
          <w:rFonts w:ascii="Candara" w:eastAsia="宋体" w:hAnsi="Candara" w:cs="宋体"/>
          <w:color w:val="666666"/>
          <w:kern w:val="0"/>
          <w:sz w:val="22"/>
        </w:rPr>
        <w:t>位</w:t>
      </w:r>
      <w:r w:rsidRPr="002358D7">
        <w:rPr>
          <w:rFonts w:ascii="Candara" w:eastAsia="宋体" w:hAnsi="Candara" w:cs="宋体"/>
          <w:b/>
          <w:bCs/>
          <w:color w:val="666666"/>
          <w:kern w:val="0"/>
          <w:sz w:val="22"/>
        </w:rPr>
        <w:t>定时器</w:t>
      </w:r>
      <w:r w:rsidRPr="002358D7">
        <w:rPr>
          <w:rFonts w:ascii="Candara" w:eastAsia="宋体" w:hAnsi="Candara" w:cs="宋体"/>
          <w:b/>
          <w:bCs/>
          <w:color w:val="666666"/>
          <w:kern w:val="0"/>
          <w:sz w:val="22"/>
        </w:rPr>
        <w:t xml:space="preserve"> A</w:t>
      </w:r>
      <w:r w:rsidRPr="002358D7">
        <w:rPr>
          <w:rFonts w:ascii="Candara" w:eastAsia="宋体" w:hAnsi="Candara" w:cs="宋体"/>
          <w:color w:val="666666"/>
          <w:kern w:val="0"/>
          <w:sz w:val="22"/>
        </w:rPr>
        <w:t>，其中寄存器</w:t>
      </w:r>
      <w:r w:rsidRPr="002358D7">
        <w:rPr>
          <w:rFonts w:ascii="Candara" w:eastAsia="宋体" w:hAnsi="Candara" w:cs="宋体"/>
          <w:color w:val="666666"/>
          <w:kern w:val="0"/>
          <w:sz w:val="22"/>
        </w:rPr>
        <w:t xml:space="preserve"> 25H </w:t>
      </w:r>
      <w:r w:rsidRPr="002358D7">
        <w:rPr>
          <w:rFonts w:ascii="Candara" w:eastAsia="宋体" w:hAnsi="Candara" w:cs="宋体"/>
          <w:color w:val="666666"/>
          <w:kern w:val="0"/>
          <w:sz w:val="22"/>
        </w:rPr>
        <w:t>包含最低有效位。它们应按</w:t>
      </w:r>
      <w:r w:rsidRPr="002358D7">
        <w:rPr>
          <w:rFonts w:ascii="Candara" w:eastAsia="宋体" w:hAnsi="Candara" w:cs="宋体"/>
          <w:color w:val="666666"/>
          <w:kern w:val="0"/>
          <w:sz w:val="22"/>
        </w:rPr>
        <w:t xml:space="preserve"> 24H</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 xml:space="preserve">25H </w:t>
      </w:r>
      <w:r w:rsidRPr="002358D7">
        <w:rPr>
          <w:rFonts w:ascii="Candara" w:eastAsia="宋体" w:hAnsi="Candara" w:cs="宋体"/>
          <w:color w:val="666666"/>
          <w:kern w:val="0"/>
          <w:sz w:val="22"/>
        </w:rPr>
        <w:t>的顺序设置。定时器持续时间：</w:t>
      </w:r>
    </w:p>
    <w:p w:rsidR="002358D7" w:rsidRPr="002358D7" w:rsidRDefault="002358D7" w:rsidP="002358D7">
      <w:pPr>
        <w:widowControl/>
        <w:shd w:val="clear" w:color="auto" w:fill="FFFFFF"/>
        <w:ind w:left="132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18 × (1024 - </w:t>
      </w: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 xml:space="preserve"> A) </w:t>
      </w:r>
      <w:r w:rsidRPr="002358D7">
        <w:rPr>
          <w:rFonts w:ascii="Candara" w:eastAsia="宋体" w:hAnsi="Candara" w:cs="宋体"/>
          <w:color w:val="666666"/>
          <w:kern w:val="0"/>
          <w:sz w:val="22"/>
        </w:rPr>
        <w:t>微秒</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 xml:space="preserve"> A = </w:t>
      </w:r>
      <w:r w:rsidRPr="002358D7">
        <w:rPr>
          <w:rFonts w:ascii="Candara" w:eastAsia="宋体" w:hAnsi="Candara" w:cs="宋体"/>
          <w:color w:val="666666"/>
          <w:kern w:val="0"/>
          <w:sz w:val="22"/>
        </w:rPr>
        <w:t>全</w:t>
      </w:r>
      <w:r w:rsidRPr="002358D7">
        <w:rPr>
          <w:rFonts w:ascii="Candara" w:eastAsia="宋体" w:hAnsi="Candara" w:cs="宋体"/>
          <w:color w:val="666666"/>
          <w:kern w:val="0"/>
          <w:sz w:val="22"/>
        </w:rPr>
        <w:t xml:space="preserve"> 1 -&gt; 18 µs = 0.018 ms</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 xml:space="preserve"> A = </w:t>
      </w:r>
      <w:r w:rsidRPr="002358D7">
        <w:rPr>
          <w:rFonts w:ascii="Candara" w:eastAsia="宋体" w:hAnsi="Candara" w:cs="宋体"/>
          <w:color w:val="666666"/>
          <w:kern w:val="0"/>
          <w:sz w:val="22"/>
        </w:rPr>
        <w:t>全</w:t>
      </w:r>
      <w:r w:rsidRPr="002358D7">
        <w:rPr>
          <w:rFonts w:ascii="Candara" w:eastAsia="宋体" w:hAnsi="Candara" w:cs="宋体"/>
          <w:color w:val="666666"/>
          <w:kern w:val="0"/>
          <w:sz w:val="22"/>
        </w:rPr>
        <w:t xml:space="preserve"> 0 -&gt; 18,400 µs = 18.4 ms</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18" w:name="reg26"/>
      <w:bookmarkEnd w:id="18"/>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26H-</w:t>
      </w:r>
      <w:r w:rsidRPr="002358D7">
        <w:rPr>
          <w:rFonts w:ascii="Candara" w:eastAsia="宋体" w:hAnsi="Candara" w:cs="宋体"/>
          <w:b/>
          <w:bCs/>
          <w:color w:val="666666"/>
          <w:kern w:val="0"/>
          <w:sz w:val="24"/>
          <w:szCs w:val="24"/>
        </w:rPr>
        <w:t>定时器</w:t>
      </w:r>
      <w:r w:rsidRPr="002358D7">
        <w:rPr>
          <w:rFonts w:ascii="Candara" w:eastAsia="宋体" w:hAnsi="Candara" w:cs="宋体"/>
          <w:b/>
          <w:bCs/>
          <w:color w:val="666666"/>
          <w:kern w:val="0"/>
          <w:sz w:val="24"/>
          <w:szCs w:val="24"/>
        </w:rPr>
        <w:t xml:space="preserve"> B</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97"/>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26</w:t>
            </w:r>
            <w:r w:rsidR="00C62A15">
              <w:rPr>
                <w:rFonts w:ascii="Candara" w:eastAsia="宋体" w:hAnsi="Candara" w:cs="宋体"/>
                <w:color w:val="666666"/>
                <w:kern w:val="0"/>
                <w:sz w:val="22"/>
              </w:rPr>
              <w:t>H</w:t>
            </w:r>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B</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8 </w:t>
      </w:r>
      <w:r w:rsidRPr="002358D7">
        <w:rPr>
          <w:rFonts w:ascii="Candara" w:eastAsia="宋体" w:hAnsi="Candara" w:cs="宋体"/>
          <w:color w:val="666666"/>
          <w:kern w:val="0"/>
          <w:sz w:val="22"/>
        </w:rPr>
        <w:t>位</w:t>
      </w:r>
      <w:r w:rsidRPr="002358D7">
        <w:rPr>
          <w:rFonts w:ascii="Candara" w:eastAsia="宋体" w:hAnsi="Candara" w:cs="宋体"/>
          <w:b/>
          <w:bCs/>
          <w:color w:val="666666"/>
          <w:kern w:val="0"/>
          <w:sz w:val="22"/>
        </w:rPr>
        <w:t>定时器</w:t>
      </w:r>
      <w:r w:rsidRPr="002358D7">
        <w:rPr>
          <w:rFonts w:ascii="Candara" w:eastAsia="宋体" w:hAnsi="Candara" w:cs="宋体"/>
          <w:b/>
          <w:bCs/>
          <w:color w:val="666666"/>
          <w:kern w:val="0"/>
          <w:sz w:val="22"/>
        </w:rPr>
        <w:t xml:space="preserve"> B</w:t>
      </w:r>
      <w:r w:rsidRPr="002358D7">
        <w:rPr>
          <w:rFonts w:ascii="Candara" w:eastAsia="宋体" w:hAnsi="Candara" w:cs="宋体"/>
          <w:color w:val="666666"/>
          <w:kern w:val="0"/>
          <w:sz w:val="22"/>
        </w:rPr>
        <w:t>持续：</w:t>
      </w:r>
    </w:p>
    <w:p w:rsidR="002358D7" w:rsidRPr="002358D7" w:rsidRDefault="002358D7" w:rsidP="002358D7">
      <w:pPr>
        <w:widowControl/>
        <w:shd w:val="clear" w:color="auto" w:fill="FFFFFF"/>
        <w:ind w:left="1320"/>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288 × (256 - </w:t>
      </w: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 xml:space="preserve"> B ) </w:t>
      </w:r>
      <w:r w:rsidRPr="002358D7">
        <w:rPr>
          <w:rFonts w:ascii="Candara" w:eastAsia="宋体" w:hAnsi="Candara" w:cs="宋体"/>
          <w:color w:val="666666"/>
          <w:kern w:val="0"/>
          <w:sz w:val="22"/>
        </w:rPr>
        <w:t>微秒</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 xml:space="preserve"> B = </w:t>
      </w:r>
      <w:r w:rsidRPr="002358D7">
        <w:rPr>
          <w:rFonts w:ascii="Candara" w:eastAsia="宋体" w:hAnsi="Candara" w:cs="宋体"/>
          <w:color w:val="666666"/>
          <w:kern w:val="0"/>
          <w:sz w:val="22"/>
        </w:rPr>
        <w:t>全</w:t>
      </w:r>
      <w:r w:rsidRPr="002358D7">
        <w:rPr>
          <w:rFonts w:ascii="Candara" w:eastAsia="宋体" w:hAnsi="Candara" w:cs="宋体"/>
          <w:color w:val="666666"/>
          <w:kern w:val="0"/>
          <w:sz w:val="22"/>
        </w:rPr>
        <w:t xml:space="preserve"> 1 -&gt; 0.288 </w:t>
      </w:r>
      <w:r w:rsidRPr="002358D7">
        <w:rPr>
          <w:rFonts w:ascii="Candara" w:eastAsia="宋体" w:hAnsi="Candara" w:cs="宋体"/>
          <w:color w:val="666666"/>
          <w:kern w:val="0"/>
          <w:sz w:val="22"/>
        </w:rPr>
        <w:t>毫秒</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定时器</w:t>
      </w:r>
      <w:r w:rsidRPr="002358D7">
        <w:rPr>
          <w:rFonts w:ascii="Candara" w:eastAsia="宋体" w:hAnsi="Candara" w:cs="宋体"/>
          <w:color w:val="666666"/>
          <w:kern w:val="0"/>
          <w:sz w:val="22"/>
        </w:rPr>
        <w:t xml:space="preserve"> B = </w:t>
      </w:r>
      <w:r w:rsidRPr="002358D7">
        <w:rPr>
          <w:rFonts w:ascii="Candara" w:eastAsia="宋体" w:hAnsi="Candara" w:cs="宋体"/>
          <w:color w:val="666666"/>
          <w:kern w:val="0"/>
          <w:sz w:val="22"/>
        </w:rPr>
        <w:t>全</w:t>
      </w:r>
      <w:r w:rsidRPr="002358D7">
        <w:rPr>
          <w:rFonts w:ascii="Candara" w:eastAsia="宋体" w:hAnsi="Candara" w:cs="宋体"/>
          <w:color w:val="666666"/>
          <w:kern w:val="0"/>
          <w:sz w:val="22"/>
        </w:rPr>
        <w:t xml:space="preserve"> 0 -&gt; 73.44 </w:t>
      </w:r>
      <w:r w:rsidRPr="002358D7">
        <w:rPr>
          <w:rFonts w:ascii="Candara" w:eastAsia="宋体" w:hAnsi="Candara" w:cs="宋体"/>
          <w:color w:val="666666"/>
          <w:kern w:val="0"/>
          <w:sz w:val="22"/>
        </w:rPr>
        <w:t>毫秒</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19" w:name="reg27"/>
      <w:bookmarkEnd w:id="19"/>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27H - </w:t>
      </w:r>
      <w:r w:rsidRPr="002358D7">
        <w:rPr>
          <w:rFonts w:ascii="Candara" w:eastAsia="宋体" w:hAnsi="Candara" w:cs="宋体"/>
          <w:b/>
          <w:bCs/>
          <w:color w:val="666666"/>
          <w:kern w:val="0"/>
          <w:sz w:val="24"/>
          <w:szCs w:val="24"/>
        </w:rPr>
        <w:t>定时器；</w:t>
      </w:r>
      <w:r w:rsidRPr="002358D7">
        <w:rPr>
          <w:rFonts w:ascii="Candara" w:eastAsia="宋体" w:hAnsi="Candara" w:cs="宋体"/>
          <w:b/>
          <w:bCs/>
          <w:color w:val="666666"/>
          <w:kern w:val="0"/>
          <w:sz w:val="24"/>
          <w:szCs w:val="24"/>
        </w:rPr>
        <w:t xml:space="preserve">Ch3/6 </w:t>
      </w:r>
      <w:r w:rsidRPr="002358D7">
        <w:rPr>
          <w:rFonts w:ascii="Candara" w:eastAsia="宋体" w:hAnsi="Candara" w:cs="宋体"/>
          <w:b/>
          <w:bCs/>
          <w:color w:val="666666"/>
          <w:kern w:val="0"/>
          <w:sz w:val="24"/>
          <w:szCs w:val="24"/>
        </w:rPr>
        <w:t>模式</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80"/>
        <w:gridCol w:w="467"/>
        <w:gridCol w:w="495"/>
        <w:gridCol w:w="737"/>
        <w:gridCol w:w="744"/>
        <w:gridCol w:w="834"/>
        <w:gridCol w:w="841"/>
        <w:gridCol w:w="667"/>
        <w:gridCol w:w="673"/>
      </w:tblGrid>
      <w:tr w:rsidR="007E68FA" w:rsidRPr="007E68FA" w:rsidTr="007E68FA">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宋体" w:eastAsia="宋体" w:hAnsi="宋体" w:cs="宋体"/>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D0</w:t>
            </w:r>
          </w:p>
        </w:tc>
      </w:tr>
      <w:tr w:rsidR="007E68FA" w:rsidRPr="007E68FA" w:rsidTr="007E68FA">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lastRenderedPageBreak/>
              <w:t>27H</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Ch3 mode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Reset 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Reset A</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Enable 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Enable A</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Load 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Load A</w:t>
            </w:r>
          </w:p>
        </w:tc>
      </w:tr>
    </w:tbl>
    <w:p w:rsidR="007E68FA" w:rsidRDefault="007E68FA"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寄存器</w:t>
      </w:r>
      <w:r w:rsidRPr="002358D7">
        <w:rPr>
          <w:rFonts w:ascii="Candara" w:eastAsia="宋体" w:hAnsi="Candara" w:cs="宋体"/>
          <w:color w:val="666666"/>
          <w:kern w:val="0"/>
          <w:sz w:val="22"/>
        </w:rPr>
        <w:t xml:space="preserve"> 27H </w:t>
      </w:r>
      <w:r w:rsidRPr="002358D7">
        <w:rPr>
          <w:rFonts w:ascii="Candara" w:eastAsia="宋体" w:hAnsi="Candara" w:cs="宋体"/>
          <w:color w:val="666666"/>
          <w:kern w:val="0"/>
          <w:sz w:val="22"/>
        </w:rPr>
        <w:t>控制</w:t>
      </w:r>
      <w:r w:rsidRPr="002358D7">
        <w:rPr>
          <w:rFonts w:ascii="Candara" w:eastAsia="宋体" w:hAnsi="Candara" w:cs="宋体"/>
          <w:b/>
          <w:bCs/>
          <w:color w:val="666666"/>
          <w:kern w:val="0"/>
          <w:sz w:val="22"/>
        </w:rPr>
        <w:t>软件计时器</w:t>
      </w:r>
      <w:r w:rsidRPr="002358D7">
        <w:rPr>
          <w:rFonts w:ascii="Candara" w:eastAsia="宋体" w:hAnsi="Candara" w:cs="宋体"/>
          <w:color w:val="666666"/>
          <w:kern w:val="0"/>
          <w:sz w:val="22"/>
        </w:rPr>
        <w:t>和</w:t>
      </w:r>
      <w:r w:rsidRPr="002358D7">
        <w:rPr>
          <w:rFonts w:ascii="Candara" w:eastAsia="宋体" w:hAnsi="Candara" w:cs="宋体"/>
          <w:b/>
          <w:bCs/>
          <w:color w:val="666666"/>
          <w:kern w:val="0"/>
          <w:sz w:val="22"/>
        </w:rPr>
        <w:t>通道</w:t>
      </w:r>
      <w:r w:rsidRPr="002358D7">
        <w:rPr>
          <w:rFonts w:ascii="Candara" w:eastAsia="宋体" w:hAnsi="Candara" w:cs="宋体"/>
          <w:b/>
          <w:bCs/>
          <w:color w:val="666666"/>
          <w:kern w:val="0"/>
          <w:sz w:val="22"/>
        </w:rPr>
        <w:t xml:space="preserve"> 3</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6</w:t>
      </w:r>
      <w:r w:rsidRPr="002358D7">
        <w:rPr>
          <w:rFonts w:ascii="Candara" w:eastAsia="宋体" w:hAnsi="Candara" w:cs="宋体"/>
          <w:color w:val="666666"/>
          <w:kern w:val="0"/>
          <w:sz w:val="22"/>
        </w:rPr>
        <w:t>）</w:t>
      </w:r>
      <w:r w:rsidRPr="002358D7">
        <w:rPr>
          <w:rFonts w:ascii="Candara" w:eastAsia="宋体" w:hAnsi="Candara" w:cs="宋体"/>
          <w:b/>
          <w:bCs/>
          <w:color w:val="666666"/>
          <w:kern w:val="0"/>
          <w:sz w:val="22"/>
        </w:rPr>
        <w:t>模式</w:t>
      </w:r>
      <w:r w:rsidRPr="002358D7">
        <w:rPr>
          <w:rFonts w:ascii="Candara" w:eastAsia="宋体" w:hAnsi="Candara" w:cs="宋体"/>
          <w:color w:val="666666"/>
          <w:kern w:val="0"/>
          <w:sz w:val="22"/>
        </w:rPr>
        <w:t>，两个完全独立的项目。</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62"/>
        <w:gridCol w:w="276"/>
        <w:gridCol w:w="293"/>
        <w:gridCol w:w="3465"/>
      </w:tblGrid>
      <w:tr w:rsidR="007E68FA" w:rsidRPr="007E68FA" w:rsidTr="007E68FA">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Ch3 mode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Description</w:t>
            </w:r>
          </w:p>
        </w:tc>
      </w:tr>
      <w:tr w:rsidR="007E68FA" w:rsidRPr="007E68FA" w:rsidTr="007E68FA">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Normal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Channel 3 is the same as the others</w:t>
            </w:r>
          </w:p>
        </w:tc>
      </w:tr>
      <w:tr w:rsidR="007E68FA" w:rsidRPr="007E68FA" w:rsidTr="007E68FA">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Special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Channel 3 has 4 separate frequencies</w:t>
            </w:r>
          </w:p>
        </w:tc>
      </w:tr>
      <w:tr w:rsidR="007E68FA" w:rsidRPr="007E68FA" w:rsidTr="007E68FA">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Illegal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0</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p>
        </w:tc>
      </w:tr>
      <w:tr w:rsidR="007E68FA" w:rsidRPr="007E68FA" w:rsidTr="007E68FA">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7E68FA" w:rsidRPr="007E68FA" w:rsidRDefault="007E68FA" w:rsidP="007E68FA">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1</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7E68FA" w:rsidRPr="007E68FA" w:rsidRDefault="007E68FA" w:rsidP="007E68FA">
            <w:pPr>
              <w:widowControl/>
              <w:jc w:val="left"/>
              <w:rPr>
                <w:rFonts w:ascii="Candara" w:eastAsia="宋体" w:hAnsi="Candara" w:cs="宋体"/>
                <w:color w:val="666666"/>
                <w:kern w:val="0"/>
                <w:sz w:val="22"/>
              </w:rPr>
            </w:pPr>
          </w:p>
        </w:tc>
      </w:tr>
    </w:tbl>
    <w:p w:rsidR="007E68FA" w:rsidRDefault="007E68FA"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普通通道的运算符使用单个频率的整数倍偏移。在特殊模式下，每个运算符都有完全独立的频率。通道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运算符</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的频率位于寄存器</w:t>
      </w:r>
      <w:r w:rsidRPr="002358D7">
        <w:rPr>
          <w:rFonts w:ascii="Candara" w:eastAsia="宋体" w:hAnsi="Candara" w:cs="宋体"/>
          <w:color w:val="666666"/>
          <w:kern w:val="0"/>
          <w:sz w:val="22"/>
        </w:rPr>
        <w:t xml:space="preserve"> A2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A6 </w:t>
      </w:r>
      <w:r w:rsidRPr="002358D7">
        <w:rPr>
          <w:rFonts w:ascii="Candara" w:eastAsia="宋体" w:hAnsi="Candara" w:cs="宋体"/>
          <w:color w:val="666666"/>
          <w:kern w:val="0"/>
          <w:sz w:val="22"/>
        </w:rPr>
        <w:t>中。运算符</w:t>
      </w:r>
      <w:r w:rsidRPr="002358D7">
        <w:rPr>
          <w:rFonts w:ascii="Candara" w:eastAsia="宋体" w:hAnsi="Candara" w:cs="宋体"/>
          <w:color w:val="666666"/>
          <w:kern w:val="0"/>
          <w:sz w:val="22"/>
        </w:rPr>
        <w:t xml:space="preserve"> 2 </w:t>
      </w:r>
      <w:r w:rsidRPr="002358D7">
        <w:rPr>
          <w:rFonts w:ascii="Candara" w:eastAsia="宋体" w:hAnsi="Candara" w:cs="宋体"/>
          <w:color w:val="666666"/>
          <w:kern w:val="0"/>
          <w:sz w:val="22"/>
        </w:rPr>
        <w:t>至</w:t>
      </w:r>
      <w:r w:rsidRPr="002358D7">
        <w:rPr>
          <w:rFonts w:ascii="Candara" w:eastAsia="宋体" w:hAnsi="Candara" w:cs="宋体"/>
          <w:color w:val="666666"/>
          <w:kern w:val="0"/>
          <w:sz w:val="22"/>
        </w:rPr>
        <w:t xml:space="preserve"> 4 </w:t>
      </w:r>
      <w:r w:rsidRPr="002358D7">
        <w:rPr>
          <w:rFonts w:ascii="Candara" w:eastAsia="宋体" w:hAnsi="Candara" w:cs="宋体"/>
          <w:color w:val="666666"/>
          <w:kern w:val="0"/>
          <w:sz w:val="22"/>
        </w:rPr>
        <w:t>分别位于寄存器</w:t>
      </w:r>
      <w:r w:rsidRPr="002358D7">
        <w:rPr>
          <w:rFonts w:ascii="Candara" w:eastAsia="宋体" w:hAnsi="Candara" w:cs="宋体"/>
          <w:color w:val="666666"/>
          <w:kern w:val="0"/>
          <w:sz w:val="22"/>
        </w:rPr>
        <w:t xml:space="preserve"> A8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AC</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 xml:space="preserve">A9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AD </w:t>
      </w:r>
      <w:r w:rsidRPr="002358D7">
        <w:rPr>
          <w:rFonts w:ascii="Candara" w:eastAsia="宋体" w:hAnsi="Candara" w:cs="宋体"/>
          <w:color w:val="666666"/>
          <w:kern w:val="0"/>
          <w:sz w:val="22"/>
        </w:rPr>
        <w:t>以及</w:t>
      </w:r>
      <w:r w:rsidRPr="002358D7">
        <w:rPr>
          <w:rFonts w:ascii="Candara" w:eastAsia="宋体" w:hAnsi="Candara" w:cs="宋体"/>
          <w:color w:val="666666"/>
          <w:kern w:val="0"/>
          <w:sz w:val="22"/>
        </w:rPr>
        <w:t xml:space="preserve"> AA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AE </w:t>
      </w:r>
      <w:r w:rsidRPr="002358D7">
        <w:rPr>
          <w:rFonts w:ascii="Candara" w:eastAsia="宋体" w:hAnsi="Candara" w:cs="宋体"/>
          <w:color w:val="666666"/>
          <w:kern w:val="0"/>
          <w:sz w:val="22"/>
        </w:rPr>
        <w:t>中。</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Sega </w:t>
      </w:r>
      <w:r w:rsidRPr="002358D7">
        <w:rPr>
          <w:rFonts w:ascii="Candara" w:eastAsia="宋体" w:hAnsi="Candara" w:cs="宋体"/>
          <w:color w:val="666666"/>
          <w:kern w:val="0"/>
          <w:sz w:val="22"/>
        </w:rPr>
        <w:t>中没有人使用过计时器功能，但是日文手册上说：</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58"/>
        <w:gridCol w:w="7632"/>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7E68FA"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l</w:t>
            </w:r>
            <w:r>
              <w:rPr>
                <w:rFonts w:ascii="Candara" w:eastAsia="宋体" w:hAnsi="Candara" w:cs="宋体"/>
                <w:color w:val="666666"/>
                <w:kern w:val="0"/>
                <w:sz w:val="22"/>
              </w:rPr>
              <w:t>oad</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1 </w:t>
            </w:r>
            <w:r w:rsidRPr="002358D7">
              <w:rPr>
                <w:rFonts w:ascii="Candara" w:eastAsia="宋体" w:hAnsi="Candara" w:cs="宋体"/>
                <w:color w:val="666666"/>
                <w:kern w:val="0"/>
                <w:sz w:val="22"/>
              </w:rPr>
              <w:t>启动计时器，</w:t>
            </w:r>
            <w:r w:rsidRPr="002358D7">
              <w:rPr>
                <w:rFonts w:ascii="Candara" w:eastAsia="宋体" w:hAnsi="Candara" w:cs="宋体"/>
                <w:color w:val="666666"/>
                <w:kern w:val="0"/>
                <w:sz w:val="22"/>
              </w:rPr>
              <w:t xml:space="preserve">0 </w:t>
            </w:r>
            <w:r w:rsidRPr="002358D7">
              <w:rPr>
                <w:rFonts w:ascii="Candara" w:eastAsia="宋体" w:hAnsi="Candara" w:cs="宋体"/>
                <w:color w:val="666666"/>
                <w:kern w:val="0"/>
                <w:sz w:val="22"/>
              </w:rPr>
              <w:t>停止计时器。</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7E68FA"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E</w:t>
            </w:r>
            <w:r>
              <w:rPr>
                <w:rFonts w:ascii="Candara" w:eastAsia="宋体" w:hAnsi="Candara" w:cs="宋体"/>
                <w:color w:val="666666"/>
                <w:kern w:val="0"/>
                <w:sz w:val="22"/>
              </w:rPr>
              <w:t>nable</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1 </w:t>
            </w:r>
            <w:r w:rsidRPr="002358D7">
              <w:rPr>
                <w:rFonts w:ascii="Candara" w:eastAsia="宋体" w:hAnsi="Candara" w:cs="宋体"/>
                <w:color w:val="666666"/>
                <w:kern w:val="0"/>
                <w:sz w:val="22"/>
              </w:rPr>
              <w:t>导致定时器溢出以设置读取寄存器标志。</w:t>
            </w:r>
            <w:r w:rsidRPr="002358D7">
              <w:rPr>
                <w:rFonts w:ascii="Candara" w:eastAsia="宋体" w:hAnsi="Candara" w:cs="宋体"/>
                <w:color w:val="666666"/>
                <w:kern w:val="0"/>
                <w:sz w:val="22"/>
              </w:rPr>
              <w:t xml:space="preserve">0 </w:t>
            </w:r>
            <w:r w:rsidRPr="002358D7">
              <w:rPr>
                <w:rFonts w:ascii="Candara" w:eastAsia="宋体" w:hAnsi="Candara" w:cs="宋体"/>
                <w:color w:val="666666"/>
                <w:kern w:val="0"/>
                <w:sz w:val="22"/>
              </w:rPr>
              <w:t>表示定时器继续循环而不设置标志。</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7E68FA"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R</w:t>
            </w:r>
            <w:r>
              <w:rPr>
                <w:rFonts w:ascii="Candara" w:eastAsia="宋体" w:hAnsi="Candara" w:cs="宋体"/>
                <w:color w:val="666666"/>
                <w:kern w:val="0"/>
                <w:sz w:val="22"/>
              </w:rPr>
              <w:t>eset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写入</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会清除读取寄存器标志，写入</w:t>
            </w:r>
            <w:r w:rsidRPr="002358D7">
              <w:rPr>
                <w:rFonts w:ascii="Candara" w:eastAsia="宋体" w:hAnsi="Candara" w:cs="宋体"/>
                <w:color w:val="666666"/>
                <w:kern w:val="0"/>
                <w:sz w:val="22"/>
              </w:rPr>
              <w:t xml:space="preserve"> 0 </w:t>
            </w:r>
            <w:r w:rsidRPr="002358D7">
              <w:rPr>
                <w:rFonts w:ascii="Candara" w:eastAsia="宋体" w:hAnsi="Candara" w:cs="宋体"/>
                <w:color w:val="666666"/>
                <w:kern w:val="0"/>
                <w:sz w:val="22"/>
              </w:rPr>
              <w:t>则无效果。</w:t>
            </w:r>
          </w:p>
        </w:tc>
      </w:tr>
    </w:tbl>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20" w:name="page13"/>
      <w:bookmarkEnd w:id="20"/>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13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95"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96"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1" w:name="reg28"/>
      <w:bookmarkEnd w:id="21"/>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28H-</w:t>
      </w:r>
      <w:r w:rsidRPr="002358D7">
        <w:rPr>
          <w:rFonts w:ascii="Candara" w:eastAsia="宋体" w:hAnsi="Candara" w:cs="宋体"/>
          <w:b/>
          <w:bCs/>
          <w:color w:val="666666"/>
          <w:kern w:val="0"/>
          <w:sz w:val="24"/>
          <w:szCs w:val="24"/>
        </w:rPr>
        <w:t>按键开</w:t>
      </w:r>
      <w:r w:rsidRPr="002358D7">
        <w:rPr>
          <w:rFonts w:ascii="Candara" w:eastAsia="宋体" w:hAnsi="Candara" w:cs="宋体"/>
          <w:b/>
          <w:bCs/>
          <w:color w:val="666666"/>
          <w:kern w:val="0"/>
          <w:sz w:val="24"/>
          <w:szCs w:val="24"/>
        </w:rPr>
        <w:t>/</w:t>
      </w:r>
      <w:r w:rsidRPr="002358D7">
        <w:rPr>
          <w:rFonts w:ascii="Candara" w:eastAsia="宋体" w:hAnsi="Candara" w:cs="宋体"/>
          <w:b/>
          <w:bCs/>
          <w:color w:val="666666"/>
          <w:kern w:val="0"/>
          <w:sz w:val="24"/>
          <w:szCs w:val="24"/>
        </w:rPr>
        <w:t>关</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97"/>
        <w:gridCol w:w="276"/>
        <w:gridCol w:w="293"/>
        <w:gridCol w:w="280"/>
        <w:gridCol w:w="289"/>
        <w:gridCol w:w="279"/>
        <w:gridCol w:w="273"/>
        <w:gridCol w:w="249"/>
        <w:gridCol w:w="293"/>
      </w:tblGrid>
      <w:tr w:rsidR="007E68FA" w:rsidRPr="007E68FA" w:rsidTr="007E68FA">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宋体" w:eastAsia="宋体" w:hAnsi="宋体" w:cs="宋体"/>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D0</w:t>
            </w:r>
          </w:p>
        </w:tc>
      </w:tr>
      <w:tr w:rsidR="007E68FA" w:rsidRPr="007E68FA" w:rsidTr="007E68FA">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28H</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Operator</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p>
        </w:tc>
        <w:tc>
          <w:tcPr>
            <w:tcW w:w="0" w:type="auto"/>
            <w:gridSpan w:val="3"/>
            <w:vMerge w:val="restart"/>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Channel</w:t>
            </w:r>
          </w:p>
        </w:tc>
      </w:tr>
      <w:tr w:rsidR="007E68FA" w:rsidRPr="007E68FA" w:rsidTr="007E68FA">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7E68FA" w:rsidRPr="007E68FA" w:rsidRDefault="007E68FA" w:rsidP="007E68FA">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7E68FA" w:rsidRPr="007E68FA" w:rsidRDefault="007E68FA" w:rsidP="007E68FA">
            <w:pPr>
              <w:widowControl/>
              <w:jc w:val="left"/>
              <w:rPr>
                <w:rFonts w:ascii="Candara" w:eastAsia="宋体" w:hAnsi="Candara" w:cs="宋体"/>
                <w:color w:val="666666"/>
                <w:kern w:val="0"/>
                <w:sz w:val="22"/>
              </w:rPr>
            </w:pPr>
            <w:r w:rsidRPr="007E68FA">
              <w:rPr>
                <w:rFonts w:ascii="Candara" w:eastAsia="宋体" w:hAnsi="Candara" w:cs="宋体"/>
                <w:color w:val="666666"/>
                <w:kern w:val="0"/>
                <w:sz w:val="22"/>
              </w:rPr>
              <w:t>1</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7E68FA" w:rsidRPr="007E68FA" w:rsidRDefault="007E68FA" w:rsidP="007E68FA">
            <w:pPr>
              <w:widowControl/>
              <w:jc w:val="left"/>
              <w:rPr>
                <w:rFonts w:ascii="Candara" w:eastAsia="宋体" w:hAnsi="Candara" w:cs="宋体"/>
                <w:color w:val="666666"/>
                <w:kern w:val="0"/>
                <w:sz w:val="22"/>
              </w:rPr>
            </w:pPr>
          </w:p>
        </w:tc>
        <w:tc>
          <w:tcPr>
            <w:tcW w:w="0" w:type="auto"/>
            <w:gridSpan w:val="3"/>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7E68FA" w:rsidRPr="007E68FA" w:rsidRDefault="007E68FA" w:rsidP="007E68FA">
            <w:pPr>
              <w:widowControl/>
              <w:jc w:val="left"/>
              <w:rPr>
                <w:rFonts w:ascii="Candara" w:eastAsia="宋体" w:hAnsi="Candara" w:cs="宋体"/>
                <w:color w:val="666666"/>
                <w:kern w:val="0"/>
                <w:sz w:val="22"/>
              </w:rPr>
            </w:pPr>
          </w:p>
        </w:tc>
      </w:tr>
    </w:tbl>
    <w:p w:rsidR="007E68FA" w:rsidRDefault="007E68FA"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该寄存器用于</w:t>
      </w:r>
      <w:r w:rsidRPr="002358D7">
        <w:rPr>
          <w:rFonts w:ascii="Candara" w:eastAsia="宋体" w:hAnsi="Candara" w:cs="宋体"/>
          <w:color w:val="666666"/>
          <w:kern w:val="0"/>
          <w:sz w:val="22"/>
        </w:rPr>
        <w:t>“Key on”</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“Key off”</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“Key on”</w:t>
      </w:r>
      <w:r w:rsidRPr="002358D7">
        <w:rPr>
          <w:rFonts w:ascii="Candara" w:eastAsia="宋体" w:hAnsi="Candara" w:cs="宋体"/>
          <w:color w:val="666666"/>
          <w:kern w:val="0"/>
          <w:sz w:val="22"/>
        </w:rPr>
        <w:t>表示按下合成器键，</w:t>
      </w:r>
      <w:r w:rsidRPr="002358D7">
        <w:rPr>
          <w:rFonts w:ascii="Candara" w:eastAsia="宋体" w:hAnsi="Candara" w:cs="宋体"/>
          <w:color w:val="666666"/>
          <w:kern w:val="0"/>
          <w:sz w:val="22"/>
        </w:rPr>
        <w:t>“Key off”</w:t>
      </w:r>
      <w:r w:rsidRPr="002358D7">
        <w:rPr>
          <w:rFonts w:ascii="Candara" w:eastAsia="宋体" w:hAnsi="Candara" w:cs="宋体"/>
          <w:color w:val="666666"/>
          <w:kern w:val="0"/>
          <w:sz w:val="22"/>
        </w:rPr>
        <w:t>表示释放合成器键。操作顺序为：设置参数、</w:t>
      </w:r>
      <w:r w:rsidRPr="002358D7">
        <w:rPr>
          <w:rFonts w:ascii="Candara" w:eastAsia="宋体" w:hAnsi="Candara" w:cs="宋体"/>
          <w:color w:val="666666"/>
          <w:kern w:val="0"/>
          <w:sz w:val="22"/>
        </w:rPr>
        <w:t>Key on</w:t>
      </w:r>
      <w:r w:rsidRPr="002358D7">
        <w:rPr>
          <w:rFonts w:ascii="Candara" w:eastAsia="宋体" w:hAnsi="Candara" w:cs="宋体"/>
          <w:color w:val="666666"/>
          <w:kern w:val="0"/>
          <w:sz w:val="22"/>
        </w:rPr>
        <w:t>、等待、</w:t>
      </w:r>
      <w:r w:rsidRPr="002358D7">
        <w:rPr>
          <w:rFonts w:ascii="Candara" w:eastAsia="宋体" w:hAnsi="Candara" w:cs="宋体"/>
          <w:color w:val="666666"/>
          <w:kern w:val="0"/>
          <w:sz w:val="22"/>
        </w:rPr>
        <w:t>Key off</w:t>
      </w:r>
      <w:r w:rsidRPr="002358D7">
        <w:rPr>
          <w:rFonts w:ascii="Candara" w:eastAsia="宋体" w:hAnsi="Candara" w:cs="宋体"/>
          <w:color w:val="666666"/>
          <w:kern w:val="0"/>
          <w:sz w:val="22"/>
        </w:rPr>
        <w:t>。当</w:t>
      </w:r>
      <w:r w:rsidRPr="002358D7">
        <w:rPr>
          <w:rFonts w:ascii="Candara" w:eastAsia="宋体" w:hAnsi="Candara" w:cs="宋体"/>
          <w:color w:val="666666"/>
          <w:kern w:val="0"/>
          <w:sz w:val="22"/>
        </w:rPr>
        <w:t xml:space="preserve"> Key off </w:t>
      </w:r>
      <w:r w:rsidRPr="002358D7">
        <w:rPr>
          <w:rFonts w:ascii="Candara" w:eastAsia="宋体" w:hAnsi="Candara" w:cs="宋体"/>
          <w:color w:val="666666"/>
          <w:kern w:val="0"/>
          <w:sz w:val="22"/>
        </w:rPr>
        <w:t>发生时，</w:t>
      </w:r>
      <w:r w:rsidRPr="002358D7">
        <w:rPr>
          <w:rFonts w:ascii="Candara" w:eastAsia="宋体" w:hAnsi="Candara" w:cs="宋体"/>
          <w:color w:val="666666"/>
          <w:kern w:val="0"/>
          <w:sz w:val="22"/>
        </w:rPr>
        <w:t xml:space="preserve">FM </w:t>
      </w:r>
      <w:r w:rsidRPr="002358D7">
        <w:rPr>
          <w:rFonts w:ascii="Candara" w:eastAsia="宋体" w:hAnsi="Candara" w:cs="宋体"/>
          <w:color w:val="666666"/>
          <w:kern w:val="0"/>
          <w:sz w:val="22"/>
        </w:rPr>
        <w:t>通道停止缓慢下降并开始由释放速率</w:t>
      </w:r>
      <w:r w:rsidRPr="002358D7">
        <w:rPr>
          <w:rFonts w:ascii="Candara" w:eastAsia="宋体" w:hAnsi="Candara" w:cs="宋体"/>
          <w:color w:val="666666"/>
          <w:kern w:val="0"/>
          <w:sz w:val="22"/>
        </w:rPr>
        <w:t>“RR”</w:t>
      </w:r>
      <w:r w:rsidRPr="002358D7">
        <w:rPr>
          <w:rFonts w:ascii="Candara" w:eastAsia="宋体" w:hAnsi="Candara" w:cs="宋体"/>
          <w:color w:val="666666"/>
          <w:kern w:val="0"/>
          <w:sz w:val="22"/>
        </w:rPr>
        <w:t>指定的快速下降。</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只需对寄存器</w:t>
      </w:r>
      <w:r w:rsidRPr="002358D7">
        <w:rPr>
          <w:rFonts w:ascii="Candara" w:eastAsia="宋体" w:hAnsi="Candara" w:cs="宋体"/>
          <w:color w:val="666666"/>
          <w:kern w:val="0"/>
          <w:sz w:val="22"/>
        </w:rPr>
        <w:t xml:space="preserve"> 28H </w:t>
      </w:r>
      <w:r w:rsidRPr="002358D7">
        <w:rPr>
          <w:rFonts w:ascii="Candara" w:eastAsia="宋体" w:hAnsi="Candara" w:cs="宋体"/>
          <w:color w:val="666666"/>
          <w:kern w:val="0"/>
          <w:sz w:val="22"/>
        </w:rPr>
        <w:t>进行一次写入，即可设置单个通道的所有操作器的状态。</w:t>
      </w:r>
      <w:r w:rsidRPr="002358D7">
        <w:rPr>
          <w:rFonts w:ascii="Candara" w:eastAsia="宋体" w:hAnsi="Candara" w:cs="宋体"/>
          <w:color w:val="666666"/>
          <w:kern w:val="0"/>
          <w:sz w:val="22"/>
        </w:rPr>
        <w:t xml:space="preserve">Sega </w:t>
      </w:r>
      <w:r w:rsidRPr="002358D7">
        <w:rPr>
          <w:rFonts w:ascii="Candara" w:eastAsia="宋体" w:hAnsi="Candara" w:cs="宋体"/>
          <w:color w:val="666666"/>
          <w:kern w:val="0"/>
          <w:sz w:val="22"/>
        </w:rPr>
        <w:t>始终将它们设置为相同的值，即打开</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或关闭</w:t>
      </w:r>
      <w:r w:rsidRPr="002358D7">
        <w:rPr>
          <w:rFonts w:ascii="Candara" w:eastAsia="宋体" w:hAnsi="Candara" w:cs="宋体"/>
          <w:color w:val="666666"/>
          <w:kern w:val="0"/>
          <w:sz w:val="22"/>
        </w:rPr>
        <w:t xml:space="preserve"> (0)</w:t>
      </w:r>
      <w:r w:rsidRPr="002358D7">
        <w:rPr>
          <w:rFonts w:ascii="Candara" w:eastAsia="宋体" w:hAnsi="Candara" w:cs="宋体"/>
          <w:color w:val="666666"/>
          <w:kern w:val="0"/>
          <w:sz w:val="22"/>
        </w:rPr>
        <w:t>。使用特殊通道</w:t>
      </w:r>
      <w:r w:rsidRPr="002358D7">
        <w:rPr>
          <w:rFonts w:ascii="Candara" w:eastAsia="宋体" w:hAnsi="Candara" w:cs="宋体"/>
          <w:color w:val="666666"/>
          <w:kern w:val="0"/>
          <w:sz w:val="22"/>
        </w:rPr>
        <w:t xml:space="preserve"> 3</w:t>
      </w:r>
      <w:r w:rsidRPr="002358D7">
        <w:rPr>
          <w:rFonts w:ascii="Candara" w:eastAsia="宋体" w:hAnsi="Candara" w:cs="宋体"/>
          <w:color w:val="666666"/>
          <w:kern w:val="0"/>
          <w:sz w:val="22"/>
        </w:rPr>
        <w:t>，我相信可以将每个操作器设置为单独的音符，因此有理由分别打开和关闭它们。</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3"/>
        <w:gridCol w:w="249"/>
        <w:gridCol w:w="293"/>
        <w:gridCol w:w="780"/>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E2096" w:rsidP="002358D7">
            <w:pPr>
              <w:widowControl/>
              <w:jc w:val="left"/>
              <w:rPr>
                <w:rFonts w:ascii="Candara" w:eastAsia="宋体" w:hAnsi="Candara" w:cs="宋体"/>
                <w:color w:val="666666"/>
                <w:kern w:val="0"/>
                <w:sz w:val="22"/>
              </w:rPr>
            </w:pPr>
            <w:r>
              <w:rPr>
                <w:rFonts w:ascii="Candara" w:hAnsi="Candara"/>
                <w:color w:val="666666"/>
                <w:sz w:val="22"/>
                <w:shd w:val="clear" w:color="auto" w:fill="FFFFFF"/>
              </w:rPr>
              <w:t>Channel</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w:t>
            </w:r>
          </w:p>
        </w:tc>
      </w:tr>
    </w:tbl>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2" w:name="reg2b"/>
      <w:bookmarkEnd w:id="22"/>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2AH </w:t>
      </w:r>
      <w:r w:rsidRPr="002358D7">
        <w:rPr>
          <w:rFonts w:ascii="Candara" w:eastAsia="宋体" w:hAnsi="Candara" w:cs="宋体"/>
          <w:b/>
          <w:bCs/>
          <w:color w:val="666666"/>
          <w:kern w:val="0"/>
          <w:sz w:val="24"/>
          <w:szCs w:val="24"/>
        </w:rPr>
        <w:t>和</w:t>
      </w:r>
      <w:r w:rsidRPr="002358D7">
        <w:rPr>
          <w:rFonts w:ascii="Candara" w:eastAsia="宋体" w:hAnsi="Candara" w:cs="宋体"/>
          <w:b/>
          <w:bCs/>
          <w:color w:val="666666"/>
          <w:kern w:val="0"/>
          <w:sz w:val="24"/>
          <w:szCs w:val="24"/>
        </w:rPr>
        <w:t xml:space="preserve"> 2BH - DAC</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1"/>
        <w:gridCol w:w="708"/>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2AH</w:t>
            </w:r>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E2096" w:rsidP="002358D7">
            <w:pPr>
              <w:widowControl/>
              <w:jc w:val="left"/>
              <w:rPr>
                <w:rFonts w:ascii="Candara" w:eastAsia="宋体" w:hAnsi="Candara" w:cs="宋体"/>
                <w:color w:val="666666"/>
                <w:kern w:val="0"/>
                <w:sz w:val="22"/>
              </w:rPr>
            </w:pPr>
            <w:r>
              <w:rPr>
                <w:rFonts w:ascii="Candara" w:eastAsia="宋体" w:hAnsi="Candara" w:cs="宋体"/>
                <w:color w:val="666666"/>
                <w:kern w:val="0"/>
                <w:sz w:val="22"/>
              </w:rPr>
              <w:t>DAC</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2BH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E2096" w:rsidP="002E2096">
            <w:pPr>
              <w:widowControl/>
              <w:jc w:val="left"/>
              <w:rPr>
                <w:rFonts w:ascii="Candara" w:eastAsia="宋体" w:hAnsi="Candara" w:cs="宋体"/>
                <w:color w:val="666666"/>
                <w:kern w:val="0"/>
                <w:sz w:val="22"/>
              </w:rPr>
            </w:pPr>
            <w:r>
              <w:rPr>
                <w:rFonts w:ascii="Candara" w:eastAsia="宋体" w:hAnsi="Candara" w:cs="宋体"/>
                <w:color w:val="666666"/>
                <w:kern w:val="0"/>
                <w:sz w:val="22"/>
              </w:rPr>
              <w:t>DAC en</w:t>
            </w:r>
            <w:r w:rsidR="002358D7" w:rsidRPr="002358D7">
              <w:rPr>
                <w:rFonts w:ascii="Candara" w:eastAsia="宋体" w:hAnsi="Candara" w:cs="宋体"/>
                <w:color w:val="666666"/>
                <w:kern w:val="0"/>
                <w:sz w:val="22"/>
              </w:rPr>
              <w:t xml:space="preserve"> </w:t>
            </w:r>
          </w:p>
        </w:tc>
        <w:tc>
          <w:tcPr>
            <w:tcW w:w="0" w:type="auto"/>
            <w:gridSpan w:val="7"/>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寄存器</w:t>
      </w:r>
      <w:r w:rsidRPr="002358D7">
        <w:rPr>
          <w:rFonts w:ascii="Candara" w:eastAsia="宋体" w:hAnsi="Candara" w:cs="宋体"/>
          <w:color w:val="666666"/>
          <w:kern w:val="0"/>
          <w:sz w:val="22"/>
        </w:rPr>
        <w:t xml:space="preserve"> 2AH </w:t>
      </w:r>
      <w:r w:rsidRPr="002358D7">
        <w:rPr>
          <w:rFonts w:ascii="Candara" w:eastAsia="宋体" w:hAnsi="Candara" w:cs="宋体"/>
          <w:color w:val="666666"/>
          <w:kern w:val="0"/>
          <w:sz w:val="22"/>
        </w:rPr>
        <w:t>包含</w:t>
      </w:r>
      <w:r w:rsidRPr="002358D7">
        <w:rPr>
          <w:rFonts w:ascii="Candara" w:eastAsia="宋体" w:hAnsi="Candara" w:cs="宋体"/>
          <w:color w:val="666666"/>
          <w:kern w:val="0"/>
          <w:sz w:val="22"/>
        </w:rPr>
        <w:t xml:space="preserve"> 8 </w:t>
      </w:r>
      <w:r w:rsidRPr="002358D7">
        <w:rPr>
          <w:rFonts w:ascii="Candara" w:eastAsia="宋体" w:hAnsi="Candara" w:cs="宋体"/>
          <w:color w:val="666666"/>
          <w:kern w:val="0"/>
          <w:sz w:val="22"/>
        </w:rPr>
        <w:t>位</w:t>
      </w:r>
      <w:r w:rsidRPr="002358D7">
        <w:rPr>
          <w:rFonts w:ascii="Candara" w:eastAsia="宋体" w:hAnsi="Candara" w:cs="宋体"/>
          <w:color w:val="666666"/>
          <w:kern w:val="0"/>
          <w:sz w:val="22"/>
        </w:rPr>
        <w:t xml:space="preserve"> DAC </w:t>
      </w:r>
      <w:r w:rsidRPr="002358D7">
        <w:rPr>
          <w:rFonts w:ascii="Candara" w:eastAsia="宋体" w:hAnsi="Candara" w:cs="宋体"/>
          <w:color w:val="666666"/>
          <w:kern w:val="0"/>
          <w:sz w:val="22"/>
        </w:rPr>
        <w:t>数据。</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如果</w:t>
      </w:r>
      <w:r w:rsidRPr="002358D7">
        <w:rPr>
          <w:rFonts w:ascii="Candara" w:eastAsia="宋体" w:hAnsi="Candara" w:cs="宋体"/>
          <w:color w:val="666666"/>
          <w:kern w:val="0"/>
          <w:sz w:val="22"/>
        </w:rPr>
        <w:t xml:space="preserve"> DAC </w:t>
      </w:r>
      <w:r w:rsidRPr="002358D7">
        <w:rPr>
          <w:rFonts w:ascii="Candara" w:eastAsia="宋体" w:hAnsi="Candara" w:cs="宋体"/>
          <w:color w:val="666666"/>
          <w:kern w:val="0"/>
          <w:sz w:val="22"/>
        </w:rPr>
        <w:t>使能位为</w:t>
      </w:r>
      <w:r w:rsidRPr="002358D7">
        <w:rPr>
          <w:rFonts w:ascii="Candara" w:eastAsia="宋体" w:hAnsi="Candara" w:cs="宋体"/>
          <w:color w:val="666666"/>
          <w:kern w:val="0"/>
          <w:sz w:val="22"/>
        </w:rPr>
        <w:t xml:space="preserve"> 1</w:t>
      </w:r>
      <w:r w:rsidRPr="002358D7">
        <w:rPr>
          <w:rFonts w:ascii="Candara" w:eastAsia="宋体" w:hAnsi="Candara" w:cs="宋体"/>
          <w:color w:val="666666"/>
          <w:kern w:val="0"/>
          <w:sz w:val="22"/>
        </w:rPr>
        <w:t>，则</w:t>
      </w:r>
      <w:r w:rsidRPr="002358D7">
        <w:rPr>
          <w:rFonts w:ascii="Candara" w:eastAsia="宋体" w:hAnsi="Candara" w:cs="宋体"/>
          <w:color w:val="666666"/>
          <w:kern w:val="0"/>
          <w:sz w:val="22"/>
        </w:rPr>
        <w:t xml:space="preserve"> DAC </w:t>
      </w:r>
      <w:r w:rsidRPr="002358D7">
        <w:rPr>
          <w:rFonts w:ascii="Candara" w:eastAsia="宋体" w:hAnsi="Candara" w:cs="宋体"/>
          <w:color w:val="666666"/>
          <w:kern w:val="0"/>
          <w:sz w:val="22"/>
        </w:rPr>
        <w:t>数据将作为通道</w:t>
      </w:r>
      <w:r w:rsidRPr="002358D7">
        <w:rPr>
          <w:rFonts w:ascii="Candara" w:eastAsia="宋体" w:hAnsi="Candara" w:cs="宋体"/>
          <w:color w:val="666666"/>
          <w:kern w:val="0"/>
          <w:sz w:val="22"/>
        </w:rPr>
        <w:t xml:space="preserve"> 6 </w:t>
      </w:r>
      <w:r w:rsidRPr="002358D7">
        <w:rPr>
          <w:rFonts w:ascii="Candara" w:eastAsia="宋体" w:hAnsi="Candara" w:cs="宋体"/>
          <w:color w:val="666666"/>
          <w:kern w:val="0"/>
          <w:sz w:val="22"/>
        </w:rPr>
        <w:t>的替代输出。影响</w:t>
      </w:r>
      <w:r w:rsidRPr="002358D7">
        <w:rPr>
          <w:rFonts w:ascii="Candara" w:eastAsia="宋体" w:hAnsi="Candara" w:cs="宋体"/>
          <w:color w:val="666666"/>
          <w:kern w:val="0"/>
          <w:sz w:val="22"/>
        </w:rPr>
        <w:t xml:space="preserve"> DAC </w:t>
      </w:r>
      <w:r w:rsidRPr="002358D7">
        <w:rPr>
          <w:rFonts w:ascii="Candara" w:eastAsia="宋体" w:hAnsi="Candara" w:cs="宋体"/>
          <w:color w:val="666666"/>
          <w:kern w:val="0"/>
          <w:sz w:val="22"/>
        </w:rPr>
        <w:t>的唯一通道</w:t>
      </w:r>
      <w:r w:rsidRPr="002358D7">
        <w:rPr>
          <w:rFonts w:ascii="Candara" w:eastAsia="宋体" w:hAnsi="Candara" w:cs="宋体"/>
          <w:color w:val="666666"/>
          <w:kern w:val="0"/>
          <w:sz w:val="22"/>
        </w:rPr>
        <w:t xml:space="preserve"> 6 </w:t>
      </w:r>
      <w:r w:rsidRPr="002358D7">
        <w:rPr>
          <w:rFonts w:ascii="Candara" w:eastAsia="宋体" w:hAnsi="Candara" w:cs="宋体"/>
          <w:color w:val="666666"/>
          <w:kern w:val="0"/>
          <w:sz w:val="22"/>
        </w:rPr>
        <w:t>寄存器是寄存器</w:t>
      </w:r>
      <w:r w:rsidRPr="002358D7">
        <w:rPr>
          <w:rFonts w:ascii="Candara" w:eastAsia="宋体" w:hAnsi="Candara" w:cs="宋体"/>
          <w:color w:val="666666"/>
          <w:kern w:val="0"/>
          <w:sz w:val="22"/>
        </w:rPr>
        <w:t xml:space="preserve"> B4H </w:t>
      </w:r>
      <w:r w:rsidRPr="002358D7">
        <w:rPr>
          <w:rFonts w:ascii="Candara" w:eastAsia="宋体" w:hAnsi="Candara" w:cs="宋体"/>
          <w:color w:val="666666"/>
          <w:kern w:val="0"/>
          <w:sz w:val="22"/>
        </w:rPr>
        <w:t>的立体声输出部分。</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寄存器</w:t>
      </w:r>
      <w:r w:rsidRPr="002358D7">
        <w:rPr>
          <w:rFonts w:ascii="Candara" w:eastAsia="宋体" w:hAnsi="Candara" w:cs="宋体"/>
          <w:color w:val="666666"/>
          <w:kern w:val="0"/>
          <w:sz w:val="22"/>
        </w:rPr>
        <w:t xml:space="preserve"> 30H - 90H </w:t>
      </w:r>
      <w:r w:rsidRPr="002358D7">
        <w:rPr>
          <w:rFonts w:ascii="Candara" w:eastAsia="宋体" w:hAnsi="Candara" w:cs="宋体"/>
          <w:color w:val="666666"/>
          <w:kern w:val="0"/>
          <w:sz w:val="22"/>
        </w:rPr>
        <w:t>均为单操作符寄存器。</w:t>
      </w:r>
      <w:r w:rsidRPr="002358D7">
        <w:rPr>
          <w:rFonts w:ascii="Candara" w:eastAsia="宋体" w:hAnsi="Candara" w:cs="宋体"/>
          <w:color w:val="666666"/>
          <w:kern w:val="0"/>
          <w:sz w:val="22"/>
        </w:rPr>
        <w:t>12</w:t>
      </w:r>
      <w:r w:rsidRPr="002358D7">
        <w:rPr>
          <w:rFonts w:ascii="Candara" w:eastAsia="宋体" w:hAnsi="Candara" w:cs="宋体"/>
          <w:color w:val="666666"/>
          <w:kern w:val="0"/>
          <w:sz w:val="22"/>
        </w:rPr>
        <w:t>个通道操作符组合的排列方式</w:t>
      </w:r>
      <w:r w:rsidRPr="002358D7">
        <w:rPr>
          <w:rFonts w:ascii="Candara" w:eastAsia="宋体" w:hAnsi="Candara" w:cs="宋体"/>
          <w:color w:val="666666"/>
          <w:kern w:val="0"/>
          <w:sz w:val="22"/>
        </w:rPr>
        <w:t xml:space="preserve"> </w:t>
      </w:r>
      <w:r w:rsidRPr="002358D7">
        <w:rPr>
          <w:rFonts w:ascii="Candara" w:eastAsia="宋体" w:hAnsi="Candara" w:cs="宋体"/>
          <w:color w:val="666666"/>
          <w:kern w:val="0"/>
          <w:sz w:val="22"/>
        </w:rPr>
        <w:t>请参见</w:t>
      </w:r>
      <w:hyperlink r:id="rId97" w:anchor="chanoparrangements" w:history="1">
        <w:r w:rsidRPr="002358D7">
          <w:rPr>
            <w:rFonts w:ascii="Candara" w:eastAsia="宋体" w:hAnsi="Candara" w:cs="宋体"/>
            <w:color w:val="0000FF"/>
            <w:kern w:val="0"/>
            <w:sz w:val="22"/>
            <w:u w:val="single"/>
          </w:rPr>
          <w:t>第</w:t>
        </w:r>
        <w:r w:rsidRPr="002358D7">
          <w:rPr>
            <w:rFonts w:ascii="Candara" w:eastAsia="宋体" w:hAnsi="Candara" w:cs="宋体"/>
            <w:color w:val="0000FF"/>
            <w:kern w:val="0"/>
            <w:sz w:val="22"/>
            <w:u w:val="single"/>
          </w:rPr>
          <w:t xml:space="preserve"> 8 </w:t>
        </w:r>
        <w:r w:rsidRPr="002358D7">
          <w:rPr>
            <w:rFonts w:ascii="Candara" w:eastAsia="宋体" w:hAnsi="Candara" w:cs="宋体"/>
            <w:color w:val="0000FF"/>
            <w:kern w:val="0"/>
            <w:sz w:val="22"/>
            <w:u w:val="single"/>
          </w:rPr>
          <w:t>页。</w:t>
        </w:r>
      </w:hyperlink>
    </w:p>
    <w:p w:rsidR="002358D7" w:rsidRPr="002358D7" w:rsidRDefault="008A0B08"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3" w:name="reg30"/>
      <w:bookmarkEnd w:id="23"/>
      <w:r>
        <w:rPr>
          <w:rFonts w:ascii="Candara" w:eastAsia="宋体" w:hAnsi="Candara" w:cs="宋体" w:hint="eastAsia"/>
          <w:b/>
          <w:bCs/>
          <w:color w:val="666666"/>
          <w:kern w:val="0"/>
          <w:sz w:val="24"/>
          <w:szCs w:val="24"/>
        </w:rPr>
        <w:t>寄存器</w:t>
      </w:r>
      <w:r w:rsidR="002358D7" w:rsidRPr="002358D7">
        <w:rPr>
          <w:rFonts w:ascii="Candara" w:eastAsia="宋体" w:hAnsi="Candara" w:cs="宋体"/>
          <w:b/>
          <w:bCs/>
          <w:color w:val="666666"/>
          <w:kern w:val="0"/>
          <w:sz w:val="24"/>
          <w:szCs w:val="24"/>
        </w:rPr>
        <w:t xml:space="preserve"> 30H+ - </w:t>
      </w:r>
      <w:r w:rsidR="002358D7" w:rsidRPr="002358D7">
        <w:rPr>
          <w:rFonts w:ascii="Candara" w:eastAsia="宋体" w:hAnsi="Candara" w:cs="宋体"/>
          <w:b/>
          <w:bCs/>
          <w:color w:val="666666"/>
          <w:kern w:val="0"/>
          <w:sz w:val="24"/>
          <w:szCs w:val="24"/>
        </w:rPr>
        <w:t>失谐和多重</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0"/>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E2096">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30 </w:t>
            </w:r>
            <w:r w:rsidR="002E2096">
              <w:rPr>
                <w:rFonts w:ascii="Candara" w:eastAsia="宋体" w:hAnsi="Candara" w:cs="宋体" w:hint="eastAsia"/>
                <w:color w:val="666666"/>
                <w:kern w:val="0"/>
                <w:sz w:val="22"/>
              </w:rPr>
              <w:t>H</w:t>
            </w:r>
            <w:r w:rsidR="002E2096">
              <w:rPr>
                <w:rFonts w:ascii="Candara" w:eastAsia="宋体" w:hAnsi="Candara" w:cs="宋体"/>
                <w:color w:val="666666"/>
                <w:kern w:val="0"/>
                <w:sz w:val="22"/>
              </w:rPr>
              <w: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DT1</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E2096"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M</w:t>
            </w:r>
            <w:r>
              <w:rPr>
                <w:rFonts w:ascii="Candara" w:eastAsia="宋体" w:hAnsi="Candara" w:cs="宋体"/>
                <w:color w:val="666666"/>
                <w:kern w:val="0"/>
                <w:sz w:val="22"/>
              </w:rPr>
              <w:t>UL</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DT1</w:t>
      </w:r>
      <w:r w:rsidRPr="002358D7">
        <w:rPr>
          <w:rFonts w:ascii="Candara" w:eastAsia="宋体" w:hAnsi="Candara" w:cs="宋体"/>
          <w:color w:val="666666"/>
          <w:kern w:val="0"/>
          <w:sz w:val="22"/>
        </w:rPr>
        <w:t>（失谐）和</w:t>
      </w:r>
      <w:r w:rsidRPr="002358D7">
        <w:rPr>
          <w:rFonts w:ascii="Candara" w:eastAsia="宋体" w:hAnsi="Candara" w:cs="宋体"/>
          <w:color w:val="666666"/>
          <w:kern w:val="0"/>
          <w:sz w:val="22"/>
        </w:rPr>
        <w:t xml:space="preserve"> MUL</w:t>
      </w:r>
      <w:r w:rsidRPr="002358D7">
        <w:rPr>
          <w:rFonts w:ascii="Candara" w:eastAsia="宋体" w:hAnsi="Candara" w:cs="宋体"/>
          <w:color w:val="666666"/>
          <w:kern w:val="0"/>
          <w:sz w:val="22"/>
        </w:rPr>
        <w:t>（倍数）都将操作员的频率与整体频率相关联。</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MUL </w:t>
      </w:r>
      <w:r w:rsidRPr="002358D7">
        <w:rPr>
          <w:rFonts w:ascii="Candara" w:eastAsia="宋体" w:hAnsi="Candara" w:cs="宋体"/>
          <w:color w:val="666666"/>
          <w:kern w:val="0"/>
          <w:sz w:val="22"/>
        </w:rPr>
        <w:t>的范围是</w:t>
      </w:r>
      <w:r w:rsidRPr="002358D7">
        <w:rPr>
          <w:rFonts w:ascii="Candara" w:eastAsia="宋体" w:hAnsi="Candara" w:cs="宋体"/>
          <w:color w:val="666666"/>
          <w:kern w:val="0"/>
          <w:sz w:val="22"/>
        </w:rPr>
        <w:t xml:space="preserve"> 0 </w:t>
      </w:r>
      <w:r w:rsidRPr="002358D7">
        <w:rPr>
          <w:rFonts w:ascii="Candara" w:eastAsia="宋体" w:hAnsi="Candara" w:cs="宋体"/>
          <w:color w:val="666666"/>
          <w:kern w:val="0"/>
          <w:sz w:val="22"/>
        </w:rPr>
        <w:t>到</w:t>
      </w:r>
      <w:r w:rsidRPr="002358D7">
        <w:rPr>
          <w:rFonts w:ascii="Candara" w:eastAsia="宋体" w:hAnsi="Candara" w:cs="宋体"/>
          <w:color w:val="666666"/>
          <w:kern w:val="0"/>
          <w:sz w:val="22"/>
        </w:rPr>
        <w:t xml:space="preserve"> 15</w:t>
      </w:r>
      <w:r w:rsidRPr="002358D7">
        <w:rPr>
          <w:rFonts w:ascii="Candara" w:eastAsia="宋体" w:hAnsi="Candara" w:cs="宋体"/>
          <w:color w:val="666666"/>
          <w:kern w:val="0"/>
          <w:sz w:val="22"/>
        </w:rPr>
        <w:t>（十进制），并将总频率乘以</w:t>
      </w:r>
      <w:r w:rsidRPr="002358D7">
        <w:rPr>
          <w:rFonts w:ascii="Candara" w:eastAsia="宋体" w:hAnsi="Candara" w:cs="宋体"/>
          <w:color w:val="666666"/>
          <w:kern w:val="0"/>
          <w:sz w:val="22"/>
        </w:rPr>
        <w:t xml:space="preserve"> 1/2</w:t>
      </w:r>
      <w:r w:rsidRPr="002358D7">
        <w:rPr>
          <w:rFonts w:ascii="Candara" w:eastAsia="宋体" w:hAnsi="Candara" w:cs="宋体"/>
          <w:color w:val="666666"/>
          <w:kern w:val="0"/>
          <w:sz w:val="22"/>
        </w:rPr>
        <w:t>，但</w:t>
      </w:r>
      <w:r w:rsidRPr="002358D7">
        <w:rPr>
          <w:rFonts w:ascii="Candara" w:eastAsia="宋体" w:hAnsi="Candara" w:cs="宋体"/>
          <w:color w:val="666666"/>
          <w:kern w:val="0"/>
          <w:sz w:val="22"/>
        </w:rPr>
        <w:t xml:space="preserve"> 0 </w:t>
      </w:r>
      <w:r w:rsidRPr="002358D7">
        <w:rPr>
          <w:rFonts w:ascii="Candara" w:eastAsia="宋体" w:hAnsi="Candara" w:cs="宋体"/>
          <w:color w:val="666666"/>
          <w:kern w:val="0"/>
          <w:sz w:val="22"/>
        </w:rPr>
        <w:t>会导致乘以</w:t>
      </w:r>
      <w:r w:rsidRPr="002358D7">
        <w:rPr>
          <w:rFonts w:ascii="Candara" w:eastAsia="宋体" w:hAnsi="Candara" w:cs="宋体"/>
          <w:color w:val="666666"/>
          <w:kern w:val="0"/>
          <w:sz w:val="22"/>
        </w:rPr>
        <w:t xml:space="preserve"> 1/2</w:t>
      </w:r>
      <w:r w:rsidRPr="002358D7">
        <w:rPr>
          <w:rFonts w:ascii="Candara" w:eastAsia="宋体" w:hAnsi="Candara" w:cs="宋体"/>
          <w:color w:val="666666"/>
          <w:kern w:val="0"/>
          <w:sz w:val="22"/>
        </w:rPr>
        <w:t>。也就是说，</w:t>
      </w:r>
      <w:r w:rsidRPr="002358D7">
        <w:rPr>
          <w:rFonts w:ascii="Candara" w:eastAsia="宋体" w:hAnsi="Candara" w:cs="宋体"/>
          <w:color w:val="666666"/>
          <w:kern w:val="0"/>
          <w:sz w:val="22"/>
        </w:rPr>
        <w:t xml:space="preserve">MUL=0 </w:t>
      </w:r>
      <w:r w:rsidRPr="002358D7">
        <w:rPr>
          <w:rFonts w:ascii="Candara" w:eastAsia="宋体" w:hAnsi="Candara" w:cs="宋体"/>
          <w:color w:val="666666"/>
          <w:kern w:val="0"/>
          <w:sz w:val="22"/>
        </w:rPr>
        <w:t>到</w:t>
      </w:r>
      <w:r w:rsidRPr="002358D7">
        <w:rPr>
          <w:rFonts w:ascii="Candara" w:eastAsia="宋体" w:hAnsi="Candara" w:cs="宋体"/>
          <w:color w:val="666666"/>
          <w:kern w:val="0"/>
          <w:sz w:val="22"/>
        </w:rPr>
        <w:t xml:space="preserve"> 15 </w:t>
      </w:r>
      <w:r w:rsidRPr="002358D7">
        <w:rPr>
          <w:rFonts w:ascii="Candara" w:eastAsia="宋体" w:hAnsi="Candara" w:cs="宋体"/>
          <w:color w:val="666666"/>
          <w:kern w:val="0"/>
          <w:sz w:val="22"/>
        </w:rPr>
        <w:t>会得到</w:t>
      </w:r>
      <w:r w:rsidRPr="002358D7">
        <w:rPr>
          <w:rFonts w:ascii="Candara" w:eastAsia="宋体" w:hAnsi="Candara" w:cs="宋体"/>
          <w:color w:val="666666"/>
          <w:kern w:val="0"/>
          <w:sz w:val="22"/>
        </w:rPr>
        <w:t xml:space="preserve"> ×1/2</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×1</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×2</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...×15</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DT1 </w:t>
      </w:r>
      <w:r w:rsidRPr="002358D7">
        <w:rPr>
          <w:rFonts w:ascii="Candara" w:eastAsia="宋体" w:hAnsi="Candara" w:cs="宋体"/>
          <w:color w:val="666666"/>
          <w:kern w:val="0"/>
          <w:sz w:val="22"/>
        </w:rPr>
        <w:t>与总频率</w:t>
      </w:r>
      <w:r w:rsidRPr="002358D7">
        <w:rPr>
          <w:rFonts w:ascii="Candara" w:eastAsia="宋体" w:hAnsi="Candara" w:cs="宋体"/>
          <w:color w:val="666666"/>
          <w:kern w:val="0"/>
          <w:sz w:val="22"/>
        </w:rPr>
        <w:t xml:space="preserve"> × MUL </w:t>
      </w:r>
      <w:r w:rsidRPr="002358D7">
        <w:rPr>
          <w:rFonts w:ascii="Candara" w:eastAsia="宋体" w:hAnsi="Candara" w:cs="宋体"/>
          <w:color w:val="666666"/>
          <w:kern w:val="0"/>
          <w:sz w:val="22"/>
        </w:rPr>
        <w:t>相比变化很小。</w:t>
      </w:r>
      <w:r w:rsidRPr="002358D7">
        <w:rPr>
          <w:rFonts w:ascii="Candara" w:eastAsia="宋体" w:hAnsi="Candara" w:cs="宋体"/>
          <w:color w:val="666666"/>
          <w:kern w:val="0"/>
          <w:sz w:val="22"/>
        </w:rPr>
        <w:t xml:space="preserve">DT1 </w:t>
      </w:r>
      <w:r w:rsidRPr="002358D7">
        <w:rPr>
          <w:rFonts w:ascii="Candara" w:eastAsia="宋体" w:hAnsi="Candara" w:cs="宋体"/>
          <w:color w:val="666666"/>
          <w:kern w:val="0"/>
          <w:sz w:val="22"/>
        </w:rPr>
        <w:t>的</w:t>
      </w:r>
      <w:r w:rsidRPr="002358D7">
        <w:rPr>
          <w:rFonts w:ascii="Candara" w:eastAsia="宋体" w:hAnsi="Candara" w:cs="宋体"/>
          <w:color w:val="666666"/>
          <w:kern w:val="0"/>
          <w:sz w:val="22"/>
        </w:rPr>
        <w:t xml:space="preserve"> MSB </w:t>
      </w:r>
      <w:r w:rsidRPr="002358D7">
        <w:rPr>
          <w:rFonts w:ascii="Candara" w:eastAsia="宋体" w:hAnsi="Candara" w:cs="宋体"/>
          <w:color w:val="666666"/>
          <w:kern w:val="0"/>
          <w:sz w:val="22"/>
        </w:rPr>
        <w:t>是原始符号位，两个</w:t>
      </w:r>
      <w:r w:rsidRPr="002358D7">
        <w:rPr>
          <w:rFonts w:ascii="Candara" w:eastAsia="宋体" w:hAnsi="Candara" w:cs="宋体"/>
          <w:color w:val="666666"/>
          <w:kern w:val="0"/>
          <w:sz w:val="22"/>
        </w:rPr>
        <w:t xml:space="preserve"> LSB </w:t>
      </w:r>
      <w:r w:rsidRPr="002358D7">
        <w:rPr>
          <w:rFonts w:ascii="Candara" w:eastAsia="宋体" w:hAnsi="Candara" w:cs="宋体"/>
          <w:color w:val="666666"/>
          <w:kern w:val="0"/>
          <w:sz w:val="22"/>
        </w:rPr>
        <w:t>是幅度位。请参阅下一页的图表。</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24" w:name="page14"/>
      <w:bookmarkEnd w:id="24"/>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14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98"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99" w:anchor="top" w:history="1">
        <w:r w:rsidRPr="002358D7">
          <w:rPr>
            <w:rFonts w:ascii="Candara" w:eastAsia="宋体" w:hAnsi="Candara" w:cs="宋体"/>
            <w:color w:val="FFFFFF"/>
            <w:kern w:val="0"/>
            <w:sz w:val="22"/>
            <w:u w:val="single"/>
          </w:rPr>
          <w:t>顶部</w:t>
        </w:r>
      </w:hyperlink>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3"/>
        <w:gridCol w:w="280"/>
        <w:gridCol w:w="289"/>
        <w:gridCol w:w="910"/>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乘数效应</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没有变化</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r w:rsidR="002E2096" w:rsidRPr="002358D7">
              <w:rPr>
                <w:rFonts w:ascii="Candara" w:eastAsia="宋体" w:hAnsi="Candara" w:cs="宋体"/>
                <w:color w:val="666666"/>
                <w:kern w:val="0"/>
                <w:sz w:val="22"/>
              </w:rPr>
              <w:t>ε</w:t>
            </w:r>
            <w:r w:rsidRPr="002358D7">
              <w:rPr>
                <w:rFonts w:ascii="Candara" w:eastAsia="宋体" w:hAnsi="Candara" w:cs="宋体"/>
                <w:color w:val="666666"/>
                <w:kern w:val="0"/>
                <w:sz w:val="22"/>
              </w:rPr>
              <w: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×(1+2</w:t>
            </w:r>
            <w:r w:rsidR="002E2096" w:rsidRPr="002358D7">
              <w:rPr>
                <w:rFonts w:ascii="Candara" w:eastAsia="宋体" w:hAnsi="Candara" w:cs="宋体"/>
                <w:color w:val="666666"/>
                <w:kern w:val="0"/>
                <w:sz w:val="22"/>
              </w:rPr>
              <w:t>ε</w:t>
            </w:r>
            <w:r w:rsidRPr="002358D7">
              <w:rPr>
                <w:rFonts w:ascii="Candara" w:eastAsia="宋体" w:hAnsi="Candara" w:cs="宋体"/>
                <w:color w:val="666666"/>
                <w:kern w:val="0"/>
                <w:sz w:val="22"/>
              </w:rPr>
              <w: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×(1+3</w:t>
            </w:r>
            <w:r w:rsidR="002E2096" w:rsidRPr="002358D7">
              <w:rPr>
                <w:rFonts w:ascii="Candara" w:eastAsia="宋体" w:hAnsi="Candara" w:cs="宋体"/>
                <w:color w:val="666666"/>
                <w:kern w:val="0"/>
                <w:sz w:val="22"/>
              </w:rPr>
              <w:t>ε</w:t>
            </w:r>
            <w:r w:rsidRPr="002358D7">
              <w:rPr>
                <w:rFonts w:ascii="Candara" w:eastAsia="宋体" w:hAnsi="Candara" w:cs="宋体"/>
                <w:color w:val="666666"/>
                <w:kern w:val="0"/>
                <w:sz w:val="22"/>
              </w:rPr>
              <w: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没有变化</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r w:rsidR="002E2096" w:rsidRPr="002358D7">
              <w:rPr>
                <w:rFonts w:ascii="Candara" w:eastAsia="宋体" w:hAnsi="Candara" w:cs="宋体"/>
                <w:color w:val="666666"/>
                <w:kern w:val="0"/>
                <w:sz w:val="22"/>
              </w:rPr>
              <w:t>ε</w:t>
            </w:r>
            <w:r w:rsidRPr="002358D7">
              <w:rPr>
                <w:rFonts w:ascii="Candara" w:eastAsia="宋体" w:hAnsi="Candara" w:cs="宋体"/>
                <w:color w:val="666666"/>
                <w:kern w:val="0"/>
                <w:sz w:val="22"/>
              </w:rPr>
              <w: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×(1-2</w:t>
            </w:r>
            <w:r w:rsidR="002E2096" w:rsidRPr="002358D7">
              <w:rPr>
                <w:rFonts w:ascii="Candara" w:eastAsia="宋体" w:hAnsi="Candara" w:cs="宋体"/>
                <w:color w:val="666666"/>
                <w:kern w:val="0"/>
                <w:sz w:val="22"/>
              </w:rPr>
              <w:t>ε</w:t>
            </w:r>
            <w:r w:rsidRPr="002358D7">
              <w:rPr>
                <w:rFonts w:ascii="Candara" w:eastAsia="宋体" w:hAnsi="Candara" w:cs="宋体"/>
                <w:color w:val="666666"/>
                <w:kern w:val="0"/>
                <w:sz w:val="22"/>
              </w:rPr>
              <w: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×(1-3</w:t>
            </w:r>
            <w:r w:rsidR="002E2096" w:rsidRPr="002358D7">
              <w:rPr>
                <w:rFonts w:ascii="Candara" w:eastAsia="宋体" w:hAnsi="Candara" w:cs="宋体"/>
                <w:color w:val="666666"/>
                <w:kern w:val="0"/>
                <w:sz w:val="22"/>
              </w:rPr>
              <w:t>ε</w:t>
            </w:r>
            <w:r w:rsidRPr="002358D7">
              <w:rPr>
                <w:rFonts w:ascii="Candara" w:eastAsia="宋体" w:hAnsi="Candara" w:cs="宋体"/>
                <w:color w:val="666666"/>
                <w:kern w:val="0"/>
                <w:sz w:val="22"/>
              </w:rPr>
              <w:t>)</w:t>
            </w:r>
          </w:p>
        </w:tc>
      </w:tr>
    </w:tbl>
    <w:p w:rsidR="002E2096" w:rsidRDefault="002E2096" w:rsidP="002358D7">
      <w:pPr>
        <w:widowControl/>
        <w:shd w:val="clear" w:color="auto" w:fill="FFFFFF"/>
        <w:spacing w:before="319"/>
        <w:jc w:val="left"/>
        <w:rPr>
          <w:rFonts w:ascii="Candara" w:eastAsia="宋体" w:hAnsi="Candara" w:cs="宋体"/>
          <w:color w:val="666666"/>
          <w:kern w:val="0"/>
          <w:sz w:val="22"/>
        </w:rPr>
      </w:pP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其中</w:t>
      </w:r>
      <w:r w:rsidRPr="002358D7">
        <w:rPr>
          <w:rFonts w:ascii="Candara" w:eastAsia="宋体" w:hAnsi="Candara" w:cs="宋体"/>
          <w:color w:val="666666"/>
          <w:kern w:val="0"/>
          <w:sz w:val="22"/>
        </w:rPr>
        <w:t xml:space="preserve"> ε </w:t>
      </w:r>
      <w:r w:rsidRPr="002358D7">
        <w:rPr>
          <w:rFonts w:ascii="Candara" w:eastAsia="宋体" w:hAnsi="Candara" w:cs="宋体"/>
          <w:color w:val="666666"/>
          <w:kern w:val="0"/>
          <w:sz w:val="22"/>
        </w:rPr>
        <w:t>是一个小数。</w:t>
      </w:r>
    </w:p>
    <w:p w:rsidR="002358D7" w:rsidRPr="002358D7" w:rsidRDefault="008A0B08"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5" w:name="reg40"/>
      <w:bookmarkEnd w:id="25"/>
      <w:r>
        <w:rPr>
          <w:rFonts w:ascii="Candara" w:eastAsia="宋体" w:hAnsi="Candara" w:cs="宋体" w:hint="eastAsia"/>
          <w:b/>
          <w:bCs/>
          <w:color w:val="666666"/>
          <w:kern w:val="0"/>
          <w:sz w:val="24"/>
          <w:szCs w:val="24"/>
        </w:rPr>
        <w:t>寄存器</w:t>
      </w:r>
      <w:r w:rsidR="002358D7" w:rsidRPr="002358D7">
        <w:rPr>
          <w:rFonts w:ascii="Candara" w:eastAsia="宋体" w:hAnsi="Candara" w:cs="宋体"/>
          <w:b/>
          <w:bCs/>
          <w:color w:val="666666"/>
          <w:kern w:val="0"/>
          <w:sz w:val="24"/>
          <w:szCs w:val="24"/>
        </w:rPr>
        <w:t xml:space="preserve"> 40H+ - </w:t>
      </w:r>
      <w:r w:rsidR="002358D7" w:rsidRPr="002358D7">
        <w:rPr>
          <w:rFonts w:ascii="Candara" w:eastAsia="宋体" w:hAnsi="Candara" w:cs="宋体"/>
          <w:b/>
          <w:bCs/>
          <w:color w:val="666666"/>
          <w:kern w:val="0"/>
          <w:sz w:val="24"/>
          <w:szCs w:val="24"/>
        </w:rPr>
        <w:t>总级别</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71"/>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40 </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7"/>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color w:val="666666"/>
                <w:kern w:val="0"/>
                <w:sz w:val="22"/>
              </w:rPr>
              <w:t>TL</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TL</w:t>
      </w:r>
      <w:r w:rsidRPr="002358D7">
        <w:rPr>
          <w:rFonts w:ascii="Candara" w:eastAsia="宋体" w:hAnsi="Candara" w:cs="宋体"/>
          <w:color w:val="666666"/>
          <w:kern w:val="0"/>
          <w:sz w:val="22"/>
        </w:rPr>
        <w:t>（总电平）表示包络的最高幅度，</w:t>
      </w:r>
      <w:r w:rsidRPr="002358D7">
        <w:rPr>
          <w:rFonts w:ascii="Candara" w:eastAsia="宋体" w:hAnsi="Candara" w:cs="宋体"/>
          <w:color w:val="666666"/>
          <w:kern w:val="0"/>
          <w:sz w:val="22"/>
        </w:rPr>
        <w:t xml:space="preserve">0 </w:t>
      </w:r>
      <w:r w:rsidRPr="002358D7">
        <w:rPr>
          <w:rFonts w:ascii="Candara" w:eastAsia="宋体" w:hAnsi="Candara" w:cs="宋体"/>
          <w:color w:val="666666"/>
          <w:kern w:val="0"/>
          <w:sz w:val="22"/>
        </w:rPr>
        <w:t>为最大，</w:t>
      </w:r>
      <w:r w:rsidRPr="002358D7">
        <w:rPr>
          <w:rFonts w:ascii="Candara" w:eastAsia="宋体" w:hAnsi="Candara" w:cs="宋体"/>
          <w:color w:val="666666"/>
          <w:kern w:val="0"/>
          <w:sz w:val="22"/>
        </w:rPr>
        <w:t>127</w:t>
      </w:r>
      <w:r w:rsidRPr="002358D7">
        <w:rPr>
          <w:rFonts w:ascii="Candara" w:eastAsia="宋体" w:hAnsi="Candara" w:cs="宋体"/>
          <w:color w:val="666666"/>
          <w:kern w:val="0"/>
          <w:sz w:val="22"/>
        </w:rPr>
        <w:t>（十进制）为最小。一个单位的变化约为</w:t>
      </w:r>
      <w:r w:rsidRPr="002358D7">
        <w:rPr>
          <w:rFonts w:ascii="Candara" w:eastAsia="宋体" w:hAnsi="Candara" w:cs="宋体"/>
          <w:color w:val="666666"/>
          <w:kern w:val="0"/>
          <w:sz w:val="22"/>
        </w:rPr>
        <w:t xml:space="preserve"> 0.75 dB</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要使音符更柔和，只需更改插槽（输出运算符）的</w:t>
      </w:r>
      <w:r w:rsidRPr="002358D7">
        <w:rPr>
          <w:rFonts w:ascii="Candara" w:eastAsia="宋体" w:hAnsi="Candara" w:cs="宋体"/>
          <w:color w:val="666666"/>
          <w:kern w:val="0"/>
          <w:sz w:val="22"/>
        </w:rPr>
        <w:t xml:space="preserve"> TL</w:t>
      </w:r>
      <w:r w:rsidRPr="002358D7">
        <w:rPr>
          <w:rFonts w:ascii="Candara" w:eastAsia="宋体" w:hAnsi="Candara" w:cs="宋体"/>
          <w:color w:val="666666"/>
          <w:kern w:val="0"/>
          <w:sz w:val="22"/>
        </w:rPr>
        <w:t>。更改其他运算符将影响音符的味道。</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6" w:name="reg50"/>
      <w:bookmarkEnd w:id="26"/>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50H+ - </w:t>
      </w:r>
      <w:r w:rsidRPr="002358D7">
        <w:rPr>
          <w:rFonts w:ascii="Candara" w:eastAsia="宋体" w:hAnsi="Candara" w:cs="宋体"/>
          <w:b/>
          <w:bCs/>
          <w:color w:val="666666"/>
          <w:kern w:val="0"/>
          <w:sz w:val="24"/>
          <w:szCs w:val="24"/>
        </w:rPr>
        <w:t>速率缩放；攻击速率</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4"/>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50</w:t>
            </w:r>
            <w:r w:rsidR="00C62A15">
              <w:rPr>
                <w:rFonts w:ascii="Candara" w:eastAsia="宋体" w:hAnsi="Candara" w:cs="宋体"/>
                <w:color w:val="666666"/>
                <w:kern w:val="0"/>
                <w:sz w:val="22"/>
              </w:rPr>
              <w:t>H+</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R</w:t>
            </w:r>
            <w:r>
              <w:rPr>
                <w:rFonts w:ascii="Candara" w:eastAsia="宋体" w:hAnsi="Candara" w:cs="宋体"/>
                <w:color w:val="666666"/>
                <w:kern w:val="0"/>
                <w:sz w:val="22"/>
              </w:rPr>
              <w:t>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X</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R</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寄存器</w:t>
      </w:r>
      <w:r w:rsidRPr="002358D7">
        <w:rPr>
          <w:rFonts w:ascii="Candara" w:eastAsia="宋体" w:hAnsi="Candara" w:cs="宋体"/>
          <w:color w:val="666666"/>
          <w:kern w:val="0"/>
          <w:sz w:val="22"/>
        </w:rPr>
        <w:t xml:space="preserve"> 50H </w:t>
      </w:r>
      <w:r w:rsidRPr="002358D7">
        <w:rPr>
          <w:rFonts w:ascii="Candara" w:eastAsia="宋体" w:hAnsi="Candara" w:cs="宋体"/>
          <w:color w:val="666666"/>
          <w:kern w:val="0"/>
          <w:sz w:val="22"/>
        </w:rPr>
        <w:t>包含</w:t>
      </w:r>
      <w:r w:rsidRPr="002358D7">
        <w:rPr>
          <w:rFonts w:ascii="Candara" w:eastAsia="宋体" w:hAnsi="Candara" w:cs="宋体"/>
          <w:color w:val="666666"/>
          <w:kern w:val="0"/>
          <w:sz w:val="22"/>
        </w:rPr>
        <w:t xml:space="preserve"> RS</w:t>
      </w:r>
      <w:r w:rsidRPr="002358D7">
        <w:rPr>
          <w:rFonts w:ascii="Candara" w:eastAsia="宋体" w:hAnsi="Candara" w:cs="宋体"/>
          <w:color w:val="666666"/>
          <w:kern w:val="0"/>
          <w:sz w:val="22"/>
        </w:rPr>
        <w:t>（速率缩放）和</w:t>
      </w:r>
      <w:r w:rsidRPr="002358D7">
        <w:rPr>
          <w:rFonts w:ascii="Candara" w:eastAsia="宋体" w:hAnsi="Candara" w:cs="宋体"/>
          <w:color w:val="666666"/>
          <w:kern w:val="0"/>
          <w:sz w:val="22"/>
        </w:rPr>
        <w:t xml:space="preserve"> AR</w:t>
      </w:r>
      <w:r w:rsidRPr="002358D7">
        <w:rPr>
          <w:rFonts w:ascii="Candara" w:eastAsia="宋体" w:hAnsi="Candara" w:cs="宋体"/>
          <w:color w:val="666666"/>
          <w:kern w:val="0"/>
          <w:sz w:val="22"/>
        </w:rPr>
        <w:t>（攻击速率）。</w:t>
      </w:r>
      <w:r w:rsidRPr="002358D7">
        <w:rPr>
          <w:rFonts w:ascii="Candara" w:eastAsia="宋体" w:hAnsi="Candara" w:cs="宋体"/>
          <w:color w:val="666666"/>
          <w:kern w:val="0"/>
          <w:sz w:val="22"/>
        </w:rPr>
        <w:t xml:space="preserve">AR </w:t>
      </w:r>
      <w:r w:rsidRPr="002358D7">
        <w:rPr>
          <w:rFonts w:ascii="Candara" w:eastAsia="宋体" w:hAnsi="Candara" w:cs="宋体"/>
          <w:color w:val="666666"/>
          <w:kern w:val="0"/>
          <w:sz w:val="22"/>
        </w:rPr>
        <w:t>是初始振幅上升的陡度，如</w:t>
      </w:r>
      <w:hyperlink r:id="rId100" w:anchor="page5" w:history="1">
        <w:r w:rsidRPr="002358D7">
          <w:rPr>
            <w:rFonts w:ascii="Candara" w:eastAsia="宋体" w:hAnsi="Candara" w:cs="宋体"/>
            <w:color w:val="0000FF"/>
            <w:kern w:val="0"/>
            <w:sz w:val="22"/>
            <w:u w:val="single"/>
          </w:rPr>
          <w:t>第</w:t>
        </w:r>
        <w:r w:rsidRPr="002358D7">
          <w:rPr>
            <w:rFonts w:ascii="Candara" w:eastAsia="宋体" w:hAnsi="Candara" w:cs="宋体"/>
            <w:color w:val="0000FF"/>
            <w:kern w:val="0"/>
            <w:sz w:val="22"/>
            <w:u w:val="single"/>
          </w:rPr>
          <w:t xml:space="preserve"> 5 </w:t>
        </w:r>
        <w:r w:rsidRPr="002358D7">
          <w:rPr>
            <w:rFonts w:ascii="Candara" w:eastAsia="宋体" w:hAnsi="Candara" w:cs="宋体"/>
            <w:color w:val="0000FF"/>
            <w:kern w:val="0"/>
            <w:sz w:val="22"/>
            <w:u w:val="single"/>
          </w:rPr>
          <w:t>页</w:t>
        </w:r>
      </w:hyperlink>
      <w:r w:rsidRPr="002358D7">
        <w:rPr>
          <w:rFonts w:ascii="Candara" w:eastAsia="宋体" w:hAnsi="Candara" w:cs="宋体"/>
          <w:color w:val="666666"/>
          <w:kern w:val="0"/>
          <w:sz w:val="22"/>
        </w:rPr>
        <w:t>所示。</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RS </w:t>
      </w:r>
      <w:r w:rsidRPr="002358D7">
        <w:rPr>
          <w:rFonts w:ascii="Candara" w:eastAsia="宋体" w:hAnsi="Candara" w:cs="宋体"/>
          <w:color w:val="666666"/>
          <w:kern w:val="0"/>
          <w:sz w:val="22"/>
        </w:rPr>
        <w:t>对</w:t>
      </w:r>
      <w:r w:rsidRPr="002358D7">
        <w:rPr>
          <w:rFonts w:ascii="Candara" w:eastAsia="宋体" w:hAnsi="Candara" w:cs="宋体"/>
          <w:color w:val="666666"/>
          <w:kern w:val="0"/>
          <w:sz w:val="22"/>
        </w:rPr>
        <w:t xml:space="preserve"> AR</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D1R</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 xml:space="preserve">D2R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RR </w:t>
      </w:r>
      <w:r w:rsidRPr="002358D7">
        <w:rPr>
          <w:rFonts w:ascii="Candara" w:eastAsia="宋体" w:hAnsi="Candara" w:cs="宋体"/>
          <w:color w:val="666666"/>
          <w:kern w:val="0"/>
          <w:sz w:val="22"/>
        </w:rPr>
        <w:t>的影响方式相同。</w:t>
      </w:r>
      <w:r w:rsidRPr="002358D7">
        <w:rPr>
          <w:rFonts w:ascii="Candara" w:eastAsia="宋体" w:hAnsi="Candara" w:cs="宋体"/>
          <w:color w:val="666666"/>
          <w:kern w:val="0"/>
          <w:sz w:val="22"/>
        </w:rPr>
        <w:t xml:space="preserve">RS </w:t>
      </w:r>
      <w:r w:rsidRPr="002358D7">
        <w:rPr>
          <w:rFonts w:ascii="Candara" w:eastAsia="宋体" w:hAnsi="Candara" w:cs="宋体"/>
          <w:color w:val="666666"/>
          <w:kern w:val="0"/>
          <w:sz w:val="22"/>
        </w:rPr>
        <w:t>是包络随频率升高而变窄的程度。</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27" w:name="page15"/>
      <w:bookmarkEnd w:id="27"/>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15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101"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102"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频率的前五位（</w:t>
      </w:r>
      <w:r w:rsidRPr="002358D7">
        <w:rPr>
          <w:rFonts w:ascii="Candara" w:eastAsia="宋体" w:hAnsi="Candara" w:cs="宋体"/>
          <w:color w:val="666666"/>
          <w:kern w:val="0"/>
          <w:sz w:val="22"/>
        </w:rPr>
        <w:t xml:space="preserve">3 </w:t>
      </w:r>
      <w:r w:rsidRPr="002358D7">
        <w:rPr>
          <w:rFonts w:ascii="Candara" w:eastAsia="宋体" w:hAnsi="Candara" w:cs="宋体"/>
          <w:color w:val="666666"/>
          <w:kern w:val="0"/>
          <w:sz w:val="22"/>
        </w:rPr>
        <w:t>个八度位和</w:t>
      </w:r>
      <w:r w:rsidRPr="002358D7">
        <w:rPr>
          <w:rFonts w:ascii="Candara" w:eastAsia="宋体" w:hAnsi="Candara" w:cs="宋体"/>
          <w:color w:val="666666"/>
          <w:kern w:val="0"/>
          <w:sz w:val="22"/>
        </w:rPr>
        <w:t xml:space="preserve"> 2 </w:t>
      </w:r>
      <w:r w:rsidRPr="002358D7">
        <w:rPr>
          <w:rFonts w:ascii="Candara" w:eastAsia="宋体" w:hAnsi="Candara" w:cs="宋体"/>
          <w:color w:val="666666"/>
          <w:kern w:val="0"/>
          <w:sz w:val="22"/>
        </w:rPr>
        <w:t>个音符位）在以下速率公式中称为</w:t>
      </w:r>
      <w:r w:rsidRPr="002358D7">
        <w:rPr>
          <w:rFonts w:ascii="Candara" w:eastAsia="宋体" w:hAnsi="Candara" w:cs="宋体"/>
          <w:color w:val="666666"/>
          <w:kern w:val="0"/>
          <w:sz w:val="22"/>
        </w:rPr>
        <w:t xml:space="preserve"> KC</w:t>
      </w:r>
      <w:r w:rsidRPr="002358D7">
        <w:rPr>
          <w:rFonts w:ascii="Candara" w:eastAsia="宋体" w:hAnsi="Candara" w:cs="宋体"/>
          <w:color w:val="666666"/>
          <w:kern w:val="0"/>
          <w:sz w:val="22"/>
        </w:rPr>
        <w:t>（键码）：</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70"/>
        <w:gridCol w:w="1372"/>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遥感</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最终</w:t>
            </w:r>
            <w:r w:rsidR="00C62A15">
              <w:rPr>
                <w:rFonts w:ascii="Candara" w:eastAsia="宋体" w:hAnsi="Candara" w:cs="宋体"/>
                <w:color w:val="666666"/>
                <w:kern w:val="0"/>
                <w:sz w:val="22"/>
              </w:rPr>
              <w:t>Rate</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r w:rsidR="00C62A15">
              <w:rPr>
                <w:rFonts w:ascii="Candara" w:eastAsia="宋体" w:hAnsi="Candara" w:cs="宋体"/>
                <w:color w:val="666666"/>
                <w:kern w:val="0"/>
                <w:sz w:val="22"/>
              </w:rPr>
              <w:t>Rate</w:t>
            </w:r>
            <w:r w:rsidRPr="002358D7">
              <w:rPr>
                <w:rFonts w:ascii="Candara" w:eastAsia="宋体" w:hAnsi="Candara" w:cs="宋体"/>
                <w:color w:val="666666"/>
                <w:kern w:val="0"/>
                <w:sz w:val="22"/>
              </w:rPr>
              <w:t>+(KC/8)</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r w:rsidR="00C62A15">
              <w:rPr>
                <w:rFonts w:ascii="Candara" w:eastAsia="宋体" w:hAnsi="Candara" w:cs="宋体"/>
                <w:color w:val="666666"/>
                <w:kern w:val="0"/>
                <w:sz w:val="22"/>
              </w:rPr>
              <w:t>Rate</w:t>
            </w:r>
            <w:r w:rsidRPr="002358D7">
              <w:rPr>
                <w:rFonts w:ascii="Candara" w:eastAsia="宋体" w:hAnsi="Candara" w:cs="宋体"/>
                <w:color w:val="666666"/>
                <w:kern w:val="0"/>
                <w:sz w:val="22"/>
              </w:rPr>
              <w:t>+(KC/4)</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r w:rsidR="00C62A15">
              <w:rPr>
                <w:rFonts w:ascii="Candara" w:eastAsia="宋体" w:hAnsi="Candara" w:cs="宋体"/>
                <w:color w:val="666666"/>
                <w:kern w:val="0"/>
                <w:sz w:val="22"/>
              </w:rPr>
              <w:t>Rate</w:t>
            </w:r>
            <w:r w:rsidRPr="002358D7">
              <w:rPr>
                <w:rFonts w:ascii="Candara" w:eastAsia="宋体" w:hAnsi="Candara" w:cs="宋体"/>
                <w:color w:val="666666"/>
                <w:kern w:val="0"/>
                <w:sz w:val="22"/>
              </w:rPr>
              <w:t>+(KC/2)</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r w:rsidR="00C62A15">
              <w:rPr>
                <w:rFonts w:ascii="Candara" w:eastAsia="宋体" w:hAnsi="Candara" w:cs="宋体"/>
                <w:color w:val="666666"/>
                <w:kern w:val="0"/>
                <w:sz w:val="22"/>
              </w:rPr>
              <w:t>Rate</w:t>
            </w:r>
            <w:r w:rsidRPr="002358D7">
              <w:rPr>
                <w:rFonts w:ascii="Candara" w:eastAsia="宋体" w:hAnsi="Candara" w:cs="宋体"/>
                <w:color w:val="666666"/>
                <w:kern w:val="0"/>
                <w:sz w:val="22"/>
              </w:rPr>
              <w:t>+(KC/1)</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w:t>
      </w:r>
      <w:r w:rsidRPr="002358D7">
        <w:rPr>
          <w:rFonts w:ascii="Candara" w:eastAsia="宋体" w:hAnsi="Candara" w:cs="宋体"/>
          <w:color w:val="666666"/>
          <w:kern w:val="0"/>
          <w:sz w:val="22"/>
        </w:rPr>
        <w:t>KC/n</w:t>
      </w:r>
      <w:r w:rsidRPr="002358D7">
        <w:rPr>
          <w:rFonts w:ascii="Candara" w:eastAsia="宋体" w:hAnsi="Candara" w:cs="宋体"/>
          <w:color w:val="666666"/>
          <w:kern w:val="0"/>
          <w:sz w:val="22"/>
        </w:rPr>
        <w:t>）总是向下舍入</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由于</w:t>
      </w:r>
      <w:r w:rsidRPr="002358D7">
        <w:rPr>
          <w:rFonts w:ascii="Candara" w:eastAsia="宋体" w:hAnsi="Candara" w:cs="宋体"/>
          <w:color w:val="666666"/>
          <w:kern w:val="0"/>
          <w:sz w:val="22"/>
        </w:rPr>
        <w:t xml:space="preserve"> Rate </w:t>
      </w:r>
      <w:r w:rsidRPr="002358D7">
        <w:rPr>
          <w:rFonts w:ascii="Candara" w:eastAsia="宋体" w:hAnsi="Candara" w:cs="宋体"/>
          <w:color w:val="666666"/>
          <w:kern w:val="0"/>
          <w:sz w:val="22"/>
        </w:rPr>
        <w:t>的范围是</w:t>
      </w:r>
      <w:r w:rsidRPr="002358D7">
        <w:rPr>
          <w:rFonts w:ascii="Candara" w:eastAsia="宋体" w:hAnsi="Candara" w:cs="宋体"/>
          <w:color w:val="666666"/>
          <w:kern w:val="0"/>
          <w:sz w:val="22"/>
        </w:rPr>
        <w:t xml:space="preserve"> 0-31</w:t>
      </w:r>
      <w:r w:rsidRPr="002358D7">
        <w:rPr>
          <w:rFonts w:ascii="Candara" w:eastAsia="宋体" w:hAnsi="Candara" w:cs="宋体"/>
          <w:color w:val="666666"/>
          <w:kern w:val="0"/>
          <w:sz w:val="22"/>
        </w:rPr>
        <w:t>，这意味着</w:t>
      </w:r>
      <w:r w:rsidRPr="002358D7">
        <w:rPr>
          <w:rFonts w:ascii="Candara" w:eastAsia="宋体" w:hAnsi="Candara" w:cs="宋体"/>
          <w:color w:val="666666"/>
          <w:kern w:val="0"/>
          <w:sz w:val="22"/>
        </w:rPr>
        <w:t xml:space="preserve"> RS </w:t>
      </w:r>
      <w:r w:rsidRPr="002358D7">
        <w:rPr>
          <w:rFonts w:ascii="Candara" w:eastAsia="宋体" w:hAnsi="Candara" w:cs="宋体"/>
          <w:color w:val="666666"/>
          <w:kern w:val="0"/>
          <w:sz w:val="22"/>
        </w:rPr>
        <w:t>影响范围从小（</w:t>
      </w:r>
      <w:r w:rsidRPr="002358D7">
        <w:rPr>
          <w:rFonts w:ascii="Candara" w:eastAsia="宋体" w:hAnsi="Candara" w:cs="宋体"/>
          <w:color w:val="666666"/>
          <w:kern w:val="0"/>
          <w:sz w:val="22"/>
        </w:rPr>
        <w:t>0-3</w:t>
      </w:r>
      <w:r w:rsidRPr="002358D7">
        <w:rPr>
          <w:rFonts w:ascii="Candara" w:eastAsia="宋体" w:hAnsi="Candara" w:cs="宋体"/>
          <w:color w:val="666666"/>
          <w:kern w:val="0"/>
          <w:sz w:val="22"/>
        </w:rPr>
        <w:t>）到非常大（</w:t>
      </w:r>
      <w:r w:rsidRPr="002358D7">
        <w:rPr>
          <w:rFonts w:ascii="Candara" w:eastAsia="宋体" w:hAnsi="Candara" w:cs="宋体"/>
          <w:color w:val="666666"/>
          <w:kern w:val="0"/>
          <w:sz w:val="22"/>
        </w:rPr>
        <w:t>0-31</w:t>
      </w:r>
      <w:r w:rsidRPr="002358D7">
        <w:rPr>
          <w:rFonts w:ascii="Candara" w:eastAsia="宋体" w:hAnsi="Candara" w:cs="宋体"/>
          <w:color w:val="666666"/>
          <w:kern w:val="0"/>
          <w:sz w:val="22"/>
        </w:rPr>
        <w:t>）。</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8" w:name="reg60"/>
      <w:bookmarkEnd w:id="28"/>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60H+ - </w:t>
      </w:r>
      <w:r w:rsidRPr="002358D7">
        <w:rPr>
          <w:rFonts w:ascii="Candara" w:eastAsia="宋体" w:hAnsi="Candara" w:cs="宋体"/>
          <w:b/>
          <w:bCs/>
          <w:color w:val="666666"/>
          <w:kern w:val="0"/>
          <w:sz w:val="24"/>
          <w:szCs w:val="24"/>
        </w:rPr>
        <w:t>第一次衰减率；振幅调制</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7"/>
        <w:gridCol w:w="354"/>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M</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D1R</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D1R</w:t>
      </w:r>
      <w:r w:rsidRPr="002358D7">
        <w:rPr>
          <w:rFonts w:ascii="Candara" w:eastAsia="宋体" w:hAnsi="Candara" w:cs="宋体"/>
          <w:color w:val="666666"/>
          <w:kern w:val="0"/>
          <w:sz w:val="22"/>
        </w:rPr>
        <w:t>（第一衰减率）是初始陡峭振幅衰减率（见第</w:t>
      </w:r>
      <w:r w:rsidRPr="002358D7">
        <w:rPr>
          <w:rFonts w:ascii="Candara" w:eastAsia="宋体" w:hAnsi="Candara" w:cs="宋体"/>
          <w:color w:val="666666"/>
          <w:kern w:val="0"/>
          <w:sz w:val="22"/>
        </w:rPr>
        <w:t xml:space="preserve"> 4 </w:t>
      </w:r>
      <w:r w:rsidRPr="002358D7">
        <w:rPr>
          <w:rFonts w:ascii="Candara" w:eastAsia="宋体" w:hAnsi="Candara" w:cs="宋体"/>
          <w:color w:val="666666"/>
          <w:kern w:val="0"/>
          <w:sz w:val="22"/>
        </w:rPr>
        <w:t>页）。与所有衰减率一样，它的值为</w:t>
      </w:r>
      <w:r w:rsidRPr="002358D7">
        <w:rPr>
          <w:rFonts w:ascii="Candara" w:eastAsia="宋体" w:hAnsi="Candara" w:cs="宋体"/>
          <w:color w:val="666666"/>
          <w:kern w:val="0"/>
          <w:sz w:val="22"/>
        </w:rPr>
        <w:t xml:space="preserve"> 0-31</w:t>
      </w:r>
      <w:r w:rsidRPr="002358D7">
        <w:rPr>
          <w:rFonts w:ascii="Candara" w:eastAsia="宋体" w:hAnsi="Candara" w:cs="宋体"/>
          <w:color w:val="666666"/>
          <w:kern w:val="0"/>
          <w:sz w:val="22"/>
        </w:rPr>
        <w:t>，并受</w:t>
      </w:r>
      <w:r w:rsidRPr="002358D7">
        <w:rPr>
          <w:rFonts w:ascii="Candara" w:eastAsia="宋体" w:hAnsi="Candara" w:cs="宋体"/>
          <w:color w:val="666666"/>
          <w:kern w:val="0"/>
          <w:sz w:val="22"/>
        </w:rPr>
        <w:t xml:space="preserve"> RS </w:t>
      </w:r>
      <w:r w:rsidRPr="002358D7">
        <w:rPr>
          <w:rFonts w:ascii="Candara" w:eastAsia="宋体" w:hAnsi="Candara" w:cs="宋体"/>
          <w:color w:val="666666"/>
          <w:kern w:val="0"/>
          <w:sz w:val="22"/>
        </w:rPr>
        <w:t>影响。</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 xml:space="preserve">AM </w:t>
      </w:r>
      <w:r w:rsidRPr="002358D7">
        <w:rPr>
          <w:rFonts w:ascii="Candara" w:eastAsia="宋体" w:hAnsi="Candara" w:cs="宋体"/>
          <w:color w:val="666666"/>
          <w:kern w:val="0"/>
          <w:sz w:val="22"/>
        </w:rPr>
        <w:t>是振幅调制启用，表示</w:t>
      </w:r>
      <w:r w:rsidRPr="002358D7">
        <w:rPr>
          <w:rFonts w:ascii="Candara" w:eastAsia="宋体" w:hAnsi="Candara" w:cs="宋体"/>
          <w:i/>
          <w:iCs/>
          <w:color w:val="666666"/>
          <w:kern w:val="0"/>
          <w:sz w:val="22"/>
        </w:rPr>
        <w:t>此</w:t>
      </w:r>
      <w:r w:rsidRPr="002358D7">
        <w:rPr>
          <w:rFonts w:ascii="Candara" w:eastAsia="宋体" w:hAnsi="Candara" w:cs="宋体"/>
          <w:color w:val="666666"/>
          <w:kern w:val="0"/>
          <w:sz w:val="22"/>
        </w:rPr>
        <w:t>运算符是否受</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的振幅调制。除非</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已启用且寄存器</w:t>
      </w:r>
      <w:r w:rsidRPr="002358D7">
        <w:rPr>
          <w:rFonts w:ascii="Candara" w:eastAsia="宋体" w:hAnsi="Candara" w:cs="宋体"/>
          <w:color w:val="666666"/>
          <w:kern w:val="0"/>
          <w:sz w:val="22"/>
        </w:rPr>
        <w:t xml:space="preserve"> B4 </w:t>
      </w:r>
      <w:r w:rsidRPr="002358D7">
        <w:rPr>
          <w:rFonts w:ascii="Candara" w:eastAsia="宋体" w:hAnsi="Candara" w:cs="宋体"/>
          <w:color w:val="666666"/>
          <w:kern w:val="0"/>
          <w:sz w:val="22"/>
        </w:rPr>
        <w:t>的</w:t>
      </w:r>
      <w:r w:rsidRPr="002358D7">
        <w:rPr>
          <w:rFonts w:ascii="Candara" w:eastAsia="宋体" w:hAnsi="Candara" w:cs="宋体"/>
          <w:color w:val="666666"/>
          <w:kern w:val="0"/>
          <w:sz w:val="22"/>
        </w:rPr>
        <w:t xml:space="preserve"> AMS</w:t>
      </w:r>
      <w:r w:rsidRPr="002358D7">
        <w:rPr>
          <w:rFonts w:ascii="Candara" w:eastAsia="宋体" w:hAnsi="Candara" w:cs="宋体"/>
          <w:color w:val="666666"/>
          <w:kern w:val="0"/>
          <w:sz w:val="22"/>
        </w:rPr>
        <w:t>（振幅调制灵敏度）不为零，否则此位不相关。</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29" w:name="reg70"/>
      <w:bookmarkEnd w:id="29"/>
      <w:r w:rsidRPr="002358D7">
        <w:rPr>
          <w:rFonts w:ascii="Candara" w:eastAsia="宋体" w:hAnsi="Candara" w:cs="宋体"/>
          <w:b/>
          <w:bCs/>
          <w:color w:val="666666"/>
          <w:kern w:val="0"/>
          <w:sz w:val="24"/>
          <w:szCs w:val="24"/>
        </w:rPr>
        <w:t>记录</w:t>
      </w:r>
      <w:r w:rsidRPr="002358D7">
        <w:rPr>
          <w:rFonts w:ascii="Candara" w:eastAsia="宋体" w:hAnsi="Candara" w:cs="宋体"/>
          <w:b/>
          <w:bCs/>
          <w:color w:val="666666"/>
          <w:kern w:val="0"/>
          <w:sz w:val="24"/>
          <w:szCs w:val="24"/>
        </w:rPr>
        <w:t xml:space="preserve"> 70H+ - </w:t>
      </w:r>
      <w:r w:rsidRPr="002358D7">
        <w:rPr>
          <w:rFonts w:ascii="Candara" w:eastAsia="宋体" w:hAnsi="Candara" w:cs="宋体"/>
          <w:b/>
          <w:bCs/>
          <w:color w:val="666666"/>
          <w:kern w:val="0"/>
          <w:sz w:val="24"/>
          <w:szCs w:val="24"/>
        </w:rPr>
        <w:t>二次衰减率</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0"/>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70H+</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5"/>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D2R</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D2R</w:t>
      </w:r>
      <w:r w:rsidRPr="002358D7">
        <w:rPr>
          <w:rFonts w:ascii="Candara" w:eastAsia="宋体" w:hAnsi="Candara" w:cs="宋体"/>
          <w:color w:val="666666"/>
          <w:kern w:val="0"/>
          <w:sz w:val="22"/>
        </w:rPr>
        <w:t>（二次衰减率）是指只要按下琴键，声音就会持续很长一段时间。</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shd w:val="clear" w:color="auto" w:fill="EEEEEE"/>
        </w:rPr>
        <w:t>在链接的扫描中未找到此部分</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30" w:name="reg80"/>
      <w:bookmarkEnd w:id="30"/>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80H+-</w:t>
      </w:r>
      <w:r w:rsidRPr="002358D7">
        <w:rPr>
          <w:rFonts w:ascii="Candara" w:eastAsia="宋体" w:hAnsi="Candara" w:cs="宋体"/>
          <w:b/>
          <w:bCs/>
          <w:color w:val="666666"/>
          <w:kern w:val="0"/>
          <w:sz w:val="24"/>
          <w:szCs w:val="24"/>
        </w:rPr>
        <w:t>二次振幅；释放速率</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7"/>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80H+</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D1L</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R</w:t>
            </w:r>
            <w:r>
              <w:rPr>
                <w:rFonts w:ascii="Candara" w:eastAsia="宋体" w:hAnsi="Candara" w:cs="宋体"/>
                <w:color w:val="666666"/>
                <w:kern w:val="0"/>
                <w:sz w:val="22"/>
              </w:rPr>
              <w:t>R</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D1L </w:t>
      </w:r>
      <w:r w:rsidRPr="002358D7">
        <w:rPr>
          <w:rFonts w:ascii="Candara" w:eastAsia="宋体" w:hAnsi="Candara" w:cs="宋体"/>
          <w:color w:val="666666"/>
          <w:kern w:val="0"/>
          <w:sz w:val="22"/>
        </w:rPr>
        <w:t>是第一个快速衰减周期后达到的次级振幅。如果想将其与</w:t>
      </w:r>
      <w:r w:rsidRPr="002358D7">
        <w:rPr>
          <w:rFonts w:ascii="Candara" w:eastAsia="宋体" w:hAnsi="Candara" w:cs="宋体"/>
          <w:color w:val="666666"/>
          <w:kern w:val="0"/>
          <w:sz w:val="22"/>
        </w:rPr>
        <w:t xml:space="preserve"> TL </w:t>
      </w:r>
      <w:r w:rsidRPr="002358D7">
        <w:rPr>
          <w:rFonts w:ascii="Candara" w:eastAsia="宋体" w:hAnsi="Candara" w:cs="宋体"/>
          <w:color w:val="666666"/>
          <w:kern w:val="0"/>
          <w:sz w:val="22"/>
        </w:rPr>
        <w:t>进行比较，则应将其乘以</w:t>
      </w:r>
      <w:r w:rsidRPr="002358D7">
        <w:rPr>
          <w:rFonts w:ascii="Candara" w:eastAsia="宋体" w:hAnsi="Candara" w:cs="宋体"/>
          <w:color w:val="666666"/>
          <w:kern w:val="0"/>
          <w:sz w:val="22"/>
        </w:rPr>
        <w:t xml:space="preserve"> 8</w:t>
      </w:r>
      <w:r w:rsidRPr="002358D7">
        <w:rPr>
          <w:rFonts w:ascii="Candara" w:eastAsia="宋体" w:hAnsi="Candara" w:cs="宋体"/>
          <w:color w:val="666666"/>
          <w:kern w:val="0"/>
          <w:sz w:val="22"/>
        </w:rPr>
        <w:t>。同样，与</w:t>
      </w:r>
      <w:r w:rsidRPr="002358D7">
        <w:rPr>
          <w:rFonts w:ascii="Candara" w:eastAsia="宋体" w:hAnsi="Candara" w:cs="宋体"/>
          <w:color w:val="666666"/>
          <w:kern w:val="0"/>
          <w:sz w:val="22"/>
        </w:rPr>
        <w:t xml:space="preserve"> TL </w:t>
      </w:r>
      <w:r w:rsidRPr="002358D7">
        <w:rPr>
          <w:rFonts w:ascii="Candara" w:eastAsia="宋体" w:hAnsi="Candara" w:cs="宋体"/>
          <w:color w:val="666666"/>
          <w:kern w:val="0"/>
          <w:sz w:val="22"/>
        </w:rPr>
        <w:t>一样，数字越高，声音衰减越厉害。</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RR </w:t>
      </w:r>
      <w:r w:rsidRPr="002358D7">
        <w:rPr>
          <w:rFonts w:ascii="Candara" w:eastAsia="宋体" w:hAnsi="Candara" w:cs="宋体"/>
          <w:color w:val="666666"/>
          <w:kern w:val="0"/>
          <w:sz w:val="22"/>
        </w:rPr>
        <w:t>是释放速率，即释放按键后音量的最后急剧下降。所有速率都是</w:t>
      </w:r>
      <w:r w:rsidRPr="002358D7">
        <w:rPr>
          <w:rFonts w:ascii="Candara" w:eastAsia="宋体" w:hAnsi="Candara" w:cs="宋体"/>
          <w:color w:val="666666"/>
          <w:kern w:val="0"/>
          <w:sz w:val="22"/>
        </w:rPr>
        <w:t xml:space="preserve"> 5 </w:t>
      </w:r>
      <w:r w:rsidRPr="002358D7">
        <w:rPr>
          <w:rFonts w:ascii="Candara" w:eastAsia="宋体" w:hAnsi="Candara" w:cs="宋体"/>
          <w:color w:val="666666"/>
          <w:kern w:val="0"/>
          <w:sz w:val="22"/>
        </w:rPr>
        <w:t>位数，但寄存器中只有</w:t>
      </w:r>
      <w:r w:rsidRPr="002358D7">
        <w:rPr>
          <w:rFonts w:ascii="Candara" w:eastAsia="宋体" w:hAnsi="Candara" w:cs="宋体"/>
          <w:color w:val="666666"/>
          <w:kern w:val="0"/>
          <w:sz w:val="22"/>
        </w:rPr>
        <w:t xml:space="preserve"> 4 </w:t>
      </w:r>
      <w:r w:rsidRPr="002358D7">
        <w:rPr>
          <w:rFonts w:ascii="Candara" w:eastAsia="宋体" w:hAnsi="Candara" w:cs="宋体"/>
          <w:color w:val="666666"/>
          <w:kern w:val="0"/>
          <w:sz w:val="22"/>
        </w:rPr>
        <w:t>位可用。因此，为了进行比较和计算，这</w:t>
      </w:r>
      <w:r w:rsidRPr="002358D7">
        <w:rPr>
          <w:rFonts w:ascii="Candara" w:eastAsia="宋体" w:hAnsi="Candara" w:cs="宋体"/>
          <w:color w:val="666666"/>
          <w:kern w:val="0"/>
          <w:sz w:val="22"/>
        </w:rPr>
        <w:t xml:space="preserve"> 4 </w:t>
      </w:r>
      <w:r w:rsidRPr="002358D7">
        <w:rPr>
          <w:rFonts w:ascii="Candara" w:eastAsia="宋体" w:hAnsi="Candara" w:cs="宋体"/>
          <w:color w:val="666666"/>
          <w:kern w:val="0"/>
          <w:sz w:val="22"/>
        </w:rPr>
        <w:t>位是</w:t>
      </w:r>
      <w:r w:rsidRPr="002358D7">
        <w:rPr>
          <w:rFonts w:ascii="Candara" w:eastAsia="宋体" w:hAnsi="Candara" w:cs="宋体"/>
          <w:color w:val="666666"/>
          <w:kern w:val="0"/>
          <w:sz w:val="22"/>
        </w:rPr>
        <w:t xml:space="preserve"> MSB</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 xml:space="preserve">LSB </w:t>
      </w:r>
      <w:r w:rsidRPr="002358D7">
        <w:rPr>
          <w:rFonts w:ascii="Candara" w:eastAsia="宋体" w:hAnsi="Candara" w:cs="宋体"/>
          <w:color w:val="666666"/>
          <w:kern w:val="0"/>
          <w:sz w:val="22"/>
        </w:rPr>
        <w:t>始终为</w:t>
      </w:r>
      <w:r w:rsidRPr="002358D7">
        <w:rPr>
          <w:rFonts w:ascii="Candara" w:eastAsia="宋体" w:hAnsi="Candara" w:cs="宋体"/>
          <w:color w:val="666666"/>
          <w:kern w:val="0"/>
          <w:sz w:val="22"/>
        </w:rPr>
        <w:t xml:space="preserve"> 1</w:t>
      </w:r>
      <w:r w:rsidRPr="002358D7">
        <w:rPr>
          <w:rFonts w:ascii="Candara" w:eastAsia="宋体" w:hAnsi="Candara" w:cs="宋体"/>
          <w:color w:val="666666"/>
          <w:kern w:val="0"/>
          <w:sz w:val="22"/>
        </w:rPr>
        <w:t>。换句话说，将其加倍并加一。</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shd w:val="clear" w:color="auto" w:fill="EEEEEE"/>
        </w:rPr>
        <w:t>回到扫描</w:t>
      </w:r>
      <w:r w:rsidRPr="002358D7">
        <w:rPr>
          <w:rFonts w:ascii="Candara" w:eastAsia="宋体" w:hAnsi="Candara" w:cs="宋体"/>
          <w:color w:val="666666"/>
          <w:kern w:val="0"/>
          <w:sz w:val="22"/>
          <w:shd w:val="clear" w:color="auto" w:fill="EEEEEE"/>
        </w:rPr>
        <w:t>...</w:t>
      </w:r>
    </w:p>
    <w:p w:rsidR="002358D7" w:rsidRPr="002358D7" w:rsidRDefault="008A0B08"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31" w:name="reg90"/>
      <w:bookmarkEnd w:id="31"/>
      <w:r>
        <w:rPr>
          <w:rFonts w:ascii="Candara" w:eastAsia="宋体" w:hAnsi="Candara" w:cs="宋体" w:hint="eastAsia"/>
          <w:b/>
          <w:bCs/>
          <w:color w:val="666666"/>
          <w:kern w:val="0"/>
          <w:sz w:val="24"/>
          <w:szCs w:val="24"/>
        </w:rPr>
        <w:t>寄存器</w:t>
      </w:r>
      <w:r w:rsidR="002358D7" w:rsidRPr="002358D7">
        <w:rPr>
          <w:rFonts w:ascii="Candara" w:eastAsia="宋体" w:hAnsi="Candara" w:cs="宋体"/>
          <w:b/>
          <w:bCs/>
          <w:color w:val="666666"/>
          <w:kern w:val="0"/>
          <w:sz w:val="24"/>
          <w:szCs w:val="24"/>
        </w:rPr>
        <w:t xml:space="preserve">90H+ - </w:t>
      </w:r>
      <w:r w:rsidR="002358D7" w:rsidRPr="002358D7">
        <w:rPr>
          <w:rFonts w:ascii="Candara" w:eastAsia="宋体" w:hAnsi="Candara" w:cs="宋体"/>
          <w:b/>
          <w:bCs/>
          <w:color w:val="666666"/>
          <w:kern w:val="0"/>
          <w:sz w:val="24"/>
          <w:szCs w:val="24"/>
        </w:rPr>
        <w:t>专有</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6"/>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90H+</w:t>
            </w: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4"/>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SSG-EG</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该寄存器是专有的并且应该设置为零。</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最后的寄存器主要与单个通道相关。每个寄存器都是三倍；请参阅</w:t>
      </w:r>
      <w:hyperlink r:id="rId103" w:anchor="page9" w:history="1">
        <w:r w:rsidRPr="002358D7">
          <w:rPr>
            <w:rFonts w:ascii="Candara" w:eastAsia="宋体" w:hAnsi="Candara" w:cs="宋体"/>
            <w:color w:val="0000FF"/>
            <w:kern w:val="0"/>
            <w:sz w:val="22"/>
            <w:u w:val="single"/>
          </w:rPr>
          <w:t>第</w:t>
        </w:r>
        <w:r w:rsidRPr="002358D7">
          <w:rPr>
            <w:rFonts w:ascii="Candara" w:eastAsia="宋体" w:hAnsi="Candara" w:cs="宋体"/>
            <w:color w:val="0000FF"/>
            <w:kern w:val="0"/>
            <w:sz w:val="22"/>
            <w:u w:val="single"/>
          </w:rPr>
          <w:t xml:space="preserve"> 9 </w:t>
        </w:r>
        <w:r w:rsidRPr="002358D7">
          <w:rPr>
            <w:rFonts w:ascii="Candara" w:eastAsia="宋体" w:hAnsi="Candara" w:cs="宋体"/>
            <w:color w:val="0000FF"/>
            <w:kern w:val="0"/>
            <w:sz w:val="22"/>
            <w:u w:val="single"/>
          </w:rPr>
          <w:t>页</w:t>
        </w:r>
      </w:hyperlink>
      <w:r w:rsidRPr="002358D7">
        <w:rPr>
          <w:rFonts w:ascii="Candara" w:eastAsia="宋体" w:hAnsi="Candara" w:cs="宋体"/>
          <w:color w:val="666666"/>
          <w:kern w:val="0"/>
          <w:sz w:val="22"/>
        </w:rPr>
        <w:t>的图表。</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32" w:name="rega0"/>
      <w:bookmarkEnd w:id="32"/>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 xml:space="preserve"> A0H-AFH - </w:t>
      </w:r>
      <w:r w:rsidRPr="002358D7">
        <w:rPr>
          <w:rFonts w:ascii="Candara" w:eastAsia="宋体" w:hAnsi="Candara" w:cs="宋体"/>
          <w:b/>
          <w:bCs/>
          <w:color w:val="666666"/>
          <w:kern w:val="0"/>
          <w:sz w:val="24"/>
          <w:szCs w:val="24"/>
        </w:rPr>
        <w:t>频率</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2"/>
        <w:gridCol w:w="276"/>
        <w:gridCol w:w="293"/>
        <w:gridCol w:w="379"/>
        <w:gridCol w:w="391"/>
        <w:gridCol w:w="377"/>
        <w:gridCol w:w="606"/>
        <w:gridCol w:w="552"/>
        <w:gridCol w:w="649"/>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A0H+</w:t>
            </w:r>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频率数</w:t>
            </w:r>
            <w:r w:rsidRPr="002358D7">
              <w:rPr>
                <w:rFonts w:ascii="Candara" w:eastAsia="宋体" w:hAnsi="Candara" w:cs="宋体"/>
                <w:color w:val="666666"/>
                <w:kern w:val="0"/>
                <w:sz w:val="22"/>
              </w:rPr>
              <w:t>LSB</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A4H+</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堵塞</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频率数</w:t>
            </w:r>
            <w:r w:rsidRPr="002358D7">
              <w:rPr>
                <w:rFonts w:ascii="Candara" w:eastAsia="宋体" w:hAnsi="Candara" w:cs="宋体"/>
                <w:color w:val="666666"/>
                <w:kern w:val="0"/>
                <w:sz w:val="22"/>
              </w:rPr>
              <w:t>MSB</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A8H+</w:t>
            </w:r>
          </w:p>
        </w:tc>
        <w:tc>
          <w:tcPr>
            <w:tcW w:w="0" w:type="auto"/>
            <w:gridSpan w:val="8"/>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Ch3 </w:t>
            </w:r>
            <w:r w:rsidRPr="002358D7">
              <w:rPr>
                <w:rFonts w:ascii="Candara" w:eastAsia="宋体" w:hAnsi="Candara" w:cs="宋体"/>
                <w:color w:val="666666"/>
                <w:kern w:val="0"/>
                <w:sz w:val="22"/>
              </w:rPr>
              <w:t>补充频率编号</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CH</w:t>
            </w:r>
            <w:r w:rsidR="002358D7" w:rsidRPr="002358D7">
              <w:rPr>
                <w:rFonts w:ascii="Candara" w:eastAsia="宋体" w:hAnsi="Candara" w:cs="宋体"/>
                <w:color w:val="666666"/>
                <w:kern w:val="0"/>
                <w:sz w:val="22"/>
              </w:rPr>
              <w:t>+</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Ch3 </w:t>
            </w:r>
            <w:r w:rsidRPr="002358D7">
              <w:rPr>
                <w:rFonts w:ascii="Candara" w:eastAsia="宋体" w:hAnsi="Candara" w:cs="宋体"/>
                <w:color w:val="666666"/>
                <w:kern w:val="0"/>
                <w:sz w:val="22"/>
              </w:rPr>
              <w:t>补充块</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Ch3 </w:t>
            </w:r>
            <w:r w:rsidRPr="002358D7">
              <w:rPr>
                <w:rFonts w:ascii="Candara" w:eastAsia="宋体" w:hAnsi="Candara" w:cs="宋体"/>
                <w:color w:val="666666"/>
                <w:kern w:val="0"/>
                <w:sz w:val="22"/>
              </w:rPr>
              <w:t>补充频率编号</w:t>
            </w:r>
          </w:p>
        </w:tc>
      </w:tr>
    </w:tbl>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33" w:name="page16"/>
      <w:bookmarkEnd w:id="33"/>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16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104"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105"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通道</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的频率位于</w:t>
      </w:r>
      <w:r w:rsidRPr="002358D7">
        <w:rPr>
          <w:rFonts w:ascii="Candara" w:eastAsia="宋体" w:hAnsi="Candara" w:cs="宋体"/>
          <w:color w:val="666666"/>
          <w:kern w:val="0"/>
          <w:sz w:val="22"/>
        </w:rPr>
        <w:t xml:space="preserve"> A0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A4H </w:t>
      </w:r>
      <w:r w:rsidRPr="002358D7">
        <w:rPr>
          <w:rFonts w:ascii="Candara" w:eastAsia="宋体" w:hAnsi="Candara" w:cs="宋体"/>
          <w:color w:val="666666"/>
          <w:kern w:val="0"/>
          <w:sz w:val="22"/>
        </w:rPr>
        <w:t>中。</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通道</w:t>
      </w:r>
      <w:r w:rsidRPr="002358D7">
        <w:rPr>
          <w:rFonts w:ascii="Candara" w:eastAsia="宋体" w:hAnsi="Candara" w:cs="宋体"/>
          <w:color w:val="666666"/>
          <w:kern w:val="0"/>
          <w:sz w:val="22"/>
        </w:rPr>
        <w:t xml:space="preserve"> 2 </w:t>
      </w:r>
      <w:r w:rsidRPr="002358D7">
        <w:rPr>
          <w:rFonts w:ascii="Candara" w:eastAsia="宋体" w:hAnsi="Candara" w:cs="宋体"/>
          <w:color w:val="666666"/>
          <w:kern w:val="0"/>
          <w:sz w:val="22"/>
        </w:rPr>
        <w:t>的频率位于</w:t>
      </w:r>
      <w:r w:rsidRPr="002358D7">
        <w:rPr>
          <w:rFonts w:ascii="Candara" w:eastAsia="宋体" w:hAnsi="Candara" w:cs="宋体"/>
          <w:color w:val="666666"/>
          <w:kern w:val="0"/>
          <w:sz w:val="22"/>
        </w:rPr>
        <w:t xml:space="preserve"> A1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A5H </w:t>
      </w:r>
      <w:r w:rsidRPr="002358D7">
        <w:rPr>
          <w:rFonts w:ascii="Candara" w:eastAsia="宋体" w:hAnsi="Candara" w:cs="宋体"/>
          <w:color w:val="666666"/>
          <w:kern w:val="0"/>
          <w:sz w:val="22"/>
        </w:rPr>
        <w:t>中。</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lastRenderedPageBreak/>
        <w:t>如果通道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处于正常模式（请参阅</w:t>
      </w:r>
      <w:hyperlink r:id="rId106" w:anchor="reg27" w:history="1">
        <w:r w:rsidRPr="002358D7">
          <w:rPr>
            <w:rFonts w:ascii="Candara" w:eastAsia="宋体" w:hAnsi="Candara" w:cs="宋体"/>
            <w:color w:val="0000FF"/>
            <w:kern w:val="0"/>
            <w:sz w:val="22"/>
            <w:u w:val="single"/>
          </w:rPr>
          <w:t>第</w:t>
        </w:r>
        <w:r w:rsidRPr="002358D7">
          <w:rPr>
            <w:rFonts w:ascii="Candara" w:eastAsia="宋体" w:hAnsi="Candara" w:cs="宋体"/>
            <w:color w:val="0000FF"/>
            <w:kern w:val="0"/>
            <w:sz w:val="22"/>
            <w:u w:val="single"/>
          </w:rPr>
          <w:t xml:space="preserve"> 12 </w:t>
        </w:r>
        <w:r w:rsidRPr="002358D7">
          <w:rPr>
            <w:rFonts w:ascii="Candara" w:eastAsia="宋体" w:hAnsi="Candara" w:cs="宋体"/>
            <w:color w:val="0000FF"/>
            <w:kern w:val="0"/>
            <w:sz w:val="22"/>
            <w:u w:val="single"/>
          </w:rPr>
          <w:t>页</w:t>
        </w:r>
      </w:hyperlink>
      <w:r w:rsidRPr="002358D7">
        <w:rPr>
          <w:rFonts w:ascii="Candara" w:eastAsia="宋体" w:hAnsi="Candara" w:cs="宋体"/>
          <w:color w:val="666666"/>
          <w:kern w:val="0"/>
          <w:sz w:val="22"/>
        </w:rPr>
        <w:t>），则通道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的频率位于</w:t>
      </w:r>
      <w:r w:rsidRPr="002358D7">
        <w:rPr>
          <w:rFonts w:ascii="Candara" w:eastAsia="宋体" w:hAnsi="Candara" w:cs="宋体"/>
          <w:color w:val="666666"/>
          <w:kern w:val="0"/>
          <w:sz w:val="22"/>
        </w:rPr>
        <w:t xml:space="preserve"> A2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A6H </w:t>
      </w:r>
      <w:r w:rsidRPr="002358D7">
        <w:rPr>
          <w:rFonts w:ascii="Candara" w:eastAsia="宋体" w:hAnsi="Candara" w:cs="宋体"/>
          <w:color w:val="666666"/>
          <w:kern w:val="0"/>
          <w:sz w:val="22"/>
        </w:rPr>
        <w:t>中。</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如果通道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处于特殊模式：</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操作员</w:t>
      </w:r>
      <w:r w:rsidRPr="002358D7">
        <w:rPr>
          <w:rFonts w:ascii="Candara" w:eastAsia="宋体" w:hAnsi="Candara" w:cs="宋体"/>
          <w:color w:val="666666"/>
          <w:kern w:val="0"/>
          <w:sz w:val="22"/>
        </w:rPr>
        <w:t xml:space="preserve"> 1 </w:t>
      </w:r>
      <w:r w:rsidRPr="002358D7">
        <w:rPr>
          <w:rFonts w:ascii="Candara" w:eastAsia="宋体" w:hAnsi="Candara" w:cs="宋体"/>
          <w:color w:val="666666"/>
          <w:kern w:val="0"/>
          <w:sz w:val="22"/>
        </w:rPr>
        <w:t>的频率为</w:t>
      </w:r>
      <w:r w:rsidRPr="002358D7">
        <w:rPr>
          <w:rFonts w:ascii="Candara" w:eastAsia="宋体" w:hAnsi="Candara" w:cs="宋体"/>
          <w:color w:val="666666"/>
          <w:kern w:val="0"/>
          <w:sz w:val="22"/>
        </w:rPr>
        <w:t xml:space="preserve"> A2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A6H</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操作员</w:t>
      </w:r>
      <w:r w:rsidRPr="002358D7">
        <w:rPr>
          <w:rFonts w:ascii="Candara" w:eastAsia="宋体" w:hAnsi="Candara" w:cs="宋体"/>
          <w:color w:val="666666"/>
          <w:kern w:val="0"/>
          <w:sz w:val="22"/>
        </w:rPr>
        <w:t xml:space="preserve"> 2 </w:t>
      </w:r>
      <w:r w:rsidRPr="002358D7">
        <w:rPr>
          <w:rFonts w:ascii="Candara" w:eastAsia="宋体" w:hAnsi="Candara" w:cs="宋体"/>
          <w:color w:val="666666"/>
          <w:kern w:val="0"/>
          <w:sz w:val="22"/>
        </w:rPr>
        <w:t>的频率为</w:t>
      </w:r>
      <w:r w:rsidRPr="002358D7">
        <w:rPr>
          <w:rFonts w:ascii="Candara" w:eastAsia="宋体" w:hAnsi="Candara" w:cs="宋体"/>
          <w:color w:val="666666"/>
          <w:kern w:val="0"/>
          <w:sz w:val="22"/>
        </w:rPr>
        <w:t xml:space="preserve"> A8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ACH</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操作员</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的频率为</w:t>
      </w:r>
      <w:r w:rsidRPr="002358D7">
        <w:rPr>
          <w:rFonts w:ascii="Candara" w:eastAsia="宋体" w:hAnsi="Candara" w:cs="宋体"/>
          <w:color w:val="666666"/>
          <w:kern w:val="0"/>
          <w:sz w:val="22"/>
        </w:rPr>
        <w:t xml:space="preserve"> A9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ADH</w:t>
      </w:r>
      <w:r w:rsidRPr="002358D7">
        <w:rPr>
          <w:rFonts w:ascii="Candara" w:eastAsia="宋体" w:hAnsi="Candara" w:cs="宋体"/>
          <w:color w:val="666666"/>
          <w:kern w:val="0"/>
          <w:sz w:val="22"/>
        </w:rPr>
        <w:br/>
      </w:r>
      <w:r w:rsidRPr="002358D7">
        <w:rPr>
          <w:rFonts w:ascii="Candara" w:eastAsia="宋体" w:hAnsi="Candara" w:cs="宋体"/>
          <w:color w:val="666666"/>
          <w:kern w:val="0"/>
          <w:sz w:val="22"/>
        </w:rPr>
        <w:t>操作员</w:t>
      </w:r>
      <w:r w:rsidRPr="002358D7">
        <w:rPr>
          <w:rFonts w:ascii="Candara" w:eastAsia="宋体" w:hAnsi="Candara" w:cs="宋体"/>
          <w:color w:val="666666"/>
          <w:kern w:val="0"/>
          <w:sz w:val="22"/>
        </w:rPr>
        <w:t xml:space="preserve"> 4 </w:t>
      </w:r>
      <w:r w:rsidRPr="002358D7">
        <w:rPr>
          <w:rFonts w:ascii="Candara" w:eastAsia="宋体" w:hAnsi="Candara" w:cs="宋体"/>
          <w:color w:val="666666"/>
          <w:kern w:val="0"/>
          <w:sz w:val="22"/>
        </w:rPr>
        <w:t>的频率为</w:t>
      </w:r>
      <w:r w:rsidRPr="002358D7">
        <w:rPr>
          <w:rFonts w:ascii="Candara" w:eastAsia="宋体" w:hAnsi="Candara" w:cs="宋体"/>
          <w:color w:val="666666"/>
          <w:kern w:val="0"/>
          <w:sz w:val="22"/>
        </w:rPr>
        <w:t xml:space="preserve"> AA </w:t>
      </w:r>
      <w:r w:rsidRPr="002358D7">
        <w:rPr>
          <w:rFonts w:ascii="Candara" w:eastAsia="宋体" w:hAnsi="Candara" w:cs="宋体"/>
          <w:color w:val="666666"/>
          <w:kern w:val="0"/>
          <w:sz w:val="22"/>
        </w:rPr>
        <w:t>和</w:t>
      </w:r>
      <w:r w:rsidRPr="002358D7">
        <w:rPr>
          <w:rFonts w:ascii="Candara" w:eastAsia="宋体" w:hAnsi="Candara" w:cs="宋体"/>
          <w:color w:val="666666"/>
          <w:kern w:val="0"/>
          <w:sz w:val="22"/>
        </w:rPr>
        <w:t xml:space="preserve"> AEH</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频率是一个</w:t>
      </w:r>
      <w:r w:rsidRPr="002358D7">
        <w:rPr>
          <w:rFonts w:ascii="Candara" w:eastAsia="宋体" w:hAnsi="Candara" w:cs="宋体"/>
          <w:color w:val="666666"/>
          <w:kern w:val="0"/>
          <w:sz w:val="22"/>
        </w:rPr>
        <w:t xml:space="preserve"> 14 </w:t>
      </w:r>
      <w:r w:rsidRPr="002358D7">
        <w:rPr>
          <w:rFonts w:ascii="Candara" w:eastAsia="宋体" w:hAnsi="Candara" w:cs="宋体"/>
          <w:color w:val="666666"/>
          <w:kern w:val="0"/>
          <w:sz w:val="22"/>
        </w:rPr>
        <w:t>位数字，应设置为高字节、低字节（例如</w:t>
      </w:r>
      <w:r w:rsidRPr="002358D7">
        <w:rPr>
          <w:rFonts w:ascii="Candara" w:eastAsia="宋体" w:hAnsi="Candara" w:cs="宋体"/>
          <w:color w:val="666666"/>
          <w:kern w:val="0"/>
          <w:sz w:val="22"/>
        </w:rPr>
        <w:t xml:space="preserve"> A4H </w:t>
      </w:r>
      <w:r w:rsidRPr="002358D7">
        <w:rPr>
          <w:rFonts w:ascii="Candara" w:eastAsia="宋体" w:hAnsi="Candara" w:cs="宋体"/>
          <w:color w:val="666666"/>
          <w:kern w:val="0"/>
          <w:sz w:val="22"/>
        </w:rPr>
        <w:t>然后是</w:t>
      </w:r>
      <w:r w:rsidRPr="002358D7">
        <w:rPr>
          <w:rFonts w:ascii="Candara" w:eastAsia="宋体" w:hAnsi="Candara" w:cs="宋体"/>
          <w:color w:val="666666"/>
          <w:kern w:val="0"/>
          <w:sz w:val="22"/>
        </w:rPr>
        <w:t xml:space="preserve"> A0H</w:t>
      </w:r>
      <w:r w:rsidRPr="002358D7">
        <w:rPr>
          <w:rFonts w:ascii="Candara" w:eastAsia="宋体" w:hAnsi="Candara" w:cs="宋体"/>
          <w:color w:val="666666"/>
          <w:kern w:val="0"/>
          <w:sz w:val="22"/>
        </w:rPr>
        <w:t>）。最高</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位称为</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块</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，表示八度。接下来的</w:t>
      </w:r>
      <w:r w:rsidRPr="002358D7">
        <w:rPr>
          <w:rFonts w:ascii="Candara" w:eastAsia="宋体" w:hAnsi="Candara" w:cs="宋体"/>
          <w:color w:val="666666"/>
          <w:kern w:val="0"/>
          <w:sz w:val="22"/>
        </w:rPr>
        <w:t xml:space="preserve"> 10 </w:t>
      </w:r>
      <w:r w:rsidRPr="002358D7">
        <w:rPr>
          <w:rFonts w:ascii="Candara" w:eastAsia="宋体" w:hAnsi="Candara" w:cs="宋体"/>
          <w:color w:val="666666"/>
          <w:kern w:val="0"/>
          <w:sz w:val="22"/>
        </w:rPr>
        <w:t>位表示八度中的位置，可能的</w:t>
      </w:r>
      <w:r w:rsidRPr="002358D7">
        <w:rPr>
          <w:rFonts w:ascii="Candara" w:eastAsia="宋体" w:hAnsi="Candara" w:cs="宋体"/>
          <w:color w:val="666666"/>
          <w:kern w:val="0"/>
          <w:sz w:val="22"/>
        </w:rPr>
        <w:t xml:space="preserve"> 12 </w:t>
      </w:r>
      <w:r w:rsidRPr="002358D7">
        <w:rPr>
          <w:rFonts w:ascii="Candara" w:eastAsia="宋体" w:hAnsi="Candara" w:cs="宋体"/>
          <w:color w:val="666666"/>
          <w:kern w:val="0"/>
          <w:sz w:val="22"/>
        </w:rPr>
        <w:t>音序列为：</w:t>
      </w:r>
    </w:p>
    <w:p w:rsidR="002358D7" w:rsidRPr="002358D7" w:rsidRDefault="002358D7" w:rsidP="002358D7">
      <w:pPr>
        <w:widowControl/>
        <w:pBdr>
          <w:top w:val="single" w:sz="6" w:space="0" w:color="999999"/>
          <w:left w:val="single" w:sz="6" w:space="2" w:color="999999"/>
          <w:bottom w:val="single" w:sz="6" w:space="0" w:color="999999"/>
          <w:right w:val="single" w:sz="6" w:space="2" w:color="999999"/>
        </w:pBdr>
        <w:shd w:val="clear" w:color="auto" w:fill="F1F0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jc w:val="left"/>
        <w:rPr>
          <w:rFonts w:ascii="宋体" w:eastAsia="宋体" w:hAnsi="宋体" w:cs="宋体"/>
          <w:color w:val="000000"/>
          <w:kern w:val="0"/>
          <w:sz w:val="18"/>
          <w:szCs w:val="18"/>
        </w:rPr>
      </w:pPr>
      <w:r w:rsidRPr="002358D7">
        <w:rPr>
          <w:rFonts w:ascii="宋体" w:eastAsia="宋体" w:hAnsi="宋体" w:cs="宋体"/>
          <w:color w:val="000000"/>
          <w:kern w:val="0"/>
          <w:sz w:val="18"/>
          <w:szCs w:val="18"/>
        </w:rPr>
        <w:t>低 高</w:t>
      </w:r>
    </w:p>
    <w:p w:rsidR="002358D7" w:rsidRPr="002358D7" w:rsidRDefault="002358D7" w:rsidP="002358D7">
      <w:pPr>
        <w:widowControl/>
        <w:pBdr>
          <w:top w:val="single" w:sz="6" w:space="0" w:color="999999"/>
          <w:left w:val="single" w:sz="6" w:space="2" w:color="999999"/>
          <w:bottom w:val="single" w:sz="6" w:space="0" w:color="999999"/>
          <w:right w:val="single" w:sz="6" w:space="2" w:color="999999"/>
        </w:pBdr>
        <w:shd w:val="clear" w:color="auto" w:fill="F1F0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jc w:val="left"/>
        <w:rPr>
          <w:rFonts w:ascii="宋体" w:eastAsia="宋体" w:hAnsi="宋体" w:cs="宋体"/>
          <w:color w:val="000000"/>
          <w:kern w:val="0"/>
          <w:sz w:val="18"/>
          <w:szCs w:val="18"/>
        </w:rPr>
      </w:pPr>
      <w:r w:rsidRPr="002358D7">
        <w:rPr>
          <w:rFonts w:ascii="宋体" w:eastAsia="宋体" w:hAnsi="宋体" w:cs="宋体"/>
          <w:color w:val="000000"/>
          <w:kern w:val="0"/>
          <w:sz w:val="18"/>
          <w:szCs w:val="18"/>
        </w:rPr>
        <w:t>617 653 692 733 777 823 872 924 979 1037 1099 1164</w:t>
      </w:r>
    </w:p>
    <w:p w:rsidR="002358D7" w:rsidRPr="002358D7" w:rsidRDefault="002358D7" w:rsidP="002358D7">
      <w:pPr>
        <w:widowControl/>
        <w:pBdr>
          <w:top w:val="single" w:sz="6" w:space="0" w:color="999999"/>
          <w:left w:val="single" w:sz="6" w:space="2" w:color="999999"/>
          <w:bottom w:val="single" w:sz="6" w:space="0" w:color="999999"/>
          <w:right w:val="single" w:sz="6" w:space="2" w:color="999999"/>
        </w:pBdr>
        <w:shd w:val="clear" w:color="auto" w:fill="F1F0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jc w:val="left"/>
        <w:rPr>
          <w:rFonts w:ascii="宋体" w:eastAsia="宋体" w:hAnsi="宋体" w:cs="宋体"/>
          <w:color w:val="000000"/>
          <w:kern w:val="0"/>
          <w:sz w:val="18"/>
          <w:szCs w:val="18"/>
        </w:rPr>
      </w:pPr>
      <w:r w:rsidRPr="002358D7">
        <w:rPr>
          <w:rFonts w:ascii="宋体" w:eastAsia="宋体" w:hAnsi="宋体" w:cs="宋体"/>
          <w:color w:val="000000"/>
          <w:kern w:val="0"/>
          <w:sz w:val="18"/>
          <w:szCs w:val="18"/>
        </w:rPr>
        <w:t xml:space="preserve">   635 372 392 755 800 847 898 951 1008 1131 1199</w:t>
      </w:r>
    </w:p>
    <w:p w:rsidR="002358D7" w:rsidRPr="002358D7" w:rsidRDefault="002358D7" w:rsidP="002358D7">
      <w:pPr>
        <w:widowControl/>
        <w:pBdr>
          <w:top w:val="single" w:sz="6" w:space="0" w:color="999999"/>
          <w:left w:val="single" w:sz="6" w:space="2" w:color="999999"/>
          <w:bottom w:val="single" w:sz="6" w:space="0" w:color="999999"/>
          <w:right w:val="single" w:sz="6" w:space="2" w:color="999999"/>
        </w:pBdr>
        <w:shd w:val="clear" w:color="auto" w:fill="F1F0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jc w:val="left"/>
        <w:rPr>
          <w:rFonts w:ascii="宋体" w:eastAsia="宋体" w:hAnsi="宋体" w:cs="宋体"/>
          <w:color w:val="000000"/>
          <w:kern w:val="0"/>
          <w:sz w:val="18"/>
          <w:szCs w:val="18"/>
        </w:rPr>
      </w:pPr>
      <w:r w:rsidRPr="002358D7">
        <w:rPr>
          <w:rFonts w:ascii="宋体" w:eastAsia="宋体" w:hAnsi="宋体" w:cs="宋体"/>
          <w:color w:val="000000"/>
          <w:kern w:val="0"/>
          <w:sz w:val="18"/>
          <w:szCs w:val="18"/>
        </w:rPr>
        <w:t xml:space="preserve">   (36) (39) (41) (44) (46) (49) (52) (55) (58) (62) (70)</w:t>
      </w:r>
    </w:p>
    <w:p w:rsidR="002358D7" w:rsidRPr="002358D7" w:rsidRDefault="002358D7" w:rsidP="002358D7">
      <w:pPr>
        <w:widowControl/>
        <w:shd w:val="clear" w:color="auto" w:fill="FFFFFF"/>
        <w:jc w:val="left"/>
        <w:rPr>
          <w:rFonts w:ascii="Candara" w:eastAsia="宋体" w:hAnsi="Candara" w:cs="宋体"/>
          <w:color w:val="666666"/>
          <w:kern w:val="0"/>
          <w:sz w:val="22"/>
        </w:rPr>
      </w:pPr>
      <w:r w:rsidRPr="002358D7">
        <w:rPr>
          <w:rFonts w:ascii="Candara" w:eastAsia="宋体" w:hAnsi="Candara" w:cs="宋体"/>
          <w:color w:val="666666"/>
          <w:kern w:val="0"/>
          <w:sz w:val="22"/>
        </w:rPr>
        <w:t>（所有数字以</w:t>
      </w:r>
      <w:r w:rsidRPr="002358D7">
        <w:rPr>
          <w:rFonts w:ascii="Candara" w:eastAsia="宋体" w:hAnsi="Candara" w:cs="宋体"/>
          <w:color w:val="666666"/>
          <w:kern w:val="0"/>
          <w:sz w:val="22"/>
        </w:rPr>
        <w:t xml:space="preserve"> 10 </w:t>
      </w:r>
      <w:r w:rsidRPr="002358D7">
        <w:rPr>
          <w:rFonts w:ascii="Candara" w:eastAsia="宋体" w:hAnsi="Candara" w:cs="宋体"/>
          <w:color w:val="666666"/>
          <w:kern w:val="0"/>
          <w:sz w:val="22"/>
        </w:rPr>
        <w:t>为基数）</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每个八度内都应使用此序列。</w:t>
      </w:r>
    </w:p>
    <w:p w:rsidR="002358D7" w:rsidRPr="002358D7" w:rsidRDefault="002358D7"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34" w:name="regb0"/>
      <w:bookmarkEnd w:id="34"/>
      <w:r w:rsidRPr="002358D7">
        <w:rPr>
          <w:rFonts w:ascii="Candara" w:eastAsia="宋体" w:hAnsi="Candara" w:cs="宋体"/>
          <w:b/>
          <w:bCs/>
          <w:color w:val="666666"/>
          <w:kern w:val="0"/>
          <w:sz w:val="24"/>
          <w:szCs w:val="24"/>
        </w:rPr>
        <w:t>寄存器</w:t>
      </w:r>
      <w:r w:rsidRPr="002358D7">
        <w:rPr>
          <w:rFonts w:ascii="Candara" w:eastAsia="宋体" w:hAnsi="Candara" w:cs="宋体"/>
          <w:b/>
          <w:bCs/>
          <w:color w:val="666666"/>
          <w:kern w:val="0"/>
          <w:sz w:val="24"/>
          <w:szCs w:val="24"/>
        </w:rPr>
        <w:t>B0H+-</w:t>
      </w:r>
      <w:r w:rsidRPr="002358D7">
        <w:rPr>
          <w:rFonts w:ascii="Candara" w:eastAsia="宋体" w:hAnsi="Candara" w:cs="宋体"/>
          <w:b/>
          <w:bCs/>
          <w:color w:val="666666"/>
          <w:kern w:val="0"/>
          <w:sz w:val="24"/>
          <w:szCs w:val="24"/>
        </w:rPr>
        <w:t>反馈；算法</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5"/>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B0H+</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反馈</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算法</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反馈是算子</w:t>
      </w:r>
      <w:r w:rsidRPr="002358D7">
        <w:rPr>
          <w:rFonts w:ascii="Candara" w:eastAsia="宋体" w:hAnsi="Candara" w:cs="宋体"/>
          <w:color w:val="666666"/>
          <w:kern w:val="0"/>
          <w:sz w:val="22"/>
        </w:rPr>
        <w:t>1</w:t>
      </w:r>
      <w:r w:rsidRPr="002358D7">
        <w:rPr>
          <w:rFonts w:ascii="Candara" w:eastAsia="宋体" w:hAnsi="Candara" w:cs="宋体"/>
          <w:color w:val="666666"/>
          <w:kern w:val="0"/>
          <w:sz w:val="22"/>
        </w:rPr>
        <w:t>反馈到自身的程度。在语音库中，自反馈表示如下：</w:t>
      </w:r>
    </w:p>
    <w:p w:rsidR="002358D7" w:rsidRPr="002358D7" w:rsidRDefault="002358D7" w:rsidP="002358D7">
      <w:pPr>
        <w:widowControl/>
        <w:shd w:val="clear" w:color="auto" w:fill="FFFFFF"/>
        <w:jc w:val="center"/>
        <w:rPr>
          <w:rFonts w:ascii="Candara" w:eastAsia="宋体" w:hAnsi="Candara" w:cs="宋体"/>
          <w:color w:val="666666"/>
          <w:kern w:val="0"/>
          <w:sz w:val="22"/>
        </w:rPr>
      </w:pPr>
      <w:r w:rsidRPr="002358D7">
        <w:rPr>
          <w:rFonts w:ascii="Candara" w:eastAsia="宋体" w:hAnsi="Candara" w:cs="宋体"/>
          <w:noProof/>
          <w:color w:val="666666"/>
          <w:kern w:val="0"/>
          <w:sz w:val="22"/>
        </w:rPr>
        <w:drawing>
          <wp:inline distT="0" distB="0" distL="0" distR="0">
            <wp:extent cx="492125" cy="210820"/>
            <wp:effectExtent l="0" t="0" r="3175" b="0"/>
            <wp:docPr id="1" name="图片 1" descr="https://www.smspower.org/maxim/uploads/Documents/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smspower.org/maxim/uploads/Documents/feedback.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92125" cy="210820"/>
                    </a:xfrm>
                    <a:prstGeom prst="rect">
                      <a:avLst/>
                    </a:prstGeom>
                    <a:noFill/>
                    <a:ln>
                      <a:noFill/>
                    </a:ln>
                  </pic:spPr>
                </pic:pic>
              </a:graphicData>
            </a:graphic>
          </wp:inline>
        </w:drawing>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算法是所使用的运营商间连接的类型。请参阅</w:t>
      </w:r>
      <w:hyperlink r:id="rId108" w:anchor="page3" w:history="1">
        <w:r w:rsidRPr="002358D7">
          <w:rPr>
            <w:rFonts w:ascii="Candara" w:eastAsia="宋体" w:hAnsi="Candara" w:cs="宋体"/>
            <w:color w:val="0000FF"/>
            <w:kern w:val="0"/>
            <w:sz w:val="22"/>
            <w:u w:val="single"/>
          </w:rPr>
          <w:t>第</w:t>
        </w:r>
        <w:r w:rsidRPr="002358D7">
          <w:rPr>
            <w:rFonts w:ascii="Candara" w:eastAsia="宋体" w:hAnsi="Candara" w:cs="宋体"/>
            <w:color w:val="0000FF"/>
            <w:kern w:val="0"/>
            <w:sz w:val="22"/>
            <w:u w:val="single"/>
          </w:rPr>
          <w:t xml:space="preserve"> 3 </w:t>
        </w:r>
        <w:r w:rsidRPr="002358D7">
          <w:rPr>
            <w:rFonts w:ascii="Candara" w:eastAsia="宋体" w:hAnsi="Candara" w:cs="宋体"/>
            <w:color w:val="0000FF"/>
            <w:kern w:val="0"/>
            <w:sz w:val="22"/>
            <w:u w:val="single"/>
          </w:rPr>
          <w:t>页</w:t>
        </w:r>
      </w:hyperlink>
      <w:r w:rsidRPr="002358D7">
        <w:rPr>
          <w:rFonts w:ascii="Candara" w:eastAsia="宋体" w:hAnsi="Candara" w:cs="宋体"/>
          <w:color w:val="666666"/>
          <w:kern w:val="0"/>
          <w:sz w:val="22"/>
        </w:rPr>
        <w:t>的八个运营商列表。</w:t>
      </w:r>
    </w:p>
    <w:p w:rsidR="002358D7" w:rsidRPr="002358D7" w:rsidRDefault="00C62A15" w:rsidP="002358D7">
      <w:pPr>
        <w:widowControl/>
        <w:shd w:val="clear" w:color="auto" w:fill="FFFFFF"/>
        <w:spacing w:after="240"/>
        <w:jc w:val="left"/>
        <w:outlineLvl w:val="2"/>
        <w:rPr>
          <w:rFonts w:ascii="Candara" w:eastAsia="宋体" w:hAnsi="Candara" w:cs="宋体"/>
          <w:b/>
          <w:bCs/>
          <w:color w:val="666666"/>
          <w:kern w:val="0"/>
          <w:sz w:val="24"/>
          <w:szCs w:val="24"/>
        </w:rPr>
      </w:pPr>
      <w:bookmarkStart w:id="35" w:name="regb4"/>
      <w:bookmarkEnd w:id="35"/>
      <w:r>
        <w:rPr>
          <w:rFonts w:ascii="Candara" w:eastAsia="宋体" w:hAnsi="Candara" w:cs="宋体" w:hint="eastAsia"/>
          <w:b/>
          <w:bCs/>
          <w:color w:val="666666"/>
          <w:kern w:val="0"/>
          <w:sz w:val="24"/>
          <w:szCs w:val="24"/>
        </w:rPr>
        <w:t>寄存器</w:t>
      </w:r>
      <w:r w:rsidR="002358D7" w:rsidRPr="002358D7">
        <w:rPr>
          <w:rFonts w:ascii="Candara" w:eastAsia="宋体" w:hAnsi="Candara" w:cs="宋体"/>
          <w:b/>
          <w:bCs/>
          <w:color w:val="666666"/>
          <w:kern w:val="0"/>
          <w:sz w:val="24"/>
          <w:szCs w:val="24"/>
        </w:rPr>
        <w:t xml:space="preserve"> B4H+ - </w:t>
      </w:r>
      <w:r w:rsidR="002358D7" w:rsidRPr="002358D7">
        <w:rPr>
          <w:rFonts w:ascii="Candara" w:eastAsia="宋体" w:hAnsi="Candara" w:cs="宋体"/>
          <w:b/>
          <w:bCs/>
          <w:color w:val="666666"/>
          <w:kern w:val="0"/>
          <w:sz w:val="24"/>
          <w:szCs w:val="24"/>
        </w:rPr>
        <w:t>立体声；</w:t>
      </w:r>
      <w:r w:rsidR="002358D7" w:rsidRPr="002358D7">
        <w:rPr>
          <w:rFonts w:ascii="Candara" w:eastAsia="宋体" w:hAnsi="Candara" w:cs="宋体"/>
          <w:b/>
          <w:bCs/>
          <w:color w:val="666666"/>
          <w:kern w:val="0"/>
          <w:sz w:val="24"/>
          <w:szCs w:val="24"/>
        </w:rPr>
        <w:t xml:space="preserve">LFO </w:t>
      </w:r>
      <w:r w:rsidR="002358D7" w:rsidRPr="002358D7">
        <w:rPr>
          <w:rFonts w:ascii="Candara" w:eastAsia="宋体" w:hAnsi="Candara" w:cs="宋体"/>
          <w:b/>
          <w:bCs/>
          <w:color w:val="666666"/>
          <w:kern w:val="0"/>
          <w:sz w:val="24"/>
          <w:szCs w:val="24"/>
        </w:rPr>
        <w:t>灵敏度</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1"/>
        <w:gridCol w:w="276"/>
        <w:gridCol w:w="293"/>
        <w:gridCol w:w="280"/>
        <w:gridCol w:w="289"/>
        <w:gridCol w:w="279"/>
        <w:gridCol w:w="273"/>
        <w:gridCol w:w="249"/>
        <w:gridCol w:w="29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D0</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B4H+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R</w:t>
            </w:r>
          </w:p>
        </w:tc>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MS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F</w:t>
            </w:r>
            <w:r>
              <w:rPr>
                <w:rFonts w:ascii="Candara" w:eastAsia="宋体" w:hAnsi="Candara" w:cs="宋体"/>
                <w:color w:val="666666"/>
                <w:kern w:val="0"/>
                <w:sz w:val="22"/>
              </w:rPr>
              <w:t>MS</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寄存器</w:t>
      </w:r>
      <w:r w:rsidRPr="002358D7">
        <w:rPr>
          <w:rFonts w:ascii="Candara" w:eastAsia="宋体" w:hAnsi="Candara" w:cs="宋体"/>
          <w:color w:val="666666"/>
          <w:kern w:val="0"/>
          <w:sz w:val="22"/>
        </w:rPr>
        <w:t xml:space="preserve"> B4H </w:t>
      </w:r>
      <w:r w:rsidRPr="002358D7">
        <w:rPr>
          <w:rFonts w:ascii="Candara" w:eastAsia="宋体" w:hAnsi="Candara" w:cs="宋体"/>
          <w:color w:val="666666"/>
          <w:kern w:val="0"/>
          <w:sz w:val="22"/>
        </w:rPr>
        <w:t>包含立体声输出控制和</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灵敏度控制。</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4"/>
        <w:gridCol w:w="2538"/>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L</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左输出，</w:t>
            </w:r>
            <w:r w:rsidRPr="002358D7">
              <w:rPr>
                <w:rFonts w:ascii="Candara" w:eastAsia="宋体" w:hAnsi="Candara" w:cs="宋体"/>
                <w:color w:val="666666"/>
                <w:kern w:val="0"/>
                <w:sz w:val="22"/>
              </w:rPr>
              <w:t>1</w:t>
            </w:r>
            <w:r w:rsidRPr="002358D7">
              <w:rPr>
                <w:rFonts w:ascii="Candara" w:eastAsia="宋体" w:hAnsi="Candara" w:cs="宋体"/>
                <w:color w:val="666666"/>
                <w:kern w:val="0"/>
                <w:sz w:val="22"/>
              </w:rPr>
              <w:t>为开，</w:t>
            </w:r>
            <w:r w:rsidRPr="002358D7">
              <w:rPr>
                <w:rFonts w:ascii="Candara" w:eastAsia="宋体" w:hAnsi="Candara" w:cs="宋体"/>
                <w:color w:val="666666"/>
                <w:kern w:val="0"/>
                <w:sz w:val="22"/>
              </w:rPr>
              <w:t>0</w:t>
            </w:r>
            <w:r w:rsidRPr="002358D7">
              <w:rPr>
                <w:rFonts w:ascii="Candara" w:eastAsia="宋体" w:hAnsi="Candara" w:cs="宋体"/>
                <w:color w:val="666666"/>
                <w:kern w:val="0"/>
                <w:sz w:val="22"/>
              </w:rPr>
              <w:t>为关。</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R</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右输出，</w:t>
            </w:r>
            <w:r w:rsidRPr="002358D7">
              <w:rPr>
                <w:rFonts w:ascii="Candara" w:eastAsia="宋体" w:hAnsi="Candara" w:cs="宋体"/>
                <w:color w:val="666666"/>
                <w:kern w:val="0"/>
                <w:sz w:val="22"/>
              </w:rPr>
              <w:t>1</w:t>
            </w:r>
            <w:r w:rsidRPr="002358D7">
              <w:rPr>
                <w:rFonts w:ascii="Candara" w:eastAsia="宋体" w:hAnsi="Candara" w:cs="宋体"/>
                <w:color w:val="666666"/>
                <w:kern w:val="0"/>
                <w:sz w:val="22"/>
              </w:rPr>
              <w:t>为开，</w:t>
            </w:r>
            <w:r w:rsidRPr="002358D7">
              <w:rPr>
                <w:rFonts w:ascii="Candara" w:eastAsia="宋体" w:hAnsi="Candara" w:cs="宋体"/>
                <w:color w:val="666666"/>
                <w:kern w:val="0"/>
                <w:sz w:val="22"/>
              </w:rPr>
              <w:t>0</w:t>
            </w:r>
            <w:r w:rsidRPr="002358D7">
              <w:rPr>
                <w:rFonts w:ascii="Candara" w:eastAsia="宋体" w:hAnsi="Candara" w:cs="宋体"/>
                <w:color w:val="666666"/>
                <w:kern w:val="0"/>
                <w:sz w:val="22"/>
              </w:rPr>
              <w:t>为关。</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注意：只能通过耳机才能听到立体声。</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shd w:val="clear" w:color="auto" w:fill="EEEEEE"/>
        </w:rPr>
        <w:t>或者将</w:t>
      </w:r>
      <w:r w:rsidRPr="002358D7">
        <w:rPr>
          <w:rFonts w:ascii="Candara" w:eastAsia="宋体" w:hAnsi="Candara" w:cs="宋体"/>
          <w:color w:val="666666"/>
          <w:kern w:val="0"/>
          <w:sz w:val="22"/>
          <w:shd w:val="clear" w:color="auto" w:fill="EEEEEE"/>
        </w:rPr>
        <w:t xml:space="preserve"> AV </w:t>
      </w:r>
      <w:r w:rsidRPr="002358D7">
        <w:rPr>
          <w:rFonts w:ascii="Candara" w:eastAsia="宋体" w:hAnsi="Candara" w:cs="宋体"/>
          <w:color w:val="666666"/>
          <w:kern w:val="0"/>
          <w:sz w:val="22"/>
          <w:shd w:val="clear" w:color="auto" w:fill="EEEEEE"/>
        </w:rPr>
        <w:t>线连接到耳机插孔</w:t>
      </w:r>
      <w:r w:rsidRPr="002358D7">
        <w:rPr>
          <w:rFonts w:ascii="Candara" w:eastAsia="宋体" w:hAnsi="Candara" w:cs="宋体"/>
          <w:color w:val="666666"/>
          <w:kern w:val="0"/>
          <w:sz w:val="22"/>
          <w:shd w:val="clear" w:color="auto" w:fill="EEEEEE"/>
        </w:rPr>
        <w:t>...</w:t>
      </w:r>
      <w:r w:rsidRPr="002358D7">
        <w:rPr>
          <w:rFonts w:ascii="Candara" w:eastAsia="宋体" w:hAnsi="Candara" w:cs="宋体"/>
          <w:color w:val="666666"/>
          <w:kern w:val="0"/>
          <w:sz w:val="22"/>
          <w:shd w:val="clear" w:color="auto" w:fill="EEEEEE"/>
        </w:rPr>
        <w:t>或者在模拟器中。</w:t>
      </w:r>
    </w:p>
    <w:p w:rsidR="002358D7" w:rsidRPr="002358D7" w:rsidRDefault="002358D7" w:rsidP="002358D7">
      <w:pPr>
        <w:widowControl/>
        <w:shd w:val="clear" w:color="auto" w:fill="666666"/>
        <w:spacing w:before="319"/>
        <w:jc w:val="right"/>
        <w:rPr>
          <w:rFonts w:ascii="Candara" w:eastAsia="宋体" w:hAnsi="Candara" w:cs="宋体"/>
          <w:color w:val="FFFFFF"/>
          <w:kern w:val="0"/>
          <w:sz w:val="22"/>
        </w:rPr>
      </w:pPr>
      <w:bookmarkStart w:id="36" w:name="page17"/>
      <w:bookmarkEnd w:id="36"/>
      <w:r w:rsidRPr="002358D7">
        <w:rPr>
          <w:rFonts w:ascii="Candara" w:eastAsia="宋体" w:hAnsi="Candara" w:cs="宋体"/>
          <w:color w:val="FFFFFF"/>
          <w:kern w:val="0"/>
          <w:sz w:val="22"/>
        </w:rPr>
        <w:t>第</w:t>
      </w:r>
      <w:r w:rsidRPr="002358D7">
        <w:rPr>
          <w:rFonts w:ascii="Candara" w:eastAsia="宋体" w:hAnsi="Candara" w:cs="宋体"/>
          <w:color w:val="FFFFFF"/>
          <w:kern w:val="0"/>
          <w:sz w:val="22"/>
        </w:rPr>
        <w:t xml:space="preserve"> 17 </w:t>
      </w:r>
      <w:r w:rsidRPr="002358D7">
        <w:rPr>
          <w:rFonts w:ascii="Candara" w:eastAsia="宋体" w:hAnsi="Candara" w:cs="宋体"/>
          <w:color w:val="FFFFFF"/>
          <w:kern w:val="0"/>
          <w:sz w:val="22"/>
        </w:rPr>
        <w:t>页</w:t>
      </w:r>
      <w:r w:rsidRPr="002358D7">
        <w:rPr>
          <w:rFonts w:ascii="Candara" w:eastAsia="宋体" w:hAnsi="Candara" w:cs="宋体"/>
          <w:color w:val="FFFFFF"/>
          <w:kern w:val="0"/>
          <w:sz w:val="22"/>
        </w:rPr>
        <w:t xml:space="preserve"> -</w:t>
      </w:r>
      <w:hyperlink r:id="rId109" w:history="1">
        <w:r w:rsidRPr="002358D7">
          <w:rPr>
            <w:rFonts w:ascii="Candara" w:eastAsia="宋体" w:hAnsi="Candara" w:cs="宋体"/>
            <w:color w:val="FFFFFF"/>
            <w:kern w:val="0"/>
            <w:sz w:val="22"/>
            <w:u w:val="single"/>
          </w:rPr>
          <w:t>原始</w:t>
        </w:r>
      </w:hyperlink>
      <w:r w:rsidRPr="002358D7">
        <w:rPr>
          <w:rFonts w:ascii="Candara" w:eastAsia="宋体" w:hAnsi="Candara" w:cs="宋体"/>
          <w:color w:val="FFFFFF"/>
          <w:kern w:val="0"/>
          <w:sz w:val="22"/>
        </w:rPr>
        <w:t>-</w:t>
      </w:r>
      <w:hyperlink r:id="rId110" w:anchor="top" w:history="1">
        <w:r w:rsidRPr="002358D7">
          <w:rPr>
            <w:rFonts w:ascii="Candara" w:eastAsia="宋体" w:hAnsi="Candara" w:cs="宋体"/>
            <w:color w:val="FFFFFF"/>
            <w:kern w:val="0"/>
            <w:sz w:val="22"/>
            <w:u w:val="single"/>
          </w:rPr>
          <w:t>顶部</w:t>
        </w:r>
      </w:hyperlink>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AMS</w:t>
      </w:r>
      <w:r w:rsidRPr="002358D7">
        <w:rPr>
          <w:rFonts w:ascii="Candara" w:eastAsia="宋体" w:hAnsi="Candara" w:cs="宋体"/>
          <w:color w:val="666666"/>
          <w:kern w:val="0"/>
          <w:sz w:val="22"/>
        </w:rPr>
        <w:t>（振幅调制灵敏度）和</w:t>
      </w:r>
      <w:r w:rsidRPr="002358D7">
        <w:rPr>
          <w:rFonts w:ascii="Candara" w:eastAsia="宋体" w:hAnsi="Candara" w:cs="宋体"/>
          <w:color w:val="666666"/>
          <w:kern w:val="0"/>
          <w:sz w:val="22"/>
        </w:rPr>
        <w:t xml:space="preserve"> FMS</w:t>
      </w:r>
      <w:r w:rsidRPr="002358D7">
        <w:rPr>
          <w:rFonts w:ascii="Candara" w:eastAsia="宋体" w:hAnsi="Candara" w:cs="宋体"/>
          <w:color w:val="666666"/>
          <w:kern w:val="0"/>
          <w:sz w:val="22"/>
        </w:rPr>
        <w:t>（频率调制灵敏度）是通道受</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影响的程度。如果</w:t>
      </w:r>
      <w:r w:rsidRPr="002358D7">
        <w:rPr>
          <w:rFonts w:ascii="Candara" w:eastAsia="宋体" w:hAnsi="Candara" w:cs="宋体"/>
          <w:color w:val="666666"/>
          <w:kern w:val="0"/>
          <w:sz w:val="22"/>
        </w:rPr>
        <w:t xml:space="preserve"> LFO </w:t>
      </w:r>
      <w:r w:rsidRPr="002358D7">
        <w:rPr>
          <w:rFonts w:ascii="Candara" w:eastAsia="宋体" w:hAnsi="Candara" w:cs="宋体"/>
          <w:color w:val="666666"/>
          <w:kern w:val="0"/>
          <w:sz w:val="22"/>
        </w:rPr>
        <w:t>被禁用，则无需设置此寄存器。此外，振幅调制也是在操作员级别上启用的。</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99"/>
        <w:gridCol w:w="151"/>
        <w:gridCol w:w="280"/>
        <w:gridCol w:w="315"/>
        <w:gridCol w:w="361"/>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A</w:t>
            </w:r>
            <w:r>
              <w:rPr>
                <w:rFonts w:ascii="Candara" w:eastAsia="宋体" w:hAnsi="Candara" w:cs="宋体"/>
                <w:color w:val="666666"/>
                <w:kern w:val="0"/>
                <w:sz w:val="22"/>
              </w:rPr>
              <w:t>MS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灵敏度</w:t>
            </w:r>
            <w:r w:rsidRPr="002358D7">
              <w:rPr>
                <w:rFonts w:ascii="Candara" w:eastAsia="宋体" w:hAnsi="Candara" w:cs="宋体"/>
                <w:color w:val="666666"/>
                <w:kern w:val="0"/>
                <w:sz w:val="22"/>
              </w:rPr>
              <w:t>/dB</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5.9</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11.8</w:t>
            </w:r>
          </w:p>
        </w:tc>
      </w:tr>
    </w:tbl>
    <w:p w:rsidR="002358D7" w:rsidRPr="002358D7" w:rsidRDefault="002358D7" w:rsidP="002358D7">
      <w:pPr>
        <w:widowControl/>
        <w:jc w:val="left"/>
        <w:rPr>
          <w:rFonts w:ascii="宋体" w:eastAsia="宋体" w:hAnsi="宋体" w:cs="宋体"/>
          <w:vanish/>
          <w:kern w:val="0"/>
          <w:sz w:val="24"/>
          <w:szCs w:val="24"/>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11"/>
        <w:gridCol w:w="151"/>
        <w:gridCol w:w="421"/>
        <w:gridCol w:w="422"/>
        <w:gridCol w:w="339"/>
        <w:gridCol w:w="336"/>
        <w:gridCol w:w="364"/>
        <w:gridCol w:w="380"/>
        <w:gridCol w:w="383"/>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F</w:t>
            </w:r>
            <w:r>
              <w:rPr>
                <w:rFonts w:ascii="Candara" w:eastAsia="宋体" w:hAnsi="Candara" w:cs="宋体"/>
                <w:color w:val="666666"/>
                <w:kern w:val="0"/>
                <w:sz w:val="22"/>
              </w:rPr>
              <w:t>MS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 </w:t>
            </w:r>
            <w:r w:rsidRPr="002358D7">
              <w:rPr>
                <w:rFonts w:ascii="Candara" w:eastAsia="宋体" w:hAnsi="Candara" w:cs="宋体"/>
                <w:color w:val="666666"/>
                <w:kern w:val="0"/>
                <w:sz w:val="22"/>
              </w:rPr>
              <w:t>半色调</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±6.7</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±14</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±80</w:t>
            </w:r>
          </w:p>
        </w:tc>
      </w:tr>
    </w:tbl>
    <w:p w:rsidR="002358D7" w:rsidRPr="002358D7" w:rsidRDefault="002358D7" w:rsidP="002358D7">
      <w:pPr>
        <w:widowControl/>
        <w:shd w:val="clear" w:color="auto" w:fill="FFFFFF"/>
        <w:spacing w:after="240"/>
        <w:jc w:val="left"/>
        <w:outlineLvl w:val="1"/>
        <w:rPr>
          <w:rFonts w:ascii="Candara" w:eastAsia="宋体" w:hAnsi="Candara" w:cs="宋体"/>
          <w:b/>
          <w:bCs/>
          <w:color w:val="666666"/>
          <w:kern w:val="0"/>
          <w:sz w:val="28"/>
          <w:szCs w:val="28"/>
        </w:rPr>
      </w:pPr>
      <w:bookmarkStart w:id="37" w:name="testprogram"/>
      <w:bookmarkEnd w:id="37"/>
      <w:r w:rsidRPr="002358D7">
        <w:rPr>
          <w:rFonts w:ascii="Candara" w:eastAsia="宋体" w:hAnsi="Candara" w:cs="宋体"/>
          <w:b/>
          <w:bCs/>
          <w:color w:val="666666"/>
          <w:kern w:val="0"/>
          <w:sz w:val="28"/>
          <w:szCs w:val="28"/>
        </w:rPr>
        <w:t>测试程序</w:t>
      </w:r>
    </w:p>
    <w:p w:rsidR="002358D7" w:rsidRPr="002358D7" w:rsidRDefault="002358D7" w:rsidP="002358D7">
      <w:pPr>
        <w:widowControl/>
        <w:shd w:val="clear" w:color="auto" w:fill="FFFFFF"/>
        <w:jc w:val="left"/>
        <w:rPr>
          <w:rFonts w:ascii="Candara" w:eastAsia="宋体" w:hAnsi="Candara" w:cs="宋体"/>
          <w:color w:val="666666"/>
          <w:kern w:val="0"/>
          <w:sz w:val="22"/>
        </w:rPr>
      </w:pPr>
      <w:r w:rsidRPr="002358D7">
        <w:rPr>
          <w:rFonts w:ascii="Candara" w:eastAsia="宋体" w:hAnsi="Candara" w:cs="宋体"/>
          <w:color w:val="666666"/>
          <w:kern w:val="0"/>
          <w:sz w:val="22"/>
        </w:rPr>
        <w:t>这是经过测试的开机初始化和</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大钢琴</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音色的样音（第</w:t>
      </w:r>
      <w:r w:rsidRPr="002358D7">
        <w:rPr>
          <w:rFonts w:ascii="Candara" w:eastAsia="宋体" w:hAnsi="Candara" w:cs="宋体"/>
          <w:color w:val="666666"/>
          <w:kern w:val="0"/>
          <w:sz w:val="22"/>
        </w:rPr>
        <w:t xml:space="preserve"> 27 </w:t>
      </w:r>
      <w:r w:rsidRPr="002358D7">
        <w:rPr>
          <w:rFonts w:ascii="Candara" w:eastAsia="宋体" w:hAnsi="Candara" w:cs="宋体"/>
          <w:color w:val="666666"/>
          <w:kern w:val="0"/>
          <w:sz w:val="22"/>
        </w:rPr>
        <w:t>页）</w:t>
      </w:r>
    </w:p>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shd w:val="clear" w:color="auto" w:fill="EEEEEE"/>
        </w:rPr>
        <w:t>第</w:t>
      </w:r>
      <w:r w:rsidRPr="002358D7">
        <w:rPr>
          <w:rFonts w:ascii="Candara" w:eastAsia="宋体" w:hAnsi="Candara" w:cs="宋体"/>
          <w:color w:val="666666"/>
          <w:kern w:val="0"/>
          <w:sz w:val="22"/>
          <w:shd w:val="clear" w:color="auto" w:fill="EEEEEE"/>
        </w:rPr>
        <w:t xml:space="preserve"> 27 </w:t>
      </w:r>
      <w:r w:rsidRPr="002358D7">
        <w:rPr>
          <w:rFonts w:ascii="Candara" w:eastAsia="宋体" w:hAnsi="Candara" w:cs="宋体"/>
          <w:color w:val="666666"/>
          <w:kern w:val="0"/>
          <w:sz w:val="22"/>
          <w:shd w:val="clear" w:color="auto" w:fill="EEEEEE"/>
        </w:rPr>
        <w:t>页大概有一些示例仪器参数</w:t>
      </w:r>
      <w:r w:rsidRPr="002358D7">
        <w:rPr>
          <w:rFonts w:ascii="Candara" w:eastAsia="宋体" w:hAnsi="Candara" w:cs="宋体"/>
          <w:color w:val="666666"/>
          <w:kern w:val="0"/>
          <w:sz w:val="22"/>
          <w:shd w:val="clear" w:color="auto" w:fill="EEEEEE"/>
        </w:rPr>
        <w:t>……</w:t>
      </w:r>
      <w:r w:rsidRPr="002358D7">
        <w:rPr>
          <w:rFonts w:ascii="Candara" w:eastAsia="宋体" w:hAnsi="Candara" w:cs="宋体"/>
          <w:color w:val="666666"/>
          <w:kern w:val="0"/>
          <w:sz w:val="22"/>
          <w:shd w:val="clear" w:color="auto" w:fill="EEEEEE"/>
        </w:rPr>
        <w:t>但未包含在</w:t>
      </w:r>
      <w:r w:rsidRPr="002358D7">
        <w:rPr>
          <w:rFonts w:ascii="Candara" w:eastAsia="宋体" w:hAnsi="Candara" w:cs="宋体"/>
          <w:color w:val="666666"/>
          <w:kern w:val="0"/>
          <w:sz w:val="22"/>
          <w:shd w:val="clear" w:color="auto" w:fill="EEEEEE"/>
        </w:rPr>
        <w:t xml:space="preserve"> sega2.doc </w:t>
      </w:r>
      <w:r w:rsidRPr="002358D7">
        <w:rPr>
          <w:rFonts w:ascii="Candara" w:eastAsia="宋体" w:hAnsi="Candara" w:cs="宋体"/>
          <w:color w:val="666666"/>
          <w:kern w:val="0"/>
          <w:sz w:val="22"/>
          <w:shd w:val="clear" w:color="auto" w:fill="EEEEEE"/>
        </w:rPr>
        <w:t>或扫描件中。</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7"/>
        <w:gridCol w:w="1130"/>
        <w:gridCol w:w="1790"/>
      </w:tblGrid>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b/>
                <w:bCs/>
                <w:color w:val="666666"/>
                <w:kern w:val="0"/>
                <w:sz w:val="22"/>
              </w:rPr>
              <w:t>登记</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b/>
                <w:bCs/>
                <w:color w:val="666666"/>
                <w:kern w:val="0"/>
                <w:sz w:val="22"/>
              </w:rPr>
              <w:t>价值</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b/>
                <w:bCs/>
                <w:color w:val="666666"/>
                <w:kern w:val="0"/>
                <w:sz w:val="22"/>
              </w:rPr>
              <w:t>评论</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22 </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LFO </w:t>
            </w:r>
            <w:r w:rsidRPr="002358D7">
              <w:rPr>
                <w:rFonts w:ascii="Candara" w:eastAsia="宋体" w:hAnsi="Candara" w:cs="宋体"/>
                <w:color w:val="666666"/>
                <w:kern w:val="0"/>
                <w:sz w:val="22"/>
              </w:rPr>
              <w:t>关闭</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27H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通道</w:t>
            </w:r>
            <w:r w:rsidRPr="002358D7">
              <w:rPr>
                <w:rFonts w:ascii="Candara" w:eastAsia="宋体" w:hAnsi="Candara" w:cs="宋体"/>
                <w:color w:val="666666"/>
                <w:kern w:val="0"/>
                <w:sz w:val="22"/>
              </w:rPr>
              <w:t xml:space="preserve"> 3 </w:t>
            </w:r>
            <w:r w:rsidRPr="002358D7">
              <w:rPr>
                <w:rFonts w:ascii="Candara" w:eastAsia="宋体" w:hAnsi="Candara" w:cs="宋体"/>
                <w:color w:val="666666"/>
                <w:kern w:val="0"/>
                <w:sz w:val="22"/>
              </w:rPr>
              <w:t>模式正常</w:t>
            </w:r>
          </w:p>
        </w:tc>
      </w:tr>
      <w:tr w:rsidR="002358D7" w:rsidRPr="002358D7" w:rsidTr="002358D7">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28</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所有频道关闭</w:t>
            </w:r>
          </w:p>
        </w:tc>
      </w:tr>
      <w:tr w:rsidR="002358D7" w:rsidRPr="002358D7" w:rsidTr="002358D7">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2BH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DAC</w:t>
            </w:r>
            <w:r w:rsidRPr="002358D7">
              <w:rPr>
                <w:rFonts w:ascii="Candara" w:eastAsia="宋体" w:hAnsi="Candara" w:cs="宋体"/>
                <w:color w:val="666666"/>
                <w:kern w:val="0"/>
                <w:sz w:val="22"/>
              </w:rPr>
              <w:t>关闭</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30</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71H</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DT1/</w:t>
            </w:r>
            <w:r w:rsidRPr="002358D7">
              <w:rPr>
                <w:rFonts w:ascii="Candara" w:eastAsia="宋体" w:hAnsi="Candara" w:cs="宋体"/>
                <w:color w:val="666666"/>
                <w:kern w:val="0"/>
                <w:sz w:val="22"/>
              </w:rPr>
              <w:t>多路复用</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34 </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0DH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33H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A26B59" w:rsidP="002358D7">
            <w:pPr>
              <w:widowControl/>
              <w:jc w:val="left"/>
              <w:rPr>
                <w:rFonts w:ascii="Candara" w:eastAsia="宋体" w:hAnsi="Candara" w:cs="宋体" w:hint="eastAsia"/>
                <w:color w:val="666666"/>
                <w:kern w:val="0"/>
                <w:sz w:val="22"/>
              </w:rPr>
            </w:pPr>
            <w:r>
              <w:rPr>
                <w:rFonts w:ascii="Candara" w:eastAsia="宋体" w:hAnsi="Candara" w:cs="宋体"/>
                <w:color w:val="666666"/>
                <w:kern w:val="0"/>
                <w:sz w:val="22"/>
              </w:rPr>
              <w:t>3CH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01</w:t>
            </w:r>
            <w:r w:rsidR="00C62A15">
              <w:rPr>
                <w:rFonts w:ascii="Candara" w:eastAsia="宋体" w:hAnsi="Candara" w:cs="宋体"/>
                <w:color w:val="666666"/>
                <w:kern w:val="0"/>
                <w:sz w:val="22"/>
              </w:rPr>
              <w:t>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23H</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总级别</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44</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2DH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48</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26</w:t>
            </w:r>
            <w:r w:rsidR="00C62A15">
              <w:rPr>
                <w:rFonts w:ascii="Candara" w:eastAsia="宋体" w:hAnsi="Candara" w:cs="宋体"/>
                <w:color w:val="666666"/>
                <w:kern w:val="0"/>
                <w:sz w:val="22"/>
              </w:rPr>
              <w:t>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eastAsia="宋体" w:hAnsi="Candara" w:cs="宋体" w:hint="eastAsia"/>
                <w:color w:val="666666"/>
                <w:kern w:val="0"/>
                <w:sz w:val="22"/>
              </w:rPr>
              <w:t>4</w:t>
            </w:r>
            <w:r>
              <w:rPr>
                <w:rFonts w:ascii="Candara" w:eastAsia="宋体" w:hAnsi="Candara" w:cs="宋体"/>
                <w:color w:val="666666"/>
                <w:kern w:val="0"/>
                <w:sz w:val="22"/>
              </w:rPr>
              <w:t>CH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00</w:t>
            </w:r>
            <w:r w:rsidR="00C62A15">
              <w:rPr>
                <w:rFonts w:ascii="Candara" w:eastAsia="宋体" w:hAnsi="Candara" w:cs="宋体"/>
                <w:color w:val="666666"/>
                <w:kern w:val="0"/>
                <w:sz w:val="22"/>
              </w:rPr>
              <w:t>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5FH</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反射</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反射系数</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99H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5FH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C62A15">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r w:rsidR="00C62A15">
              <w:rPr>
                <w:rFonts w:ascii="Candara" w:eastAsia="宋体" w:hAnsi="Candara" w:cs="宋体" w:hint="eastAsia"/>
                <w:color w:val="666666"/>
                <w:kern w:val="0"/>
                <w:sz w:val="22"/>
              </w:rPr>
              <w:t>C</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94H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AM/D1R</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C62A15">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w:t>
            </w:r>
            <w:r w:rsidR="00C62A15">
              <w:rPr>
                <w:rFonts w:ascii="Candara" w:eastAsia="宋体" w:hAnsi="Candara" w:cs="宋体" w:hint="eastAsia"/>
                <w:color w:val="666666"/>
                <w:kern w:val="0"/>
                <w:sz w:val="22"/>
              </w:rPr>
              <w:t>C</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D2R</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74</w:t>
            </w:r>
            <w:r w:rsidRPr="002358D7">
              <w:rPr>
                <w:rFonts w:ascii="Candara" w:eastAsia="宋体" w:hAnsi="Candara" w:cs="宋体"/>
                <w:color w:val="666666"/>
                <w:kern w:val="0"/>
                <w:sz w:val="22"/>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lastRenderedPageBreak/>
              <w:t>78H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C62A15">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7</w:t>
            </w:r>
            <w:r w:rsidR="00C62A15">
              <w:rPr>
                <w:rFonts w:ascii="Candara" w:eastAsia="宋体" w:hAnsi="Candara" w:cs="宋体" w:hint="eastAsia"/>
                <w:color w:val="666666"/>
                <w:kern w:val="0"/>
                <w:sz w:val="22"/>
              </w:rPr>
              <w:t>C</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80H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11H</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D1</w:t>
            </w:r>
            <w:r w:rsidRPr="002358D7">
              <w:rPr>
                <w:rFonts w:ascii="Candara" w:eastAsia="宋体" w:hAnsi="Candara" w:cs="宋体"/>
                <w:color w:val="666666"/>
                <w:kern w:val="0"/>
                <w:sz w:val="22"/>
              </w:rPr>
              <w:t>左</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右</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84H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11H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88H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11H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C62A15">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8</w:t>
            </w:r>
            <w:r w:rsidR="00C62A15">
              <w:rPr>
                <w:rFonts w:ascii="Candara" w:eastAsia="宋体" w:hAnsi="Candara" w:cs="宋体" w:hint="eastAsia"/>
                <w:color w:val="666666"/>
                <w:kern w:val="0"/>
                <w:sz w:val="22"/>
              </w:rPr>
              <w:t>C</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A6H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所有权</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98H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9</w:t>
            </w:r>
            <w:r w:rsidR="00C62A15">
              <w:rPr>
                <w:rFonts w:ascii="Candara" w:eastAsia="宋体" w:hAnsi="Candara" w:cs="宋体" w:hint="eastAsia"/>
                <w:color w:val="666666"/>
                <w:kern w:val="0"/>
                <w:sz w:val="22"/>
              </w:rPr>
              <w:t>C</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B0H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32H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反馈</w:t>
            </w:r>
            <w:r w:rsidRPr="002358D7">
              <w:rPr>
                <w:rFonts w:ascii="Candara" w:eastAsia="宋体" w:hAnsi="Candara" w:cs="宋体"/>
                <w:color w:val="666666"/>
                <w:kern w:val="0"/>
                <w:sz w:val="22"/>
              </w:rPr>
              <w:t>/</w:t>
            </w:r>
            <w:r w:rsidRPr="002358D7">
              <w:rPr>
                <w:rFonts w:ascii="Candara" w:eastAsia="宋体" w:hAnsi="Candara" w:cs="宋体"/>
                <w:color w:val="666666"/>
                <w:kern w:val="0"/>
                <w:sz w:val="22"/>
              </w:rPr>
              <w:t>算法</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B4H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碳氢化合物</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两个扬声器均开启</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28</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00</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关掉键</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A4H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 xml:space="preserve">22 </w:t>
            </w:r>
            <w:r w:rsidR="00C62A15">
              <w:rPr>
                <w:rFonts w:ascii="Candara" w:eastAsia="宋体" w:hAnsi="Candara" w:cs="宋体"/>
                <w:color w:val="666666"/>
                <w:kern w:val="0"/>
                <w:sz w:val="22"/>
              </w:rPr>
              <w:t>H</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设置频率</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C62A15" w:rsidP="002358D7">
            <w:pPr>
              <w:widowControl/>
              <w:jc w:val="left"/>
              <w:rPr>
                <w:rFonts w:ascii="Candara" w:eastAsia="宋体" w:hAnsi="Candara" w:cs="宋体"/>
                <w:color w:val="666666"/>
                <w:kern w:val="0"/>
                <w:sz w:val="22"/>
              </w:rPr>
            </w:pPr>
            <w:r>
              <w:rPr>
                <w:rFonts w:ascii="Candara" w:hAnsi="Candara"/>
                <w:color w:val="666666"/>
                <w:sz w:val="22"/>
                <w:shd w:val="clear" w:color="auto" w:fill="FFFFFF"/>
              </w:rPr>
              <w:t>A0H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69H</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2358D7" w:rsidRPr="002358D7" w:rsidRDefault="002358D7" w:rsidP="002358D7">
            <w:pPr>
              <w:widowControl/>
              <w:jc w:val="left"/>
              <w:rPr>
                <w:rFonts w:ascii="Candara" w:eastAsia="宋体" w:hAnsi="Candara" w:cs="宋体"/>
                <w:color w:val="666666"/>
                <w:kern w:val="0"/>
                <w:sz w:val="22"/>
              </w:rPr>
            </w:pP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28</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开启</w:t>
            </w:r>
          </w:p>
        </w:tc>
      </w:tr>
      <w:tr w:rsidR="002358D7" w:rsidRPr="002358D7" w:rsidTr="002358D7">
        <w:tc>
          <w:tcPr>
            <w:tcW w:w="0" w:type="auto"/>
            <w:gridSpan w:val="3"/>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&lt;</w:t>
            </w:r>
            <w:r w:rsidR="00C62A15">
              <w:rPr>
                <w:rFonts w:ascii="Candara" w:eastAsia="宋体" w:hAnsi="Candara" w:cs="宋体"/>
                <w:color w:val="666666"/>
                <w:kern w:val="0"/>
                <w:sz w:val="22"/>
              </w:rPr>
              <w:t>等</w:t>
            </w:r>
            <w:r w:rsidR="00C62A15">
              <w:rPr>
                <w:rFonts w:ascii="Candara" w:eastAsia="宋体" w:hAnsi="Candara" w:cs="宋体" w:hint="eastAsia"/>
                <w:color w:val="666666"/>
                <w:kern w:val="0"/>
                <w:sz w:val="22"/>
              </w:rPr>
              <w:t>等</w:t>
            </w:r>
            <w:r w:rsidRPr="002358D7">
              <w:rPr>
                <w:rFonts w:ascii="Candara" w:eastAsia="宋体" w:hAnsi="Candara" w:cs="宋体"/>
                <w:color w:val="666666"/>
                <w:kern w:val="0"/>
                <w:sz w:val="22"/>
              </w:rPr>
              <w:t>&gt;</w:t>
            </w:r>
          </w:p>
        </w:tc>
      </w:tr>
      <w:tr w:rsidR="002358D7" w:rsidRPr="002358D7" w:rsidTr="002358D7">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28</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00</w:t>
            </w:r>
            <w:r w:rsidR="00C62A15">
              <w:rPr>
                <w:rFonts w:ascii="Candara" w:eastAsia="宋体" w:hAnsi="Candara" w:cs="宋体"/>
                <w:color w:val="666666"/>
                <w:kern w:val="0"/>
                <w:sz w:val="22"/>
              </w:rPr>
              <w:t>H</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2358D7" w:rsidRPr="002358D7" w:rsidRDefault="002358D7" w:rsidP="002358D7">
            <w:pPr>
              <w:widowControl/>
              <w:jc w:val="left"/>
              <w:rPr>
                <w:rFonts w:ascii="Candara" w:eastAsia="宋体" w:hAnsi="Candara" w:cs="宋体"/>
                <w:color w:val="666666"/>
                <w:kern w:val="0"/>
                <w:sz w:val="22"/>
              </w:rPr>
            </w:pPr>
            <w:r w:rsidRPr="002358D7">
              <w:rPr>
                <w:rFonts w:ascii="Candara" w:eastAsia="宋体" w:hAnsi="Candara" w:cs="宋体"/>
                <w:color w:val="666666"/>
                <w:kern w:val="0"/>
                <w:sz w:val="22"/>
              </w:rPr>
              <w:t>关掉键</w:t>
            </w:r>
          </w:p>
        </w:tc>
      </w:tr>
    </w:tbl>
    <w:p w:rsidR="002358D7" w:rsidRPr="002358D7" w:rsidRDefault="002358D7" w:rsidP="002358D7">
      <w:pPr>
        <w:widowControl/>
        <w:shd w:val="clear" w:color="auto" w:fill="FFFFFF"/>
        <w:spacing w:before="319"/>
        <w:jc w:val="left"/>
        <w:rPr>
          <w:rFonts w:ascii="Candara" w:eastAsia="宋体" w:hAnsi="Candara" w:cs="宋体"/>
          <w:color w:val="666666"/>
          <w:kern w:val="0"/>
          <w:sz w:val="22"/>
        </w:rPr>
      </w:pPr>
      <w:r w:rsidRPr="002358D7">
        <w:rPr>
          <w:rFonts w:ascii="Candara" w:eastAsia="宋体" w:hAnsi="Candara" w:cs="宋体"/>
          <w:color w:val="666666"/>
          <w:kern w:val="0"/>
          <w:sz w:val="22"/>
        </w:rPr>
        <w:t>笔记：</w:t>
      </w:r>
    </w:p>
    <w:p w:rsidR="002358D7" w:rsidRPr="002358D7" w:rsidRDefault="002358D7" w:rsidP="002358D7">
      <w:pPr>
        <w:widowControl/>
        <w:numPr>
          <w:ilvl w:val="0"/>
          <w:numId w:val="7"/>
        </w:numPr>
        <w:shd w:val="clear" w:color="auto" w:fill="FFFFFF"/>
        <w:spacing w:before="100" w:beforeAutospacing="1" w:after="100" w:afterAutospacing="1"/>
        <w:jc w:val="left"/>
        <w:rPr>
          <w:rFonts w:ascii="Candara" w:eastAsia="宋体" w:hAnsi="Candara" w:cs="宋体"/>
          <w:color w:val="666666"/>
          <w:kern w:val="0"/>
          <w:sz w:val="22"/>
        </w:rPr>
      </w:pPr>
      <w:r w:rsidRPr="002358D7">
        <w:rPr>
          <w:rFonts w:ascii="Candara" w:eastAsia="宋体" w:hAnsi="Candara" w:cs="宋体"/>
          <w:color w:val="666666"/>
          <w:kern w:val="0"/>
          <w:sz w:val="22"/>
        </w:rPr>
        <w:t>先写地址，再写数据。</w:t>
      </w:r>
    </w:p>
    <w:p w:rsidR="002358D7" w:rsidRPr="002358D7" w:rsidRDefault="002358D7" w:rsidP="002358D7">
      <w:pPr>
        <w:widowControl/>
        <w:numPr>
          <w:ilvl w:val="0"/>
          <w:numId w:val="7"/>
        </w:numPr>
        <w:shd w:val="clear" w:color="auto" w:fill="FFFFFF"/>
        <w:spacing w:before="100" w:beforeAutospacing="1" w:after="100" w:afterAutospacing="1"/>
        <w:jc w:val="left"/>
        <w:rPr>
          <w:rFonts w:ascii="Candara" w:eastAsia="宋体" w:hAnsi="Candara" w:cs="宋体"/>
          <w:color w:val="666666"/>
          <w:kern w:val="0"/>
          <w:sz w:val="22"/>
        </w:rPr>
      </w:pPr>
      <w:r w:rsidRPr="002358D7">
        <w:rPr>
          <w:rFonts w:ascii="Candara" w:eastAsia="宋体" w:hAnsi="Candara" w:cs="宋体"/>
          <w:color w:val="666666"/>
          <w:kern w:val="0"/>
          <w:sz w:val="22"/>
        </w:rPr>
        <w:t>循环直到读寄存器</w:t>
      </w:r>
      <w:r w:rsidRPr="002358D7">
        <w:rPr>
          <w:rFonts w:ascii="Candara" w:eastAsia="宋体" w:hAnsi="Candara" w:cs="宋体"/>
          <w:color w:val="666666"/>
          <w:kern w:val="0"/>
          <w:sz w:val="22"/>
        </w:rPr>
        <w:t>D7</w:t>
      </w:r>
      <w:r w:rsidRPr="002358D7">
        <w:rPr>
          <w:rFonts w:ascii="Candara" w:eastAsia="宋体" w:hAnsi="Candara" w:cs="宋体"/>
          <w:color w:val="666666"/>
          <w:kern w:val="0"/>
          <w:sz w:val="22"/>
        </w:rPr>
        <w:t>变为</w:t>
      </w:r>
      <w:r w:rsidRPr="002358D7">
        <w:rPr>
          <w:rFonts w:ascii="Candara" w:eastAsia="宋体" w:hAnsi="Candara" w:cs="宋体"/>
          <w:color w:val="666666"/>
          <w:kern w:val="0"/>
          <w:sz w:val="22"/>
        </w:rPr>
        <w:t>0</w:t>
      </w:r>
    </w:p>
    <w:p w:rsidR="002358D7" w:rsidRDefault="002358D7" w:rsidP="002358D7">
      <w:pPr>
        <w:widowControl/>
        <w:numPr>
          <w:ilvl w:val="0"/>
          <w:numId w:val="7"/>
        </w:numPr>
        <w:shd w:val="clear" w:color="auto" w:fill="FFFFFF"/>
        <w:spacing w:before="100" w:beforeAutospacing="1" w:after="100" w:afterAutospacing="1"/>
        <w:jc w:val="left"/>
        <w:rPr>
          <w:rFonts w:ascii="Candara" w:eastAsia="宋体" w:hAnsi="Candara" w:cs="宋体"/>
          <w:color w:val="666666"/>
          <w:kern w:val="0"/>
          <w:sz w:val="22"/>
        </w:rPr>
      </w:pPr>
      <w:r w:rsidRPr="002358D7">
        <w:rPr>
          <w:rFonts w:ascii="Candara" w:eastAsia="宋体" w:hAnsi="Candara" w:cs="宋体"/>
          <w:color w:val="666666"/>
          <w:kern w:val="0"/>
          <w:sz w:val="22"/>
        </w:rPr>
        <w:t>遵循</w:t>
      </w:r>
      <w:r w:rsidRPr="002358D7">
        <w:rPr>
          <w:rFonts w:ascii="Candara" w:eastAsia="宋体" w:hAnsi="Candara" w:cs="宋体"/>
          <w:color w:val="666666"/>
          <w:kern w:val="0"/>
          <w:sz w:val="22"/>
        </w:rPr>
        <w:t xml:space="preserve"> MSB/LSB </w:t>
      </w:r>
      <w:r w:rsidRPr="002358D7">
        <w:rPr>
          <w:rFonts w:ascii="Candara" w:eastAsia="宋体" w:hAnsi="Candara" w:cs="宋体"/>
          <w:color w:val="666666"/>
          <w:kern w:val="0"/>
          <w:sz w:val="22"/>
        </w:rPr>
        <w:t>顺序。</w:t>
      </w:r>
    </w:p>
    <w:p w:rsidR="00A963E1" w:rsidRDefault="00A963E1" w:rsidP="00A963E1">
      <w:pPr>
        <w:widowControl/>
        <w:shd w:val="clear" w:color="auto" w:fill="FFFFFF"/>
        <w:spacing w:before="100" w:beforeAutospacing="1" w:after="100" w:afterAutospacing="1"/>
        <w:jc w:val="left"/>
        <w:rPr>
          <w:rFonts w:ascii="Candara" w:eastAsia="宋体" w:hAnsi="Candara" w:cs="宋体"/>
          <w:color w:val="666666"/>
          <w:kern w:val="0"/>
          <w:sz w:val="22"/>
        </w:rPr>
      </w:pPr>
    </w:p>
    <w:p w:rsidR="00A963E1" w:rsidRDefault="00A963E1" w:rsidP="00A963E1">
      <w:pPr>
        <w:pStyle w:val="1"/>
      </w:pPr>
      <w:r>
        <w:rPr>
          <w:rFonts w:hint="eastAsia"/>
        </w:rPr>
        <w:t>----分割线----------------</w:t>
      </w:r>
      <w:r>
        <w:t xml:space="preserve"> </w:t>
      </w:r>
    </w:p>
    <w:p w:rsidR="00A963E1" w:rsidRDefault="00A963E1" w:rsidP="00A963E1">
      <w:pPr>
        <w:widowControl/>
        <w:shd w:val="clear" w:color="auto" w:fill="FFFFFF"/>
        <w:spacing w:before="100" w:beforeAutospacing="1" w:after="100" w:afterAutospacing="1"/>
        <w:jc w:val="left"/>
        <w:rPr>
          <w:rFonts w:ascii="Candara" w:eastAsia="宋体" w:hAnsi="Candara" w:cs="宋体"/>
          <w:color w:val="666666"/>
          <w:kern w:val="0"/>
          <w:sz w:val="22"/>
        </w:rPr>
      </w:pPr>
    </w:p>
    <w:p w:rsidR="00A963E1" w:rsidRDefault="00A963E1" w:rsidP="00A963E1">
      <w:pPr>
        <w:widowControl/>
        <w:shd w:val="clear" w:color="auto" w:fill="FFFFFF"/>
        <w:spacing w:before="100" w:beforeAutospacing="1" w:after="100" w:afterAutospacing="1"/>
        <w:jc w:val="left"/>
        <w:rPr>
          <w:rFonts w:ascii="Candara" w:eastAsia="宋体" w:hAnsi="Candara" w:cs="宋体"/>
          <w:color w:val="666666"/>
          <w:kern w:val="0"/>
          <w:sz w:val="22"/>
        </w:rPr>
      </w:pPr>
    </w:p>
    <w:p w:rsidR="00A963E1" w:rsidRDefault="00A963E1" w:rsidP="00A963E1">
      <w:pPr>
        <w:pStyle w:val="2"/>
        <w:rPr>
          <w:rFonts w:ascii="微软雅黑" w:eastAsia="微软雅黑" w:hAnsi="微软雅黑"/>
          <w:color w:val="000000"/>
        </w:rPr>
      </w:pPr>
      <w:r>
        <w:rPr>
          <w:rFonts w:ascii="微软雅黑" w:eastAsia="微软雅黑" w:hAnsi="微软雅黑" w:hint="eastAsia"/>
          <w:color w:val="000000"/>
        </w:rPr>
        <w:t>SN76489</w:t>
      </w:r>
    </w:p>
    <w:p w:rsidR="00A963E1" w:rsidRDefault="00A963E1" w:rsidP="00A963E1">
      <w:pPr>
        <w:rPr>
          <w:rFonts w:ascii="微软雅黑" w:eastAsia="微软雅黑" w:hAnsi="微软雅黑"/>
          <w:color w:val="000000"/>
          <w:sz w:val="27"/>
          <w:szCs w:val="27"/>
        </w:rPr>
      </w:pPr>
      <w:r>
        <w:rPr>
          <w:rFonts w:ascii="微软雅黑" w:eastAsia="微软雅黑" w:hAnsi="微软雅黑"/>
          <w:color w:val="000000"/>
          <w:sz w:val="27"/>
          <w:szCs w:val="27"/>
        </w:rPr>
        <w:pict>
          <v:rect id="_x0000_i1025" style="width:0;height:1.5pt" o:hralign="center" o:hrstd="t" o:hr="t" fillcolor="#a0a0a0" stroked="f"/>
        </w:pict>
      </w:r>
    </w:p>
    <w:p w:rsidR="00A963E1" w:rsidRDefault="00A963E1" w:rsidP="00A963E1">
      <w:pPr>
        <w:autoSpaceDE w:val="0"/>
        <w:autoSpaceDN w:val="0"/>
        <w:adjustRightInd w:val="0"/>
        <w:jc w:val="left"/>
        <w:rPr>
          <w:rFonts w:ascii="新宋体" w:eastAsia="新宋体" w:cs="新宋体"/>
          <w:color w:val="000000"/>
          <w:kern w:val="0"/>
          <w:sz w:val="19"/>
          <w:szCs w:val="19"/>
        </w:rPr>
      </w:pPr>
      <w:bookmarkStart w:id="38" w:name="toc1"/>
      <w:bookmarkStart w:id="39" w:name="Introduction"/>
      <w:bookmarkStart w:id="40" w:name="intro"/>
      <w:bookmarkEnd w:id="38"/>
      <w:bookmarkEnd w:id="39"/>
      <w:bookmarkEnd w:id="40"/>
      <w:r>
        <w:rPr>
          <w:rFonts w:ascii="新宋体" w:eastAsia="新宋体" w:cs="新宋体" w:hint="eastAsia"/>
          <w:color w:val="000000"/>
          <w:kern w:val="0"/>
          <w:sz w:val="19"/>
          <w:szCs w:val="19"/>
        </w:rPr>
        <w:t>内容</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介绍</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t xml:space="preserve">SN76489 </w:t>
      </w:r>
      <w:r>
        <w:rPr>
          <w:rFonts w:ascii="新宋体" w:eastAsia="新宋体" w:cs="新宋体" w:hint="eastAsia"/>
          <w:color w:val="000000"/>
          <w:kern w:val="0"/>
          <w:sz w:val="19"/>
          <w:szCs w:val="19"/>
        </w:rPr>
        <w:t>目击事件</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从软件访问</w:t>
      </w:r>
      <w:r>
        <w:rPr>
          <w:rFonts w:ascii="新宋体" w:eastAsia="新宋体" w:cs="新宋体"/>
          <w:color w:val="000000"/>
          <w:kern w:val="0"/>
          <w:sz w:val="19"/>
          <w:szCs w:val="19"/>
        </w:rPr>
        <w:t xml:space="preserve"> SN76489</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lastRenderedPageBreak/>
        <w:t>•</w:t>
      </w:r>
      <w:r>
        <w:rPr>
          <w:rFonts w:ascii="新宋体" w:eastAsia="新宋体" w:cs="新宋体"/>
          <w:color w:val="000000"/>
          <w:kern w:val="0"/>
          <w:sz w:val="19"/>
          <w:szCs w:val="19"/>
        </w:rPr>
        <w:tab/>
        <w:t xml:space="preserve">SN76489 </w:t>
      </w:r>
      <w:r>
        <w:rPr>
          <w:rFonts w:ascii="新宋体" w:eastAsia="新宋体" w:cs="新宋体" w:hint="eastAsia"/>
          <w:color w:val="000000"/>
          <w:kern w:val="0"/>
          <w:sz w:val="19"/>
          <w:szCs w:val="19"/>
        </w:rPr>
        <w:t>寄存器</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t xml:space="preserve">SN76489 </w:t>
      </w:r>
      <w:r>
        <w:rPr>
          <w:rFonts w:ascii="新宋体" w:eastAsia="新宋体" w:cs="新宋体" w:hint="eastAsia"/>
          <w:color w:val="000000"/>
          <w:kern w:val="0"/>
          <w:sz w:val="19"/>
          <w:szCs w:val="19"/>
        </w:rPr>
        <w:t>寄存器写入</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t xml:space="preserve">SN76489 </w:t>
      </w:r>
      <w:r>
        <w:rPr>
          <w:rFonts w:ascii="新宋体" w:eastAsia="新宋体" w:cs="新宋体" w:hint="eastAsia"/>
          <w:color w:val="000000"/>
          <w:kern w:val="0"/>
          <w:sz w:val="19"/>
          <w:szCs w:val="19"/>
        </w:rPr>
        <w:t>如何发出声音</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音调通道</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音调范围</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噪声通道</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线性反馈移位寄存器</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输出反转</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噪声移位寄存器的实现</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音量</w:t>
      </w:r>
      <w:r>
        <w:rPr>
          <w:rFonts w:ascii="新宋体" w:eastAsia="新宋体" w:cs="新宋体"/>
          <w:color w:val="000000"/>
          <w:kern w:val="0"/>
          <w:sz w:val="19"/>
          <w:szCs w:val="19"/>
        </w:rPr>
        <w:t xml:space="preserve"> / </w:t>
      </w:r>
      <w:r>
        <w:rPr>
          <w:rFonts w:ascii="新宋体" w:eastAsia="新宋体" w:cs="新宋体" w:hint="eastAsia"/>
          <w:color w:val="000000"/>
          <w:kern w:val="0"/>
          <w:sz w:val="19"/>
          <w:szCs w:val="19"/>
        </w:rPr>
        <w:t>衰减</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不完美的</w:t>
      </w:r>
      <w:r>
        <w:rPr>
          <w:rFonts w:ascii="新宋体" w:eastAsia="新宋体" w:cs="新宋体"/>
          <w:color w:val="000000"/>
          <w:kern w:val="0"/>
          <w:sz w:val="19"/>
          <w:szCs w:val="19"/>
        </w:rPr>
        <w:t xml:space="preserve"> SN76489</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模仿不完美</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ab/>
      </w:r>
      <w:r>
        <w:rPr>
          <w:rFonts w:ascii="新宋体" w:eastAsia="新宋体" w:cs="新宋体" w:hint="eastAsia"/>
          <w:color w:val="000000"/>
          <w:kern w:val="0"/>
          <w:sz w:val="19"/>
          <w:szCs w:val="19"/>
        </w:rPr>
        <w:t>在</w:t>
      </w:r>
      <w:r>
        <w:rPr>
          <w:rFonts w:ascii="新宋体" w:eastAsia="新宋体" w:cs="新宋体"/>
          <w:color w:val="000000"/>
          <w:kern w:val="0"/>
          <w:sz w:val="19"/>
          <w:szCs w:val="19"/>
        </w:rPr>
        <w:t xml:space="preserve"> PSG </w:t>
      </w:r>
      <w:r>
        <w:rPr>
          <w:rFonts w:ascii="新宋体" w:eastAsia="新宋体" w:cs="新宋体" w:hint="eastAsia"/>
          <w:color w:val="000000"/>
          <w:kern w:val="0"/>
          <w:sz w:val="19"/>
          <w:szCs w:val="19"/>
        </w:rPr>
        <w:t>上播放样本</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简单的</w:t>
      </w:r>
      <w:r>
        <w:rPr>
          <w:rFonts w:ascii="新宋体" w:eastAsia="新宋体" w:cs="新宋体"/>
          <w:color w:val="000000"/>
          <w:kern w:val="0"/>
          <w:sz w:val="19"/>
          <w:szCs w:val="19"/>
        </w:rPr>
        <w:t xml:space="preserve"> 4 </w:t>
      </w:r>
      <w:r>
        <w:rPr>
          <w:rFonts w:ascii="新宋体" w:eastAsia="新宋体" w:cs="新宋体" w:hint="eastAsia"/>
          <w:color w:val="000000"/>
          <w:kern w:val="0"/>
          <w:sz w:val="19"/>
          <w:szCs w:val="19"/>
        </w:rPr>
        <w:t>位</w:t>
      </w:r>
      <w:r>
        <w:rPr>
          <w:rFonts w:ascii="新宋体" w:eastAsia="新宋体" w:cs="新宋体"/>
          <w:color w:val="000000"/>
          <w:kern w:val="0"/>
          <w:sz w:val="19"/>
          <w:szCs w:val="19"/>
        </w:rPr>
        <w:t xml:space="preserve"> PCM</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t xml:space="preserve">1 </w:t>
      </w:r>
      <w:r>
        <w:rPr>
          <w:rFonts w:ascii="新宋体" w:eastAsia="新宋体" w:cs="新宋体" w:hint="eastAsia"/>
          <w:color w:val="000000"/>
          <w:kern w:val="0"/>
          <w:sz w:val="19"/>
          <w:szCs w:val="19"/>
        </w:rPr>
        <w:t>位</w:t>
      </w:r>
      <w:r>
        <w:rPr>
          <w:rFonts w:ascii="新宋体" w:eastAsia="新宋体" w:cs="新宋体"/>
          <w:color w:val="000000"/>
          <w:kern w:val="0"/>
          <w:sz w:val="19"/>
          <w:szCs w:val="19"/>
        </w:rPr>
        <w:t xml:space="preserve"> PCM</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查找</w:t>
      </w:r>
      <w:r>
        <w:rPr>
          <w:rFonts w:ascii="新宋体" w:eastAsia="新宋体" w:cs="新宋体"/>
          <w:color w:val="000000"/>
          <w:kern w:val="0"/>
          <w:sz w:val="19"/>
          <w:szCs w:val="19"/>
        </w:rPr>
        <w:t xml:space="preserve"> 8 </w:t>
      </w:r>
      <w:r>
        <w:rPr>
          <w:rFonts w:ascii="新宋体" w:eastAsia="新宋体" w:cs="新宋体" w:hint="eastAsia"/>
          <w:color w:val="000000"/>
          <w:kern w:val="0"/>
          <w:sz w:val="19"/>
          <w:szCs w:val="19"/>
        </w:rPr>
        <w:t>位</w:t>
      </w:r>
      <w:r>
        <w:rPr>
          <w:rFonts w:ascii="新宋体" w:eastAsia="新宋体" w:cs="新宋体"/>
          <w:color w:val="000000"/>
          <w:kern w:val="0"/>
          <w:sz w:val="19"/>
          <w:szCs w:val="19"/>
        </w:rPr>
        <w:t xml:space="preserve"> PCM</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游戏中未找到的方法</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样品预处理</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播放均匀性</w:t>
      </w:r>
    </w:p>
    <w:p w:rsidR="00A963E1" w:rsidRDefault="00A963E1" w:rsidP="00A96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o</w:t>
      </w:r>
      <w:r>
        <w:rPr>
          <w:rFonts w:ascii="新宋体" w:eastAsia="新宋体" w:cs="新宋体"/>
          <w:color w:val="000000"/>
          <w:kern w:val="0"/>
          <w:sz w:val="19"/>
          <w:szCs w:val="19"/>
        </w:rPr>
        <w:tab/>
      </w:r>
      <w:r>
        <w:rPr>
          <w:rFonts w:ascii="新宋体" w:eastAsia="新宋体" w:cs="新宋体" w:hint="eastAsia"/>
          <w:color w:val="000000"/>
          <w:kern w:val="0"/>
          <w:sz w:val="19"/>
          <w:szCs w:val="19"/>
        </w:rPr>
        <w:t>采样率</w:t>
      </w:r>
    </w:p>
    <w:p w:rsidR="00A963E1" w:rsidRDefault="00A963E1" w:rsidP="00A963E1">
      <w:pPr>
        <w:pStyle w:val="2"/>
        <w:rPr>
          <w:rFonts w:ascii="微软雅黑" w:eastAsia="微软雅黑" w:hAnsi="微软雅黑"/>
          <w:color w:val="000000"/>
        </w:rPr>
      </w:pPr>
      <w:r>
        <w:rPr>
          <w:rFonts w:ascii="新宋体" w:eastAsia="新宋体" w:cs="新宋体" w:hint="eastAsia"/>
          <w:color w:val="000000"/>
          <w:sz w:val="19"/>
          <w:szCs w:val="19"/>
        </w:rPr>
        <w:t>•</w:t>
      </w:r>
      <w:r>
        <w:rPr>
          <w:rFonts w:ascii="新宋体" w:eastAsia="新宋体" w:cs="新宋体"/>
          <w:color w:val="000000"/>
          <w:sz w:val="19"/>
          <w:szCs w:val="19"/>
        </w:rPr>
        <w:tab/>
        <w:t xml:space="preserve">Game Gear </w:t>
      </w:r>
      <w:r>
        <w:rPr>
          <w:rFonts w:ascii="新宋体" w:eastAsia="新宋体" w:cs="新宋体" w:hint="eastAsia"/>
          <w:color w:val="000000"/>
          <w:sz w:val="19"/>
          <w:szCs w:val="19"/>
        </w:rPr>
        <w:t>立体声扩展</w:t>
      </w:r>
    </w:p>
    <w:p w:rsidR="00A963E1" w:rsidRDefault="00A963E1" w:rsidP="00A963E1">
      <w:pPr>
        <w:pStyle w:val="2"/>
        <w:rPr>
          <w:rFonts w:ascii="微软雅黑" w:eastAsia="微软雅黑" w:hAnsi="微软雅黑"/>
          <w:color w:val="000000"/>
        </w:rPr>
      </w:pPr>
      <w:r>
        <w:rPr>
          <w:rFonts w:ascii="微软雅黑" w:eastAsia="微软雅黑" w:hAnsi="微软雅黑" w:hint="eastAsia"/>
          <w:color w:val="000000"/>
        </w:rPr>
        <w:t>介绍</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本页介绍基于 SN76489 系列设备的可编程声音发生器。它们几乎完全相同，但产生的输出却大不相同。</w:t>
      </w:r>
    </w:p>
    <w:p w:rsidR="00A963E1" w:rsidRDefault="00A963E1" w:rsidP="00A963E1">
      <w:pPr>
        <w:pStyle w:val="2"/>
        <w:rPr>
          <w:rFonts w:ascii="微软雅黑" w:eastAsia="微软雅黑" w:hAnsi="微软雅黑"/>
          <w:color w:val="000000"/>
        </w:rPr>
      </w:pPr>
      <w:bookmarkStart w:id="41" w:name="SN76489Sightings"/>
      <w:bookmarkStart w:id="42" w:name="sightings"/>
      <w:bookmarkEnd w:id="41"/>
      <w:bookmarkEnd w:id="42"/>
      <w:r>
        <w:rPr>
          <w:rFonts w:ascii="微软雅黑" w:eastAsia="微软雅黑" w:hAnsi="微软雅黑" w:hint="eastAsia"/>
          <w:color w:val="000000"/>
        </w:rPr>
        <w:t>SN76489 目击事件</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SN76489AN 分离芯片用于世嘉的</w:t>
      </w:r>
      <w:hyperlink r:id="rId111" w:tooltip="创建页面" w:history="1">
        <w:r>
          <w:rPr>
            <w:rStyle w:val="a4"/>
            <w:rFonts w:ascii="微软雅黑" w:eastAsia="微软雅黑" w:hAnsi="微软雅黑" w:hint="eastAsia"/>
          </w:rPr>
          <w:t>SG-1000</w:t>
        </w:r>
      </w:hyperlink>
      <w:r>
        <w:rPr>
          <w:rFonts w:ascii="微软雅黑" w:eastAsia="微软雅黑" w:hAnsi="微软雅黑" w:hint="eastAsia"/>
          <w:color w:val="000000"/>
          <w:sz w:val="27"/>
          <w:szCs w:val="27"/>
        </w:rPr>
        <w:t> Mark I 和 II、</w:t>
      </w:r>
      <w:hyperlink r:id="rId112" w:tooltip="创建页面" w:history="1">
        <w:r>
          <w:rPr>
            <w:rStyle w:val="a4"/>
            <w:rFonts w:ascii="微软雅黑" w:eastAsia="微软雅黑" w:hAnsi="微软雅黑" w:hint="eastAsia"/>
          </w:rPr>
          <w:t>SC-3000</w:t>
        </w:r>
      </w:hyperlink>
      <w:r>
        <w:rPr>
          <w:rFonts w:ascii="微软雅黑" w:eastAsia="微软雅黑" w:hAnsi="微软雅黑" w:hint="eastAsia"/>
          <w:color w:val="000000"/>
          <w:sz w:val="27"/>
          <w:szCs w:val="27"/>
        </w:rPr>
        <w:t>机器以及</w:t>
      </w:r>
      <w:hyperlink r:id="rId113" w:tooltip="创建页面" w:history="1">
        <w:r>
          <w:rPr>
            <w:rStyle w:val="a4"/>
            <w:rFonts w:ascii="微软雅黑" w:eastAsia="微软雅黑" w:hAnsi="微软雅黑" w:hint="eastAsia"/>
          </w:rPr>
          <w:t>Othello Multivision</w:t>
        </w:r>
      </w:hyperlink>
      <w:r>
        <w:rPr>
          <w:rFonts w:ascii="微软雅黑" w:eastAsia="微软雅黑" w:hAnsi="微软雅黑" w:hint="eastAsia"/>
          <w:color w:val="000000"/>
          <w:sz w:val="27"/>
          <w:szCs w:val="27"/>
        </w:rPr>
        <w:t>克隆机。</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Sega </w:t>
      </w:r>
      <w:hyperlink r:id="rId114" w:tooltip="创建页面" w:history="1">
        <w:r>
          <w:rPr>
            <w:rStyle w:val="a4"/>
            <w:rFonts w:ascii="微软雅黑" w:eastAsia="微软雅黑" w:hAnsi="微软雅黑" w:hint="eastAsia"/>
          </w:rPr>
          <w:t>Mark III</w:t>
        </w:r>
      </w:hyperlink>
      <w:r>
        <w:rPr>
          <w:rFonts w:ascii="微软雅黑" w:eastAsia="微软雅黑" w:hAnsi="微软雅黑" w:hint="eastAsia"/>
          <w:color w:val="000000"/>
          <w:sz w:val="27"/>
          <w:szCs w:val="27"/>
        </w:rPr>
        <w:t>、</w:t>
      </w:r>
      <w:hyperlink r:id="rId115" w:history="1">
        <w:r>
          <w:rPr>
            <w:rStyle w:val="a4"/>
            <w:rFonts w:ascii="微软雅黑" w:eastAsia="微软雅黑" w:hAnsi="微软雅黑" w:hint="eastAsia"/>
          </w:rPr>
          <w:t>Master System</w:t>
        </w:r>
      </w:hyperlink>
      <w:r>
        <w:rPr>
          <w:rFonts w:ascii="微软雅黑" w:eastAsia="微软雅黑" w:hAnsi="微软雅黑" w:hint="eastAsia"/>
          <w:color w:val="000000"/>
          <w:sz w:val="27"/>
          <w:szCs w:val="27"/>
        </w:rPr>
        <w:t>和</w:t>
      </w:r>
      <w:hyperlink r:id="rId116" w:history="1">
        <w:r>
          <w:rPr>
            <w:rStyle w:val="a4"/>
            <w:rFonts w:ascii="微软雅黑" w:eastAsia="微软雅黑" w:hAnsi="微软雅黑" w:hint="eastAsia"/>
          </w:rPr>
          <w:t>Game Gear</w:t>
        </w:r>
      </w:hyperlink>
      <w:r>
        <w:rPr>
          <w:rFonts w:ascii="微软雅黑" w:eastAsia="微软雅黑" w:hAnsi="微软雅黑" w:hint="eastAsia"/>
          <w:color w:val="000000"/>
          <w:sz w:val="27"/>
          <w:szCs w:val="27"/>
        </w:rPr>
        <w:t>将其集成到各自的</w:t>
      </w:r>
      <w:hyperlink r:id="rId117" w:tooltip="创建页面" w:history="1">
        <w:r>
          <w:rPr>
            <w:rStyle w:val="a4"/>
            <w:rFonts w:ascii="微软雅黑" w:eastAsia="微软雅黑" w:hAnsi="微软雅黑" w:hint="eastAsia"/>
          </w:rPr>
          <w:t>VDP</w:t>
        </w:r>
      </w:hyperlink>
      <w:r>
        <w:rPr>
          <w:rFonts w:ascii="微软雅黑" w:eastAsia="微软雅黑" w:hAnsi="微软雅黑" w:hint="eastAsia"/>
          <w:color w:val="000000"/>
          <w:sz w:val="27"/>
          <w:szCs w:val="27"/>
        </w:rPr>
        <w:t>芯片中，以实现不同程度的向后兼容性。</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Mega </w:t>
      </w:r>
      <w:hyperlink r:id="rId118" w:tooltip="创建页面" w:history="1">
        <w:r>
          <w:rPr>
            <w:rStyle w:val="a4"/>
            <w:rFonts w:ascii="微软雅黑" w:eastAsia="微软雅黑" w:hAnsi="微软雅黑" w:hint="eastAsia"/>
          </w:rPr>
          <w:t>Drive</w:t>
        </w:r>
      </w:hyperlink>
      <w:r>
        <w:rPr>
          <w:rFonts w:ascii="微软雅黑" w:eastAsia="微软雅黑" w:hAnsi="微软雅黑" w:hint="eastAsia"/>
          <w:color w:val="000000"/>
          <w:sz w:val="27"/>
          <w:szCs w:val="27"/>
        </w:rPr>
        <w:t>将其集成到其 VDP 中，尽管它通常被称为 SN76496。它被纳入其中是为了允许系统的主系统向后兼容模式，但它也被广泛使用，因为它提供了使用系统的主要 FM 合成声音硬件 (YM2612) 无法创建的声音。</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它被 Acorn 的许多 BBC 和“商用计算机”计算机（例如</w:t>
      </w:r>
      <w:hyperlink r:id="rId119" w:tooltip="维基百科上的 BBC Micro" w:history="1">
        <w:r>
          <w:rPr>
            <w:rStyle w:val="a4"/>
            <w:rFonts w:ascii="微软雅黑" w:eastAsia="微软雅黑" w:hAnsi="微软雅黑" w:hint="eastAsia"/>
          </w:rPr>
          <w:t>BBC Micro）</w:t>
        </w:r>
      </w:hyperlink>
      <w:r>
        <w:rPr>
          <w:rFonts w:ascii="微软雅黑" w:eastAsia="微软雅黑" w:hAnsi="微软雅黑" w:hint="eastAsia"/>
          <w:color w:val="000000"/>
          <w:sz w:val="27"/>
          <w:szCs w:val="27"/>
        </w:rPr>
        <w:t>所使用。</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Colecovision也使用它，作为独立芯片</w:t>
      </w:r>
      <w:hyperlink r:id="rId120" w:tooltip="维基百科上的 Colecovision" w:history="1">
        <w:r>
          <w:rPr>
            <w:rStyle w:val="a4"/>
            <w:rFonts w:ascii="微软雅黑" w:eastAsia="微软雅黑" w:hAnsi="微软雅黑" w:hint="eastAsia"/>
          </w:rPr>
          <w:t>，</w:t>
        </w:r>
      </w:hyperlink>
      <w:r>
        <w:rPr>
          <w:rFonts w:ascii="微软雅黑" w:eastAsia="微软雅黑" w:hAnsi="微软雅黑" w:hint="eastAsia"/>
          <w:color w:val="000000"/>
          <w:sz w:val="27"/>
          <w:szCs w:val="27"/>
        </w:rPr>
        <w:t>因为 Colecovision 几乎没有定制芯片。Coleco </w:t>
      </w:r>
      <w:hyperlink r:id="rId121" w:tooltip="维基百科上的 Coleco Adam" w:history="1">
        <w:r>
          <w:rPr>
            <w:rStyle w:val="a4"/>
            <w:rFonts w:ascii="微软雅黑" w:eastAsia="微软雅黑" w:hAnsi="微软雅黑" w:hint="eastAsia"/>
          </w:rPr>
          <w:t>Adam</w:t>
        </w:r>
      </w:hyperlink>
      <w:r>
        <w:rPr>
          <w:rFonts w:ascii="微软雅黑" w:eastAsia="微软雅黑" w:hAnsi="微软雅黑" w:hint="eastAsia"/>
          <w:color w:val="000000"/>
          <w:sz w:val="27"/>
          <w:szCs w:val="27"/>
        </w:rPr>
        <w:t>大概也有一个。</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此外，它还出现在Takara 在日本和欧洲其他几家公司销售的</w:t>
      </w:r>
      <w:hyperlink r:id="rId122" w:history="1">
        <w:r>
          <w:rPr>
            <w:rStyle w:val="a4"/>
            <w:rFonts w:ascii="微软雅黑" w:eastAsia="微软雅黑" w:hAnsi="微软雅黑" w:hint="eastAsia"/>
          </w:rPr>
          <w:t>Sord M5</w:t>
        </w:r>
      </w:hyperlink>
      <w:r>
        <w:rPr>
          <w:rFonts w:ascii="微软雅黑" w:eastAsia="微软雅黑" w:hAnsi="微软雅黑" w:hint="eastAsia"/>
          <w:color w:val="000000"/>
          <w:sz w:val="27"/>
          <w:szCs w:val="27"/>
        </w:rPr>
        <w:t>中。Memotech 的几款家用微型计算机（如 MTX-512）都包含该芯片。SN76489 也以修改后的形式使用，名称更改为 TMS9919，以适应 99xx 系列（SC-3000 VDP 也来自该系列），用于</w:t>
      </w:r>
      <w:hyperlink r:id="rId123" w:tooltip="维基百科上的 TI-99/4A" w:history="1">
        <w:r>
          <w:rPr>
            <w:rStyle w:val="a4"/>
            <w:rFonts w:ascii="微软雅黑" w:eastAsia="微软雅黑" w:hAnsi="微软雅黑" w:hint="eastAsia"/>
          </w:rPr>
          <w:t>TI-99/4A</w:t>
        </w:r>
      </w:hyperlink>
      <w:r>
        <w:rPr>
          <w:rFonts w:ascii="微软雅黑" w:eastAsia="微软雅黑" w:hAnsi="微软雅黑" w:hint="eastAsia"/>
          <w:color w:val="000000"/>
          <w:sz w:val="27"/>
          <w:szCs w:val="27"/>
        </w:rPr>
        <w:t>中。</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hyperlink r:id="rId124" w:history="1">
        <w:r>
          <w:rPr>
            <w:rStyle w:val="a4"/>
            <w:rFonts w:ascii="微软雅黑" w:eastAsia="微软雅黑" w:hAnsi="微软雅黑" w:hint="eastAsia"/>
          </w:rPr>
          <w:t>预计使用该芯片的</w:t>
        </w:r>
      </w:hyperlink>
      <w:r>
        <w:rPr>
          <w:rFonts w:ascii="微软雅黑" w:eastAsia="微软雅黑" w:hAnsi="微软雅黑" w:hint="eastAsia"/>
          <w:color w:val="000000"/>
          <w:sz w:val="27"/>
          <w:szCs w:val="27"/>
        </w:rPr>
        <w:t>其他计算机包括：</w:t>
      </w:r>
    </w:p>
    <w:p w:rsidR="00A963E1" w:rsidRDefault="00A963E1" w:rsidP="00A963E1">
      <w:pPr>
        <w:widowControl/>
        <w:numPr>
          <w:ilvl w:val="0"/>
          <w:numId w:val="9"/>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韩美克斯铅笔</w:t>
      </w:r>
    </w:p>
    <w:p w:rsidR="00A963E1" w:rsidRDefault="00A963E1" w:rsidP="00A963E1">
      <w:pPr>
        <w:widowControl/>
        <w:numPr>
          <w:ilvl w:val="0"/>
          <w:numId w:val="9"/>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视频技术 CreatiVision</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毫无疑问，它被用在很多街机上。以下是部分列表；括号中的数字表示有多少个 SN76489：</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银行恐慌 (3)</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冠军拳击</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职业摔跤冠军</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巨人 (4)</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巨人马克二世 (4)</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任意球</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瓢虫 (2)</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杜先生！（2）</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Do先生的城堡 (4)</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Do先生的疯狂之旅 (4)</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超级机车 (2)</w:t>
      </w:r>
    </w:p>
    <w:p w:rsidR="00A963E1" w:rsidRDefault="00A963E1" w:rsidP="00A963E1">
      <w:pPr>
        <w:widowControl/>
        <w:numPr>
          <w:ilvl w:val="0"/>
          <w:numId w:val="10"/>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神奇小子：怪兽乐园 (2)</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hyperlink r:id="rId125" w:tooltip="维基百科上的 Tandy 1000" w:history="1">
        <w:r>
          <w:rPr>
            <w:rStyle w:val="a4"/>
            <w:rFonts w:ascii="微软雅黑" w:eastAsia="微软雅黑" w:hAnsi="微软雅黑" w:hint="eastAsia"/>
          </w:rPr>
          <w:t>Tandy 1000</w:t>
        </w:r>
      </w:hyperlink>
      <w:r>
        <w:rPr>
          <w:rFonts w:ascii="微软雅黑" w:eastAsia="微软雅黑" w:hAnsi="微软雅黑" w:hint="eastAsia"/>
          <w:color w:val="000000"/>
          <w:sz w:val="27"/>
          <w:szCs w:val="27"/>
        </w:rPr>
        <w:t>家用计算机中包含 SN76489 的克隆，以便与</w:t>
      </w:r>
      <w:hyperlink r:id="rId126" w:tooltip="维基百科上的 IBM PCjr" w:history="1">
        <w:r>
          <w:rPr>
            <w:rStyle w:val="a4"/>
            <w:rFonts w:ascii="微软雅黑" w:eastAsia="微软雅黑" w:hAnsi="微软雅黑" w:hint="eastAsia"/>
          </w:rPr>
          <w:t>IBM PCjr</w:t>
        </w:r>
      </w:hyperlink>
      <w:r>
        <w:rPr>
          <w:rFonts w:ascii="微软雅黑" w:eastAsia="微软雅黑" w:hAnsi="微软雅黑" w:hint="eastAsia"/>
          <w:color w:val="000000"/>
          <w:sz w:val="27"/>
          <w:szCs w:val="27"/>
        </w:rPr>
        <w:t>中的克隆兼容，而它本身就是 IBM PCjr 的克隆。</w:t>
      </w:r>
    </w:p>
    <w:p w:rsidR="00A963E1" w:rsidRDefault="00A963E1" w:rsidP="00A963E1">
      <w:pPr>
        <w:pStyle w:val="2"/>
        <w:rPr>
          <w:rFonts w:ascii="微软雅黑" w:eastAsia="微软雅黑" w:hAnsi="微软雅黑"/>
          <w:color w:val="000000"/>
        </w:rPr>
      </w:pPr>
      <w:bookmarkStart w:id="43" w:name="AccessingTheSN76489FromSoftware"/>
      <w:bookmarkStart w:id="44" w:name="accessing"/>
      <w:bookmarkEnd w:id="43"/>
      <w:bookmarkEnd w:id="44"/>
      <w:r>
        <w:rPr>
          <w:rFonts w:ascii="微软雅黑" w:eastAsia="微软雅黑" w:hAnsi="微软雅黑" w:hint="eastAsia"/>
          <w:color w:val="000000"/>
        </w:rPr>
        <w:t>从软件访问 SN76489</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SN76489 具有 8 位只写数据总线，因此可以通过向其写入字节来在软件中进行控制。具体如何操作取决于系统。</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世嘉游戏 1000（SG-1000）</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世嘉电脑 3000（SC-3000）</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世嘉主系统 (SMS)</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世嘉游戏装备（GG）</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Sega Mega Drive/Genesis（在 Master System 兼容模式下）</w:t>
      </w:r>
    </w:p>
    <w:p w:rsidR="00A963E1" w:rsidRDefault="00A963E1" w:rsidP="00A963E1">
      <w:pPr>
        <w:spacing w:before="100" w:beforeAutospacing="1" w:after="100" w:afterAutospacing="1"/>
        <w:ind w:left="720"/>
        <w:rPr>
          <w:rFonts w:ascii="微软雅黑" w:eastAsia="微软雅黑" w:hAnsi="微软雅黑"/>
          <w:color w:val="000000"/>
          <w:sz w:val="27"/>
          <w:szCs w:val="27"/>
        </w:rPr>
      </w:pPr>
      <w:r>
        <w:rPr>
          <w:rFonts w:ascii="微软雅黑" w:eastAsia="微软雅黑" w:hAnsi="微软雅黑" w:hint="eastAsia"/>
          <w:color w:val="000000"/>
          <w:sz w:val="27"/>
          <w:szCs w:val="27"/>
        </w:rPr>
        <w:t>可以通过写入 0x40 至 0x7f 之间的任何 I/O 端口来访问 SN76489，尽管官方仅推荐 0x7f。一些游戏写入 0x7e。</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世嘉 Mega Drive/Genesis</w:t>
      </w:r>
    </w:p>
    <w:p w:rsidR="00A963E1" w:rsidRDefault="00A963E1" w:rsidP="00A963E1">
      <w:pPr>
        <w:spacing w:before="100" w:beforeAutospacing="1" w:after="100" w:afterAutospacing="1"/>
        <w:ind w:left="720"/>
        <w:rPr>
          <w:rFonts w:ascii="微软雅黑" w:eastAsia="微软雅黑" w:hAnsi="微软雅黑"/>
          <w:color w:val="000000"/>
          <w:sz w:val="27"/>
          <w:szCs w:val="27"/>
        </w:rPr>
      </w:pPr>
      <w:r>
        <w:rPr>
          <w:rFonts w:ascii="微软雅黑" w:eastAsia="微软雅黑" w:hAnsi="微软雅黑" w:hint="eastAsia"/>
          <w:color w:val="000000"/>
          <w:sz w:val="27"/>
          <w:szCs w:val="27"/>
        </w:rPr>
        <w:t>SN76489 内存映射到位置 0xc00011 的 68000 CPU（镜像在 0xc00013、0xc00015、0xc00017）和 0x7f11 的 Z80 CPU（镜像在 0x7f13、0x7f15、0x7f17）。</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柯莱科视界</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科莱科·亚当？</w:t>
      </w:r>
    </w:p>
    <w:p w:rsidR="00A963E1" w:rsidRDefault="00A963E1" w:rsidP="00A963E1">
      <w:pPr>
        <w:spacing w:before="100" w:beforeAutospacing="1" w:after="100" w:afterAutospacing="1"/>
        <w:ind w:left="720"/>
        <w:rPr>
          <w:rFonts w:ascii="微软雅黑" w:eastAsia="微软雅黑" w:hAnsi="微软雅黑"/>
          <w:color w:val="000000"/>
          <w:sz w:val="27"/>
          <w:szCs w:val="27"/>
        </w:rPr>
      </w:pPr>
      <w:r>
        <w:rPr>
          <w:rFonts w:ascii="微软雅黑" w:eastAsia="微软雅黑" w:hAnsi="微软雅黑" w:hint="eastAsia"/>
          <w:color w:val="000000"/>
          <w:sz w:val="27"/>
          <w:szCs w:val="27"/>
        </w:rPr>
        <w:t>SN76489 映射到 I/O 端口 $ff。</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坦迪 1000</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IBM PCjr？</w:t>
      </w:r>
    </w:p>
    <w:p w:rsidR="00A963E1" w:rsidRDefault="00A963E1" w:rsidP="00A963E1">
      <w:pPr>
        <w:spacing w:before="100" w:beforeAutospacing="1" w:after="100" w:afterAutospacing="1"/>
        <w:ind w:left="720"/>
        <w:rPr>
          <w:rFonts w:ascii="微软雅黑" w:eastAsia="微软雅黑" w:hAnsi="微软雅黑"/>
          <w:color w:val="000000"/>
          <w:sz w:val="27"/>
          <w:szCs w:val="27"/>
        </w:rPr>
      </w:pPr>
      <w:r>
        <w:rPr>
          <w:rFonts w:ascii="微软雅黑" w:eastAsia="微软雅黑" w:hAnsi="微软雅黑" w:hint="eastAsia"/>
          <w:color w:val="000000"/>
          <w:sz w:val="27"/>
          <w:szCs w:val="27"/>
        </w:rPr>
        <w:t>NCR 8496 映射到 I/O 端口(?) $c0。</w:t>
      </w:r>
    </w:p>
    <w:p w:rsidR="00A963E1" w:rsidRDefault="00A963E1" w:rsidP="00A963E1">
      <w:pPr>
        <w:widowControl/>
        <w:numPr>
          <w:ilvl w:val="0"/>
          <w:numId w:val="11"/>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其他系统</w:t>
      </w:r>
    </w:p>
    <w:p w:rsidR="00A963E1" w:rsidRDefault="00A963E1" w:rsidP="00A963E1">
      <w:pPr>
        <w:spacing w:before="100" w:beforeAutospacing="1" w:after="100" w:afterAutospacing="1"/>
        <w:ind w:left="720"/>
        <w:rPr>
          <w:rFonts w:ascii="微软雅黑" w:eastAsia="微软雅黑" w:hAnsi="微软雅黑"/>
          <w:color w:val="000000"/>
          <w:sz w:val="27"/>
          <w:szCs w:val="27"/>
        </w:rPr>
      </w:pPr>
      <w:r>
        <w:rPr>
          <w:rFonts w:ascii="微软雅黑" w:eastAsia="微软雅黑" w:hAnsi="微软雅黑" w:hint="eastAsia"/>
          <w:color w:val="000000"/>
          <w:sz w:val="27"/>
          <w:szCs w:val="27"/>
        </w:rPr>
        <w:t>请告诉我:)</w:t>
      </w:r>
    </w:p>
    <w:p w:rsidR="00A963E1" w:rsidRDefault="00A963E1" w:rsidP="00A963E1">
      <w:pPr>
        <w:pStyle w:val="2"/>
        <w:rPr>
          <w:rFonts w:ascii="微软雅黑" w:eastAsia="微软雅黑" w:hAnsi="微软雅黑"/>
          <w:color w:val="000000"/>
        </w:rPr>
      </w:pPr>
      <w:bookmarkStart w:id="45" w:name="SN76489Registers"/>
      <w:bookmarkStart w:id="46" w:name="registers"/>
      <w:bookmarkEnd w:id="45"/>
      <w:bookmarkEnd w:id="46"/>
      <w:r>
        <w:rPr>
          <w:rFonts w:ascii="微软雅黑" w:eastAsia="微软雅黑" w:hAnsi="微软雅黑" w:hint="eastAsia"/>
          <w:color w:val="000000"/>
        </w:rPr>
        <w:t>SN76489 寄存器</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SN76489 有 8 个“寄存器” - 4 x 4 位音量寄存器、3 x 10 位音调寄存器和 1 x 3 位噪声寄存器。当然，由于硬件原因，这些寄存器内部可能更宽。</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7"/>
        <w:gridCol w:w="1145"/>
        <w:gridCol w:w="1792"/>
      </w:tblGrid>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rFonts w:ascii="宋体" w:eastAsia="宋体" w:hAnsi="宋体"/>
                <w:b/>
                <w:bCs/>
                <w:sz w:val="24"/>
                <w:szCs w:val="24"/>
              </w:rPr>
            </w:pPr>
            <w:r>
              <w:rPr>
                <w:rFonts w:hint="eastAsia"/>
                <w:b/>
                <w:bCs/>
              </w:rPr>
              <w:t>通</w:t>
            </w:r>
            <w:r>
              <w:rPr>
                <w:b/>
                <w:bCs/>
              </w:rPr>
              <w:t>道</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b/>
                <w:bCs/>
              </w:rPr>
            </w:pPr>
            <w:r>
              <w:rPr>
                <w:rFonts w:hint="eastAsia"/>
                <w:b/>
                <w:bCs/>
              </w:rPr>
              <w:t>音量</w:t>
            </w:r>
            <w:r>
              <w:rPr>
                <w:b/>
                <w:bCs/>
              </w:rPr>
              <w:t>寄存器</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b/>
                <w:bCs/>
              </w:rPr>
            </w:pPr>
            <w:r>
              <w:rPr>
                <w:b/>
                <w:bCs/>
              </w:rPr>
              <w:t>音调和噪音记</w:t>
            </w:r>
            <w:r>
              <w:rPr>
                <w:rFonts w:hint="eastAsia"/>
                <w:b/>
                <w:bCs/>
              </w:rPr>
              <w:t>存</w:t>
            </w:r>
            <w:r>
              <w:rPr>
                <w:b/>
                <w:bCs/>
              </w:rPr>
              <w:t>器</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Vol0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rPr>
                <w:rFonts w:hint="eastAsia"/>
              </w:rPr>
              <w:t>T</w:t>
            </w:r>
            <w:r>
              <w:t>one0</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Vol1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rPr>
                <w:rFonts w:hint="eastAsia"/>
              </w:rPr>
              <w:t>T</w:t>
            </w:r>
            <w:r>
              <w:t>one 1</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Vol2</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rPr>
                <w:rFonts w:hint="eastAsia"/>
              </w:rPr>
              <w:t>T</w:t>
            </w:r>
            <w:r>
              <w:t>one 2</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Vol3</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噪音</w:t>
            </w:r>
          </w:p>
        </w:tc>
      </w:tr>
    </w:tbl>
    <w:p w:rsidR="00A963E1" w:rsidRDefault="00A963E1" w:rsidP="00A963E1">
      <w:pPr>
        <w:jc w:val="left"/>
        <w:rPr>
          <w:rFonts w:ascii="微软雅黑" w:eastAsia="微软雅黑" w:hAnsi="微软雅黑"/>
          <w:color w:val="000000"/>
          <w:sz w:val="27"/>
          <w:szCs w:val="27"/>
        </w:rPr>
      </w:pPr>
      <w:r>
        <w:rPr>
          <w:rFonts w:ascii="微软雅黑" w:eastAsia="微软雅黑" w:hAnsi="微软雅黑" w:hint="eastAsia"/>
          <w:color w:val="000000"/>
          <w:sz w:val="27"/>
          <w:szCs w:val="27"/>
        </w:rPr>
        <w:t>卷寄存器</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该值表示输出的衰减。因此，%0000 表示最大音量，%1111 表示静音。</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音调寄存器</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这些为音调发生器提供计数器复位值。因此，低值产生高频率，反之亦然。</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噪音记录器</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一位选择模式（“周期性”或“白色”），另外两位选择移位率。</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看起来这些寄存器的初始状态取决于硬件：</w:t>
      </w:r>
    </w:p>
    <w:p w:rsidR="00A963E1" w:rsidRDefault="00A963E1" w:rsidP="00A963E1">
      <w:pPr>
        <w:widowControl/>
        <w:numPr>
          <w:ilvl w:val="0"/>
          <w:numId w:val="12"/>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离散芯片似乎以随机值开始（据报道，SC-3000 在软件写入芯片之前以音调启动）。</w:t>
      </w:r>
    </w:p>
    <w:p w:rsidR="00A963E1" w:rsidRDefault="00A963E1" w:rsidP="00A963E1">
      <w:pPr>
        <w:widowControl/>
        <w:numPr>
          <w:ilvl w:val="0"/>
          <w:numId w:val="12"/>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Sega 集成版本似乎开始将音调/噪声寄存器初始化为零，将音量寄存器（静音）初始化为一。</w:t>
      </w:r>
    </w:p>
    <w:p w:rsidR="00A963E1" w:rsidRDefault="00A963E1" w:rsidP="00A963E1">
      <w:pPr>
        <w:pStyle w:val="3"/>
        <w:rPr>
          <w:rFonts w:ascii="微软雅黑" w:eastAsia="微软雅黑" w:hAnsi="微软雅黑"/>
          <w:color w:val="000000"/>
        </w:rPr>
      </w:pPr>
      <w:bookmarkStart w:id="47" w:name="SN76489RegisterWrites"/>
      <w:bookmarkStart w:id="48" w:name="writes"/>
      <w:bookmarkEnd w:id="47"/>
      <w:bookmarkEnd w:id="48"/>
      <w:r>
        <w:rPr>
          <w:rFonts w:ascii="微软雅黑" w:eastAsia="微软雅黑" w:hAnsi="微软雅黑" w:hint="eastAsia"/>
          <w:color w:val="000000"/>
        </w:rPr>
        <w:t>SN76489 寄存器写入</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当一个字节写入 SN76489 时，它会按如下方式处理：</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6"/>
          <w:rFonts w:ascii="微软雅黑" w:eastAsia="微软雅黑" w:hAnsi="微软雅黑" w:hint="eastAsia"/>
          <w:color w:val="000000"/>
          <w:sz w:val="27"/>
          <w:szCs w:val="27"/>
        </w:rPr>
        <w:t>如果位 7 为 1，则该字节为 LATCH/DATA 字节。</w:t>
      </w:r>
    </w:p>
    <w:p w:rsidR="00A963E1" w:rsidRPr="000030B2" w:rsidRDefault="00A963E1" w:rsidP="00A963E1">
      <w:pPr>
        <w:pStyle w:val="HTML"/>
        <w:rPr>
          <w:color w:val="000000"/>
        </w:rPr>
      </w:pPr>
      <w:r>
        <w:rPr>
          <w:rFonts w:hint="eastAsia"/>
          <w:color w:val="000000"/>
        </w:rPr>
        <w:t xml:space="preserve">  </w:t>
      </w:r>
      <w:r w:rsidRPr="000030B2">
        <w:rPr>
          <w:color w:val="000000"/>
        </w:rPr>
        <w:t>%1cctdddd</w:t>
      </w:r>
    </w:p>
    <w:p w:rsidR="00A963E1" w:rsidRPr="000030B2"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030B2">
        <w:rPr>
          <w:rFonts w:ascii="宋体" w:eastAsia="宋体" w:hAnsi="宋体" w:cs="宋体"/>
          <w:color w:val="000000"/>
          <w:kern w:val="0"/>
          <w:sz w:val="24"/>
          <w:szCs w:val="24"/>
        </w:rPr>
        <w:t xml:space="preserve">    |||````-- Data</w:t>
      </w:r>
    </w:p>
    <w:p w:rsidR="00A963E1" w:rsidRPr="000030B2"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030B2">
        <w:rPr>
          <w:rFonts w:ascii="宋体" w:eastAsia="宋体" w:hAnsi="宋体" w:cs="宋体"/>
          <w:color w:val="000000"/>
          <w:kern w:val="0"/>
          <w:sz w:val="24"/>
          <w:szCs w:val="24"/>
        </w:rPr>
        <w:t xml:space="preserve">    ||`------ Type</w:t>
      </w:r>
    </w:p>
    <w:p w:rsidR="00A963E1" w:rsidRPr="000030B2"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030B2">
        <w:rPr>
          <w:rFonts w:ascii="宋体" w:eastAsia="宋体" w:hAnsi="宋体" w:cs="宋体"/>
          <w:color w:val="000000"/>
          <w:kern w:val="0"/>
          <w:sz w:val="24"/>
          <w:szCs w:val="24"/>
        </w:rPr>
        <w:t xml:space="preserve">    ``------- Channel</w:t>
      </w:r>
    </w:p>
    <w:p w:rsidR="00A963E1" w:rsidRDefault="00A963E1" w:rsidP="00A963E1">
      <w:pPr>
        <w:pStyle w:val="HTML"/>
        <w:rPr>
          <w:rFonts w:ascii="微软雅黑" w:eastAsia="微软雅黑" w:hAnsi="微软雅黑"/>
          <w:color w:val="000000"/>
          <w:sz w:val="27"/>
          <w:szCs w:val="27"/>
        </w:rPr>
      </w:pPr>
      <w:r>
        <w:rPr>
          <w:rFonts w:ascii="微软雅黑" w:eastAsia="微软雅黑" w:hAnsi="微软雅黑" w:hint="eastAsia"/>
          <w:color w:val="000000"/>
          <w:sz w:val="27"/>
          <w:szCs w:val="27"/>
        </w:rPr>
        <w:t>第 6 位和第 5 位（</w:t>
      </w:r>
      <w:r>
        <w:rPr>
          <w:rStyle w:val="HTML0"/>
          <w:rFonts w:hint="eastAsia"/>
          <w:color w:val="000000"/>
        </w:rPr>
        <w:t>cc</w:t>
      </w:r>
      <w:r>
        <w:rPr>
          <w:rFonts w:ascii="微软雅黑" w:eastAsia="微软雅黑" w:hAnsi="微软雅黑" w:hint="eastAsia"/>
          <w:color w:val="000000"/>
          <w:sz w:val="27"/>
          <w:szCs w:val="27"/>
        </w:rPr>
        <w:t>）指定要锁定的通道，始终锁定。这将选择上表中的行 - %00 是通道 0，%01 是通道 1，%10 是通道 2，%11 是通道 3，正如您所预料的那样。</w:t>
      </w:r>
      <w:r>
        <w:rPr>
          <w:rFonts w:ascii="微软雅黑" w:eastAsia="微软雅黑" w:hAnsi="微软雅黑" w:hint="eastAsia"/>
          <w:color w:val="000000"/>
          <w:sz w:val="27"/>
          <w:szCs w:val="27"/>
        </w:rPr>
        <w:br/>
        <w:t>第 4 位（</w:t>
      </w:r>
      <w:r>
        <w:rPr>
          <w:rStyle w:val="HTML0"/>
          <w:rFonts w:hint="eastAsia"/>
          <w:color w:val="000000"/>
        </w:rPr>
        <w:t>t</w:t>
      </w:r>
      <w:r>
        <w:rPr>
          <w:rFonts w:ascii="微软雅黑" w:eastAsia="微软雅黑" w:hAnsi="微软雅黑" w:hint="eastAsia"/>
          <w:color w:val="000000"/>
          <w:sz w:val="27"/>
          <w:szCs w:val="27"/>
        </w:rPr>
        <w:t>）确定是否锁定音量（1）或音调/噪音（0）数据 - 这将给出列。</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其余4位（</w:t>
      </w:r>
      <w:r>
        <w:rPr>
          <w:rStyle w:val="HTML0"/>
          <w:rFonts w:hint="eastAsia"/>
          <w:color w:val="000000"/>
        </w:rPr>
        <w:t>dddd</w:t>
      </w:r>
      <w:r>
        <w:rPr>
          <w:rFonts w:ascii="微软雅黑" w:eastAsia="微软雅黑" w:hAnsi="微软雅黑" w:hint="eastAsia"/>
          <w:color w:val="000000"/>
          <w:sz w:val="27"/>
          <w:szCs w:val="27"/>
        </w:rPr>
        <w:t>）放入相应寄存器的低4位。对于3位噪声寄存器，最高位被丢弃。</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7"/>
          <w:rFonts w:ascii="微软雅黑" w:eastAsia="微软雅黑" w:hAnsi="微软雅黑" w:hint="eastAsia"/>
          <w:b/>
          <w:bCs/>
          <w:color w:val="000000"/>
          <w:sz w:val="27"/>
          <w:szCs w:val="27"/>
        </w:rPr>
        <w:t>锁存寄存器永远不会被数据字节清除。</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6"/>
          <w:rFonts w:ascii="微软雅黑" w:eastAsia="微软雅黑" w:hAnsi="微软雅黑" w:hint="eastAsia"/>
          <w:color w:val="000000"/>
          <w:sz w:val="27"/>
          <w:szCs w:val="27"/>
        </w:rPr>
        <w:t>如果位 7 为 0，那么该字节为数据字节。</w:t>
      </w:r>
    </w:p>
    <w:p w:rsidR="00A963E1" w:rsidRPr="000030B2" w:rsidRDefault="00A963E1" w:rsidP="00A963E1">
      <w:pPr>
        <w:pStyle w:val="HTML"/>
        <w:rPr>
          <w:color w:val="000000"/>
        </w:rPr>
      </w:pPr>
      <w:r>
        <w:rPr>
          <w:rFonts w:hint="eastAsia"/>
          <w:color w:val="000000"/>
        </w:rPr>
        <w:t xml:space="preserve">  </w:t>
      </w:r>
      <w:r w:rsidRPr="000030B2">
        <w:rPr>
          <w:color w:val="000000"/>
        </w:rPr>
        <w:t>%0-DDDDDD</w:t>
      </w:r>
    </w:p>
    <w:p w:rsidR="00A963E1" w:rsidRPr="000030B2"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030B2">
        <w:rPr>
          <w:rFonts w:ascii="宋体" w:eastAsia="宋体" w:hAnsi="宋体" w:cs="宋体"/>
          <w:color w:val="000000"/>
          <w:kern w:val="0"/>
          <w:sz w:val="24"/>
          <w:szCs w:val="24"/>
        </w:rPr>
        <w:t xml:space="preserve">    |``````-- Data</w:t>
      </w:r>
    </w:p>
    <w:p w:rsidR="00A963E1" w:rsidRPr="000030B2"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030B2">
        <w:rPr>
          <w:rFonts w:ascii="宋体" w:eastAsia="宋体" w:hAnsi="宋体" w:cs="宋体"/>
          <w:color w:val="000000"/>
          <w:kern w:val="0"/>
          <w:sz w:val="24"/>
          <w:szCs w:val="24"/>
        </w:rPr>
        <w:t xml:space="preserve">    `-------- Unused</w:t>
      </w:r>
    </w:p>
    <w:p w:rsidR="00A963E1" w:rsidRDefault="00A963E1" w:rsidP="00A963E1">
      <w:pPr>
        <w:pStyle w:val="HTML"/>
        <w:rPr>
          <w:rFonts w:ascii="微软雅黑" w:eastAsia="微软雅黑" w:hAnsi="微软雅黑"/>
          <w:color w:val="000000"/>
          <w:sz w:val="27"/>
          <w:szCs w:val="27"/>
        </w:rPr>
      </w:pPr>
      <w:r>
        <w:rPr>
          <w:rFonts w:ascii="微软雅黑" w:eastAsia="微软雅黑" w:hAnsi="微软雅黑" w:hint="eastAsia"/>
          <w:color w:val="000000"/>
          <w:sz w:val="27"/>
          <w:szCs w:val="27"/>
        </w:rPr>
        <w:t>如果当前锁存的寄存器是音调寄存器，则字节 ( </w:t>
      </w:r>
      <w:r>
        <w:rPr>
          <w:rStyle w:val="HTML0"/>
          <w:rFonts w:hint="eastAsia"/>
          <w:color w:val="000000"/>
        </w:rPr>
        <w:t>DDDDDD</w:t>
      </w:r>
      <w:r>
        <w:rPr>
          <w:rFonts w:ascii="微软雅黑" w:eastAsia="微软雅黑" w:hAnsi="微软雅黑" w:hint="eastAsia"/>
          <w:color w:val="000000"/>
          <w:sz w:val="27"/>
          <w:szCs w:val="27"/>
        </w:rPr>
        <w:t>) 的低 6 位将放入锁存寄存器的高 6 位中。如果锁存寄存器的宽度小于 6 位（即不是音调寄存器之一），则将低位放入寄存器的相应位中，并丢弃任何额外的高位。</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数据具有以下含义（稍后将更详细地描述）：</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音调寄存器</w:t>
      </w:r>
    </w:p>
    <w:p w:rsidR="00A963E1" w:rsidRDefault="00A963E1" w:rsidP="00A963E1">
      <w:pPr>
        <w:ind w:left="720"/>
        <w:rPr>
          <w:rFonts w:ascii="微软雅黑" w:eastAsia="微软雅黑" w:hAnsi="微软雅黑"/>
          <w:color w:val="000000"/>
          <w:sz w:val="27"/>
          <w:szCs w:val="27"/>
        </w:rPr>
      </w:pPr>
      <w:r>
        <w:rPr>
          <w:rStyle w:val="HTML0"/>
          <w:rFonts w:hint="eastAsia"/>
          <w:color w:val="000000"/>
        </w:rPr>
        <w:t>DDDDDDdddd = cccccccccc</w:t>
      </w:r>
    </w:p>
    <w:p w:rsidR="00A963E1" w:rsidRDefault="00A963E1" w:rsidP="00A963E1">
      <w:pPr>
        <w:widowControl/>
        <w:numPr>
          <w:ilvl w:val="0"/>
          <w:numId w:val="13"/>
        </w:numPr>
        <w:spacing w:before="100" w:beforeAutospacing="1" w:after="100" w:afterAutospacing="1"/>
        <w:jc w:val="left"/>
        <w:rPr>
          <w:rFonts w:ascii="微软雅黑" w:eastAsia="微软雅黑" w:hAnsi="微软雅黑"/>
          <w:color w:val="000000"/>
          <w:sz w:val="27"/>
          <w:szCs w:val="27"/>
        </w:rPr>
      </w:pPr>
      <w:r>
        <w:rPr>
          <w:rStyle w:val="HTML0"/>
          <w:rFonts w:hint="eastAsia"/>
          <w:color w:val="000000"/>
        </w:rPr>
        <w:t>DDDDDDdddd</w:t>
      </w:r>
      <w:r>
        <w:rPr>
          <w:rFonts w:ascii="微软雅黑" w:eastAsia="微软雅黑" w:hAnsi="微软雅黑" w:hint="eastAsia"/>
          <w:color w:val="000000"/>
          <w:sz w:val="27"/>
          <w:szCs w:val="27"/>
        </w:rPr>
        <w:t>给出10位半波计数器复位值。</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卷寄存器</w:t>
      </w:r>
    </w:p>
    <w:p w:rsidR="00A963E1" w:rsidRDefault="00A963E1" w:rsidP="00A963E1">
      <w:pPr>
        <w:ind w:left="720"/>
        <w:rPr>
          <w:rFonts w:ascii="微软雅黑" w:eastAsia="微软雅黑" w:hAnsi="微软雅黑"/>
          <w:color w:val="000000"/>
          <w:sz w:val="27"/>
          <w:szCs w:val="27"/>
        </w:rPr>
      </w:pPr>
      <w:r>
        <w:rPr>
          <w:rStyle w:val="HTML0"/>
          <w:rFonts w:hint="eastAsia"/>
          <w:color w:val="000000"/>
        </w:rPr>
        <w:t>(DDDDDD)dddd = (--vvvv)vvvv</w:t>
      </w:r>
    </w:p>
    <w:p w:rsidR="00A963E1" w:rsidRDefault="00A963E1" w:rsidP="00A963E1">
      <w:pPr>
        <w:widowControl/>
        <w:numPr>
          <w:ilvl w:val="0"/>
          <w:numId w:val="14"/>
        </w:numPr>
        <w:spacing w:before="100" w:beforeAutospacing="1" w:after="100" w:afterAutospacing="1"/>
        <w:jc w:val="left"/>
        <w:rPr>
          <w:rFonts w:ascii="微软雅黑" w:eastAsia="微软雅黑" w:hAnsi="微软雅黑"/>
          <w:color w:val="000000"/>
          <w:sz w:val="27"/>
          <w:szCs w:val="27"/>
        </w:rPr>
      </w:pPr>
      <w:r>
        <w:rPr>
          <w:rStyle w:val="HTML0"/>
          <w:rFonts w:hint="eastAsia"/>
          <w:color w:val="000000"/>
        </w:rPr>
        <w:t>dddd</w:t>
      </w:r>
      <w:r>
        <w:rPr>
          <w:rFonts w:ascii="微软雅黑" w:eastAsia="微软雅黑" w:hAnsi="微软雅黑" w:hint="eastAsia"/>
          <w:color w:val="000000"/>
          <w:sz w:val="27"/>
          <w:szCs w:val="27"/>
        </w:rPr>
        <w:t>给出 4 位音量值。</w:t>
      </w:r>
    </w:p>
    <w:p w:rsidR="00A963E1" w:rsidRDefault="00A963E1" w:rsidP="00A963E1">
      <w:pPr>
        <w:widowControl/>
        <w:numPr>
          <w:ilvl w:val="0"/>
          <w:numId w:val="14"/>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如果写入一个数据字节，则低 4 位</w:t>
      </w:r>
      <w:r>
        <w:rPr>
          <w:rStyle w:val="HTML0"/>
          <w:rFonts w:hint="eastAsia"/>
          <w:color w:val="000000"/>
        </w:rPr>
        <w:t>DDDDDD</w:t>
      </w:r>
      <w:r>
        <w:rPr>
          <w:rFonts w:ascii="微软雅黑" w:eastAsia="微软雅黑" w:hAnsi="微软雅黑" w:hint="eastAsia"/>
          <w:color w:val="000000"/>
          <w:sz w:val="27"/>
          <w:szCs w:val="27"/>
        </w:rPr>
        <w:t>会更新 4 位音量值。但这不是必需的。</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噪音记录器</w:t>
      </w:r>
    </w:p>
    <w:p w:rsidR="00A963E1" w:rsidRDefault="00A963E1" w:rsidP="00A963E1">
      <w:pPr>
        <w:ind w:left="720"/>
        <w:rPr>
          <w:rFonts w:ascii="微软雅黑" w:eastAsia="微软雅黑" w:hAnsi="微软雅黑"/>
          <w:color w:val="000000"/>
          <w:sz w:val="27"/>
          <w:szCs w:val="27"/>
        </w:rPr>
      </w:pPr>
      <w:r>
        <w:rPr>
          <w:rStyle w:val="HTML0"/>
          <w:rFonts w:hint="eastAsia"/>
          <w:color w:val="000000"/>
        </w:rPr>
        <w:t>(DDDDDD)dddd = (---trr)-trr</w:t>
      </w:r>
    </w:p>
    <w:p w:rsidR="00A963E1" w:rsidRDefault="00A963E1" w:rsidP="00A963E1">
      <w:pPr>
        <w:widowControl/>
        <w:numPr>
          <w:ilvl w:val="0"/>
          <w:numId w:val="15"/>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低 2 位</w:t>
      </w:r>
      <w:r>
        <w:rPr>
          <w:rStyle w:val="HTML0"/>
          <w:rFonts w:hint="eastAsia"/>
          <w:color w:val="000000"/>
        </w:rPr>
        <w:t>dddd</w:t>
      </w:r>
      <w:r>
        <w:rPr>
          <w:rFonts w:ascii="微软雅黑" w:eastAsia="微软雅黑" w:hAnsi="微软雅黑" w:hint="eastAsia"/>
          <w:color w:val="000000"/>
          <w:sz w:val="27"/>
          <w:szCs w:val="27"/>
        </w:rPr>
        <w:t>选择移位率，下一个最高位（位 2）选择模式（白色（1）或“周期性”（0））。</w:t>
      </w:r>
    </w:p>
    <w:p w:rsidR="00A963E1" w:rsidRDefault="00A963E1" w:rsidP="00A963E1">
      <w:pPr>
        <w:widowControl/>
        <w:numPr>
          <w:ilvl w:val="0"/>
          <w:numId w:val="15"/>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如果写入一个数据字节，其低 3 位将以相同的方式更新移位率和模式。</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这意味着以下数据将产生以下效果（希望为了清楚起见添加间距）：</w:t>
      </w:r>
    </w:p>
    <w:p w:rsidR="00A963E1" w:rsidRDefault="00A963E1" w:rsidP="00A963E1">
      <w:pPr>
        <w:pStyle w:val="HTML"/>
        <w:rPr>
          <w:color w:val="000000"/>
        </w:rPr>
      </w:pPr>
      <w:r>
        <w:rPr>
          <w:rFonts w:hint="eastAsia"/>
          <w:color w:val="000000"/>
        </w:rPr>
        <w:t xml:space="preserve">%1 00 0 1110 锁存器，通道 0，音调，数据 %1110 </w:t>
      </w:r>
    </w:p>
    <w:p w:rsidR="00A963E1" w:rsidRDefault="00A963E1" w:rsidP="00A963E1">
      <w:pPr>
        <w:pStyle w:val="HTML"/>
        <w:rPr>
          <w:color w:val="000000"/>
        </w:rPr>
      </w:pPr>
      <w:r>
        <w:rPr>
          <w:rFonts w:hint="eastAsia"/>
          <w:color w:val="000000"/>
        </w:rPr>
        <w:t xml:space="preserve"> %0 0 001111 数据 %001111</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将通道 0 音调设置为 %0011111110 = 0xfe (440Hz @ 3579545Hz 时钟)</w:t>
      </w:r>
    </w:p>
    <w:p w:rsidR="00A963E1" w:rsidRDefault="00A963E1" w:rsidP="00A963E1">
      <w:pPr>
        <w:pStyle w:val="HTML"/>
        <w:rPr>
          <w:color w:val="000000"/>
        </w:rPr>
      </w:pPr>
      <w:r>
        <w:rPr>
          <w:rFonts w:hint="eastAsia"/>
          <w:color w:val="000000"/>
        </w:rPr>
        <w:t>%1 01 1 1111 锁存器，通道 1，音量，数据 %1111</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将通道 1 音量设置为 %1111 = 0xf （静音）</w:t>
      </w:r>
    </w:p>
    <w:p w:rsidR="00A963E1" w:rsidRDefault="00A963E1" w:rsidP="00A963E1">
      <w:pPr>
        <w:pStyle w:val="HTML"/>
        <w:rPr>
          <w:color w:val="000000"/>
        </w:rPr>
      </w:pPr>
      <w:r>
        <w:rPr>
          <w:rFonts w:hint="eastAsia"/>
          <w:color w:val="000000"/>
        </w:rPr>
        <w:t xml:space="preserve">%1 10 1 1111 锁存器，通道 2，音量，数据 %1111 </w:t>
      </w:r>
    </w:p>
    <w:p w:rsidR="00A963E1" w:rsidRDefault="00A963E1" w:rsidP="00A963E1">
      <w:pPr>
        <w:pStyle w:val="HTML"/>
        <w:rPr>
          <w:color w:val="000000"/>
        </w:rPr>
      </w:pPr>
      <w:r>
        <w:rPr>
          <w:rFonts w:hint="eastAsia"/>
          <w:color w:val="000000"/>
        </w:rPr>
        <w:t xml:space="preserve"> %0 0 000000 数据 %000000</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将通道 2 音量设置为 %1111 = 0xf（静音），然后将其更新为 %0000 = 0x0（满） 数据 </w:t>
      </w:r>
      <w:r>
        <w:rPr>
          <w:rStyle w:val="a7"/>
          <w:rFonts w:ascii="微软雅黑" w:eastAsia="微软雅黑" w:hAnsi="微软雅黑" w:hint="eastAsia"/>
          <w:b/>
          <w:bCs/>
          <w:color w:val="000000"/>
          <w:sz w:val="27"/>
          <w:szCs w:val="27"/>
        </w:rPr>
        <w:t>字节不会被忽略。如果忽略，您将在阅读 Alex Kidd in Miracle World 中的消息框时听到持续的音调。</w:t>
      </w:r>
    </w:p>
    <w:p w:rsidR="00A963E1" w:rsidRDefault="00A963E1" w:rsidP="00A963E1">
      <w:pPr>
        <w:pStyle w:val="HTML"/>
        <w:rPr>
          <w:color w:val="000000"/>
        </w:rPr>
      </w:pPr>
      <w:r>
        <w:rPr>
          <w:rFonts w:hint="eastAsia"/>
          <w:color w:val="000000"/>
        </w:rPr>
        <w:t>%1 11 0 0101 锁存器，通道 3，噪声，数据 %0101</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将噪声寄存器设置为 %101（白噪声，中等偏移率）</w:t>
      </w:r>
    </w:p>
    <w:p w:rsidR="00A963E1" w:rsidRDefault="00A963E1" w:rsidP="00A963E1">
      <w:pPr>
        <w:pStyle w:val="HTML"/>
        <w:rPr>
          <w:color w:val="000000"/>
        </w:rPr>
      </w:pPr>
      <w:r>
        <w:rPr>
          <w:rFonts w:hint="eastAsia"/>
          <w:color w:val="000000"/>
        </w:rPr>
        <w:t xml:space="preserve">%1 11 0 0101 锁存器，通道 3，噪声，数据 %0101 </w:t>
      </w:r>
    </w:p>
    <w:p w:rsidR="00A963E1" w:rsidRDefault="00A963E1" w:rsidP="00A963E1">
      <w:pPr>
        <w:pStyle w:val="HTML"/>
        <w:rPr>
          <w:color w:val="000000"/>
        </w:rPr>
      </w:pPr>
      <w:r>
        <w:rPr>
          <w:rFonts w:hint="eastAsia"/>
          <w:color w:val="000000"/>
        </w:rPr>
        <w:t xml:space="preserve"> %0 0 000100 数据 %000100</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将噪声寄存器设置为 %101（白噪声，中等移位率），然后将其更新为 %100（白噪声，高移位率）。 </w:t>
      </w:r>
      <w:r>
        <w:rPr>
          <w:rStyle w:val="a7"/>
          <w:rFonts w:ascii="微软雅黑" w:eastAsia="微软雅黑" w:hAnsi="微软雅黑" w:hint="eastAsia"/>
          <w:b/>
          <w:bCs/>
          <w:color w:val="000000"/>
          <w:sz w:val="27"/>
          <w:szCs w:val="27"/>
        </w:rPr>
        <w:t>数据字节不会被忽略。</w:t>
      </w:r>
      <w:r>
        <w:rPr>
          <w:rFonts w:ascii="微软雅黑" w:eastAsia="微软雅黑" w:hAnsi="微软雅黑" w:hint="eastAsia"/>
          <w:color w:val="000000"/>
          <w:sz w:val="27"/>
          <w:szCs w:val="27"/>
        </w:rPr>
        <w:t>如果忽略，某些游戏（例如 Micro Machines）会在其噪声通道上产生错误的声音。</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还要注意的是，当写入一个字节时，音调寄存器会立即更新；它们不会等到所有 10 位都写入。</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25"/>
        <w:gridCol w:w="1305"/>
      </w:tblGrid>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rFonts w:ascii="宋体" w:eastAsia="宋体" w:hAnsi="宋体"/>
                <w:b/>
                <w:bCs/>
                <w:sz w:val="24"/>
                <w:szCs w:val="24"/>
              </w:rPr>
            </w:pPr>
            <w:r>
              <w:rPr>
                <w:b/>
                <w:bCs/>
              </w:rPr>
              <w:t>写入的数据</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b/>
                <w:bCs/>
              </w:rPr>
            </w:pPr>
            <w:r>
              <w:rPr>
                <w:b/>
                <w:bCs/>
              </w:rPr>
              <w:t xml:space="preserve">Tone0 </w:t>
            </w:r>
            <w:r>
              <w:rPr>
                <w:b/>
                <w:bCs/>
              </w:rPr>
              <w:t>内容</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left"/>
            </w:pPr>
            <w:r>
              <w:rPr>
                <w:rStyle w:val="HTML0"/>
              </w:rPr>
              <w:t>1 00 0 0000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------0000</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0 0 000000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0000000000</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1 00 0 1111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0000001111</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0 0 111111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rPr>
                <w:rStyle w:val="HTML0"/>
              </w:rPr>
              <w:t>1111111111</w:t>
            </w:r>
          </w:p>
        </w:tc>
      </w:tr>
    </w:tbl>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0"/>
          <w:szCs w:val="20"/>
        </w:rPr>
        <w:t>- 表示未知位（无论寄存器中之前是什么）</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有几种方法可以处理较旧、不准确的模拟器中的 SN76489 写入：</w:t>
      </w:r>
    </w:p>
    <w:p w:rsidR="00A963E1" w:rsidRDefault="00A963E1" w:rsidP="00A963E1">
      <w:pPr>
        <w:widowControl/>
        <w:numPr>
          <w:ilvl w:val="0"/>
          <w:numId w:val="16"/>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仅锁存音调寄存器（如上所述），并在写入其他类型的数据（音量、噪音）时保持锁存状态。这会使 SMS Micro Machines 的标题屏幕上出现“嘎嘎”效果，从而掩盖“吱吱”声。</w:t>
      </w:r>
    </w:p>
    <w:p w:rsidR="00A963E1" w:rsidRDefault="00A963E1" w:rsidP="00A963E1">
      <w:pPr>
        <w:widowControl/>
        <w:numPr>
          <w:ilvl w:val="0"/>
          <w:numId w:val="16"/>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锁存音调寄存器如上所述，写入其他类型的数据时“解锁”。当写入数据字节时解锁，数据将被丢弃。这解决了“吱吱声”问题，但留下了“吱吱声”。</w:t>
      </w:r>
    </w:p>
    <w:p w:rsidR="00A963E1" w:rsidRDefault="00A963E1" w:rsidP="00A963E1">
      <w:pPr>
        <w:pStyle w:val="2"/>
        <w:rPr>
          <w:rFonts w:ascii="微软雅黑" w:eastAsia="微软雅黑" w:hAnsi="微软雅黑"/>
          <w:color w:val="000000"/>
        </w:rPr>
      </w:pPr>
      <w:bookmarkStart w:id="49" w:name="HowTheSN76489MakesSound"/>
      <w:bookmarkStart w:id="50" w:name="soundgeneration"/>
      <w:bookmarkEnd w:id="49"/>
      <w:bookmarkEnd w:id="50"/>
      <w:r>
        <w:rPr>
          <w:rFonts w:ascii="微软雅黑" w:eastAsia="微软雅黑" w:hAnsi="微软雅黑" w:hint="eastAsia"/>
          <w:color w:val="000000"/>
        </w:rPr>
        <w:t>SN76489 如何发出声音</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这已经有很好的记录，但我会再次重复一遍（希望）从更与硬件相关的角度。</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SN76489 连接到</w:t>
      </w:r>
      <w:hyperlink r:id="rId127" w:history="1">
        <w:r>
          <w:rPr>
            <w:rStyle w:val="a4"/>
            <w:rFonts w:ascii="微软雅黑" w:eastAsia="微软雅黑" w:hAnsi="微软雅黑" w:hint="eastAsia"/>
          </w:rPr>
          <w:t>时钟信号</w:t>
        </w:r>
      </w:hyperlink>
      <w:r>
        <w:rPr>
          <w:rFonts w:ascii="微软雅黑" w:eastAsia="微软雅黑" w:hAnsi="微软雅黑" w:hint="eastAsia"/>
          <w:color w:val="000000"/>
          <w:sz w:val="27"/>
          <w:szCs w:val="27"/>
        </w:rPr>
        <w:t>，该信号通常为 NTSC 系统的 3579545Hz 和 PAL/SECAM 系统的 3546893Hz（这些是基于相关的电视彩色副载波频率，是许多系统的通用主时钟速度）。它将这个时钟除以 16 以获得其内部时钟。数据表指定的最大频率为 4MHz。</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某些版本（在数据表中指定为 SN76489N）具有 2 个分频器和 500kHz 的最大时钟，从而提供等效的分频后时钟速率。</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对于每个通道（全部 4 个），都有一个 10 位计数器和一个输出位。每个时钟周期，计数器都会递减（如果它不为零）。如果在递减后为</w:t>
      </w:r>
      <w:r>
        <w:rPr>
          <w:rFonts w:ascii="MS Gothic" w:eastAsia="MS Gothic" w:hAnsi="MS Gothic" w:cs="MS Gothic" w:hint="eastAsia"/>
          <w:color w:val="000000"/>
          <w:sz w:val="27"/>
          <w:szCs w:val="27"/>
        </w:rPr>
        <w:t>​​</w:t>
      </w:r>
      <w:r>
        <w:rPr>
          <w:rFonts w:ascii="微软雅黑" w:eastAsia="微软雅黑" w:hAnsi="微软雅黑" w:cs="微软雅黑" w:hint="eastAsia"/>
          <w:color w:val="000000"/>
          <w:sz w:val="27"/>
          <w:szCs w:val="27"/>
        </w:rPr>
        <w:t>零，则会发生以下情况：</w:t>
      </w:r>
    </w:p>
    <w:p w:rsidR="00A963E1" w:rsidRDefault="00A963E1" w:rsidP="00A963E1">
      <w:pPr>
        <w:pStyle w:val="3"/>
        <w:rPr>
          <w:rFonts w:ascii="微软雅黑" w:eastAsia="微软雅黑" w:hAnsi="微软雅黑"/>
          <w:color w:val="000000"/>
        </w:rPr>
      </w:pPr>
      <w:bookmarkStart w:id="51" w:name="ToneChannels"/>
      <w:bookmarkStart w:id="52" w:name="tonegeneration"/>
      <w:bookmarkEnd w:id="51"/>
      <w:bookmarkEnd w:id="52"/>
      <w:r>
        <w:rPr>
          <w:rFonts w:ascii="微软雅黑" w:eastAsia="微软雅黑" w:hAnsi="微软雅黑" w:hint="eastAsia"/>
          <w:color w:val="000000"/>
        </w:rPr>
        <w:t>音调通道</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计数器被重置为当前相应寄存器中的值（例如，通道 0 的 Tone0）。输出位被翻转 - 如果当前输出 1，则变为 0，反之亦然。此输出被传递到混频器（见下文）。初始输出值可以任意设置。</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因此，它会产生一个方波输出，其波长是相应寄存器中值的两倍（以时钟周期为单位）。其频率可以通过以下公式计算：</w:t>
      </w:r>
    </w:p>
    <w:p w:rsidR="00A963E1" w:rsidRDefault="00A963E1" w:rsidP="00A963E1">
      <w:pPr>
        <w:pStyle w:val="HTML"/>
        <w:rPr>
          <w:color w:val="000000"/>
        </w:rPr>
      </w:pPr>
      <w:r>
        <w:rPr>
          <w:rFonts w:hint="eastAsia"/>
          <w:color w:val="000000"/>
        </w:rPr>
        <w:t xml:space="preserve">                        输入时钟（Hz）（3579545）</w:t>
      </w:r>
    </w:p>
    <w:p w:rsidR="00A963E1" w:rsidRDefault="00A963E1" w:rsidP="00A963E1">
      <w:pPr>
        <w:pStyle w:val="HTML"/>
        <w:rPr>
          <w:color w:val="000000"/>
        </w:rPr>
      </w:pPr>
      <w:r>
        <w:rPr>
          <w:rFonts w:hint="eastAsia"/>
          <w:color w:val="000000"/>
        </w:rPr>
        <w:t xml:space="preserve">   频率（Hz）= ---------------------------------- </w:t>
      </w:r>
    </w:p>
    <w:p w:rsidR="00A963E1" w:rsidRDefault="00A963E1" w:rsidP="00A963E1">
      <w:pPr>
        <w:pStyle w:val="HTML"/>
        <w:rPr>
          <w:color w:val="000000"/>
        </w:rPr>
      </w:pPr>
      <w:r>
        <w:rPr>
          <w:rFonts w:hint="eastAsia"/>
          <w:color w:val="000000"/>
        </w:rPr>
        <w:t xml:space="preserve">                     2 乘 寄存器值 乘 分频器（16）</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给出了 NTSC 时钟芯片的示例值，并且通常始终采用这些值。因此，例如，0x0fe 给出 440.4Hz。</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如果寄存器值为零或一，则输出为常数值 +1。这通常用于 SN76489 上的样本播放。</w:t>
      </w:r>
    </w:p>
    <w:p w:rsidR="00A963E1" w:rsidRDefault="00A963E1" w:rsidP="00A963E1">
      <w:pPr>
        <w:pStyle w:val="4"/>
        <w:rPr>
          <w:rFonts w:ascii="微软雅黑" w:eastAsia="微软雅黑" w:hAnsi="微软雅黑"/>
          <w:color w:val="000000"/>
          <w:sz w:val="24"/>
          <w:szCs w:val="24"/>
        </w:rPr>
      </w:pPr>
      <w:bookmarkStart w:id="53" w:name="ToneRange"/>
      <w:bookmarkEnd w:id="53"/>
      <w:r>
        <w:rPr>
          <w:rFonts w:ascii="微软雅黑" w:eastAsia="微软雅黑" w:hAnsi="微软雅黑" w:hint="eastAsia"/>
          <w:color w:val="000000"/>
        </w:rPr>
        <w:t>音调范围</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使用寄存器值 $3ff 的最低可能音调为 109Hz（假设输入时钟为 3579545Hz），对应于 MIDI 音符 A2 -10 音分。</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使用寄存器值 $001 时，最高可能音调为 111861Hz，这对应于 MIDI 音符 D10 -14 音分。然而，实际上，平滑电容器和其他可能不太故意的输出缺陷意味着无法听到如此高的音符；在 SMS2 上的测试中，产生任何可听输出的最高音符是寄存器值 $006，频率为 18643Hz（MIDI 音符 A12 -12 音分）。因此，实际上有 10 个八度的范围。</w:t>
      </w:r>
    </w:p>
    <w:p w:rsidR="00A963E1" w:rsidRDefault="00A963E1" w:rsidP="00A963E1">
      <w:pPr>
        <w:pStyle w:val="3"/>
        <w:rPr>
          <w:rFonts w:ascii="微软雅黑" w:eastAsia="微软雅黑" w:hAnsi="微软雅黑"/>
          <w:color w:val="000000"/>
        </w:rPr>
      </w:pPr>
      <w:bookmarkStart w:id="54" w:name="NoiseChannel"/>
      <w:bookmarkStart w:id="55" w:name="noisegeneration"/>
      <w:bookmarkEnd w:id="54"/>
      <w:bookmarkEnd w:id="55"/>
      <w:r>
        <w:rPr>
          <w:rFonts w:ascii="微软雅黑" w:eastAsia="微软雅黑" w:hAnsi="微软雅黑" w:hint="eastAsia"/>
          <w:color w:val="000000"/>
        </w:rPr>
        <w:t>噪声通道</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计数器根据噪声寄存器的低2位复位如下：</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67"/>
        <w:gridCol w:w="1575"/>
      </w:tblGrid>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rPr>
                <w:rFonts w:ascii="宋体" w:eastAsia="宋体" w:hAnsi="宋体"/>
                <w:sz w:val="24"/>
                <w:szCs w:val="24"/>
              </w:rPr>
            </w:pPr>
            <w:r>
              <w:lastRenderedPageBreak/>
              <w:t>寄存器低</w:t>
            </w:r>
            <w:r>
              <w:t>2</w:t>
            </w:r>
            <w:r>
              <w:t>位</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r>
              <w:t>值计数器重置为</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0x10</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0x20</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10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0x40</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11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音调</w:t>
            </w:r>
            <w:r>
              <w:t>2</w:t>
            </w:r>
          </w:p>
        </w:tc>
      </w:tr>
    </w:tbl>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与音调通道一样，输出位在 0 和 1 之间切换。但是，这不会发送到混频器，而是发送到“线性反馈移位寄存器”（LFSR），它可以产生噪声或充当分频器。</w:t>
      </w:r>
    </w:p>
    <w:p w:rsidR="00A963E1" w:rsidRDefault="00A963E1" w:rsidP="00A963E1">
      <w:pPr>
        <w:pStyle w:val="4"/>
        <w:rPr>
          <w:rFonts w:ascii="微软雅黑" w:eastAsia="微软雅黑" w:hAnsi="微软雅黑"/>
          <w:color w:val="000000"/>
          <w:sz w:val="24"/>
          <w:szCs w:val="24"/>
        </w:rPr>
      </w:pPr>
      <w:bookmarkStart w:id="56" w:name="TheLinearFeedbackShiftRegister"/>
      <w:bookmarkStart w:id="57" w:name="lfsr"/>
      <w:bookmarkEnd w:id="56"/>
      <w:bookmarkEnd w:id="57"/>
      <w:r>
        <w:rPr>
          <w:rFonts w:ascii="微软雅黑" w:eastAsia="微软雅黑" w:hAnsi="微软雅黑" w:hint="eastAsia"/>
          <w:color w:val="000000"/>
        </w:rPr>
        <w:t>线性反馈移位寄存器</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LFSR 是一个 15 位或 16 位的阵列，具体取决于芯片版本；通过调整参数，16 位版本可以提供与 15 位版本相同的输出。</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当其输入从 0 变为 1 时（即，每两次相关计数器达到零时仅移动</w:t>
      </w:r>
      <w:r>
        <w:rPr>
          <w:rStyle w:val="a6"/>
          <w:rFonts w:ascii="微软雅黑" w:eastAsia="微软雅黑" w:hAnsi="微软雅黑" w:hint="eastAsia"/>
          <w:color w:val="000000"/>
          <w:sz w:val="27"/>
          <w:szCs w:val="27"/>
        </w:rPr>
        <w:t>一次</w:t>
      </w:r>
      <w:r>
        <w:rPr>
          <w:rFonts w:ascii="微软雅黑" w:eastAsia="微软雅黑" w:hAnsi="微软雅黑" w:hint="eastAsia"/>
          <w:color w:val="000000"/>
          <w:sz w:val="27"/>
          <w:szCs w:val="27"/>
        </w:rPr>
        <w:t>），数组将移动一位；方向无关紧要，它只会改变您使用的数字，因此我将随意地说它向右移动。移出末尾的位（0 或 1）将输出到混频器。</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57E64803" wp14:editId="38657142">
            <wp:extent cx="4422775" cy="281305"/>
            <wp:effectExtent l="0" t="0" r="0" b="4445"/>
            <wp:docPr id="23" name="图片 23" descr="https://www.smspower.org/uploads/Development/lfsr-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mspower.org/uploads/Development/lfsr-overview.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422775" cy="281305"/>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输入位由 XOR 反馈网络决定。有两种类型：外部网络，其中 XOR 门位于移位寄存器外部；内部网络，其中 XOR 门位于位之间。下面将讨论这两种情况。某些位用作 XOR 门的输入；这些是“抽头”位。n 位移位寄存器可以生成周期高达 2 </w:t>
      </w:r>
      <w:r>
        <w:rPr>
          <w:rFonts w:ascii="微软雅黑" w:eastAsia="微软雅黑" w:hAnsi="微软雅黑" w:hint="eastAsia"/>
          <w:color w:val="000000"/>
          <w:sz w:val="27"/>
          <w:szCs w:val="27"/>
          <w:vertAlign w:val="superscript"/>
        </w:rPr>
        <w:t>n</w:t>
      </w:r>
      <w:r>
        <w:rPr>
          <w:rFonts w:ascii="微软雅黑" w:eastAsia="微软雅黑" w:hAnsi="微软雅黑" w:hint="eastAsia"/>
          <w:color w:val="000000"/>
          <w:sz w:val="27"/>
          <w:szCs w:val="27"/>
        </w:rPr>
        <w:t> - 1 的伪随机序列，具体取决于抽头位。</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下面讨论外部 LFSR 类型。</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我稍后会添加更多有关内部 LFSR 的内容 - </w:t>
      </w:r>
      <w:hyperlink r:id="rId129" w:history="1">
        <w:r>
          <w:rPr>
            <w:rStyle w:val="a4"/>
            <w:rFonts w:ascii="微软雅黑" w:eastAsia="微软雅黑" w:hAnsi="微软雅黑" w:hint="eastAsia"/>
          </w:rPr>
          <w:t>Maxim</w:t>
        </w:r>
      </w:hyperlink>
      <w:r>
        <w:rPr>
          <w:rFonts w:ascii="微软雅黑" w:eastAsia="微软雅黑" w:hAnsi="微软雅黑" w:hint="eastAsia"/>
          <w:color w:val="000000"/>
          <w:sz w:val="27"/>
          <w:szCs w:val="27"/>
        </w:rPr>
        <w:t> 2005 年 6 月 4 日上午 8:09~</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6"/>
          <w:rFonts w:ascii="微软雅黑" w:eastAsia="微软雅黑" w:hAnsi="微软雅黑" w:hint="eastAsia"/>
          <w:color w:val="000000"/>
          <w:sz w:val="27"/>
          <w:szCs w:val="27"/>
        </w:rPr>
        <w:t>对于白噪声（噪声寄存器位 2 = 1）：</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对于 SMS（1 和 2）、Genesis 和 Game Gear，抽头位为位 0 和位 3 ($0009)，反馈到位 15。对于 SG-1000、OMV、SC-3000H、BBC Micro 和 Colecovision，抽头位为位 0 和位 1 ($0003)，反馈到位 14。对于 Tandy 1000，抽头位为位 0 和位 4 ($0011)，反馈到位 14。</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我想确认其他系统的位模式，如果您可以通过在真实系统上运行/编码自制代码并对声音进行采样来提供帮助，请与我联系。 - </w:t>
      </w:r>
      <w:hyperlink r:id="rId130" w:history="1">
        <w:r>
          <w:rPr>
            <w:rStyle w:val="a4"/>
            <w:rFonts w:ascii="微软雅黑" w:eastAsia="微软雅黑" w:hAnsi="微软雅黑" w:hint="eastAsia"/>
          </w:rPr>
          <w:t>Maxim</w:t>
        </w:r>
      </w:hyperlink>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示例（SMS/GG）：</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26B6C679" wp14:editId="4CE8CD19">
            <wp:extent cx="4422775" cy="747395"/>
            <wp:effectExtent l="0" t="0" r="0" b="0"/>
            <wp:docPr id="22" name="图片 22" descr="https://www.smspower.org/uploads/Development/lfsr-whiteno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mspower.org/uploads/Development/lfsr-whitenoise.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422775" cy="747395"/>
                    </a:xfrm>
                    <a:prstGeom prst="rect">
                      <a:avLst/>
                    </a:prstGeom>
                    <a:noFill/>
                    <a:ln>
                      <a:noFill/>
                    </a:ln>
                  </pic:spPr>
                </pic:pic>
              </a:graphicData>
            </a:graphic>
          </wp:inline>
        </w:drawing>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1A111A51" wp14:editId="1D2B4DED">
            <wp:extent cx="4422775" cy="281305"/>
            <wp:effectExtent l="0" t="0" r="0" b="4445"/>
            <wp:docPr id="21" name="图片 21" descr="https://www.smspower.org/uploads/Development/lfsr-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smspower.org/uploads/Development/lfsr-result.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422775" cy="281305"/>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输出位模式如下图所示。（红色像素用于填充矩形大小。）单击下载位模式，填充为 8 位。</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53"/>
        <w:gridCol w:w="4153"/>
      </w:tblGrid>
      <w:tr w:rsidR="00A963E1" w:rsidTr="000046E3">
        <w:trPr>
          <w:tblCellSpacing w:w="15" w:type="dxa"/>
        </w:trPr>
        <w:tc>
          <w:tcPr>
            <w:tcW w:w="0" w:type="auto"/>
            <w:vAlign w:val="center"/>
            <w:hideMark/>
          </w:tcPr>
          <w:p w:rsidR="00A963E1" w:rsidRDefault="00A963E1" w:rsidP="000046E3">
            <w:pPr>
              <w:jc w:val="center"/>
              <w:rPr>
                <w:rFonts w:ascii="宋体" w:eastAsia="宋体" w:hAnsi="宋体"/>
                <w:sz w:val="24"/>
                <w:szCs w:val="24"/>
              </w:rPr>
            </w:pPr>
            <w:r>
              <w:rPr>
                <w:noProof/>
                <w:color w:val="0000FF"/>
              </w:rPr>
              <w:lastRenderedPageBreak/>
              <w:drawing>
                <wp:inline distT="0" distB="0" distL="0" distR="0" wp14:anchorId="21592EED" wp14:editId="756A0BEB">
                  <wp:extent cx="2435225" cy="1222375"/>
                  <wp:effectExtent l="0" t="0" r="3175" b="0"/>
                  <wp:docPr id="20" name="图片 20" descr="https://www.smspower.org/uploads/Development/SN76489WhiteNoise.png">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mspower.org/uploads/Development/SN76489WhiteNoise.png">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435225" cy="1222375"/>
                          </a:xfrm>
                          <a:prstGeom prst="rect">
                            <a:avLst/>
                          </a:prstGeom>
                          <a:noFill/>
                          <a:ln>
                            <a:noFill/>
                          </a:ln>
                        </pic:spPr>
                      </pic:pic>
                    </a:graphicData>
                  </a:graphic>
                </wp:inline>
              </w:drawing>
            </w:r>
            <w:r>
              <w:br w:type="textWrapping" w:clear="all"/>
              <w:t xml:space="preserve">SN76489 </w:t>
            </w:r>
            <w:r>
              <w:t>白噪声</w:t>
            </w:r>
          </w:p>
        </w:tc>
        <w:tc>
          <w:tcPr>
            <w:tcW w:w="0" w:type="auto"/>
            <w:vAlign w:val="center"/>
            <w:hideMark/>
          </w:tcPr>
          <w:p w:rsidR="00A963E1" w:rsidRDefault="00A963E1" w:rsidP="000046E3">
            <w:pPr>
              <w:jc w:val="center"/>
            </w:pPr>
            <w:r>
              <w:rPr>
                <w:noProof/>
                <w:color w:val="0000FF"/>
              </w:rPr>
              <w:drawing>
                <wp:inline distT="0" distB="0" distL="0" distR="0" wp14:anchorId="00581DB4" wp14:editId="4F782216">
                  <wp:extent cx="2435225" cy="2136775"/>
                  <wp:effectExtent l="0" t="0" r="3175" b="0"/>
                  <wp:docPr id="19" name="图片 19" descr="https://www.smspower.org/uploads/Development/SegaVDPWhiteNoise.pn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smspower.org/uploads/Development/SegaVDPWhiteNoise.png">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435225" cy="2136775"/>
                          </a:xfrm>
                          <a:prstGeom prst="rect">
                            <a:avLst/>
                          </a:prstGeom>
                          <a:noFill/>
                          <a:ln>
                            <a:noFill/>
                          </a:ln>
                        </pic:spPr>
                      </pic:pic>
                    </a:graphicData>
                  </a:graphic>
                </wp:inline>
              </w:drawing>
            </w:r>
            <w:r>
              <w:br w:type="textWrapping" w:clear="all"/>
              <w:t xml:space="preserve">Sega VDP </w:t>
            </w:r>
            <w:r>
              <w:t>白噪声</w:t>
            </w:r>
          </w:p>
        </w:tc>
      </w:tr>
    </w:tbl>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6"/>
          <w:rFonts w:ascii="微软雅黑" w:eastAsia="微软雅黑" w:hAnsi="微软雅黑" w:hint="eastAsia"/>
          <w:color w:val="000000"/>
          <w:sz w:val="27"/>
          <w:szCs w:val="27"/>
        </w:rPr>
        <w:t>对于“周期性噪声”（噪声寄存器位 2 = 0）：</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对于所有变体，只使用位 0，即输出位也是输入位。这样做的效果是将移位寄存器的内容以相同长度循环输出（SMS（1 和 2）、Genesis 和 Game Gear 为 16 位，SG-1000、OMV、BBC Micro、SC-3000H、ColecoVision 和 Tandy 1000 为 15 位；其他系统需要调查）。</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当噪声寄存器被写入时，移位寄存器被重置，这样除了最高位之外的所有位都为零。这将使“周期性噪声”输出 1/16（或 1/15）的占空比，这很重要，因为它也会影响白噪声的声音。</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 xml:space="preserve">因此，“周期性噪声”模式下的输出也将是底层驱动信号频率的一小部分（如上所述）。对于 16 位移位寄存器和 3579545Hz 输入时钟，这为“周期性噪声”提供了 6.8Hz 至 6991Hz 的频率范围（当使用音调通道 2 作为驱动信号时，寄存器值分别为 $3ff 和 </w:t>
      </w:r>
      <w:r>
        <w:rPr>
          <w:rFonts w:ascii="微软雅黑" w:eastAsia="微软雅黑" w:hAnsi="微软雅黑" w:hint="eastAsia"/>
          <w:color w:val="000000"/>
          <w:sz w:val="27"/>
          <w:szCs w:val="27"/>
        </w:rPr>
        <w:lastRenderedPageBreak/>
        <w:t>$001），范围为 10 个八度（MIDI 音符 A-2 至 A8），比常规音调范围低 4 个八度。</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4EC07977" wp14:editId="4900996E">
            <wp:extent cx="4422775" cy="466090"/>
            <wp:effectExtent l="0" t="0" r="0" b="0"/>
            <wp:docPr id="18" name="图片 18" descr="https://www.smspower.org/uploads/Development/lfsr-periodicno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mspower.org/uploads/Development/lfsr-periodicnoise.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422775" cy="466090"/>
                    </a:xfrm>
                    <a:prstGeom prst="rect">
                      <a:avLst/>
                    </a:prstGeom>
                    <a:noFill/>
                    <a:ln>
                      <a:noFill/>
                    </a:ln>
                  </pic:spPr>
                </pic:pic>
              </a:graphicData>
            </a:graphic>
          </wp:inline>
        </w:drawing>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370AEA93" wp14:editId="38D5EC89">
            <wp:extent cx="4422775" cy="281305"/>
            <wp:effectExtent l="0" t="0" r="0" b="4445"/>
            <wp:docPr id="17" name="图片 17" descr="https://www.smspower.org/uploads/Development/lfsr-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smspower.org/uploads/Development/lfsr-result.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422775" cy="281305"/>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请注意，这种“周期性噪声”（在原始芯片的文档中称为周期性噪声）实际上并不是其他地方定义的周期性噪声（具有可配置周期性的白噪声）；它是一个占空比调节器。因此，在本文档中始终用引号引用它。</w:t>
      </w:r>
    </w:p>
    <w:p w:rsidR="00A963E1" w:rsidRDefault="00A963E1" w:rsidP="00A963E1">
      <w:pPr>
        <w:pStyle w:val="4"/>
        <w:rPr>
          <w:rFonts w:ascii="微软雅黑" w:eastAsia="微软雅黑" w:hAnsi="微软雅黑"/>
          <w:color w:val="000000"/>
          <w:sz w:val="24"/>
          <w:szCs w:val="24"/>
        </w:rPr>
      </w:pPr>
      <w:bookmarkStart w:id="58" w:name="OutputInversion"/>
      <w:bookmarkEnd w:id="58"/>
      <w:r>
        <w:rPr>
          <w:rFonts w:ascii="微软雅黑" w:eastAsia="微软雅黑" w:hAnsi="微软雅黑" w:hint="eastAsia"/>
          <w:color w:val="000000"/>
        </w:rPr>
        <w:t>输出反转</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有些系统似乎会产生反转输出，这在对噪声发生器进行逆向工程时可能会造成混淆，因为</w:t>
      </w:r>
      <w:r>
        <w:rPr>
          <w:rStyle w:val="HTML0"/>
          <w:rFonts w:hint="eastAsia"/>
          <w:color w:val="000000"/>
        </w:rPr>
        <w:t>1</w:t>
      </w:r>
      <w:r>
        <w:rPr>
          <w:rFonts w:ascii="微软雅黑" w:eastAsia="微软雅黑" w:hAnsi="微软雅黑" w:hint="eastAsia"/>
          <w:color w:val="000000"/>
          <w:sz w:val="27"/>
          <w:szCs w:val="27"/>
        </w:rPr>
        <w:t>s 会变成</w:t>
      </w:r>
      <w:r>
        <w:rPr>
          <w:rStyle w:val="HTML0"/>
          <w:rFonts w:hint="eastAsia"/>
          <w:color w:val="000000"/>
        </w:rPr>
        <w:t>0</w:t>
      </w:r>
      <w:r>
        <w:rPr>
          <w:rFonts w:ascii="微软雅黑" w:eastAsia="微软雅黑" w:hAnsi="微软雅黑" w:hint="eastAsia"/>
          <w:color w:val="000000"/>
          <w:sz w:val="27"/>
          <w:szCs w:val="27"/>
        </w:rPr>
        <w:t>s，反之亦然。这就是为什么您可能会从其他来源看到相互矛盾的信息。值得注意的是，可以使用反馈模式 $8005 来反转具有白噪声反馈模式 $0006 的 16 位 LFSR。</w:t>
      </w:r>
    </w:p>
    <w:p w:rsidR="00A963E1" w:rsidRDefault="00A963E1" w:rsidP="00A963E1">
      <w:pPr>
        <w:pStyle w:val="4"/>
        <w:rPr>
          <w:rFonts w:ascii="微软雅黑" w:eastAsia="微软雅黑" w:hAnsi="微软雅黑"/>
          <w:color w:val="000000"/>
          <w:sz w:val="24"/>
          <w:szCs w:val="24"/>
        </w:rPr>
      </w:pPr>
      <w:bookmarkStart w:id="59" w:name="lfsrimpl"/>
      <w:bookmarkStart w:id="60" w:name="AnImplementationOfTheNoiseShiftRegister"/>
      <w:bookmarkEnd w:id="59"/>
      <w:bookmarkEnd w:id="60"/>
      <w:r>
        <w:rPr>
          <w:rFonts w:ascii="微软雅黑" w:eastAsia="微软雅黑" w:hAnsi="微软雅黑" w:hint="eastAsia"/>
          <w:color w:val="000000"/>
        </w:rPr>
        <w:t>噪声移位寄存器的实现</w:t>
      </w:r>
    </w:p>
    <w:p w:rsidR="00A963E1" w:rsidRDefault="00A963E1" w:rsidP="00A963E1">
      <w:pPr>
        <w:shd w:val="clear" w:color="auto" w:fill="F1F0ED"/>
        <w:rPr>
          <w:rFonts w:ascii="Courier New" w:eastAsia="微软雅黑" w:hAnsi="Courier New" w:cs="Courier New"/>
          <w:color w:val="000000"/>
        </w:rPr>
      </w:pPr>
      <w:r>
        <w:rPr>
          <w:rFonts w:ascii="Courier New" w:eastAsia="微软雅黑" w:hAnsi="Courier New" w:cs="Courier New"/>
          <w:color w:val="000000"/>
        </w:rPr>
        <w:t>     </w:t>
      </w:r>
      <w:r>
        <w:rPr>
          <w:rFonts w:ascii="Courier New" w:hAnsi="Courier New" w:cs="Courier New"/>
          <w:color w:val="000000"/>
          <w:shd w:val="clear" w:color="auto" w:fill="F1F0ED"/>
        </w:rPr>
        <w:t>ShiftRegister</w:t>
      </w:r>
      <w:r>
        <w:rPr>
          <w:rStyle w:val="sy0"/>
          <w:rFonts w:ascii="Courier New" w:hAnsi="Courier New" w:cs="Courier New"/>
          <w:color w:val="339933"/>
          <w:shd w:val="clear" w:color="auto" w:fill="F1F0ED"/>
        </w:rPr>
        <w:t>=</w:t>
      </w:r>
      <w:r>
        <w:rPr>
          <w:rStyle w:val="br0"/>
          <w:rFonts w:ascii="Courier New" w:hAnsi="Courier New" w:cs="Courier New"/>
          <w:color w:val="009900"/>
          <w:shd w:val="clear" w:color="auto" w:fill="F1F0ED"/>
        </w:rPr>
        <w:t>(</w:t>
      </w:r>
      <w:r>
        <w:rPr>
          <w:rFonts w:ascii="Courier New" w:hAnsi="Courier New" w:cs="Courier New"/>
          <w:color w:val="000000"/>
          <w:shd w:val="clear" w:color="auto" w:fill="F1F0ED"/>
        </w:rPr>
        <w:t>ShiftRegister</w:t>
      </w:r>
      <w:r>
        <w:rPr>
          <w:rStyle w:val="sy0"/>
          <w:rFonts w:ascii="Courier New" w:hAnsi="Courier New" w:cs="Courier New"/>
          <w:color w:val="339933"/>
          <w:shd w:val="clear" w:color="auto" w:fill="F1F0ED"/>
        </w:rPr>
        <w:t>&gt;&gt;</w:t>
      </w:r>
      <w:r>
        <w:rPr>
          <w:rStyle w:val="nu0"/>
          <w:rFonts w:ascii="Courier New" w:hAnsi="Courier New" w:cs="Courier New"/>
          <w:color w:val="0000DD"/>
          <w:shd w:val="clear" w:color="auto" w:fill="F1F0ED"/>
        </w:rPr>
        <w:t>1</w:t>
      </w:r>
      <w:r>
        <w:rPr>
          <w:rStyle w:val="br0"/>
          <w:rFonts w:ascii="Courier New" w:hAnsi="Courier New" w:cs="Courier New"/>
          <w:color w:val="009900"/>
          <w:shd w:val="clear" w:color="auto" w:fill="F1F0ED"/>
        </w:rPr>
        <w:t>)</w:t>
      </w:r>
      <w:r>
        <w:rPr>
          <w:rFonts w:ascii="Courier New" w:hAnsi="Courier New" w:cs="Courier New"/>
          <w:color w:val="000000"/>
          <w:shd w:val="clear" w:color="auto" w:fill="F1F0ED"/>
        </w:rPr>
        <w:t> </w:t>
      </w:r>
      <w:r>
        <w:rPr>
          <w:rStyle w:val="sy0"/>
          <w:rFonts w:ascii="Courier New" w:hAnsi="Courier New" w:cs="Courier New"/>
          <w:color w:val="339933"/>
          <w:shd w:val="clear" w:color="auto" w:fill="F1F0ED"/>
        </w:rPr>
        <w:t>|</w:t>
      </w:r>
      <w:r>
        <w:rPr>
          <w:rFonts w:ascii="Courier New" w:hAnsi="Courier New" w:cs="Courier New"/>
          <w:color w:val="000000"/>
        </w:rPr>
        <w:br/>
      </w:r>
      <w:r>
        <w:rPr>
          <w:rFonts w:ascii="Courier New" w:hAnsi="Courier New" w:cs="Courier New"/>
          <w:color w:val="000000"/>
          <w:shd w:val="clear" w:color="auto" w:fill="F1F0ED"/>
        </w:rPr>
        <w:t>                   </w:t>
      </w:r>
      <w:r>
        <w:rPr>
          <w:rStyle w:val="br0"/>
          <w:rFonts w:ascii="Courier New" w:hAnsi="Courier New" w:cs="Courier New"/>
          <w:color w:val="009900"/>
          <w:shd w:val="clear" w:color="auto" w:fill="F1F0ED"/>
        </w:rPr>
        <w:t>((</w:t>
      </w:r>
      <w:r>
        <w:rPr>
          <w:rFonts w:ascii="Courier New" w:hAnsi="Courier New" w:cs="Courier New"/>
          <w:color w:val="000000"/>
          <w:shd w:val="clear" w:color="auto" w:fill="F1F0ED"/>
        </w:rPr>
        <w:t>WhiteNoise</w:t>
      </w:r>
      <w:r>
        <w:rPr>
          <w:rFonts w:ascii="Courier New" w:hAnsi="Courier New" w:cs="Courier New"/>
          <w:color w:val="000000"/>
        </w:rPr>
        <w:br/>
      </w:r>
      <w:r>
        <w:rPr>
          <w:rFonts w:ascii="Courier New" w:hAnsi="Courier New" w:cs="Courier New"/>
          <w:color w:val="000000"/>
          <w:shd w:val="clear" w:color="auto" w:fill="F1F0ED"/>
        </w:rPr>
        <w:t>                     </w:t>
      </w:r>
      <w:r>
        <w:rPr>
          <w:rStyle w:val="sy0"/>
          <w:rFonts w:ascii="Courier New" w:hAnsi="Courier New" w:cs="Courier New"/>
          <w:color w:val="339933"/>
          <w:shd w:val="clear" w:color="auto" w:fill="F1F0ED"/>
        </w:rPr>
        <w:t>?</w:t>
      </w:r>
      <w:r>
        <w:rPr>
          <w:rFonts w:ascii="Courier New" w:hAnsi="Courier New" w:cs="Courier New"/>
          <w:color w:val="000000"/>
          <w:shd w:val="clear" w:color="auto" w:fill="F1F0ED"/>
        </w:rPr>
        <w:t>parity</w:t>
      </w:r>
      <w:r>
        <w:rPr>
          <w:rStyle w:val="br0"/>
          <w:rFonts w:ascii="Courier New" w:hAnsi="Courier New" w:cs="Courier New"/>
          <w:color w:val="009900"/>
          <w:shd w:val="clear" w:color="auto" w:fill="F1F0ED"/>
        </w:rPr>
        <w:t>(</w:t>
      </w:r>
      <w:r>
        <w:rPr>
          <w:rFonts w:ascii="Courier New" w:hAnsi="Courier New" w:cs="Courier New"/>
          <w:color w:val="000000"/>
          <w:shd w:val="clear" w:color="auto" w:fill="F1F0ED"/>
        </w:rPr>
        <w:t>ShiftRegister</w:t>
      </w:r>
      <w:r>
        <w:rPr>
          <w:rStyle w:val="sy0"/>
          <w:rFonts w:ascii="Courier New" w:hAnsi="Courier New" w:cs="Courier New"/>
          <w:color w:val="339933"/>
          <w:shd w:val="clear" w:color="auto" w:fill="F1F0ED"/>
        </w:rPr>
        <w:t>&amp;</w:t>
      </w:r>
      <w:r>
        <w:rPr>
          <w:rFonts w:ascii="Courier New" w:hAnsi="Courier New" w:cs="Courier New"/>
          <w:color w:val="000000"/>
          <w:shd w:val="clear" w:color="auto" w:fill="F1F0ED"/>
        </w:rPr>
        <w:t>TappedBits</w:t>
      </w:r>
      <w:r>
        <w:rPr>
          <w:rStyle w:val="br0"/>
          <w:rFonts w:ascii="Courier New" w:hAnsi="Courier New" w:cs="Courier New"/>
          <w:color w:val="009900"/>
          <w:shd w:val="clear" w:color="auto" w:fill="F1F0ED"/>
        </w:rPr>
        <w:t>)</w:t>
      </w:r>
      <w:r>
        <w:rPr>
          <w:rFonts w:ascii="Courier New" w:hAnsi="Courier New" w:cs="Courier New"/>
          <w:color w:val="000000"/>
        </w:rPr>
        <w:br/>
      </w:r>
      <w:r>
        <w:rPr>
          <w:rFonts w:ascii="Courier New" w:hAnsi="Courier New" w:cs="Courier New"/>
          <w:color w:val="000000"/>
          <w:shd w:val="clear" w:color="auto" w:fill="F1F0ED"/>
        </w:rPr>
        <w:t>                     </w:t>
      </w:r>
      <w:r>
        <w:rPr>
          <w:rStyle w:val="sy0"/>
          <w:rFonts w:ascii="Courier New" w:hAnsi="Courier New" w:cs="Courier New"/>
          <w:color w:val="339933"/>
          <w:shd w:val="clear" w:color="auto" w:fill="F1F0ED"/>
        </w:rPr>
        <w:t>:</w:t>
      </w:r>
      <w:r>
        <w:rPr>
          <w:rFonts w:ascii="Courier New" w:hAnsi="Courier New" w:cs="Courier New"/>
          <w:color w:val="000000"/>
          <w:shd w:val="clear" w:color="auto" w:fill="F1F0ED"/>
        </w:rPr>
        <w:t>ShiftRegister</w:t>
      </w:r>
      <w:r>
        <w:rPr>
          <w:rStyle w:val="sy0"/>
          <w:rFonts w:ascii="Courier New" w:hAnsi="Courier New" w:cs="Courier New"/>
          <w:color w:val="339933"/>
          <w:shd w:val="clear" w:color="auto" w:fill="F1F0ED"/>
        </w:rPr>
        <w:t>&amp;</w:t>
      </w:r>
      <w:r>
        <w:rPr>
          <w:rStyle w:val="nu0"/>
          <w:rFonts w:ascii="Courier New" w:hAnsi="Courier New" w:cs="Courier New"/>
          <w:color w:val="0000DD"/>
          <w:shd w:val="clear" w:color="auto" w:fill="F1F0ED"/>
        </w:rPr>
        <w:t>1</w:t>
      </w:r>
      <w:r>
        <w:rPr>
          <w:rStyle w:val="br0"/>
          <w:rFonts w:ascii="Courier New" w:hAnsi="Courier New" w:cs="Courier New"/>
          <w:color w:val="009900"/>
          <w:shd w:val="clear" w:color="auto" w:fill="F1F0ED"/>
        </w:rPr>
        <w:t>)</w:t>
      </w:r>
      <w:r>
        <w:rPr>
          <w:rStyle w:val="sy0"/>
          <w:rFonts w:ascii="Courier New" w:hAnsi="Courier New" w:cs="Courier New"/>
          <w:color w:val="339933"/>
          <w:shd w:val="clear" w:color="auto" w:fill="F1F0ED"/>
        </w:rPr>
        <w:t>&lt;&lt;</w:t>
      </w:r>
      <w:r>
        <w:rPr>
          <w:rStyle w:val="nu0"/>
          <w:rFonts w:ascii="Courier New" w:hAnsi="Courier New" w:cs="Courier New"/>
          <w:color w:val="0000DD"/>
          <w:shd w:val="clear" w:color="auto" w:fill="F1F0ED"/>
        </w:rPr>
        <w:t>15</w:t>
      </w:r>
      <w:r>
        <w:rPr>
          <w:rStyle w:val="br0"/>
          <w:rFonts w:ascii="Courier New" w:hAnsi="Courier New" w:cs="Courier New"/>
          <w:color w:val="009900"/>
          <w:shd w:val="clear" w:color="auto" w:fill="F1F0ED"/>
        </w:rPr>
        <w:t>)</w:t>
      </w:r>
      <w:r>
        <w:rPr>
          <w:rStyle w:val="sy0"/>
          <w:rFonts w:ascii="Courier New" w:hAnsi="Courier New" w:cs="Courier New"/>
          <w:color w:val="339933"/>
          <w:shd w:val="clear" w:color="auto" w:fill="F1F0ED"/>
        </w:rPr>
        <w:t>;</w:t>
      </w:r>
      <w:r>
        <w:rPr>
          <w:rFonts w:ascii="Courier New" w:hAnsi="Courier New" w:cs="Courier New"/>
          <w:color w:val="000000"/>
        </w:rPr>
        <w:br/>
      </w:r>
      <w:r>
        <w:rPr>
          <w:rFonts w:ascii="Courier New" w:hAnsi="Courier New" w:cs="Courier New"/>
          <w:color w:val="000000"/>
          <w:shd w:val="clear" w:color="auto" w:fill="F1F0ED"/>
        </w:rPr>
        <w:t>     Output</w:t>
      </w:r>
      <w:r>
        <w:rPr>
          <w:rStyle w:val="sy0"/>
          <w:rFonts w:ascii="Courier New" w:hAnsi="Courier New" w:cs="Courier New"/>
          <w:color w:val="339933"/>
          <w:shd w:val="clear" w:color="auto" w:fill="F1F0ED"/>
        </w:rPr>
        <w:t>=</w:t>
      </w:r>
      <w:r>
        <w:rPr>
          <w:rFonts w:ascii="Courier New" w:hAnsi="Courier New" w:cs="Courier New"/>
          <w:color w:val="000000"/>
          <w:shd w:val="clear" w:color="auto" w:fill="F1F0ED"/>
        </w:rPr>
        <w:t>ShiftRegister</w:t>
      </w:r>
      <w:r>
        <w:rPr>
          <w:rStyle w:val="sy0"/>
          <w:rFonts w:ascii="Courier New" w:hAnsi="Courier New" w:cs="Courier New"/>
          <w:color w:val="339933"/>
          <w:shd w:val="clear" w:color="auto" w:fill="F1F0ED"/>
        </w:rPr>
        <w:t>&amp;</w:t>
      </w:r>
      <w:r>
        <w:rPr>
          <w:rStyle w:val="nu0"/>
          <w:rFonts w:ascii="Courier New" w:hAnsi="Courier New" w:cs="Courier New"/>
          <w:color w:val="0000DD"/>
          <w:shd w:val="clear" w:color="auto" w:fill="F1F0ED"/>
        </w:rPr>
        <w:t>1</w:t>
      </w:r>
      <w:r>
        <w:rPr>
          <w:rStyle w:val="sy0"/>
          <w:rFonts w:ascii="Courier New" w:hAnsi="Courier New" w:cs="Courier New"/>
          <w:color w:val="339933"/>
          <w:shd w:val="clear" w:color="auto" w:fill="F1F0ED"/>
        </w:rPr>
        <w:t>;</w:t>
      </w:r>
    </w:p>
    <w:p w:rsidR="00A963E1" w:rsidRDefault="00A963E1" w:rsidP="00A963E1">
      <w:pPr>
        <w:jc w:val="right"/>
        <w:rPr>
          <w:rFonts w:ascii="微软雅黑" w:eastAsia="微软雅黑" w:hAnsi="微软雅黑" w:cs="宋体"/>
          <w:color w:val="000000"/>
        </w:rPr>
      </w:pPr>
      <w:hyperlink r:id="rId138" w:history="1">
        <w:r>
          <w:rPr>
            <w:rStyle w:val="a4"/>
            <w:rFonts w:ascii="微软雅黑" w:eastAsia="微软雅黑" w:hAnsi="微软雅黑" w:hint="eastAsia"/>
          </w:rPr>
          <w:t>获取代码</w:t>
        </w:r>
      </w:hyperlink>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其中</w:t>
      </w:r>
      <w:r>
        <w:rPr>
          <w:rStyle w:val="HTML0"/>
          <w:rFonts w:hint="eastAsia"/>
          <w:color w:val="000000"/>
        </w:rPr>
        <w:t>parity()</w:t>
      </w:r>
      <w:r>
        <w:rPr>
          <w:rFonts w:ascii="微软雅黑" w:eastAsia="微软雅黑" w:hAnsi="微软雅黑" w:hint="eastAsia"/>
          <w:color w:val="000000"/>
          <w:sz w:val="27"/>
          <w:szCs w:val="27"/>
        </w:rPr>
        <w:t>是一个函数，如果其（16 位无符号整数）参数设置了奇数个位，则返回 1，否则返回 0；并且 TappedBits 取决于被模拟的系统（因此对于任何应该处理多种已知反馈类型的模拟，它应该是一个变量，而不是常量），例如 0x0009 表示主系统（设置了位 0 和 3）。以下是 16 位的快速 SIMD 实现 </w:t>
      </w:r>
      <w:r>
        <w:rPr>
          <w:rStyle w:val="HTML0"/>
          <w:rFonts w:hint="eastAsia"/>
          <w:color w:val="000000"/>
        </w:rPr>
        <w:t>parity()</w:t>
      </w:r>
      <w:r>
        <w:rPr>
          <w:rFonts w:ascii="微软雅黑" w:eastAsia="微软雅黑" w:hAnsi="微软雅黑" w:hint="eastAsia"/>
          <w:color w:val="000000"/>
          <w:sz w:val="27"/>
          <w:szCs w:val="27"/>
        </w:rPr>
        <w:t>：</w:t>
      </w:r>
    </w:p>
    <w:p w:rsidR="00A963E1" w:rsidRDefault="00A963E1" w:rsidP="00A963E1">
      <w:pPr>
        <w:shd w:val="clear" w:color="auto" w:fill="F1F0ED"/>
        <w:rPr>
          <w:rFonts w:ascii="Courier New" w:eastAsia="微软雅黑" w:hAnsi="Courier New" w:cs="Courier New"/>
          <w:color w:val="000000"/>
          <w:sz w:val="24"/>
          <w:szCs w:val="24"/>
        </w:rPr>
      </w:pPr>
      <w:r>
        <w:rPr>
          <w:rFonts w:ascii="Courier New" w:eastAsia="微软雅黑" w:hAnsi="Courier New" w:cs="Courier New"/>
          <w:color w:val="000000"/>
        </w:rPr>
        <w:t> </w:t>
      </w:r>
      <w:r>
        <w:rPr>
          <w:rStyle w:val="kw4"/>
          <w:rFonts w:ascii="Courier New" w:eastAsia="微软雅黑" w:hAnsi="Courier New" w:cs="Courier New"/>
          <w:color w:val="993333"/>
        </w:rPr>
        <w:t>int</w:t>
      </w:r>
      <w:r>
        <w:rPr>
          <w:rFonts w:ascii="Courier New" w:eastAsia="微软雅黑" w:hAnsi="Courier New" w:cs="Courier New"/>
          <w:color w:val="000000"/>
        </w:rPr>
        <w:t> parity </w:t>
      </w:r>
      <w:r>
        <w:rPr>
          <w:rStyle w:val="br0"/>
          <w:rFonts w:ascii="Courier New" w:eastAsia="微软雅黑" w:hAnsi="Courier New" w:cs="Courier New"/>
          <w:color w:val="009900"/>
        </w:rPr>
        <w:t>( </w:t>
      </w:r>
      <w:r>
        <w:rPr>
          <w:rStyle w:val="kw4"/>
          <w:rFonts w:ascii="Courier New" w:eastAsia="微软雅黑" w:hAnsi="Courier New" w:cs="Courier New"/>
          <w:color w:val="993333"/>
        </w:rPr>
        <w:t>int</w:t>
      </w:r>
      <w:r>
        <w:rPr>
          <w:rFonts w:ascii="Courier New" w:eastAsia="微软雅黑" w:hAnsi="Courier New" w:cs="Courier New"/>
          <w:color w:val="000000"/>
        </w:rPr>
        <w:t> val </w:t>
      </w:r>
      <w:r>
        <w:rPr>
          <w:rStyle w:val="br0"/>
          <w:rFonts w:ascii="Courier New" w:eastAsia="微软雅黑" w:hAnsi="Courier New" w:cs="Courier New"/>
          <w:color w:val="009900"/>
        </w:rPr>
        <w:t>) {</w:t>
      </w:r>
      <w:r>
        <w:rPr>
          <w:rFonts w:ascii="Courier New" w:eastAsia="微软雅黑" w:hAnsi="Courier New" w:cs="Courier New"/>
          <w:color w:val="000000"/>
        </w:rPr>
        <w:br/>
        <w:t>     val </w:t>
      </w:r>
      <w:r>
        <w:rPr>
          <w:rStyle w:val="sy0"/>
          <w:rFonts w:ascii="Courier New" w:eastAsia="微软雅黑" w:hAnsi="Courier New" w:cs="Courier New"/>
          <w:color w:val="339933"/>
        </w:rPr>
        <w:t>^=</w:t>
      </w:r>
      <w:r>
        <w:rPr>
          <w:rFonts w:ascii="Courier New" w:eastAsia="微软雅黑" w:hAnsi="Courier New" w:cs="Courier New"/>
          <w:color w:val="000000"/>
        </w:rPr>
        <w:t> val </w:t>
      </w:r>
      <w:r>
        <w:rPr>
          <w:rStyle w:val="sy0"/>
          <w:rFonts w:ascii="Courier New" w:eastAsia="微软雅黑" w:hAnsi="Courier New" w:cs="Courier New"/>
          <w:color w:val="339933"/>
        </w:rPr>
        <w:t>&gt;&gt; </w:t>
      </w:r>
      <w:r>
        <w:rPr>
          <w:rStyle w:val="nu0"/>
          <w:rFonts w:ascii="Courier New" w:eastAsia="微软雅黑" w:hAnsi="Courier New" w:cs="Courier New"/>
          <w:color w:val="0000DD"/>
        </w:rPr>
        <w:t>8 </w:t>
      </w:r>
      <w:r>
        <w:rPr>
          <w:rStyle w:val="sy0"/>
          <w:rFonts w:ascii="Courier New" w:eastAsia="微软雅黑" w:hAnsi="Courier New" w:cs="Courier New"/>
          <w:color w:val="339933"/>
        </w:rPr>
        <w:t>;</w:t>
      </w:r>
      <w:r>
        <w:rPr>
          <w:rFonts w:ascii="Courier New" w:eastAsia="微软雅黑" w:hAnsi="Courier New" w:cs="Courier New"/>
          <w:color w:val="000000"/>
        </w:rPr>
        <w:br/>
        <w:t>     val </w:t>
      </w:r>
      <w:r>
        <w:rPr>
          <w:rStyle w:val="sy0"/>
          <w:rFonts w:ascii="Courier New" w:eastAsia="微软雅黑" w:hAnsi="Courier New" w:cs="Courier New"/>
          <w:color w:val="339933"/>
        </w:rPr>
        <w:t>^=</w:t>
      </w:r>
      <w:r>
        <w:rPr>
          <w:rFonts w:ascii="Courier New" w:eastAsia="微软雅黑" w:hAnsi="Courier New" w:cs="Courier New"/>
          <w:color w:val="000000"/>
        </w:rPr>
        <w:t> val </w:t>
      </w:r>
      <w:r>
        <w:rPr>
          <w:rStyle w:val="sy0"/>
          <w:rFonts w:ascii="Courier New" w:eastAsia="微软雅黑" w:hAnsi="Courier New" w:cs="Courier New"/>
          <w:color w:val="339933"/>
        </w:rPr>
        <w:t>&gt;&gt; </w:t>
      </w:r>
      <w:r>
        <w:rPr>
          <w:rStyle w:val="nu0"/>
          <w:rFonts w:ascii="Courier New" w:eastAsia="微软雅黑" w:hAnsi="Courier New" w:cs="Courier New"/>
          <w:color w:val="0000DD"/>
        </w:rPr>
        <w:t>4 </w:t>
      </w:r>
      <w:r>
        <w:rPr>
          <w:rStyle w:val="sy0"/>
          <w:rFonts w:ascii="Courier New" w:eastAsia="微软雅黑" w:hAnsi="Courier New" w:cs="Courier New"/>
          <w:color w:val="339933"/>
        </w:rPr>
        <w:t>;</w:t>
      </w:r>
      <w:r>
        <w:rPr>
          <w:rFonts w:ascii="Courier New" w:eastAsia="微软雅黑" w:hAnsi="Courier New" w:cs="Courier New"/>
          <w:color w:val="000000"/>
        </w:rPr>
        <w:br/>
        <w:t>     val </w:t>
      </w:r>
      <w:r>
        <w:rPr>
          <w:rStyle w:val="sy0"/>
          <w:rFonts w:ascii="Courier New" w:eastAsia="微软雅黑" w:hAnsi="Courier New" w:cs="Courier New"/>
          <w:color w:val="339933"/>
        </w:rPr>
        <w:t>^=</w:t>
      </w:r>
      <w:r>
        <w:rPr>
          <w:rFonts w:ascii="Courier New" w:eastAsia="微软雅黑" w:hAnsi="Courier New" w:cs="Courier New"/>
          <w:color w:val="000000"/>
        </w:rPr>
        <w:t> val </w:t>
      </w:r>
      <w:r>
        <w:rPr>
          <w:rStyle w:val="sy0"/>
          <w:rFonts w:ascii="Courier New" w:eastAsia="微软雅黑" w:hAnsi="Courier New" w:cs="Courier New"/>
          <w:color w:val="339933"/>
        </w:rPr>
        <w:t>&gt;&gt; </w:t>
      </w:r>
      <w:r>
        <w:rPr>
          <w:rStyle w:val="nu0"/>
          <w:rFonts w:ascii="Courier New" w:eastAsia="微软雅黑" w:hAnsi="Courier New" w:cs="Courier New"/>
          <w:color w:val="0000DD"/>
        </w:rPr>
        <w:t>2 </w:t>
      </w:r>
      <w:r>
        <w:rPr>
          <w:rStyle w:val="sy0"/>
          <w:rFonts w:ascii="Courier New" w:eastAsia="微软雅黑" w:hAnsi="Courier New" w:cs="Courier New"/>
          <w:color w:val="339933"/>
        </w:rPr>
        <w:t>;</w:t>
      </w:r>
      <w:r>
        <w:rPr>
          <w:rFonts w:ascii="Courier New" w:eastAsia="微软雅黑" w:hAnsi="Courier New" w:cs="Courier New"/>
          <w:color w:val="000000"/>
        </w:rPr>
        <w:br/>
        <w:t>     val </w:t>
      </w:r>
      <w:r>
        <w:rPr>
          <w:rStyle w:val="sy0"/>
          <w:rFonts w:ascii="Courier New" w:eastAsia="微软雅黑" w:hAnsi="Courier New" w:cs="Courier New"/>
          <w:color w:val="339933"/>
        </w:rPr>
        <w:t>^=</w:t>
      </w:r>
      <w:r>
        <w:rPr>
          <w:rFonts w:ascii="Courier New" w:eastAsia="微软雅黑" w:hAnsi="Courier New" w:cs="Courier New"/>
          <w:color w:val="000000"/>
        </w:rPr>
        <w:t> val </w:t>
      </w:r>
      <w:r>
        <w:rPr>
          <w:rStyle w:val="sy0"/>
          <w:rFonts w:ascii="Courier New" w:eastAsia="微软雅黑" w:hAnsi="Courier New" w:cs="Courier New"/>
          <w:color w:val="339933"/>
        </w:rPr>
        <w:t>&gt;&gt; </w:t>
      </w:r>
      <w:r>
        <w:rPr>
          <w:rStyle w:val="nu0"/>
          <w:rFonts w:ascii="Courier New" w:eastAsia="微软雅黑" w:hAnsi="Courier New" w:cs="Courier New"/>
          <w:color w:val="0000DD"/>
        </w:rPr>
        <w:t>1 </w:t>
      </w:r>
      <w:r>
        <w:rPr>
          <w:rStyle w:val="sy0"/>
          <w:rFonts w:ascii="Courier New" w:eastAsia="微软雅黑" w:hAnsi="Courier New" w:cs="Courier New"/>
          <w:color w:val="339933"/>
        </w:rPr>
        <w:t>;</w:t>
      </w:r>
      <w:r>
        <w:rPr>
          <w:rFonts w:ascii="Courier New" w:eastAsia="微软雅黑" w:hAnsi="Courier New" w:cs="Courier New"/>
          <w:color w:val="000000"/>
        </w:rPr>
        <w:br/>
        <w:t>     </w:t>
      </w:r>
      <w:r>
        <w:rPr>
          <w:rStyle w:val="kw1"/>
          <w:rFonts w:ascii="Courier New" w:eastAsia="微软雅黑" w:hAnsi="Courier New" w:cs="Courier New" w:hint="eastAsia"/>
          <w:color w:val="B1B100"/>
        </w:rPr>
        <w:t>r</w:t>
      </w:r>
      <w:r>
        <w:rPr>
          <w:rStyle w:val="kw1"/>
          <w:rFonts w:ascii="Courier New" w:eastAsia="微软雅黑" w:hAnsi="Courier New" w:cs="Courier New"/>
          <w:color w:val="B1B100"/>
        </w:rPr>
        <w:t xml:space="preserve">eturn </w:t>
      </w:r>
      <w:r>
        <w:rPr>
          <w:rFonts w:ascii="Courier New" w:eastAsia="微软雅黑" w:hAnsi="Courier New" w:cs="Courier New"/>
          <w:color w:val="000000"/>
        </w:rPr>
        <w:t>val </w:t>
      </w:r>
      <w:r>
        <w:rPr>
          <w:rStyle w:val="sy0"/>
          <w:rFonts w:ascii="Courier New" w:eastAsia="微软雅黑" w:hAnsi="Courier New" w:cs="Courier New"/>
          <w:color w:val="339933"/>
        </w:rPr>
        <w:t>&amp; </w:t>
      </w:r>
      <w:r>
        <w:rPr>
          <w:rStyle w:val="nu0"/>
          <w:rFonts w:ascii="Courier New" w:eastAsia="微软雅黑" w:hAnsi="Courier New" w:cs="Courier New"/>
          <w:color w:val="0000DD"/>
        </w:rPr>
        <w:t>1 </w:t>
      </w:r>
      <w:r>
        <w:rPr>
          <w:rStyle w:val="sy0"/>
          <w:rFonts w:ascii="Courier New" w:eastAsia="微软雅黑" w:hAnsi="Courier New" w:cs="Courier New"/>
          <w:color w:val="339933"/>
        </w:rPr>
        <w:t>;</w:t>
      </w:r>
      <w:r>
        <w:rPr>
          <w:rFonts w:ascii="Courier New" w:eastAsia="微软雅黑" w:hAnsi="Courier New" w:cs="Courier New"/>
          <w:color w:val="000000"/>
        </w:rPr>
        <w:br/>
        <w:t> </w:t>
      </w:r>
      <w:r>
        <w:rPr>
          <w:rStyle w:val="br0"/>
          <w:rFonts w:ascii="Courier New" w:eastAsia="微软雅黑" w:hAnsi="Courier New" w:cs="Courier New"/>
          <w:color w:val="009900"/>
        </w:rPr>
        <w:t>} </w:t>
      </w:r>
      <w:r>
        <w:rPr>
          <w:rStyle w:val="sy0"/>
          <w:rFonts w:ascii="Courier New" w:eastAsia="微软雅黑" w:hAnsi="Courier New" w:cs="Courier New"/>
          <w:color w:val="339933"/>
        </w:rPr>
        <w:t>;</w:t>
      </w:r>
    </w:p>
    <w:p w:rsidR="00A963E1" w:rsidRDefault="00A963E1" w:rsidP="00A963E1">
      <w:pPr>
        <w:jc w:val="right"/>
        <w:rPr>
          <w:rFonts w:ascii="微软雅黑" w:eastAsia="微软雅黑" w:hAnsi="微软雅黑" w:cs="宋体"/>
          <w:color w:val="000000"/>
        </w:rPr>
      </w:pPr>
      <w:hyperlink r:id="rId139" w:history="1">
        <w:r>
          <w:rPr>
            <w:rStyle w:val="a4"/>
            <w:rFonts w:ascii="微软雅黑" w:eastAsia="微软雅黑" w:hAnsi="微软雅黑" w:hint="eastAsia"/>
          </w:rPr>
          <w:t>获取代码</w:t>
        </w:r>
      </w:hyperlink>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感谢 Dave (finaldave) 提出这个想法。使用针对某些常见反馈模式定制的表达式可能会获得更快的结果，当然，如果您可以使用汇编程序访问 CPU 的内置奇偶校验指令/标志，效果会更好。</w:t>
      </w:r>
    </w:p>
    <w:p w:rsidR="00A963E1" w:rsidRDefault="00A963E1" w:rsidP="00A963E1">
      <w:pPr>
        <w:pStyle w:val="3"/>
        <w:rPr>
          <w:rFonts w:ascii="微软雅黑" w:eastAsia="微软雅黑" w:hAnsi="微软雅黑"/>
          <w:color w:val="000000"/>
        </w:rPr>
      </w:pPr>
      <w:bookmarkStart w:id="61" w:name="Volumeattenuation"/>
      <w:bookmarkStart w:id="62" w:name="mixer"/>
      <w:bookmarkEnd w:id="61"/>
      <w:bookmarkEnd w:id="62"/>
      <w:r>
        <w:rPr>
          <w:rFonts w:ascii="微软雅黑" w:eastAsia="微软雅黑" w:hAnsi="微软雅黑" w:hint="eastAsia"/>
          <w:color w:val="000000"/>
        </w:rPr>
        <w:t>音量/衰减</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然后，混频器将每个通道的输出乘以相应的音量（或者，应用相应的衰减），然后将它们相加。结果输出到放大器，放大器以适合音频的级别输出它们。</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SN76489 会在音量寄存器中每增加一步将音量衰减 2dB。这对大多数人来说几乎毫无意义，因此这里给出一个解释。</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分贝标度是功率的对数比较标度。一贝尔定义为</w:t>
      </w:r>
    </w:p>
    <w:p w:rsidR="00A963E1" w:rsidRPr="009E17DE" w:rsidRDefault="00A963E1" w:rsidP="00A963E1">
      <w:pPr>
        <w:pStyle w:val="HTML"/>
        <w:rPr>
          <w:color w:val="000000"/>
        </w:rPr>
      </w:pPr>
      <w:r>
        <w:rPr>
          <w:rFonts w:hint="eastAsia"/>
          <w:color w:val="000000"/>
        </w:rPr>
        <w:lastRenderedPageBreak/>
        <w:t xml:space="preserve">  </w:t>
      </w:r>
      <w:r w:rsidRPr="009E17DE">
        <w:rPr>
          <w:color w:val="000000"/>
        </w:rPr>
        <w:t xml:space="preserve">   power 1</w:t>
      </w:r>
    </w:p>
    <w:p w:rsidR="00A963E1" w:rsidRPr="009E17DE"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9E17DE">
        <w:rPr>
          <w:rFonts w:ascii="宋体" w:eastAsia="宋体" w:hAnsi="宋体" w:cs="宋体"/>
          <w:color w:val="000000"/>
          <w:kern w:val="0"/>
          <w:sz w:val="24"/>
          <w:szCs w:val="24"/>
        </w:rPr>
        <w:t xml:space="preserve"> log -------</w:t>
      </w:r>
    </w:p>
    <w:p w:rsidR="00A963E1" w:rsidRPr="009E17DE" w:rsidRDefault="00A963E1" w:rsidP="00A96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9E17DE">
        <w:rPr>
          <w:rFonts w:ascii="宋体" w:eastAsia="宋体" w:hAnsi="宋体" w:cs="宋体"/>
          <w:color w:val="000000"/>
          <w:kern w:val="0"/>
          <w:sz w:val="24"/>
          <w:szCs w:val="24"/>
        </w:rPr>
        <w:t xml:space="preserve">     power 2</w:t>
      </w:r>
    </w:p>
    <w:p w:rsidR="00A963E1" w:rsidRDefault="00A963E1" w:rsidP="00A963E1">
      <w:pPr>
        <w:pStyle w:val="HTML"/>
        <w:rPr>
          <w:rFonts w:ascii="微软雅黑" w:eastAsia="微软雅黑" w:hAnsi="微软雅黑"/>
          <w:color w:val="000000"/>
          <w:sz w:val="27"/>
          <w:szCs w:val="27"/>
        </w:rPr>
      </w:pPr>
      <w:r>
        <w:rPr>
          <w:rFonts w:ascii="微软雅黑" w:eastAsia="微软雅黑" w:hAnsi="微软雅黑" w:hint="eastAsia"/>
          <w:color w:val="000000"/>
          <w:sz w:val="27"/>
          <w:szCs w:val="27"/>
        </w:rPr>
        <w:t>它是正数还是负数取决于你如何放置幂 1 和幂 2。对数以 10 为底。</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然而，这往往会给出很小且难以处理的数值，因此标准是以分贝（1 分贝 = 10 贝尔）表示数值。因此，</w:t>
      </w:r>
    </w:p>
    <w:p w:rsidR="00A963E1" w:rsidRDefault="00A963E1" w:rsidP="00A963E1">
      <w:pPr>
        <w:pStyle w:val="HTML"/>
        <w:rPr>
          <w:color w:val="000000"/>
        </w:rPr>
      </w:pPr>
      <w:r>
        <w:rPr>
          <w:rFonts w:hint="eastAsia"/>
          <w:color w:val="000000"/>
        </w:rPr>
        <w:t xml:space="preserve">                      功率 1</w:t>
      </w:r>
    </w:p>
    <w:p w:rsidR="00A963E1" w:rsidRDefault="00A963E1" w:rsidP="00A963E1">
      <w:pPr>
        <w:pStyle w:val="HTML"/>
        <w:rPr>
          <w:color w:val="000000"/>
        </w:rPr>
      </w:pPr>
      <w:r>
        <w:rPr>
          <w:rFonts w:hint="eastAsia"/>
          <w:color w:val="000000"/>
        </w:rPr>
        <w:t xml:space="preserve">    分贝 = 10 对数 -------</w:t>
      </w:r>
    </w:p>
    <w:p w:rsidR="00A963E1" w:rsidRDefault="00A963E1" w:rsidP="00A963E1">
      <w:pPr>
        <w:pStyle w:val="HTML"/>
        <w:rPr>
          <w:color w:val="000000"/>
        </w:rPr>
      </w:pPr>
      <w:r>
        <w:rPr>
          <w:rFonts w:hint="eastAsia"/>
          <w:color w:val="000000"/>
        </w:rPr>
        <w:t xml:space="preserve">                      功率 2</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一分贝刚好高于大多数人能注意到音量变化的阈值。</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在大多数情况下，我们处理的不是功率，而是用于驱动扬声器的输出电压形式的电压。您可能还记得学校里学过功率与电压平方成正比。因此，运用一点数学知识：</w:t>
      </w:r>
    </w:p>
    <w:p w:rsidR="00A963E1" w:rsidRDefault="00A963E1" w:rsidP="00A963E1">
      <w:pPr>
        <w:pStyle w:val="HTML"/>
        <w:rPr>
          <w:color w:val="000000"/>
        </w:rPr>
      </w:pPr>
      <w:r>
        <w:rPr>
          <w:rFonts w:hint="eastAsia"/>
          <w:color w:val="000000"/>
        </w:rPr>
        <w:t xml:space="preserve">                      (电压 1)'^2^' 电压 1</w:t>
      </w:r>
    </w:p>
    <w:p w:rsidR="00A963E1" w:rsidRDefault="00A963E1" w:rsidP="00A963E1">
      <w:pPr>
        <w:pStyle w:val="HTML"/>
        <w:rPr>
          <w:color w:val="000000"/>
        </w:rPr>
      </w:pPr>
      <w:r>
        <w:rPr>
          <w:rFonts w:hint="eastAsia"/>
          <w:color w:val="000000"/>
        </w:rPr>
        <w:t xml:space="preserve">    分贝 = 10 log ------------ = 20 log --------- </w:t>
      </w:r>
    </w:p>
    <w:p w:rsidR="00A963E1" w:rsidRDefault="00A963E1" w:rsidP="00A963E1">
      <w:pPr>
        <w:pStyle w:val="HTML"/>
        <w:rPr>
          <w:color w:val="000000"/>
        </w:rPr>
      </w:pPr>
      <w:r>
        <w:rPr>
          <w:rFonts w:hint="eastAsia"/>
          <w:color w:val="000000"/>
        </w:rPr>
        <w:t xml:space="preserve">                      (电压 2)'^2^' 电压 2</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重新排列，</w:t>
      </w:r>
    </w:p>
    <w:p w:rsidR="00A963E1" w:rsidRDefault="00A963E1" w:rsidP="00A963E1">
      <w:pPr>
        <w:pStyle w:val="HTML"/>
        <w:ind w:firstLine="476"/>
        <w:rPr>
          <w:color w:val="000000"/>
        </w:rPr>
      </w:pPr>
      <w:r>
        <w:rPr>
          <w:rFonts w:hint="eastAsia"/>
          <w:color w:val="000000"/>
        </w:rPr>
        <w:t>电压 1</w:t>
      </w:r>
    </w:p>
    <w:p w:rsidR="00A963E1" w:rsidRDefault="00A963E1" w:rsidP="00A963E1">
      <w:pPr>
        <w:pStyle w:val="HTML"/>
        <w:rPr>
          <w:color w:val="000000"/>
        </w:rPr>
      </w:pPr>
      <w:r>
        <w:rPr>
          <w:rFonts w:hint="eastAsia"/>
          <w:color w:val="000000"/>
        </w:rPr>
        <w:t>--------- = 10</w:t>
      </w:r>
      <w:r w:rsidRPr="009E17DE">
        <w:rPr>
          <w:rFonts w:hint="eastAsia"/>
          <w:color w:val="000000"/>
          <w:vertAlign w:val="superscript"/>
        </w:rPr>
        <w:t>（</w:t>
      </w:r>
      <w:r w:rsidRPr="009E17DE">
        <w:rPr>
          <w:rFonts w:ascii="MS Gothic" w:eastAsia="MS Gothic" w:hAnsi="MS Gothic" w:cs="MS Gothic" w:hint="eastAsia"/>
          <w:color w:val="000000"/>
          <w:vertAlign w:val="superscript"/>
        </w:rPr>
        <w:t>​​</w:t>
      </w:r>
      <w:r w:rsidRPr="009E17DE">
        <w:rPr>
          <w:rFonts w:hint="eastAsia"/>
          <w:color w:val="000000"/>
          <w:vertAlign w:val="superscript"/>
        </w:rPr>
        <w:t>分贝/20）</w:t>
      </w:r>
      <w:r>
        <w:rPr>
          <w:rFonts w:hint="eastAsia"/>
          <w:color w:val="000000"/>
        </w:rPr>
        <w:t xml:space="preserve">   </w:t>
      </w:r>
    </w:p>
    <w:p w:rsidR="00A963E1" w:rsidRDefault="00A963E1" w:rsidP="00A963E1">
      <w:pPr>
        <w:pStyle w:val="HTML"/>
        <w:rPr>
          <w:color w:val="000000"/>
        </w:rPr>
      </w:pPr>
      <w:r>
        <w:rPr>
          <w:rFonts w:hint="eastAsia"/>
          <w:color w:val="000000"/>
        </w:rPr>
        <w:t xml:space="preserve">    电压 2</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因此，2dB 的下降将对应于当前输出值与之前输出值之间的比率 10 </w:t>
      </w:r>
      <w:r>
        <w:rPr>
          <w:rFonts w:ascii="微软雅黑" w:eastAsia="微软雅黑" w:hAnsi="微软雅黑" w:hint="eastAsia"/>
          <w:color w:val="000000"/>
          <w:sz w:val="27"/>
          <w:szCs w:val="27"/>
          <w:vertAlign w:val="superscript"/>
        </w:rPr>
        <w:t>-0.1</w:t>
      </w:r>
      <w:r>
        <w:rPr>
          <w:rFonts w:ascii="微软雅黑" w:eastAsia="微软雅黑" w:hAnsi="微软雅黑" w:hint="eastAsia"/>
          <w:color w:val="000000"/>
          <w:sz w:val="27"/>
          <w:szCs w:val="27"/>
        </w:rPr>
        <w:t> = 0.79432823。这可用于构建输出表，例如：</w:t>
      </w:r>
    </w:p>
    <w:p w:rsidR="00A963E1" w:rsidRDefault="00A963E1" w:rsidP="00A963E1">
      <w:pPr>
        <w:shd w:val="clear" w:color="auto" w:fill="F1F0ED"/>
        <w:rPr>
          <w:rFonts w:ascii="Courier New" w:eastAsia="微软雅黑" w:hAnsi="Courier New" w:cs="Courier New"/>
          <w:color w:val="000000"/>
          <w:sz w:val="24"/>
          <w:szCs w:val="24"/>
        </w:rPr>
      </w:pPr>
      <w:r>
        <w:rPr>
          <w:rFonts w:ascii="Courier New" w:eastAsia="微软雅黑" w:hAnsi="Courier New" w:cs="Courier New"/>
          <w:color w:val="000000"/>
        </w:rPr>
        <w:t> </w:t>
      </w:r>
      <w:r>
        <w:rPr>
          <w:rStyle w:val="kw4"/>
          <w:rFonts w:ascii="Courier New" w:eastAsia="微软雅黑" w:hAnsi="Courier New" w:cs="Courier New"/>
          <w:color w:val="993333"/>
        </w:rPr>
        <w:t xml:space="preserve">int </w:t>
      </w:r>
      <w:r>
        <w:rPr>
          <w:rFonts w:ascii="Courier New" w:hAnsi="Courier New" w:cs="Courier New"/>
          <w:color w:val="000000"/>
          <w:shd w:val="clear" w:color="auto" w:fill="F1F0ED"/>
        </w:rPr>
        <w:t>volume_table</w:t>
      </w:r>
      <w:r>
        <w:rPr>
          <w:rStyle w:val="br0"/>
          <w:rFonts w:ascii="Courier New" w:eastAsia="微软雅黑" w:hAnsi="Courier New" w:cs="Courier New"/>
          <w:color w:val="009900"/>
        </w:rPr>
        <w:t>[ </w:t>
      </w:r>
      <w:r>
        <w:rPr>
          <w:rStyle w:val="nu0"/>
          <w:rFonts w:ascii="Courier New" w:eastAsia="微软雅黑" w:hAnsi="Courier New" w:cs="Courier New"/>
          <w:color w:val="0000DD"/>
        </w:rPr>
        <w:t>16 </w:t>
      </w:r>
      <w:r>
        <w:rPr>
          <w:rStyle w:val="br0"/>
          <w:rFonts w:ascii="Courier New" w:eastAsia="微软雅黑" w:hAnsi="Courier New" w:cs="Courier New"/>
          <w:color w:val="009900"/>
        </w:rPr>
        <w:t>] </w:t>
      </w:r>
      <w:r>
        <w:rPr>
          <w:rStyle w:val="sy0"/>
          <w:rFonts w:ascii="Courier New" w:eastAsia="微软雅黑" w:hAnsi="Courier New" w:cs="Courier New"/>
          <w:color w:val="339933"/>
        </w:rPr>
        <w:t>= </w:t>
      </w:r>
      <w:r>
        <w:rPr>
          <w:rStyle w:val="br0"/>
          <w:rFonts w:ascii="Courier New" w:eastAsia="微软雅黑" w:hAnsi="Courier New" w:cs="Courier New"/>
          <w:color w:val="009900"/>
        </w:rPr>
        <w:t>{</w:t>
      </w:r>
      <w:r>
        <w:rPr>
          <w:rFonts w:ascii="Courier New" w:eastAsia="微软雅黑" w:hAnsi="Courier New" w:cs="Courier New"/>
          <w:color w:val="000000"/>
        </w:rPr>
        <w:br/>
        <w:t>   </w:t>
      </w:r>
      <w:r>
        <w:rPr>
          <w:rStyle w:val="nu0"/>
          <w:rFonts w:ascii="Courier New" w:eastAsia="微软雅黑" w:hAnsi="Courier New" w:cs="Courier New"/>
          <w:color w:val="0000DD"/>
        </w:rPr>
        <w:t>32767,26028,20675,16422,13045,10362,8231,6568,5193,4125,3277,2603,2067,1642,1304,0 </w:t>
      </w:r>
      <w:r>
        <w:rPr>
          <w:rStyle w:val="sy0"/>
          <w:rFonts w:ascii="Courier New" w:eastAsia="微软雅黑" w:hAnsi="Courier New" w:cs="Courier New"/>
          <w:color w:val="339933"/>
        </w:rPr>
        <w:t>} </w:t>
      </w:r>
      <w:r>
        <w:rPr>
          <w:rStyle w:val="nu0"/>
          <w:rFonts w:ascii="Courier New" w:eastAsia="微软雅黑" w:hAnsi="Courier New" w:cs="Courier New"/>
          <w:color w:val="0000DD"/>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sy0"/>
          <w:rFonts w:ascii="Cambria Math" w:eastAsia="微软雅黑" w:hAnsi="Cambria Math" w:cs="Cambria Math"/>
          <w:color w:val="339933"/>
        </w:rPr>
        <w:t>​</w:t>
      </w:r>
      <w:r>
        <w:rPr>
          <w:rStyle w:val="nu0"/>
          <w:rFonts w:ascii="Cambria Math" w:eastAsia="微软雅黑" w:hAnsi="Cambria Math" w:cs="Cambria Math"/>
          <w:color w:val="0000DD"/>
        </w:rPr>
        <w:t>​</w:t>
      </w:r>
      <w:r>
        <w:rPr>
          <w:rStyle w:val="br0"/>
          <w:rFonts w:ascii="Cambria Math" w:eastAsia="微软雅黑" w:hAnsi="Cambria Math" w:cs="Cambria Math"/>
          <w:color w:val="009900"/>
        </w:rPr>
        <w:t>​</w:t>
      </w:r>
      <w:r>
        <w:rPr>
          <w:rStyle w:val="sy0"/>
          <w:rFonts w:ascii="Cambria Math" w:eastAsia="微软雅黑" w:hAnsi="Cambria Math" w:cs="Cambria Math"/>
          <w:color w:val="339933"/>
        </w:rPr>
        <w:t>​</w:t>
      </w:r>
      <w:r>
        <w:rPr>
          <w:rFonts w:ascii="Courier New" w:eastAsia="微软雅黑" w:hAnsi="Courier New" w:cs="Courier New"/>
          <w:color w:val="000000"/>
        </w:rPr>
        <w:t>    </w:t>
      </w:r>
      <w:r>
        <w:rPr>
          <w:rFonts w:ascii="Courier New" w:eastAsia="微软雅黑" w:hAnsi="Courier New" w:cs="Courier New"/>
          <w:color w:val="000000"/>
        </w:rPr>
        <w:br/>
        <w:t>                   </w:t>
      </w:r>
      <w:r>
        <w:rPr>
          <w:rFonts w:ascii="Courier New" w:eastAsia="微软雅黑" w:hAnsi="Courier New" w:cs="Courier New"/>
          <w:color w:val="000000"/>
        </w:rPr>
        <w:br/>
      </w:r>
      <w:r>
        <w:rPr>
          <w:rFonts w:ascii="Courier New" w:eastAsia="微软雅黑" w:hAnsi="Courier New" w:cs="Courier New"/>
          <w:color w:val="000000"/>
        </w:rPr>
        <w:lastRenderedPageBreak/>
        <w:t> </w:t>
      </w:r>
    </w:p>
    <w:p w:rsidR="00A963E1" w:rsidRDefault="00A963E1" w:rsidP="00A963E1">
      <w:pPr>
        <w:jc w:val="right"/>
        <w:rPr>
          <w:rFonts w:ascii="微软雅黑" w:eastAsia="微软雅黑" w:hAnsi="微软雅黑" w:cs="宋体"/>
          <w:color w:val="000000"/>
        </w:rPr>
      </w:pPr>
      <w:hyperlink r:id="rId140" w:history="1">
        <w:r>
          <w:rPr>
            <w:rStyle w:val="a4"/>
            <w:rFonts w:ascii="微软雅黑" w:eastAsia="微软雅黑" w:hAnsi="微软雅黑" w:hint="eastAsia"/>
          </w:rPr>
          <w:t>获取代码</w:t>
        </w:r>
      </w:hyperlink>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这些按顺序对应于卷寄存器值 0x0 到 0xf。</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无论前一个值是什么，最后一个值固定为零，以允许输出静音。</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根据 SN76489 和耳朵之间链路中的后续硬件，可能会引入一些失真。例如，我对 SMS 和电视卡的测试发现最高三个音量级别被削波。</w:t>
      </w:r>
      <w:r>
        <w:rPr>
          <w:rFonts w:ascii="微软雅黑" w:eastAsia="微软雅黑" w:hAnsi="微软雅黑" w:hint="eastAsia"/>
          <w:color w:val="000000"/>
          <w:sz w:val="27"/>
          <w:szCs w:val="27"/>
        </w:rPr>
        <w:br/>
        <w:t>有关此问题的一些信息可以</w:t>
      </w:r>
      <w:hyperlink r:id="rId141" w:history="1">
        <w:r>
          <w:rPr>
            <w:rStyle w:val="a4"/>
            <w:rFonts w:ascii="微软雅黑" w:eastAsia="微软雅黑" w:hAnsi="微软雅黑" w:hint="eastAsia"/>
          </w:rPr>
          <w:t>在论坛上</w:t>
        </w:r>
      </w:hyperlink>
      <w:r>
        <w:rPr>
          <w:rFonts w:ascii="微软雅黑" w:eastAsia="微软雅黑" w:hAnsi="微软雅黑" w:hint="eastAsia"/>
          <w:color w:val="000000"/>
          <w:sz w:val="27"/>
          <w:szCs w:val="27"/>
        </w:rPr>
        <w:t>找到。SMS1 和 Mega Drive 控制台具有正确的 2dB 步进间隙，而 SMS2 则因硬件设计错误而削波。</w:t>
      </w:r>
    </w:p>
    <w:p w:rsidR="00A963E1" w:rsidRDefault="00A963E1" w:rsidP="00A963E1">
      <w:pPr>
        <w:pStyle w:val="2"/>
        <w:rPr>
          <w:rFonts w:ascii="微软雅黑" w:eastAsia="微软雅黑" w:hAnsi="微软雅黑"/>
          <w:color w:val="000000"/>
        </w:rPr>
      </w:pPr>
      <w:bookmarkStart w:id="63" w:name="TheImperfectSN76489"/>
      <w:bookmarkStart w:id="64" w:name="imperfect"/>
      <w:bookmarkEnd w:id="63"/>
      <w:bookmarkEnd w:id="64"/>
      <w:r>
        <w:rPr>
          <w:rFonts w:ascii="微软雅黑" w:eastAsia="微软雅黑" w:hAnsi="微软雅黑" w:hint="eastAsia"/>
          <w:color w:val="000000"/>
        </w:rPr>
        <w:t>不完美的 SN76489</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实际组件并不完美。SN76489 在其各种实现中的输出可能会受到严重影响。</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无论何时，只要人为地将电压（输出）保持在远离零的位置，就会产生泄漏，并且实际输出将以与零偏移成比例的速率衰减至零：</w:t>
      </w:r>
    </w:p>
    <w:p w:rsidR="00A963E1" w:rsidRDefault="00A963E1" w:rsidP="00A963E1">
      <w:pPr>
        <w:pStyle w:val="HTML"/>
        <w:rPr>
          <w:color w:val="000000"/>
        </w:rPr>
      </w:pPr>
      <w:r>
        <w:rPr>
          <w:rFonts w:hint="eastAsia"/>
          <w:color w:val="000000"/>
        </w:rPr>
        <w:t xml:space="preserve">    dV </w:t>
      </w:r>
    </w:p>
    <w:p w:rsidR="00A963E1" w:rsidRDefault="00A963E1" w:rsidP="00A963E1">
      <w:pPr>
        <w:pStyle w:val="HTML"/>
        <w:rPr>
          <w:color w:val="000000"/>
        </w:rPr>
      </w:pPr>
      <w:r>
        <w:rPr>
          <w:rFonts w:hint="eastAsia"/>
          <w:color w:val="000000"/>
        </w:rPr>
        <w:t xml:space="preserve">    -- = -kV </w:t>
      </w:r>
    </w:p>
    <w:p w:rsidR="00A963E1" w:rsidRDefault="00A963E1" w:rsidP="00A963E1">
      <w:pPr>
        <w:pStyle w:val="HTML"/>
        <w:rPr>
          <w:color w:val="000000"/>
        </w:rPr>
      </w:pPr>
      <w:r>
        <w:rPr>
          <w:rFonts w:hint="eastAsia"/>
          <w:color w:val="000000"/>
        </w:rPr>
        <w:t xml:space="preserve">    dt</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其中</w:t>
      </w:r>
      <w:r>
        <w:rPr>
          <w:rStyle w:val="HTML0"/>
          <w:rFonts w:hint="eastAsia"/>
          <w:color w:val="000000"/>
        </w:rPr>
        <w:t>k</w:t>
      </w:r>
      <w:r>
        <w:rPr>
          <w:rFonts w:ascii="微软雅黑" w:eastAsia="微软雅黑" w:hAnsi="微软雅黑" w:hint="eastAsia"/>
          <w:color w:val="000000"/>
          <w:sz w:val="27"/>
          <w:szCs w:val="27"/>
        </w:rPr>
        <w:t>为常数</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这会影响 SN76489 的内部输出（从波发生器到混频器的输出）和外部输出（混频器的输出）。</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对音调通道的影响是改变其输出波的形状：</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01E0032A" wp14:editId="09E60900">
            <wp:extent cx="4141470" cy="782320"/>
            <wp:effectExtent l="0" t="0" r="0" b="0"/>
            <wp:docPr id="16" name="图片 16" descr="https://www.smspower.org/uploads/Development/square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smspower.org/uploads/Development/squarewave.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141470" cy="782320"/>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7"/>
          <w:rFonts w:ascii="微软雅黑" w:eastAsia="微软雅黑" w:hAnsi="微软雅黑" w:hint="eastAsia"/>
          <w:b/>
          <w:bCs/>
          <w:color w:val="000000"/>
          <w:sz w:val="27"/>
          <w:szCs w:val="27"/>
        </w:rPr>
        <w:t>注意：此图需要更新。输入似乎实际上是 0/1，但输出以零为中心。</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像这样：</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58F3F4F5" wp14:editId="22092F11">
            <wp:extent cx="4149725" cy="1010920"/>
            <wp:effectExtent l="0" t="0" r="3175" b="0"/>
            <wp:docPr id="15" name="图片 15" descr="https://www.smspower.org/uploads/Development/leakysquare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smspower.org/uploads/Development/leakysquarewave.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149725" cy="1010920"/>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7"/>
          <w:rFonts w:ascii="微软雅黑" w:eastAsia="微软雅黑" w:hAnsi="微软雅黑" w:hint="eastAsia"/>
          <w:b/>
          <w:bCs/>
          <w:color w:val="000000"/>
          <w:sz w:val="27"/>
          <w:szCs w:val="27"/>
        </w:rPr>
        <w:t>为了确保真实性和准确性，需要将其替换为真实的输出样本。</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如果音调寄存器值足够大，它们将衰减至接近于零。</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如果音调寄存器值为零，则恒定偏移输出将衰减为零。但是，每当输出音量改变时，恒定偏移就会恢复。这允许语音效果。</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对噪声发生器输出的影响如下：</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信号发生器输出，供参考：</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555F6216" wp14:editId="4742C7B3">
            <wp:extent cx="4149725" cy="439420"/>
            <wp:effectExtent l="0" t="0" r="3175" b="0"/>
            <wp:docPr id="14" name="图片 14" descr="https://www.smspower.org/uploads/Development/noise-sig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smspower.org/uploads/Development/noise-signal.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149725" cy="439420"/>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完美输出（假设输出位模式为 101001）：</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67F3F278" wp14:editId="14A9DAA2">
            <wp:extent cx="4149725" cy="553720"/>
            <wp:effectExtent l="0" t="0" r="3175" b="0"/>
            <wp:docPr id="13" name="图片 13" descr="https://www.smspower.org/uploads/Development/noise-perf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smspower.org/uploads/Development/noise-perfect.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149725" cy="553720"/>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实际产量：</w:t>
      </w:r>
    </w:p>
    <w:p w:rsidR="00A963E1" w:rsidRDefault="00A963E1" w:rsidP="00A963E1">
      <w:pPr>
        <w:jc w:val="center"/>
        <w:rPr>
          <w:rFonts w:ascii="微软雅黑" w:eastAsia="微软雅黑" w:hAnsi="微软雅黑"/>
          <w:color w:val="000000"/>
          <w:sz w:val="27"/>
          <w:szCs w:val="27"/>
        </w:rPr>
      </w:pPr>
      <w:r>
        <w:rPr>
          <w:rFonts w:ascii="微软雅黑" w:eastAsia="微软雅黑" w:hAnsi="微软雅黑"/>
          <w:noProof/>
          <w:color w:val="000000"/>
          <w:sz w:val="27"/>
          <w:szCs w:val="27"/>
        </w:rPr>
        <w:drawing>
          <wp:inline distT="0" distB="0" distL="0" distR="0" wp14:anchorId="5335480D" wp14:editId="3E19F456">
            <wp:extent cx="4149725" cy="668020"/>
            <wp:effectExtent l="0" t="0" r="3175" b="0"/>
            <wp:docPr id="12" name="图片 12" descr="https://www.smspower.org/uploads/Development/noise-lea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smspower.org/uploads/Development/noise-leaky.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149725" cy="668020"/>
                    </a:xfrm>
                    <a:prstGeom prst="rect">
                      <a:avLst/>
                    </a:prstGeom>
                    <a:noFill/>
                    <a:ln>
                      <a:noFill/>
                    </a:ln>
                  </pic:spPr>
                </pic:pic>
              </a:graphicData>
            </a:graphic>
          </wp:inline>
        </w:drawing>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7"/>
          <w:rFonts w:ascii="微软雅黑" w:eastAsia="微软雅黑" w:hAnsi="微软雅黑" w:hint="eastAsia"/>
          <w:b/>
          <w:bCs/>
          <w:color w:val="000000"/>
          <w:sz w:val="27"/>
          <w:szCs w:val="27"/>
        </w:rPr>
        <w:t>为了确保真实性和准确性，需要将其替换为真实的输出样本。</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实证效果如下：</w:t>
      </w:r>
    </w:p>
    <w:p w:rsidR="00A963E1" w:rsidRDefault="00A963E1" w:rsidP="00A963E1">
      <w:pPr>
        <w:widowControl/>
        <w:numPr>
          <w:ilvl w:val="0"/>
          <w:numId w:val="17"/>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音调的声音发生轻微变化</w:t>
      </w:r>
    </w:p>
    <w:p w:rsidR="00A963E1" w:rsidRDefault="00A963E1" w:rsidP="00A963E1">
      <w:pPr>
        <w:widowControl/>
        <w:numPr>
          <w:ilvl w:val="0"/>
          <w:numId w:val="17"/>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噪音有点大</w:t>
      </w:r>
    </w:p>
    <w:p w:rsidR="00A963E1" w:rsidRDefault="00A963E1" w:rsidP="00A963E1">
      <w:pPr>
        <w:widowControl/>
        <w:numPr>
          <w:ilvl w:val="0"/>
          <w:numId w:val="17"/>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声音听起来略有不同</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一些游戏使用 SN76489 进行编程，被认为是完美的设备，例如用于 PCM 语音效果。</w:t>
      </w:r>
    </w:p>
    <w:p w:rsidR="00A963E1" w:rsidRDefault="00A963E1" w:rsidP="00A963E1">
      <w:pPr>
        <w:pStyle w:val="3"/>
        <w:rPr>
          <w:rFonts w:ascii="微软雅黑" w:eastAsia="微软雅黑" w:hAnsi="微软雅黑"/>
          <w:color w:val="000000"/>
        </w:rPr>
      </w:pPr>
      <w:bookmarkStart w:id="65" w:name="EmulatingImperfection"/>
      <w:bookmarkStart w:id="66" w:name="emulating"/>
      <w:bookmarkEnd w:id="65"/>
      <w:bookmarkEnd w:id="66"/>
      <w:r>
        <w:rPr>
          <w:rFonts w:ascii="微软雅黑" w:eastAsia="微软雅黑" w:hAnsi="微软雅黑" w:hint="eastAsia"/>
          <w:color w:val="000000"/>
        </w:rPr>
        <w:t>模仿不完美</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在大多数情况下，模拟 SN76489 的缺陷需要大量处理器，而且很难获得定量的正确性。但是，“完美”的模拟可能与实际设备相差甚远，从而产生明显“错误”的输出。</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音调通道就是一个很好的例子。由于上面提到的电压衰减，它们的输出从位置 0 和 +1 的矩形波降级为更接近位置 -0.5 和 +0.5 的矩形波，并带有一些曲率。这是因为输出位的平均值是 0.5，电压衰减会导致这个平均偏移量消失。因此，将音调通道输出模拟为 -0.5/+0.5 而不是 0/+1 可以得到更令人满意的表示。</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噪声通道可以用相同的方式模拟，也可以保留为 0/+1；由于其随机性，效果较差。但是，对于“周期性”噪声，输出位的平均值是 1/16 或 1/15，后一种情况是更好的近似值。</w:t>
      </w:r>
    </w:p>
    <w:p w:rsidR="00A963E1" w:rsidRDefault="00A963E1" w:rsidP="00A963E1">
      <w:pPr>
        <w:pStyle w:val="2"/>
        <w:rPr>
          <w:rFonts w:ascii="微软雅黑" w:eastAsia="微软雅黑" w:hAnsi="微软雅黑"/>
          <w:color w:val="000000"/>
        </w:rPr>
      </w:pPr>
      <w:bookmarkStart w:id="67" w:name="PlayingSamplesOnThePSG"/>
      <w:bookmarkEnd w:id="67"/>
      <w:r>
        <w:rPr>
          <w:rFonts w:ascii="微软雅黑" w:eastAsia="微软雅黑" w:hAnsi="微软雅黑" w:hint="eastAsia"/>
          <w:color w:val="000000"/>
        </w:rPr>
        <w:t>在 PSG 上播放样本</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这是为那些希望在演示中加入样本播放的人以及那些声音核心不支持声音的人提供的参考。模拟器作者可能希望添加实现建议。</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hyperlink r:id="rId147" w:history="1">
        <w:r>
          <w:rPr>
            <w:rStyle w:val="a4"/>
            <w:rFonts w:ascii="微软雅黑" w:eastAsia="微软雅黑" w:hAnsi="微软雅黑" w:hint="eastAsia"/>
          </w:rPr>
          <w:t>SN76489</w:t>
        </w:r>
      </w:hyperlink>
      <w:r>
        <w:rPr>
          <w:rFonts w:ascii="微软雅黑" w:eastAsia="微软雅黑" w:hAnsi="微软雅黑" w:hint="eastAsia"/>
          <w:color w:val="000000"/>
          <w:sz w:val="27"/>
          <w:szCs w:val="27"/>
        </w:rPr>
        <w:t>和</w:t>
      </w:r>
      <w:hyperlink r:id="rId148" w:history="1">
        <w:r>
          <w:rPr>
            <w:rStyle w:val="a4"/>
            <w:rFonts w:ascii="微软雅黑" w:eastAsia="微软雅黑" w:hAnsi="微软雅黑" w:hint="eastAsia"/>
          </w:rPr>
          <w:t>YM2413</w:t>
        </w:r>
      </w:hyperlink>
      <w:r>
        <w:rPr>
          <w:rFonts w:ascii="微软雅黑" w:eastAsia="微软雅黑" w:hAnsi="微软雅黑" w:hint="eastAsia"/>
          <w:color w:val="000000"/>
          <w:sz w:val="27"/>
          <w:szCs w:val="27"/>
        </w:rPr>
        <w:t> FM 芯片可以进行样本播放，但在官方游戏中只有前者用于此目的。</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样本播放利用了 SN76489 音调发生器的一项功能：当半波长（音调值）设置为 1 时，它们会输出与音量级别相对应的 DC 偏移值（即波形不会翻转）。通过快速操纵音量，可以获得粗略的 PCM 形式。</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（请注意，这可能是 Sega 实现的 SN76489 的一个特性。它没有出现在任何为使用标准芯片的旧系统设计的 Sega 8 位代码中，因此可能需要通过实验来确认。）</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由于音量级别是非线性的，并且只有 4 位分辨率，因此再现质量相当差。此外，没有将数据传输到 SN76489 的功能，因此必须由 CPU 完成；在几乎所有游戏中，这意味着在播放样本时游戏会冻结。在少数在样本播放期间进行一些工作的游戏中，样本播放质量通常会变得更差。</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Sega 8 位游戏以几种不同的方式播放采样音频：</w:t>
      </w:r>
    </w:p>
    <w:p w:rsidR="00A963E1" w:rsidRDefault="00A963E1" w:rsidP="00A963E1">
      <w:pPr>
        <w:pStyle w:val="3"/>
        <w:rPr>
          <w:rFonts w:ascii="微软雅黑" w:eastAsia="微软雅黑" w:hAnsi="微软雅黑"/>
          <w:color w:val="000000"/>
        </w:rPr>
      </w:pPr>
      <w:bookmarkStart w:id="68" w:name="Simple4bitPCM"/>
      <w:bookmarkEnd w:id="68"/>
      <w:r>
        <w:rPr>
          <w:rFonts w:ascii="微软雅黑" w:eastAsia="微软雅黑" w:hAnsi="微软雅黑" w:hint="eastAsia"/>
          <w:color w:val="000000"/>
        </w:rPr>
        <w:t>简单的 4 位 PCM</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从 ROM 读取 4 位线性 PCM 数据流（将两个样本打包成一个字节），并将其作为 SN76489 衰减命令发送到一个或多个音调通道。这会产生非线性输出，从而使样本听起来比预期的更安静。</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可以通过预处理数据来解释非线性响应，从而改善这一问题；然而，很少有游戏这样做。</w:t>
      </w:r>
    </w:p>
    <w:p w:rsidR="00A963E1" w:rsidRDefault="00A963E1" w:rsidP="00A963E1">
      <w:pPr>
        <w:pStyle w:val="3"/>
        <w:rPr>
          <w:rFonts w:ascii="微软雅黑" w:eastAsia="微软雅黑" w:hAnsi="微软雅黑"/>
          <w:color w:val="000000"/>
        </w:rPr>
      </w:pPr>
      <w:bookmarkStart w:id="69" w:name="x1bitPCM"/>
      <w:bookmarkEnd w:id="69"/>
      <w:r>
        <w:rPr>
          <w:rFonts w:ascii="微软雅黑" w:eastAsia="微软雅黑" w:hAnsi="微软雅黑" w:hint="eastAsia"/>
          <w:color w:val="000000"/>
        </w:rPr>
        <w:t>1 位 PCM</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从 ROM 读取 1 位 PCM 数据流（每个字节包含 8 个样本），并将其作为无或最大 SN76489 衰减命令发送到一个或多个音调通道。这样可以忠实地表示数据，但 1 位音频的动态范围非常差，因此结果不是很好。通常，样本似乎被严重放大和剪辑，导致样本声音很大。</w:t>
      </w:r>
    </w:p>
    <w:p w:rsidR="00A963E1" w:rsidRDefault="00A963E1" w:rsidP="00A963E1">
      <w:pPr>
        <w:pStyle w:val="3"/>
        <w:rPr>
          <w:rFonts w:ascii="微软雅黑" w:eastAsia="微软雅黑" w:hAnsi="微软雅黑"/>
          <w:color w:val="000000"/>
        </w:rPr>
      </w:pPr>
      <w:bookmarkStart w:id="70" w:name="LookupFor8bitPCM"/>
      <w:bookmarkEnd w:id="70"/>
      <w:r>
        <w:rPr>
          <w:rFonts w:ascii="微软雅黑" w:eastAsia="微软雅黑" w:hAnsi="微软雅黑" w:hint="eastAsia"/>
          <w:color w:val="000000"/>
        </w:rPr>
        <w:t>查找 8 位 PCM</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从 ROM 读取 8 位 PCM 数据流（每个字节一个样本），并用于从 ROM 中的表中查找三组 SN76489 衰减命令。这些命令以紧密连续的方式发出。通过精心构建查找表，这些命令能够通过组合非线性音量来处理大量音量级别。</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在从一个样本过渡到另一个样本时，这可能会产生不必要的伪影，因为中间的总衰减可能不在起点和终点之间。例如，从衰减 4,0,0（总输出水平 79.9%）过渡到 2,1,0（总输出水平 80.1%）可能会暂时处于 2,0,0（总输出水平 87.7%）的状态。这可以通过最小化过渡时间来避免，但似乎仍会产生噪音。</w:t>
      </w:r>
    </w:p>
    <w:p w:rsidR="00A963E1" w:rsidRDefault="00A963E1" w:rsidP="00A963E1">
      <w:pPr>
        <w:pStyle w:val="3"/>
        <w:rPr>
          <w:rFonts w:ascii="微软雅黑" w:eastAsia="微软雅黑" w:hAnsi="微软雅黑"/>
          <w:color w:val="000000"/>
        </w:rPr>
      </w:pPr>
      <w:bookmarkStart w:id="71" w:name="MethodsNotFoundInGames"/>
      <w:bookmarkEnd w:id="71"/>
      <w:r>
        <w:rPr>
          <w:rFonts w:ascii="微软雅黑" w:eastAsia="微软雅黑" w:hAnsi="微软雅黑" w:hint="eastAsia"/>
          <w:color w:val="000000"/>
        </w:rPr>
        <w:t>游戏中未找到的方法</w:t>
      </w:r>
    </w:p>
    <w:p w:rsidR="00A963E1" w:rsidRDefault="00A963E1" w:rsidP="00A963E1">
      <w:pPr>
        <w:widowControl/>
        <w:numPr>
          <w:ilvl w:val="0"/>
          <w:numId w:val="18"/>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1 位方法可用于</w:t>
      </w:r>
      <w:hyperlink r:id="rId149" w:tooltip="维基百科上的脉冲密度调制" w:history="1">
        <w:r>
          <w:rPr>
            <w:rStyle w:val="a4"/>
            <w:rFonts w:ascii="微软雅黑" w:eastAsia="微软雅黑" w:hAnsi="微软雅黑" w:hint="eastAsia"/>
          </w:rPr>
          <w:t>脉冲密度调制</w:t>
        </w:r>
      </w:hyperlink>
      <w:r>
        <w:rPr>
          <w:rFonts w:ascii="微软雅黑" w:eastAsia="微软雅黑" w:hAnsi="微软雅黑" w:hint="eastAsia"/>
          <w:color w:val="000000"/>
          <w:sz w:val="27"/>
          <w:szCs w:val="27"/>
        </w:rPr>
        <w:t>，从而实现更高的清晰度。在非常高的采样率下，由于噪声整形，其质量可能超过 PCM，但</w:t>
      </w:r>
      <w:hyperlink r:id="rId150" w:history="1">
        <w:r>
          <w:rPr>
            <w:rStyle w:val="a4"/>
            <w:rFonts w:ascii="微软雅黑" w:eastAsia="微软雅黑" w:hAnsi="微软雅黑" w:hint="eastAsia"/>
          </w:rPr>
          <w:t>在 Master System/Game Gear 上可实现的最高速率</w:t>
        </w:r>
      </w:hyperlink>
      <w:r>
        <w:rPr>
          <w:rFonts w:ascii="微软雅黑" w:eastAsia="微软雅黑" w:hAnsi="微软雅黑" w:hint="eastAsia"/>
          <w:color w:val="000000"/>
          <w:sz w:val="27"/>
          <w:szCs w:val="27"/>
        </w:rPr>
        <w:t>下，结果噪声很大。</w:t>
      </w:r>
    </w:p>
    <w:p w:rsidR="00A963E1" w:rsidRDefault="00A963E1" w:rsidP="00A963E1">
      <w:pPr>
        <w:widowControl/>
        <w:numPr>
          <w:ilvl w:val="0"/>
          <w:numId w:val="18"/>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脉冲宽度调制是脉冲密度调制的一个特例，用处不大。</w:t>
      </w:r>
    </w:p>
    <w:p w:rsidR="00A963E1" w:rsidRDefault="00A963E1" w:rsidP="00A963E1">
      <w:pPr>
        <w:widowControl/>
        <w:numPr>
          <w:ilvl w:val="0"/>
          <w:numId w:val="18"/>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对数据进行预处理以获得低频直流偏移，可以将高频波形的范围移到精度更高的非线性响应区域。这对于动态范围较大的样本尤其有帮助。请参阅</w:t>
      </w:r>
      <w:hyperlink r:id="rId151" w:history="1">
        <w:r>
          <w:rPr>
            <w:rStyle w:val="a4"/>
            <w:rFonts w:ascii="微软雅黑" w:eastAsia="微软雅黑" w:hAnsi="微软雅黑" w:hint="eastAsia"/>
          </w:rPr>
          <w:t>blargg</w:t>
        </w:r>
      </w:hyperlink>
      <w:r>
        <w:rPr>
          <w:rFonts w:ascii="微软雅黑" w:eastAsia="微软雅黑" w:hAnsi="微软雅黑" w:hint="eastAsia"/>
          <w:color w:val="000000"/>
          <w:sz w:val="27"/>
          <w:szCs w:val="27"/>
        </w:rPr>
        <w:t>的</w:t>
      </w:r>
      <w:hyperlink r:id="rId152" w:anchor="44103" w:history="1">
        <w:r>
          <w:rPr>
            <w:rStyle w:val="a4"/>
            <w:rFonts w:ascii="微软雅黑" w:eastAsia="微软雅黑" w:hAnsi="微软雅黑" w:hint="eastAsia"/>
          </w:rPr>
          <w:t>这篇文章</w:t>
        </w:r>
      </w:hyperlink>
      <w:r>
        <w:rPr>
          <w:rFonts w:ascii="微软雅黑" w:eastAsia="微软雅黑" w:hAnsi="微软雅黑" w:hint="eastAsia"/>
          <w:color w:val="000000"/>
          <w:sz w:val="27"/>
          <w:szCs w:val="27"/>
        </w:rPr>
        <w:t>，了解示例和进行转换的程序。</w:t>
      </w:r>
    </w:p>
    <w:p w:rsidR="00A963E1" w:rsidRDefault="00A963E1" w:rsidP="00A963E1">
      <w:pPr>
        <w:widowControl/>
        <w:numPr>
          <w:ilvl w:val="0"/>
          <w:numId w:val="18"/>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通过存储 12 位衰减命令三元组流，可以改善 8 位查找方法中的噪声问题，每个三元组都经过优化，以避免超出前一个样本的范围转换。</w:t>
      </w:r>
    </w:p>
    <w:p w:rsidR="00A963E1" w:rsidRDefault="00A963E1" w:rsidP="00A963E1">
      <w:pPr>
        <w:widowControl/>
        <w:numPr>
          <w:ilvl w:val="0"/>
          <w:numId w:val="18"/>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FM（OPLL）播放：虽然可行，但未在商业游戏中使用。要获得此技术中使用的恒定 DC 偏移，理想情况下，您必须选择一种乐器，并在波达到最大振幅时通过将频率设置为 0 来冻结合成。创建 DC 偏移后，可以根据原始 PCM 数据调制振幅。可</w:t>
      </w:r>
      <w:r>
        <w:rPr>
          <w:rFonts w:ascii="微软雅黑" w:eastAsia="微软雅黑" w:hAnsi="微软雅黑" w:hint="eastAsia"/>
          <w:color w:val="000000"/>
          <w:sz w:val="27"/>
          <w:szCs w:val="27"/>
        </w:rPr>
        <w:lastRenderedPageBreak/>
        <w:t>以使用额外的 FM 通道来实现更高的播放分辨率，因为 FM 芯片比 PSG 慢。</w:t>
      </w:r>
    </w:p>
    <w:p w:rsidR="00A963E1" w:rsidRDefault="00A963E1" w:rsidP="00A963E1">
      <w:pPr>
        <w:pStyle w:val="3"/>
        <w:rPr>
          <w:rFonts w:ascii="微软雅黑" w:eastAsia="微软雅黑" w:hAnsi="微软雅黑"/>
          <w:color w:val="000000"/>
        </w:rPr>
      </w:pPr>
      <w:bookmarkStart w:id="72" w:name="SamplePreprocessing"/>
      <w:bookmarkEnd w:id="72"/>
      <w:r>
        <w:rPr>
          <w:rFonts w:ascii="微软雅黑" w:eastAsia="微软雅黑" w:hAnsi="微软雅黑" w:hint="eastAsia"/>
          <w:color w:val="000000"/>
        </w:rPr>
        <w:t>样品预处理</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通过更好地预处理数据，可以改善样本播放的效果。它至少应该被标准化为 100%，以便充分利用输出范围。可以压缩动态范围，使样本声音更响亮，并使安静的声音更可重现。安静部分应该被静音或偏移，以避免 4 位样本中出现 1 位本底噪声。</w:t>
      </w:r>
    </w:p>
    <w:p w:rsidR="00A963E1" w:rsidRDefault="00A963E1" w:rsidP="00A963E1">
      <w:pPr>
        <w:pStyle w:val="3"/>
        <w:rPr>
          <w:rFonts w:ascii="微软雅黑" w:eastAsia="微软雅黑" w:hAnsi="微软雅黑"/>
          <w:color w:val="000000"/>
        </w:rPr>
      </w:pPr>
      <w:bookmarkStart w:id="73" w:name="UniformityOfPlayback"/>
      <w:bookmarkEnd w:id="73"/>
      <w:r>
        <w:rPr>
          <w:rFonts w:ascii="微软雅黑" w:eastAsia="微软雅黑" w:hAnsi="微软雅黑" w:hint="eastAsia"/>
          <w:color w:val="000000"/>
        </w:rPr>
        <w:t>播放均匀性</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在几乎所有情况下，底层音频数据将基于统一的采样率。如果由于代码中的分支（例如检索 &lt;8 位样本的下一个字节）而以非统一速率播放，则可能会产生不良影响。然而，在实践中，这似乎并不重要，许多游戏都存在一些小的不均匀性。通常可以通过向更快的分支添加一些浪费时间的操作码来抵消分支效应。</w:t>
      </w:r>
    </w:p>
    <w:p w:rsidR="00A963E1" w:rsidRDefault="00A963E1" w:rsidP="00A963E1">
      <w:pPr>
        <w:pStyle w:val="3"/>
        <w:rPr>
          <w:rFonts w:ascii="微软雅黑" w:eastAsia="微软雅黑" w:hAnsi="微软雅黑"/>
          <w:color w:val="000000"/>
        </w:rPr>
      </w:pPr>
      <w:bookmarkStart w:id="74" w:name="SamplingRates"/>
      <w:bookmarkEnd w:id="74"/>
      <w:r>
        <w:rPr>
          <w:rFonts w:ascii="微软雅黑" w:eastAsia="微软雅黑" w:hAnsi="微软雅黑" w:hint="eastAsia"/>
          <w:color w:val="000000"/>
        </w:rPr>
        <w:t>采样率</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对于所有样本播放方法，随着采样率的提高，质量通常会有所提高；但这会占用大量的 ROM 空间。没有游戏能够以与 CPU 相同的速度播放样本，它们都包含某种繁忙等待来限制速率。</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游戏中最低质量的音频约为 4kHz（1 位），16KB 中可以容纳 32.8 秒的音频。最高质量约为 21kHz（4 位），16KB 中可以容纳 1.6 秒的音频。</w:t>
      </w:r>
    </w:p>
    <w:p w:rsidR="00A963E1" w:rsidRDefault="00A963E1" w:rsidP="00A963E1">
      <w:pPr>
        <w:pStyle w:val="2"/>
        <w:rPr>
          <w:rFonts w:ascii="微软雅黑" w:eastAsia="微软雅黑" w:hAnsi="微软雅黑"/>
          <w:color w:val="000000"/>
        </w:rPr>
      </w:pPr>
      <w:bookmarkStart w:id="75" w:name="GameGearStereoExtension"/>
      <w:bookmarkEnd w:id="75"/>
      <w:r>
        <w:rPr>
          <w:rFonts w:ascii="微软雅黑" w:eastAsia="微软雅黑" w:hAnsi="微软雅黑" w:hint="eastAsia"/>
          <w:color w:val="000000"/>
        </w:rPr>
        <w:t>Game Gear 立体声扩展</w:t>
      </w:r>
    </w:p>
    <w:p w:rsidR="00A963E1" w:rsidRDefault="00A963E1" w:rsidP="00A963E1">
      <w:pPr>
        <w:pStyle w:val="a3"/>
        <w:spacing w:before="0"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当一个字节写入 Game Gear 上的端口 0x06 时，</w:t>
      </w:r>
      <w:hyperlink r:id="rId153" w:history="1">
        <w:r>
          <w:rPr>
            <w:rStyle w:val="a4"/>
            <w:rFonts w:ascii="微软雅黑" w:eastAsia="微软雅黑" w:hAnsi="微软雅黑" w:hint="eastAsia"/>
          </w:rPr>
          <w:t>PSG</w:t>
        </w:r>
      </w:hyperlink>
      <w:r>
        <w:rPr>
          <w:rFonts w:ascii="微软雅黑" w:eastAsia="微软雅黑" w:hAnsi="微软雅黑" w:hint="eastAsia"/>
          <w:color w:val="000000"/>
          <w:sz w:val="27"/>
          <w:szCs w:val="27"/>
        </w:rPr>
        <w:t> 输出会受到如下影响：</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7"/>
        <w:gridCol w:w="512"/>
        <w:gridCol w:w="735"/>
      </w:tblGrid>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rFonts w:ascii="宋体" w:eastAsia="宋体" w:hAnsi="宋体"/>
                <w:b/>
                <w:bCs/>
                <w:sz w:val="24"/>
                <w:szCs w:val="24"/>
              </w:rPr>
            </w:pPr>
            <w:r>
              <w:rPr>
                <w:b/>
                <w:bCs/>
              </w:rPr>
              <w:t>少量</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b/>
                <w:bCs/>
              </w:rPr>
            </w:pPr>
            <w:r>
              <w:rPr>
                <w:b/>
                <w:bCs/>
              </w:rPr>
              <w:t>渠道</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rPr>
                <w:b/>
                <w:bCs/>
              </w:rPr>
            </w:pPr>
            <w:r>
              <w:rPr>
                <w:b/>
                <w:bCs/>
              </w:rPr>
              <w:t>边</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正确的</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正确的</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正确的</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正确的</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0</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左边</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左边</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6</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左边</w:t>
            </w:r>
          </w:p>
        </w:tc>
      </w:tr>
      <w:tr w:rsidR="00A963E1" w:rsidTr="000046E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7</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A963E1" w:rsidRDefault="00A963E1" w:rsidP="000046E3">
            <w:pPr>
              <w:jc w:val="center"/>
            </w:pPr>
            <w:r>
              <w:t>左边</w:t>
            </w:r>
          </w:p>
        </w:tc>
      </w:tr>
    </w:tbl>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如果设置了某个位，则相应通道将输出到相应侧。因此，</w:t>
      </w:r>
      <w:r>
        <w:rPr>
          <w:rStyle w:val="HTML0"/>
          <w:rFonts w:hint="eastAsia"/>
          <w:color w:val="000000"/>
        </w:rPr>
        <w:t>0xff</w:t>
      </w:r>
      <w:r>
        <w:rPr>
          <w:rFonts w:ascii="微软雅黑" w:eastAsia="微软雅黑" w:hAnsi="微软雅黑" w:hint="eastAsia"/>
          <w:color w:val="000000"/>
          <w:sz w:val="27"/>
          <w:szCs w:val="27"/>
        </w:rPr>
        <w:t>将所有通道输出到所有侧，</w:t>
      </w:r>
      <w:r>
        <w:rPr>
          <w:rStyle w:val="HTML0"/>
          <w:rFonts w:hint="eastAsia"/>
          <w:color w:val="000000"/>
        </w:rPr>
        <w:t>0xf0</w:t>
      </w:r>
      <w:r>
        <w:rPr>
          <w:rFonts w:ascii="微软雅黑" w:eastAsia="微软雅黑" w:hAnsi="微软雅黑" w:hint="eastAsia"/>
          <w:color w:val="000000"/>
          <w:sz w:val="27"/>
          <w:szCs w:val="27"/>
        </w:rPr>
        <w:t> 仅输出到左侧，等等。</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但请注意，这只会影响耳机输出。内置扬声器不受影响；这意味着</w:t>
      </w:r>
    </w:p>
    <w:p w:rsidR="00A963E1" w:rsidRDefault="00A963E1" w:rsidP="00A963E1">
      <w:pPr>
        <w:widowControl/>
        <w:numPr>
          <w:ilvl w:val="0"/>
          <w:numId w:val="19"/>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扬声器上的单侧声音会比耳机上的单侧声音相对较大</w:t>
      </w:r>
    </w:p>
    <w:p w:rsidR="00A963E1" w:rsidRDefault="00A963E1" w:rsidP="00A963E1">
      <w:pPr>
        <w:widowControl/>
        <w:numPr>
          <w:ilvl w:val="0"/>
          <w:numId w:val="19"/>
        </w:numPr>
        <w:spacing w:before="100" w:beforeAutospacing="1" w:after="100" w:afterAutospacing="1"/>
        <w:jc w:val="left"/>
        <w:rPr>
          <w:rFonts w:ascii="微软雅黑" w:eastAsia="微软雅黑" w:hAnsi="微软雅黑"/>
          <w:color w:val="000000"/>
          <w:sz w:val="27"/>
          <w:szCs w:val="27"/>
        </w:rPr>
      </w:pPr>
      <w:r>
        <w:rPr>
          <w:rFonts w:ascii="微软雅黑" w:eastAsia="微软雅黑" w:hAnsi="微软雅黑" w:hint="eastAsia"/>
          <w:color w:val="000000"/>
          <w:sz w:val="27"/>
          <w:szCs w:val="27"/>
        </w:rPr>
        <w:t>如果将某个频道设置为两侧静音，则这对扬声器没有影响。因此，请勿使用该功能来静音。</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6"/>
          <w:rFonts w:ascii="微软雅黑" w:eastAsia="微软雅黑" w:hAnsi="微软雅黑" w:hint="eastAsia"/>
          <w:color w:val="000000"/>
          <w:sz w:val="27"/>
          <w:szCs w:val="27"/>
        </w:rPr>
        <w:t>历史</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2002 年 6 月 6 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澄清 SN76489 音调在锁存字节后立即更新。发现使用了 2 级卷写入。</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2002 年 8 月 22 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查尔斯·麦克唐纳 (Charles MacDonald) 为我采样了 GG 和 Genesis 噪声，它与 SMS 噪声的位模式相同。</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2002 年 10 月 20 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修正了一些拼写错误。</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2003年3月21日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添加了 SC-3000H 噪声反馈模式，感谢 Charles MacDonald 为我获取数据。</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2003年4月21日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查尔斯·麦克唐纳 (Charles MacDonald) 对 SMS1 噪声进行了采样，它与 SMS2、GG 和 Genesis 具有相同的位模式。</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2005年4月27日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添加了有关 15 位移位寄存器和音量/衰减的部分。大多数部分都经过了调整、澄清、更正和扩展。</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2005 年 1 月 5 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已添加到 Wiki。</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2005年5月21日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增加了一些目击事件。</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2005年5月23日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lastRenderedPageBreak/>
        <w:t>添加了 ColecoVision 噪声信息（与 BBC Micro 相同），感谢 Daniel Bienvenu。</w:t>
      </w:r>
    </w:p>
    <w:p w:rsidR="00A963E1" w:rsidRDefault="00A963E1" w:rsidP="00A963E1">
      <w:pPr>
        <w:rPr>
          <w:rFonts w:ascii="微软雅黑" w:eastAsia="微软雅黑" w:hAnsi="微软雅黑"/>
          <w:color w:val="000000"/>
          <w:sz w:val="27"/>
          <w:szCs w:val="27"/>
        </w:rPr>
      </w:pPr>
      <w:r>
        <w:rPr>
          <w:rFonts w:ascii="微软雅黑" w:eastAsia="微软雅黑" w:hAnsi="微软雅黑" w:hint="eastAsia"/>
          <w:color w:val="000000"/>
          <w:sz w:val="27"/>
          <w:szCs w:val="27"/>
        </w:rPr>
        <w:t>2005 年 12 月 11 日</w:t>
      </w:r>
    </w:p>
    <w:p w:rsidR="00A963E1" w:rsidRDefault="00A963E1" w:rsidP="00A963E1">
      <w:pPr>
        <w:ind w:left="720"/>
        <w:rPr>
          <w:rFonts w:ascii="微软雅黑" w:eastAsia="微软雅黑" w:hAnsi="微软雅黑"/>
          <w:color w:val="000000"/>
          <w:sz w:val="27"/>
          <w:szCs w:val="27"/>
        </w:rPr>
      </w:pPr>
      <w:r>
        <w:rPr>
          <w:rFonts w:ascii="微软雅黑" w:eastAsia="微软雅黑" w:hAnsi="微软雅黑" w:hint="eastAsia"/>
          <w:color w:val="000000"/>
          <w:sz w:val="27"/>
          <w:szCs w:val="27"/>
        </w:rPr>
        <w:t>添加了 OMV 信息，并阐明了 15/16 位移位寄存器的差异。</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Style w:val="a6"/>
          <w:rFonts w:ascii="微软雅黑" w:eastAsia="微软雅黑" w:hAnsi="微软雅黑" w:hint="eastAsia"/>
          <w:color w:val="000000"/>
          <w:sz w:val="27"/>
          <w:szCs w:val="27"/>
        </w:rPr>
        <w:t>致谢</w:t>
      </w:r>
    </w:p>
    <w:p w:rsidR="00A963E1" w:rsidRDefault="00A963E1" w:rsidP="00A963E1">
      <w:pPr>
        <w:pStyle w:val="vspace"/>
        <w:spacing w:before="319" w:beforeAutospacing="0" w:after="0" w:afterAutospacing="0"/>
        <w:rPr>
          <w:rFonts w:ascii="微软雅黑" w:eastAsia="微软雅黑" w:hAnsi="微软雅黑"/>
          <w:color w:val="000000"/>
          <w:sz w:val="27"/>
          <w:szCs w:val="27"/>
        </w:rPr>
      </w:pPr>
      <w:r>
        <w:rPr>
          <w:rFonts w:ascii="微软雅黑" w:eastAsia="微软雅黑" w:hAnsi="微软雅黑" w:hint="eastAsia"/>
          <w:color w:val="000000"/>
          <w:sz w:val="27"/>
          <w:szCs w:val="27"/>
        </w:rPr>
        <w:t>基于</w:t>
      </w:r>
      <w:hyperlink r:id="rId154" w:history="1">
        <w:r>
          <w:rPr>
            <w:rStyle w:val="a4"/>
            <w:rFonts w:ascii="微软雅黑" w:eastAsia="微软雅黑" w:hAnsi="微软雅黑" w:hint="eastAsia"/>
          </w:rPr>
          <w:t>Maxim</w:t>
        </w:r>
      </w:hyperlink>
      <w:r>
        <w:rPr>
          <w:rFonts w:ascii="微软雅黑" w:eastAsia="微软雅黑" w:hAnsi="微软雅黑" w:hint="eastAsia"/>
          <w:color w:val="000000"/>
          <w:sz w:val="27"/>
          <w:szCs w:val="27"/>
        </w:rPr>
        <w:t>的研究，并根据 John Kortink 的初步结果。BBC Micro 噪音数据感谢 John Kortink。SMS1、Game Gear、Genesis 和 SC-3000H 噪音数据感谢</w:t>
      </w:r>
      <w:hyperlink r:id="rId155" w:history="1">
        <w:r>
          <w:rPr>
            <w:rStyle w:val="a4"/>
            <w:rFonts w:ascii="微软雅黑" w:eastAsia="微软雅黑" w:hAnsi="微软雅黑" w:hint="eastAsia"/>
          </w:rPr>
          <w:t>Charles MacDonald。ColecoVision</w:t>
        </w:r>
      </w:hyperlink>
      <w:r>
        <w:rPr>
          <w:rFonts w:ascii="微软雅黑" w:eastAsia="微软雅黑" w:hAnsi="微软雅黑" w:hint="eastAsia"/>
          <w:color w:val="000000"/>
          <w:sz w:val="27"/>
          <w:szCs w:val="27"/>
        </w:rPr>
        <w:t>噪音数据感谢 Daniel Bienvenu。</w:t>
      </w:r>
    </w:p>
    <w:p w:rsidR="00A963E1" w:rsidRPr="002358D7" w:rsidRDefault="00A963E1" w:rsidP="00A963E1">
      <w:pPr>
        <w:widowControl/>
        <w:shd w:val="clear" w:color="auto" w:fill="FFFFFF"/>
        <w:spacing w:before="100" w:beforeAutospacing="1" w:after="100" w:afterAutospacing="1"/>
        <w:jc w:val="left"/>
        <w:rPr>
          <w:rFonts w:ascii="Candara" w:eastAsia="宋体" w:hAnsi="Candara" w:cs="宋体" w:hint="eastAsia"/>
          <w:color w:val="666666"/>
          <w:kern w:val="0"/>
          <w:sz w:val="22"/>
        </w:rPr>
      </w:pPr>
    </w:p>
    <w:p w:rsidR="00EF4B00" w:rsidRDefault="00B07C9B">
      <w:pPr>
        <w:rPr>
          <w:rFonts w:hint="eastAsia"/>
        </w:rPr>
      </w:pPr>
      <w:r>
        <w:rPr>
          <w:rFonts w:hint="eastAsia"/>
        </w:rPr>
        <w:t>本文档由</w:t>
      </w:r>
      <w:r>
        <w:rPr>
          <w:rFonts w:hint="eastAsia"/>
        </w:rPr>
        <w:t>C</w:t>
      </w:r>
      <w:r>
        <w:t>_CPP123</w:t>
      </w:r>
      <w:r>
        <w:rPr>
          <w:rFonts w:hint="eastAsia"/>
        </w:rPr>
        <w:t>校验</w:t>
      </w:r>
      <w:r>
        <w:rPr>
          <w:rFonts w:hint="eastAsia"/>
        </w:rPr>
        <w:t xml:space="preserve"> </w:t>
      </w:r>
      <w:r>
        <w:rPr>
          <w:rFonts w:hint="eastAsia"/>
        </w:rPr>
        <w:t>核对</w:t>
      </w:r>
      <w:bookmarkStart w:id="76" w:name="_GoBack"/>
      <w:bookmarkEnd w:id="76"/>
    </w:p>
    <w:sectPr w:rsidR="00EF4B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801FB"/>
    <w:multiLevelType w:val="multilevel"/>
    <w:tmpl w:val="3F8E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55266F"/>
    <w:multiLevelType w:val="multilevel"/>
    <w:tmpl w:val="615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54A7A"/>
    <w:multiLevelType w:val="multilevel"/>
    <w:tmpl w:val="E2E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F28E0"/>
    <w:multiLevelType w:val="multilevel"/>
    <w:tmpl w:val="881A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BE6A5D"/>
    <w:multiLevelType w:val="multilevel"/>
    <w:tmpl w:val="9856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A2396C"/>
    <w:multiLevelType w:val="multilevel"/>
    <w:tmpl w:val="3D601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790B2F"/>
    <w:multiLevelType w:val="multilevel"/>
    <w:tmpl w:val="5DF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CE1A75"/>
    <w:multiLevelType w:val="multilevel"/>
    <w:tmpl w:val="5F90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B16E48"/>
    <w:multiLevelType w:val="multilevel"/>
    <w:tmpl w:val="07C8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F1314FA"/>
    <w:multiLevelType w:val="multilevel"/>
    <w:tmpl w:val="D80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A341D7E"/>
    <w:multiLevelType w:val="multilevel"/>
    <w:tmpl w:val="1E8A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A974CC"/>
    <w:multiLevelType w:val="multilevel"/>
    <w:tmpl w:val="F85C8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EA45704"/>
    <w:multiLevelType w:val="multilevel"/>
    <w:tmpl w:val="E7A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072174F"/>
    <w:multiLevelType w:val="multilevel"/>
    <w:tmpl w:val="F34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A831E4"/>
    <w:multiLevelType w:val="multilevel"/>
    <w:tmpl w:val="5AB42A9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nsid w:val="758C500D"/>
    <w:multiLevelType w:val="multilevel"/>
    <w:tmpl w:val="850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4143BC"/>
    <w:multiLevelType w:val="multilevel"/>
    <w:tmpl w:val="9B46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9B56165"/>
    <w:multiLevelType w:val="multilevel"/>
    <w:tmpl w:val="305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445A8D"/>
    <w:multiLevelType w:val="multilevel"/>
    <w:tmpl w:val="1CE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8"/>
  </w:num>
  <w:num w:numId="3">
    <w:abstractNumId w:val="16"/>
  </w:num>
  <w:num w:numId="4">
    <w:abstractNumId w:val="9"/>
  </w:num>
  <w:num w:numId="5">
    <w:abstractNumId w:val="12"/>
  </w:num>
  <w:num w:numId="6">
    <w:abstractNumId w:val="14"/>
  </w:num>
  <w:num w:numId="7">
    <w:abstractNumId w:val="0"/>
  </w:num>
  <w:num w:numId="8">
    <w:abstractNumId w:val="5"/>
  </w:num>
  <w:num w:numId="9">
    <w:abstractNumId w:val="2"/>
  </w:num>
  <w:num w:numId="10">
    <w:abstractNumId w:val="3"/>
  </w:num>
  <w:num w:numId="11">
    <w:abstractNumId w:val="4"/>
  </w:num>
  <w:num w:numId="12">
    <w:abstractNumId w:val="17"/>
  </w:num>
  <w:num w:numId="13">
    <w:abstractNumId w:val="10"/>
  </w:num>
  <w:num w:numId="14">
    <w:abstractNumId w:val="1"/>
  </w:num>
  <w:num w:numId="15">
    <w:abstractNumId w:val="6"/>
  </w:num>
  <w:num w:numId="16">
    <w:abstractNumId w:val="7"/>
  </w:num>
  <w:num w:numId="17">
    <w:abstractNumId w:val="15"/>
  </w:num>
  <w:num w:numId="18">
    <w:abstractNumId w:val="13"/>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E5B"/>
    <w:rsid w:val="000030B2"/>
    <w:rsid w:val="00003F28"/>
    <w:rsid w:val="002358D7"/>
    <w:rsid w:val="002E2096"/>
    <w:rsid w:val="00323E5B"/>
    <w:rsid w:val="00533C50"/>
    <w:rsid w:val="007E68FA"/>
    <w:rsid w:val="008A0B08"/>
    <w:rsid w:val="00926D90"/>
    <w:rsid w:val="009E17DE"/>
    <w:rsid w:val="00A26B59"/>
    <w:rsid w:val="00A963E1"/>
    <w:rsid w:val="00B07C9B"/>
    <w:rsid w:val="00B225EB"/>
    <w:rsid w:val="00C11A7D"/>
    <w:rsid w:val="00C62A15"/>
    <w:rsid w:val="00EF4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8FCAB1-72BA-4428-9A05-18A21C0A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2358D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2358D7"/>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2358D7"/>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unhideWhenUsed/>
    <w:qFormat/>
    <w:rsid w:val="000030B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358D7"/>
    <w:rPr>
      <w:rFonts w:ascii="宋体" w:eastAsia="宋体" w:hAnsi="宋体" w:cs="宋体"/>
      <w:b/>
      <w:bCs/>
      <w:kern w:val="36"/>
      <w:sz w:val="48"/>
      <w:szCs w:val="48"/>
    </w:rPr>
  </w:style>
  <w:style w:type="character" w:customStyle="1" w:styleId="2Char">
    <w:name w:val="标题 2 Char"/>
    <w:basedOn w:val="a0"/>
    <w:link w:val="2"/>
    <w:uiPriority w:val="9"/>
    <w:rsid w:val="002358D7"/>
    <w:rPr>
      <w:rFonts w:ascii="宋体" w:eastAsia="宋体" w:hAnsi="宋体" w:cs="宋体"/>
      <w:b/>
      <w:bCs/>
      <w:kern w:val="0"/>
      <w:sz w:val="36"/>
      <w:szCs w:val="36"/>
    </w:rPr>
  </w:style>
  <w:style w:type="character" w:customStyle="1" w:styleId="3Char">
    <w:name w:val="标题 3 Char"/>
    <w:basedOn w:val="a0"/>
    <w:link w:val="3"/>
    <w:uiPriority w:val="9"/>
    <w:rsid w:val="002358D7"/>
    <w:rPr>
      <w:rFonts w:ascii="宋体" w:eastAsia="宋体" w:hAnsi="宋体" w:cs="宋体"/>
      <w:b/>
      <w:bCs/>
      <w:kern w:val="0"/>
      <w:sz w:val="27"/>
      <w:szCs w:val="27"/>
    </w:rPr>
  </w:style>
  <w:style w:type="paragraph" w:styleId="a3">
    <w:name w:val="Normal (Web)"/>
    <w:basedOn w:val="a"/>
    <w:uiPriority w:val="99"/>
    <w:semiHidden/>
    <w:unhideWhenUsed/>
    <w:rsid w:val="002358D7"/>
    <w:pPr>
      <w:widowControl/>
      <w:spacing w:before="100" w:beforeAutospacing="1" w:after="100" w:afterAutospacing="1"/>
      <w:jc w:val="left"/>
    </w:pPr>
    <w:rPr>
      <w:rFonts w:ascii="宋体" w:eastAsia="宋体" w:hAnsi="宋体" w:cs="宋体"/>
      <w:kern w:val="0"/>
      <w:sz w:val="24"/>
      <w:szCs w:val="24"/>
    </w:rPr>
  </w:style>
  <w:style w:type="paragraph" w:customStyle="1" w:styleId="vspace">
    <w:name w:val="vspace"/>
    <w:basedOn w:val="a"/>
    <w:rsid w:val="002358D7"/>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2358D7"/>
    <w:rPr>
      <w:color w:val="0000FF"/>
      <w:u w:val="single"/>
    </w:rPr>
  </w:style>
  <w:style w:type="character" w:styleId="a5">
    <w:name w:val="FollowedHyperlink"/>
    <w:basedOn w:val="a0"/>
    <w:uiPriority w:val="99"/>
    <w:semiHidden/>
    <w:unhideWhenUsed/>
    <w:rsid w:val="002358D7"/>
    <w:rPr>
      <w:color w:val="800080"/>
      <w:u w:val="single"/>
    </w:rPr>
  </w:style>
  <w:style w:type="character" w:styleId="a6">
    <w:name w:val="Strong"/>
    <w:basedOn w:val="a0"/>
    <w:uiPriority w:val="22"/>
    <w:qFormat/>
    <w:rsid w:val="002358D7"/>
    <w:rPr>
      <w:b/>
      <w:bCs/>
    </w:rPr>
  </w:style>
  <w:style w:type="character" w:styleId="a7">
    <w:name w:val="Emphasis"/>
    <w:basedOn w:val="a0"/>
    <w:uiPriority w:val="20"/>
    <w:qFormat/>
    <w:rsid w:val="002358D7"/>
    <w:rPr>
      <w:i/>
      <w:iCs/>
    </w:rPr>
  </w:style>
  <w:style w:type="paragraph" w:styleId="HTML">
    <w:name w:val="HTML Preformatted"/>
    <w:basedOn w:val="a"/>
    <w:link w:val="HTMLChar"/>
    <w:uiPriority w:val="99"/>
    <w:unhideWhenUsed/>
    <w:rsid w:val="002358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2358D7"/>
    <w:rPr>
      <w:rFonts w:ascii="宋体" w:eastAsia="宋体" w:hAnsi="宋体" w:cs="宋体"/>
      <w:kern w:val="0"/>
      <w:sz w:val="24"/>
      <w:szCs w:val="24"/>
    </w:rPr>
  </w:style>
  <w:style w:type="character" w:customStyle="1" w:styleId="4Char">
    <w:name w:val="标题 4 Char"/>
    <w:basedOn w:val="a0"/>
    <w:link w:val="4"/>
    <w:uiPriority w:val="9"/>
    <w:rsid w:val="000030B2"/>
    <w:rPr>
      <w:rFonts w:asciiTheme="majorHAnsi" w:eastAsiaTheme="majorEastAsia" w:hAnsiTheme="majorHAnsi" w:cstheme="majorBidi"/>
      <w:b/>
      <w:bCs/>
      <w:sz w:val="28"/>
      <w:szCs w:val="28"/>
    </w:rPr>
  </w:style>
  <w:style w:type="character" w:customStyle="1" w:styleId="tocclose">
    <w:name w:val="toc_close"/>
    <w:basedOn w:val="a0"/>
    <w:rsid w:val="000030B2"/>
  </w:style>
  <w:style w:type="character" w:styleId="HTML0">
    <w:name w:val="HTML Code"/>
    <w:basedOn w:val="a0"/>
    <w:uiPriority w:val="99"/>
    <w:semiHidden/>
    <w:unhideWhenUsed/>
    <w:rsid w:val="000030B2"/>
    <w:rPr>
      <w:rFonts w:ascii="宋体" w:eastAsia="宋体" w:hAnsi="宋体" w:cs="宋体"/>
      <w:sz w:val="24"/>
      <w:szCs w:val="24"/>
    </w:rPr>
  </w:style>
  <w:style w:type="character" w:customStyle="1" w:styleId="sy0">
    <w:name w:val="sy0"/>
    <w:basedOn w:val="a0"/>
    <w:rsid w:val="000030B2"/>
  </w:style>
  <w:style w:type="character" w:customStyle="1" w:styleId="br0">
    <w:name w:val="br0"/>
    <w:basedOn w:val="a0"/>
    <w:rsid w:val="000030B2"/>
  </w:style>
  <w:style w:type="character" w:customStyle="1" w:styleId="nu0">
    <w:name w:val="nu0"/>
    <w:basedOn w:val="a0"/>
    <w:rsid w:val="000030B2"/>
  </w:style>
  <w:style w:type="character" w:customStyle="1" w:styleId="kw4">
    <w:name w:val="kw4"/>
    <w:basedOn w:val="a0"/>
    <w:rsid w:val="000030B2"/>
  </w:style>
  <w:style w:type="character" w:customStyle="1" w:styleId="kw1">
    <w:name w:val="kw1"/>
    <w:basedOn w:val="a0"/>
    <w:rsid w:val="00003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25563">
      <w:bodyDiv w:val="1"/>
      <w:marLeft w:val="0"/>
      <w:marRight w:val="0"/>
      <w:marTop w:val="0"/>
      <w:marBottom w:val="0"/>
      <w:divBdr>
        <w:top w:val="none" w:sz="0" w:space="0" w:color="auto"/>
        <w:left w:val="none" w:sz="0" w:space="0" w:color="auto"/>
        <w:bottom w:val="none" w:sz="0" w:space="0" w:color="auto"/>
        <w:right w:val="none" w:sz="0" w:space="0" w:color="auto"/>
      </w:divBdr>
    </w:div>
    <w:div w:id="113792439">
      <w:bodyDiv w:val="1"/>
      <w:marLeft w:val="0"/>
      <w:marRight w:val="0"/>
      <w:marTop w:val="0"/>
      <w:marBottom w:val="0"/>
      <w:divBdr>
        <w:top w:val="none" w:sz="0" w:space="0" w:color="auto"/>
        <w:left w:val="none" w:sz="0" w:space="0" w:color="auto"/>
        <w:bottom w:val="none" w:sz="0" w:space="0" w:color="auto"/>
        <w:right w:val="none" w:sz="0" w:space="0" w:color="auto"/>
      </w:divBdr>
    </w:div>
    <w:div w:id="199974504">
      <w:bodyDiv w:val="1"/>
      <w:marLeft w:val="0"/>
      <w:marRight w:val="0"/>
      <w:marTop w:val="0"/>
      <w:marBottom w:val="0"/>
      <w:divBdr>
        <w:top w:val="none" w:sz="0" w:space="0" w:color="auto"/>
        <w:left w:val="none" w:sz="0" w:space="0" w:color="auto"/>
        <w:bottom w:val="none" w:sz="0" w:space="0" w:color="auto"/>
        <w:right w:val="none" w:sz="0" w:space="0" w:color="auto"/>
      </w:divBdr>
    </w:div>
    <w:div w:id="235820554">
      <w:bodyDiv w:val="1"/>
      <w:marLeft w:val="0"/>
      <w:marRight w:val="0"/>
      <w:marTop w:val="0"/>
      <w:marBottom w:val="0"/>
      <w:divBdr>
        <w:top w:val="none" w:sz="0" w:space="0" w:color="auto"/>
        <w:left w:val="none" w:sz="0" w:space="0" w:color="auto"/>
        <w:bottom w:val="none" w:sz="0" w:space="0" w:color="auto"/>
        <w:right w:val="none" w:sz="0" w:space="0" w:color="auto"/>
      </w:divBdr>
      <w:divsChild>
        <w:div w:id="1224829723">
          <w:marLeft w:val="600"/>
          <w:marRight w:val="0"/>
          <w:marTop w:val="0"/>
          <w:marBottom w:val="0"/>
          <w:divBdr>
            <w:top w:val="none" w:sz="0" w:space="0" w:color="auto"/>
            <w:left w:val="none" w:sz="0" w:space="0" w:color="auto"/>
            <w:bottom w:val="none" w:sz="0" w:space="0" w:color="auto"/>
            <w:right w:val="none" w:sz="0" w:space="0" w:color="auto"/>
          </w:divBdr>
        </w:div>
        <w:div w:id="1589145695">
          <w:marLeft w:val="600"/>
          <w:marRight w:val="0"/>
          <w:marTop w:val="0"/>
          <w:marBottom w:val="0"/>
          <w:divBdr>
            <w:top w:val="none" w:sz="0" w:space="0" w:color="auto"/>
            <w:left w:val="none" w:sz="0" w:space="0" w:color="auto"/>
            <w:bottom w:val="none" w:sz="0" w:space="0" w:color="auto"/>
            <w:right w:val="none" w:sz="0" w:space="0" w:color="auto"/>
          </w:divBdr>
        </w:div>
      </w:divsChild>
    </w:div>
    <w:div w:id="325978333">
      <w:bodyDiv w:val="1"/>
      <w:marLeft w:val="0"/>
      <w:marRight w:val="0"/>
      <w:marTop w:val="0"/>
      <w:marBottom w:val="0"/>
      <w:divBdr>
        <w:top w:val="none" w:sz="0" w:space="0" w:color="auto"/>
        <w:left w:val="none" w:sz="0" w:space="0" w:color="auto"/>
        <w:bottom w:val="none" w:sz="0" w:space="0" w:color="auto"/>
        <w:right w:val="none" w:sz="0" w:space="0" w:color="auto"/>
      </w:divBdr>
    </w:div>
    <w:div w:id="487210530">
      <w:bodyDiv w:val="1"/>
      <w:marLeft w:val="0"/>
      <w:marRight w:val="0"/>
      <w:marTop w:val="0"/>
      <w:marBottom w:val="0"/>
      <w:divBdr>
        <w:top w:val="none" w:sz="0" w:space="0" w:color="auto"/>
        <w:left w:val="none" w:sz="0" w:space="0" w:color="auto"/>
        <w:bottom w:val="none" w:sz="0" w:space="0" w:color="auto"/>
        <w:right w:val="none" w:sz="0" w:space="0" w:color="auto"/>
      </w:divBdr>
    </w:div>
    <w:div w:id="637610402">
      <w:bodyDiv w:val="1"/>
      <w:marLeft w:val="0"/>
      <w:marRight w:val="0"/>
      <w:marTop w:val="0"/>
      <w:marBottom w:val="0"/>
      <w:divBdr>
        <w:top w:val="none" w:sz="0" w:space="0" w:color="auto"/>
        <w:left w:val="none" w:sz="0" w:space="0" w:color="auto"/>
        <w:bottom w:val="none" w:sz="0" w:space="0" w:color="auto"/>
        <w:right w:val="none" w:sz="0" w:space="0" w:color="auto"/>
      </w:divBdr>
    </w:div>
    <w:div w:id="714738251">
      <w:bodyDiv w:val="1"/>
      <w:marLeft w:val="0"/>
      <w:marRight w:val="0"/>
      <w:marTop w:val="0"/>
      <w:marBottom w:val="0"/>
      <w:divBdr>
        <w:top w:val="none" w:sz="0" w:space="0" w:color="auto"/>
        <w:left w:val="none" w:sz="0" w:space="0" w:color="auto"/>
        <w:bottom w:val="none" w:sz="0" w:space="0" w:color="auto"/>
        <w:right w:val="none" w:sz="0" w:space="0" w:color="auto"/>
      </w:divBdr>
    </w:div>
    <w:div w:id="789402932">
      <w:bodyDiv w:val="1"/>
      <w:marLeft w:val="0"/>
      <w:marRight w:val="0"/>
      <w:marTop w:val="0"/>
      <w:marBottom w:val="0"/>
      <w:divBdr>
        <w:top w:val="none" w:sz="0" w:space="0" w:color="auto"/>
        <w:left w:val="none" w:sz="0" w:space="0" w:color="auto"/>
        <w:bottom w:val="none" w:sz="0" w:space="0" w:color="auto"/>
        <w:right w:val="none" w:sz="0" w:space="0" w:color="auto"/>
      </w:divBdr>
    </w:div>
    <w:div w:id="1061446883">
      <w:bodyDiv w:val="1"/>
      <w:marLeft w:val="0"/>
      <w:marRight w:val="0"/>
      <w:marTop w:val="0"/>
      <w:marBottom w:val="0"/>
      <w:divBdr>
        <w:top w:val="none" w:sz="0" w:space="0" w:color="auto"/>
        <w:left w:val="none" w:sz="0" w:space="0" w:color="auto"/>
        <w:bottom w:val="none" w:sz="0" w:space="0" w:color="auto"/>
        <w:right w:val="none" w:sz="0" w:space="0" w:color="auto"/>
      </w:divBdr>
    </w:div>
    <w:div w:id="1326862829">
      <w:bodyDiv w:val="1"/>
      <w:marLeft w:val="0"/>
      <w:marRight w:val="0"/>
      <w:marTop w:val="0"/>
      <w:marBottom w:val="0"/>
      <w:divBdr>
        <w:top w:val="none" w:sz="0" w:space="0" w:color="auto"/>
        <w:left w:val="none" w:sz="0" w:space="0" w:color="auto"/>
        <w:bottom w:val="none" w:sz="0" w:space="0" w:color="auto"/>
        <w:right w:val="none" w:sz="0" w:space="0" w:color="auto"/>
      </w:divBdr>
    </w:div>
    <w:div w:id="1377504973">
      <w:bodyDiv w:val="1"/>
      <w:marLeft w:val="0"/>
      <w:marRight w:val="0"/>
      <w:marTop w:val="0"/>
      <w:marBottom w:val="0"/>
      <w:divBdr>
        <w:top w:val="none" w:sz="0" w:space="0" w:color="auto"/>
        <w:left w:val="none" w:sz="0" w:space="0" w:color="auto"/>
        <w:bottom w:val="none" w:sz="0" w:space="0" w:color="auto"/>
        <w:right w:val="none" w:sz="0" w:space="0" w:color="auto"/>
      </w:divBdr>
    </w:div>
    <w:div w:id="1699355316">
      <w:bodyDiv w:val="1"/>
      <w:marLeft w:val="0"/>
      <w:marRight w:val="0"/>
      <w:marTop w:val="0"/>
      <w:marBottom w:val="0"/>
      <w:divBdr>
        <w:top w:val="none" w:sz="0" w:space="0" w:color="auto"/>
        <w:left w:val="none" w:sz="0" w:space="0" w:color="auto"/>
        <w:bottom w:val="none" w:sz="0" w:space="0" w:color="auto"/>
        <w:right w:val="none" w:sz="0" w:space="0" w:color="auto"/>
      </w:divBdr>
      <w:divsChild>
        <w:div w:id="1467772408">
          <w:marLeft w:val="0"/>
          <w:marRight w:val="0"/>
          <w:marTop w:val="0"/>
          <w:marBottom w:val="0"/>
          <w:divBdr>
            <w:top w:val="none" w:sz="0" w:space="0" w:color="auto"/>
            <w:left w:val="none" w:sz="0" w:space="0" w:color="auto"/>
            <w:bottom w:val="none" w:sz="0" w:space="0" w:color="auto"/>
            <w:right w:val="none" w:sz="0" w:space="0" w:color="auto"/>
          </w:divBdr>
          <w:divsChild>
            <w:div w:id="1209342292">
              <w:marLeft w:val="0"/>
              <w:marRight w:val="0"/>
              <w:marTop w:val="0"/>
              <w:marBottom w:val="0"/>
              <w:divBdr>
                <w:top w:val="none" w:sz="0" w:space="0" w:color="auto"/>
                <w:left w:val="none" w:sz="0" w:space="0" w:color="auto"/>
                <w:bottom w:val="none" w:sz="0" w:space="0" w:color="auto"/>
                <w:right w:val="none" w:sz="0" w:space="0" w:color="auto"/>
              </w:divBdr>
            </w:div>
            <w:div w:id="1132213594">
              <w:marLeft w:val="0"/>
              <w:marRight w:val="0"/>
              <w:marTop w:val="0"/>
              <w:marBottom w:val="0"/>
              <w:divBdr>
                <w:top w:val="none" w:sz="0" w:space="0" w:color="auto"/>
                <w:left w:val="none" w:sz="0" w:space="0" w:color="auto"/>
                <w:bottom w:val="none" w:sz="0" w:space="0" w:color="auto"/>
                <w:right w:val="none" w:sz="0" w:space="0" w:color="auto"/>
              </w:divBdr>
            </w:div>
          </w:divsChild>
        </w:div>
        <w:div w:id="1690374638">
          <w:marLeft w:val="0"/>
          <w:marRight w:val="0"/>
          <w:marTop w:val="0"/>
          <w:marBottom w:val="0"/>
          <w:divBdr>
            <w:top w:val="none" w:sz="0" w:space="0" w:color="auto"/>
            <w:left w:val="none" w:sz="0" w:space="0" w:color="auto"/>
            <w:bottom w:val="none" w:sz="0" w:space="0" w:color="auto"/>
            <w:right w:val="none" w:sz="0" w:space="0" w:color="auto"/>
          </w:divBdr>
          <w:divsChild>
            <w:div w:id="407315037">
              <w:marLeft w:val="0"/>
              <w:marRight w:val="0"/>
              <w:marTop w:val="0"/>
              <w:marBottom w:val="0"/>
              <w:divBdr>
                <w:top w:val="none" w:sz="0" w:space="0" w:color="auto"/>
                <w:left w:val="none" w:sz="0" w:space="0" w:color="auto"/>
                <w:bottom w:val="none" w:sz="0" w:space="0" w:color="auto"/>
                <w:right w:val="none" w:sz="0" w:space="0" w:color="auto"/>
              </w:divBdr>
              <w:divsChild>
                <w:div w:id="2130775418">
                  <w:marLeft w:val="0"/>
                  <w:marRight w:val="0"/>
                  <w:marTop w:val="0"/>
                  <w:marBottom w:val="0"/>
                  <w:divBdr>
                    <w:top w:val="none" w:sz="0" w:space="0" w:color="auto"/>
                    <w:left w:val="none" w:sz="0" w:space="0" w:color="auto"/>
                    <w:bottom w:val="none" w:sz="0" w:space="0" w:color="auto"/>
                    <w:right w:val="none" w:sz="0" w:space="0" w:color="auto"/>
                  </w:divBdr>
                  <w:divsChild>
                    <w:div w:id="2068799393">
                      <w:marLeft w:val="0"/>
                      <w:marRight w:val="0"/>
                      <w:marTop w:val="0"/>
                      <w:marBottom w:val="0"/>
                      <w:divBdr>
                        <w:top w:val="none" w:sz="0" w:space="0" w:color="auto"/>
                        <w:left w:val="none" w:sz="0" w:space="0" w:color="auto"/>
                        <w:bottom w:val="none" w:sz="0" w:space="0" w:color="auto"/>
                        <w:right w:val="none" w:sz="0" w:space="0" w:color="auto"/>
                      </w:divBdr>
                      <w:divsChild>
                        <w:div w:id="1271937012">
                          <w:marLeft w:val="600"/>
                          <w:marRight w:val="0"/>
                          <w:marTop w:val="0"/>
                          <w:marBottom w:val="0"/>
                          <w:divBdr>
                            <w:top w:val="none" w:sz="0" w:space="0" w:color="auto"/>
                            <w:left w:val="none" w:sz="0" w:space="0" w:color="auto"/>
                            <w:bottom w:val="none" w:sz="0" w:space="0" w:color="auto"/>
                            <w:right w:val="none" w:sz="0" w:space="0" w:color="auto"/>
                          </w:divBdr>
                        </w:div>
                        <w:div w:id="1524056850">
                          <w:marLeft w:val="600"/>
                          <w:marRight w:val="0"/>
                          <w:marTop w:val="0"/>
                          <w:marBottom w:val="0"/>
                          <w:divBdr>
                            <w:top w:val="none" w:sz="0" w:space="0" w:color="auto"/>
                            <w:left w:val="none" w:sz="0" w:space="0" w:color="auto"/>
                            <w:bottom w:val="none" w:sz="0" w:space="0" w:color="auto"/>
                            <w:right w:val="none" w:sz="0" w:space="0" w:color="auto"/>
                          </w:divBdr>
                        </w:div>
                      </w:divsChild>
                    </w:div>
                    <w:div w:id="1121613445">
                      <w:marLeft w:val="0"/>
                      <w:marRight w:val="0"/>
                      <w:marTop w:val="0"/>
                      <w:marBottom w:val="0"/>
                      <w:divBdr>
                        <w:top w:val="none" w:sz="0" w:space="0" w:color="auto"/>
                        <w:left w:val="none" w:sz="0" w:space="0" w:color="auto"/>
                        <w:bottom w:val="none" w:sz="0" w:space="0" w:color="auto"/>
                        <w:right w:val="none" w:sz="0" w:space="0" w:color="auto"/>
                      </w:divBdr>
                      <w:divsChild>
                        <w:div w:id="259680188">
                          <w:marLeft w:val="0"/>
                          <w:marRight w:val="0"/>
                          <w:marTop w:val="0"/>
                          <w:marBottom w:val="0"/>
                          <w:divBdr>
                            <w:top w:val="none" w:sz="0" w:space="0" w:color="auto"/>
                            <w:left w:val="none" w:sz="0" w:space="0" w:color="auto"/>
                            <w:bottom w:val="none" w:sz="0" w:space="0" w:color="auto"/>
                            <w:right w:val="none" w:sz="0" w:space="0" w:color="auto"/>
                          </w:divBdr>
                        </w:div>
                        <w:div w:id="1952129655">
                          <w:marLeft w:val="0"/>
                          <w:marRight w:val="0"/>
                          <w:marTop w:val="0"/>
                          <w:marBottom w:val="0"/>
                          <w:divBdr>
                            <w:top w:val="none" w:sz="0" w:space="0" w:color="auto"/>
                            <w:left w:val="none" w:sz="0" w:space="0" w:color="auto"/>
                            <w:bottom w:val="none" w:sz="0" w:space="0" w:color="auto"/>
                            <w:right w:val="none" w:sz="0" w:space="0" w:color="auto"/>
                          </w:divBdr>
                        </w:div>
                        <w:div w:id="1709253511">
                          <w:marLeft w:val="0"/>
                          <w:marRight w:val="0"/>
                          <w:marTop w:val="0"/>
                          <w:marBottom w:val="0"/>
                          <w:divBdr>
                            <w:top w:val="none" w:sz="0" w:space="0" w:color="auto"/>
                            <w:left w:val="none" w:sz="0" w:space="0" w:color="auto"/>
                            <w:bottom w:val="none" w:sz="0" w:space="0" w:color="auto"/>
                            <w:right w:val="none" w:sz="0" w:space="0" w:color="auto"/>
                          </w:divBdr>
                        </w:div>
                        <w:div w:id="2008240716">
                          <w:marLeft w:val="0"/>
                          <w:marRight w:val="0"/>
                          <w:marTop w:val="0"/>
                          <w:marBottom w:val="0"/>
                          <w:divBdr>
                            <w:top w:val="none" w:sz="0" w:space="0" w:color="auto"/>
                            <w:left w:val="none" w:sz="0" w:space="0" w:color="auto"/>
                            <w:bottom w:val="none" w:sz="0" w:space="0" w:color="auto"/>
                            <w:right w:val="none" w:sz="0" w:space="0" w:color="auto"/>
                          </w:divBdr>
                        </w:div>
                        <w:div w:id="945310853">
                          <w:marLeft w:val="0"/>
                          <w:marRight w:val="0"/>
                          <w:marTop w:val="0"/>
                          <w:marBottom w:val="0"/>
                          <w:divBdr>
                            <w:top w:val="none" w:sz="0" w:space="0" w:color="auto"/>
                            <w:left w:val="none" w:sz="0" w:space="0" w:color="auto"/>
                            <w:bottom w:val="none" w:sz="0" w:space="0" w:color="auto"/>
                            <w:right w:val="none" w:sz="0" w:space="0" w:color="auto"/>
                          </w:divBdr>
                        </w:div>
                        <w:div w:id="894857831">
                          <w:marLeft w:val="0"/>
                          <w:marRight w:val="0"/>
                          <w:marTop w:val="0"/>
                          <w:marBottom w:val="0"/>
                          <w:divBdr>
                            <w:top w:val="none" w:sz="0" w:space="0" w:color="auto"/>
                            <w:left w:val="none" w:sz="0" w:space="0" w:color="auto"/>
                            <w:bottom w:val="none" w:sz="0" w:space="0" w:color="auto"/>
                            <w:right w:val="none" w:sz="0" w:space="0" w:color="auto"/>
                          </w:divBdr>
                        </w:div>
                        <w:div w:id="1553539000">
                          <w:marLeft w:val="0"/>
                          <w:marRight w:val="0"/>
                          <w:marTop w:val="0"/>
                          <w:marBottom w:val="0"/>
                          <w:divBdr>
                            <w:top w:val="none" w:sz="0" w:space="0" w:color="auto"/>
                            <w:left w:val="none" w:sz="0" w:space="0" w:color="auto"/>
                            <w:bottom w:val="none" w:sz="0" w:space="0" w:color="auto"/>
                            <w:right w:val="none" w:sz="0" w:space="0" w:color="auto"/>
                          </w:divBdr>
                        </w:div>
                        <w:div w:id="15184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74231">
          <w:marLeft w:val="0"/>
          <w:marRight w:val="0"/>
          <w:marTop w:val="0"/>
          <w:marBottom w:val="0"/>
          <w:divBdr>
            <w:top w:val="none" w:sz="0" w:space="0" w:color="auto"/>
            <w:left w:val="none" w:sz="0" w:space="0" w:color="auto"/>
            <w:bottom w:val="none" w:sz="0" w:space="0" w:color="auto"/>
            <w:right w:val="none" w:sz="0" w:space="0" w:color="auto"/>
          </w:divBdr>
          <w:divsChild>
            <w:div w:id="16925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9506">
      <w:bodyDiv w:val="1"/>
      <w:marLeft w:val="0"/>
      <w:marRight w:val="0"/>
      <w:marTop w:val="0"/>
      <w:marBottom w:val="0"/>
      <w:divBdr>
        <w:top w:val="none" w:sz="0" w:space="0" w:color="auto"/>
        <w:left w:val="none" w:sz="0" w:space="0" w:color="auto"/>
        <w:bottom w:val="none" w:sz="0" w:space="0" w:color="auto"/>
        <w:right w:val="none" w:sz="0" w:space="0" w:color="auto"/>
      </w:divBdr>
      <w:divsChild>
        <w:div w:id="1463381896">
          <w:marLeft w:val="0"/>
          <w:marRight w:val="0"/>
          <w:marTop w:val="0"/>
          <w:marBottom w:val="0"/>
          <w:divBdr>
            <w:top w:val="none" w:sz="0" w:space="0" w:color="auto"/>
            <w:left w:val="none" w:sz="0" w:space="0" w:color="auto"/>
            <w:bottom w:val="none" w:sz="0" w:space="0" w:color="auto"/>
            <w:right w:val="none" w:sz="0" w:space="0" w:color="auto"/>
          </w:divBdr>
        </w:div>
        <w:div w:id="2060518279">
          <w:marLeft w:val="0"/>
          <w:marRight w:val="0"/>
          <w:marTop w:val="0"/>
          <w:marBottom w:val="0"/>
          <w:divBdr>
            <w:top w:val="none" w:sz="0" w:space="0" w:color="auto"/>
            <w:left w:val="none" w:sz="0" w:space="0" w:color="auto"/>
            <w:bottom w:val="none" w:sz="0" w:space="0" w:color="auto"/>
            <w:right w:val="none" w:sz="0" w:space="0" w:color="auto"/>
          </w:divBdr>
          <w:divsChild>
            <w:div w:id="1467698021">
              <w:marLeft w:val="1200"/>
              <w:marRight w:val="1200"/>
              <w:marTop w:val="0"/>
              <w:marBottom w:val="0"/>
              <w:divBdr>
                <w:top w:val="single" w:sz="6" w:space="3" w:color="004477"/>
                <w:left w:val="single" w:sz="6" w:space="3" w:color="004477"/>
                <w:bottom w:val="single" w:sz="6" w:space="3" w:color="004477"/>
                <w:right w:val="single" w:sz="6" w:space="3" w:color="004477"/>
              </w:divBdr>
              <w:divsChild>
                <w:div w:id="1536849786">
                  <w:marLeft w:val="0"/>
                  <w:marRight w:val="0"/>
                  <w:marTop w:val="0"/>
                  <w:marBottom w:val="30"/>
                  <w:divBdr>
                    <w:top w:val="single" w:sz="6" w:space="2" w:color="004477"/>
                    <w:left w:val="single" w:sz="6" w:space="2" w:color="004477"/>
                    <w:bottom w:val="single" w:sz="6" w:space="2" w:color="004477"/>
                    <w:right w:val="single" w:sz="6" w:space="2" w:color="004477"/>
                  </w:divBdr>
                </w:div>
                <w:div w:id="294260786">
                  <w:marLeft w:val="0"/>
                  <w:marRight w:val="0"/>
                  <w:marTop w:val="0"/>
                  <w:marBottom w:val="0"/>
                  <w:divBdr>
                    <w:top w:val="none" w:sz="0" w:space="0" w:color="auto"/>
                    <w:left w:val="none" w:sz="0" w:space="0" w:color="auto"/>
                    <w:bottom w:val="none" w:sz="0" w:space="0" w:color="auto"/>
                    <w:right w:val="none" w:sz="0" w:space="0" w:color="auto"/>
                  </w:divBdr>
                </w:div>
              </w:divsChild>
            </w:div>
            <w:div w:id="92407161">
              <w:marLeft w:val="600"/>
              <w:marRight w:val="0"/>
              <w:marTop w:val="0"/>
              <w:marBottom w:val="0"/>
              <w:divBdr>
                <w:top w:val="none" w:sz="0" w:space="0" w:color="auto"/>
                <w:left w:val="none" w:sz="0" w:space="0" w:color="auto"/>
                <w:bottom w:val="none" w:sz="0" w:space="0" w:color="auto"/>
                <w:right w:val="none" w:sz="0" w:space="0" w:color="auto"/>
              </w:divBdr>
            </w:div>
            <w:div w:id="4213692">
              <w:marLeft w:val="600"/>
              <w:marRight w:val="0"/>
              <w:marTop w:val="0"/>
              <w:marBottom w:val="0"/>
              <w:divBdr>
                <w:top w:val="none" w:sz="0" w:space="0" w:color="auto"/>
                <w:left w:val="none" w:sz="0" w:space="0" w:color="auto"/>
                <w:bottom w:val="none" w:sz="0" w:space="0" w:color="auto"/>
                <w:right w:val="none" w:sz="0" w:space="0" w:color="auto"/>
              </w:divBdr>
            </w:div>
            <w:div w:id="57636714">
              <w:marLeft w:val="600"/>
              <w:marRight w:val="0"/>
              <w:marTop w:val="0"/>
              <w:marBottom w:val="0"/>
              <w:divBdr>
                <w:top w:val="none" w:sz="0" w:space="0" w:color="auto"/>
                <w:left w:val="none" w:sz="0" w:space="0" w:color="auto"/>
                <w:bottom w:val="none" w:sz="0" w:space="0" w:color="auto"/>
                <w:right w:val="none" w:sz="0" w:space="0" w:color="auto"/>
              </w:divBdr>
            </w:div>
            <w:div w:id="907115461">
              <w:marLeft w:val="600"/>
              <w:marRight w:val="0"/>
              <w:marTop w:val="0"/>
              <w:marBottom w:val="0"/>
              <w:divBdr>
                <w:top w:val="none" w:sz="0" w:space="0" w:color="auto"/>
                <w:left w:val="none" w:sz="0" w:space="0" w:color="auto"/>
                <w:bottom w:val="none" w:sz="0" w:space="0" w:color="auto"/>
                <w:right w:val="none" w:sz="0" w:space="0" w:color="auto"/>
              </w:divBdr>
            </w:div>
            <w:div w:id="1557205109">
              <w:marLeft w:val="600"/>
              <w:marRight w:val="0"/>
              <w:marTop w:val="0"/>
              <w:marBottom w:val="0"/>
              <w:divBdr>
                <w:top w:val="none" w:sz="0" w:space="0" w:color="auto"/>
                <w:left w:val="none" w:sz="0" w:space="0" w:color="auto"/>
                <w:bottom w:val="none" w:sz="0" w:space="0" w:color="auto"/>
                <w:right w:val="none" w:sz="0" w:space="0" w:color="auto"/>
              </w:divBdr>
            </w:div>
            <w:div w:id="427967261">
              <w:marLeft w:val="0"/>
              <w:marRight w:val="0"/>
              <w:marTop w:val="0"/>
              <w:marBottom w:val="0"/>
              <w:divBdr>
                <w:top w:val="none" w:sz="0" w:space="0" w:color="auto"/>
                <w:left w:val="none" w:sz="0" w:space="0" w:color="auto"/>
                <w:bottom w:val="none" w:sz="0" w:space="0" w:color="auto"/>
                <w:right w:val="none" w:sz="0" w:space="0" w:color="auto"/>
              </w:divBdr>
              <w:divsChild>
                <w:div w:id="1492717500">
                  <w:marLeft w:val="0"/>
                  <w:marRight w:val="0"/>
                  <w:marTop w:val="0"/>
                  <w:marBottom w:val="0"/>
                  <w:divBdr>
                    <w:top w:val="single" w:sz="6" w:space="6" w:color="808080"/>
                    <w:left w:val="single" w:sz="6" w:space="6" w:color="808080"/>
                    <w:bottom w:val="single" w:sz="6" w:space="6" w:color="808080"/>
                    <w:right w:val="single" w:sz="6" w:space="6" w:color="808080"/>
                  </w:divBdr>
                  <w:divsChild>
                    <w:div w:id="7250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66637">
              <w:marLeft w:val="0"/>
              <w:marRight w:val="0"/>
              <w:marTop w:val="0"/>
              <w:marBottom w:val="0"/>
              <w:divBdr>
                <w:top w:val="none" w:sz="0" w:space="0" w:color="auto"/>
                <w:left w:val="none" w:sz="0" w:space="0" w:color="auto"/>
                <w:bottom w:val="none" w:sz="0" w:space="0" w:color="auto"/>
                <w:right w:val="none" w:sz="0" w:space="0" w:color="auto"/>
              </w:divBdr>
              <w:divsChild>
                <w:div w:id="544370879">
                  <w:marLeft w:val="0"/>
                  <w:marRight w:val="0"/>
                  <w:marTop w:val="0"/>
                  <w:marBottom w:val="0"/>
                  <w:divBdr>
                    <w:top w:val="single" w:sz="6" w:space="6" w:color="808080"/>
                    <w:left w:val="single" w:sz="6" w:space="6" w:color="808080"/>
                    <w:bottom w:val="single" w:sz="6" w:space="6" w:color="808080"/>
                    <w:right w:val="single" w:sz="6" w:space="6" w:color="808080"/>
                  </w:divBdr>
                  <w:divsChild>
                    <w:div w:id="11599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6052">
              <w:marLeft w:val="0"/>
              <w:marRight w:val="0"/>
              <w:marTop w:val="0"/>
              <w:marBottom w:val="0"/>
              <w:divBdr>
                <w:top w:val="none" w:sz="0" w:space="0" w:color="auto"/>
                <w:left w:val="none" w:sz="0" w:space="0" w:color="auto"/>
                <w:bottom w:val="none" w:sz="0" w:space="0" w:color="auto"/>
                <w:right w:val="none" w:sz="0" w:space="0" w:color="auto"/>
              </w:divBdr>
              <w:divsChild>
                <w:div w:id="347099511">
                  <w:marLeft w:val="0"/>
                  <w:marRight w:val="0"/>
                  <w:marTop w:val="0"/>
                  <w:marBottom w:val="0"/>
                  <w:divBdr>
                    <w:top w:val="single" w:sz="6" w:space="6" w:color="808080"/>
                    <w:left w:val="single" w:sz="6" w:space="6" w:color="808080"/>
                    <w:bottom w:val="single" w:sz="6" w:space="6" w:color="808080"/>
                    <w:right w:val="single" w:sz="6" w:space="6" w:color="808080"/>
                  </w:divBdr>
                  <w:divsChild>
                    <w:div w:id="17752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00543">
      <w:bodyDiv w:val="1"/>
      <w:marLeft w:val="0"/>
      <w:marRight w:val="0"/>
      <w:marTop w:val="0"/>
      <w:marBottom w:val="0"/>
      <w:divBdr>
        <w:top w:val="none" w:sz="0" w:space="0" w:color="auto"/>
        <w:left w:val="none" w:sz="0" w:space="0" w:color="auto"/>
        <w:bottom w:val="none" w:sz="0" w:space="0" w:color="auto"/>
        <w:right w:val="none" w:sz="0" w:space="0" w:color="auto"/>
      </w:divBdr>
    </w:div>
    <w:div w:id="1874730337">
      <w:bodyDiv w:val="1"/>
      <w:marLeft w:val="0"/>
      <w:marRight w:val="0"/>
      <w:marTop w:val="0"/>
      <w:marBottom w:val="0"/>
      <w:divBdr>
        <w:top w:val="none" w:sz="0" w:space="0" w:color="auto"/>
        <w:left w:val="none" w:sz="0" w:space="0" w:color="auto"/>
        <w:bottom w:val="none" w:sz="0" w:space="0" w:color="auto"/>
        <w:right w:val="none" w:sz="0" w:space="0" w:color="auto"/>
      </w:divBdr>
    </w:div>
    <w:div w:id="2013877730">
      <w:bodyDiv w:val="1"/>
      <w:marLeft w:val="0"/>
      <w:marRight w:val="0"/>
      <w:marTop w:val="0"/>
      <w:marBottom w:val="0"/>
      <w:divBdr>
        <w:top w:val="none" w:sz="0" w:space="0" w:color="auto"/>
        <w:left w:val="none" w:sz="0" w:space="0" w:color="auto"/>
        <w:bottom w:val="none" w:sz="0" w:space="0" w:color="auto"/>
        <w:right w:val="none" w:sz="0" w:space="0" w:color="auto"/>
      </w:divBdr>
    </w:div>
    <w:div w:id="2092848968">
      <w:bodyDiv w:val="1"/>
      <w:marLeft w:val="0"/>
      <w:marRight w:val="0"/>
      <w:marTop w:val="0"/>
      <w:marBottom w:val="0"/>
      <w:divBdr>
        <w:top w:val="none" w:sz="0" w:space="0" w:color="auto"/>
        <w:left w:val="none" w:sz="0" w:space="0" w:color="auto"/>
        <w:bottom w:val="none" w:sz="0" w:space="0" w:color="auto"/>
        <w:right w:val="none" w:sz="0" w:space="0" w:color="auto"/>
      </w:divBdr>
    </w:div>
    <w:div w:id="214692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mspower.org/Development/VDP" TargetMode="External"/><Relationship Id="rId21" Type="http://schemas.openxmlformats.org/officeDocument/2006/relationships/hyperlink" Target="https://www.smspower.org/maxim/Documents/YM2612" TargetMode="External"/><Relationship Id="rId42" Type="http://schemas.openxmlformats.org/officeDocument/2006/relationships/hyperlink" Target="https://www.smspower.org/maxim/uploads/Documents/ym2612page5.png" TargetMode="External"/><Relationship Id="rId63" Type="http://schemas.openxmlformats.org/officeDocument/2006/relationships/hyperlink" Target="https://www.smspower.org/maxim/Documents/YM2612" TargetMode="External"/><Relationship Id="rId84" Type="http://schemas.openxmlformats.org/officeDocument/2006/relationships/hyperlink" Target="https://www.smspower.org/maxim/Documents/YM2612" TargetMode="External"/><Relationship Id="rId138" Type="http://schemas.openxmlformats.org/officeDocument/2006/relationships/hyperlink" Target="https://www.smspower.org/Development/SN76489?action=sourceblock&amp;num=1" TargetMode="External"/><Relationship Id="rId107" Type="http://schemas.openxmlformats.org/officeDocument/2006/relationships/image" Target="media/image11.png"/><Relationship Id="rId11" Type="http://schemas.openxmlformats.org/officeDocument/2006/relationships/hyperlink" Target="https://www.smspower.org/maxim/Documents/YM2612" TargetMode="External"/><Relationship Id="rId32" Type="http://schemas.openxmlformats.org/officeDocument/2006/relationships/hyperlink" Target="https://www.smspower.org/maxim/Documents/YM2612" TargetMode="External"/><Relationship Id="rId53" Type="http://schemas.openxmlformats.org/officeDocument/2006/relationships/image" Target="media/image8.png"/><Relationship Id="rId74" Type="http://schemas.openxmlformats.org/officeDocument/2006/relationships/hyperlink" Target="https://www.smspower.org/maxim/Documents/YM2612" TargetMode="External"/><Relationship Id="rId128" Type="http://schemas.openxmlformats.org/officeDocument/2006/relationships/image" Target="media/image12.png"/><Relationship Id="rId149" Type="http://schemas.openxmlformats.org/officeDocument/2006/relationships/hyperlink" Target="https://en.wikipedia.org/wiki/Pulse-density%20modulation" TargetMode="External"/><Relationship Id="rId5" Type="http://schemas.openxmlformats.org/officeDocument/2006/relationships/hyperlink" Target="https://www.smspower.org/maxim/Documents/YM2612" TargetMode="External"/><Relationship Id="rId95" Type="http://schemas.openxmlformats.org/officeDocument/2006/relationships/hyperlink" Target="https://www.smspower.org/maxim/uploads/Documents/ym2612page13.png" TargetMode="External"/><Relationship Id="rId22" Type="http://schemas.openxmlformats.org/officeDocument/2006/relationships/hyperlink" Target="https://www.smspower.org/maxim/Documents/YM2612" TargetMode="External"/><Relationship Id="rId43" Type="http://schemas.openxmlformats.org/officeDocument/2006/relationships/hyperlink" Target="https://www.smspower.org/maxim/Documents/YM2612" TargetMode="External"/><Relationship Id="rId64" Type="http://schemas.openxmlformats.org/officeDocument/2006/relationships/hyperlink" Target="https://www.smspower.org/maxim/uploads/Documents/ym2612page10.png" TargetMode="External"/><Relationship Id="rId118" Type="http://schemas.openxmlformats.org/officeDocument/2006/relationships/hyperlink" Target="https://www.smspower.org/Hardware/MegaDrive" TargetMode="External"/><Relationship Id="rId139" Type="http://schemas.openxmlformats.org/officeDocument/2006/relationships/hyperlink" Target="https://www.smspower.org/Development/SN76489?action=sourceblock&amp;num=2" TargetMode="External"/><Relationship Id="rId80" Type="http://schemas.openxmlformats.org/officeDocument/2006/relationships/hyperlink" Target="https://www.smspower.org/maxim/Documents/YM2612" TargetMode="External"/><Relationship Id="rId85" Type="http://schemas.openxmlformats.org/officeDocument/2006/relationships/hyperlink" Target="https://www.smspower.org/maxim/Documents/YM2612" TargetMode="External"/><Relationship Id="rId150" Type="http://schemas.openxmlformats.org/officeDocument/2006/relationships/hyperlink" Target="https://www.smspower.org/forums/viewtopic.php?t=15875" TargetMode="External"/><Relationship Id="rId155" Type="http://schemas.openxmlformats.org/officeDocument/2006/relationships/hyperlink" Target="https://www.smspower.org/forums/profile.php?mode=viewprofile&amp;u=9" TargetMode="External"/><Relationship Id="rId12" Type="http://schemas.openxmlformats.org/officeDocument/2006/relationships/hyperlink" Target="https://www.smspower.org/maxim/Documents/YM2612" TargetMode="External"/><Relationship Id="rId17" Type="http://schemas.openxmlformats.org/officeDocument/2006/relationships/hyperlink" Target="https://www.smspower.org/maxim/Documents/YM2612" TargetMode="External"/><Relationship Id="rId33" Type="http://schemas.openxmlformats.org/officeDocument/2006/relationships/hyperlink" Target="https://www.smspower.org/maxim/Documents/YM2612" TargetMode="External"/><Relationship Id="rId38" Type="http://schemas.openxmlformats.org/officeDocument/2006/relationships/hyperlink" Target="https://www.smspower.org/maxim/Documents/YM2612" TargetMode="External"/><Relationship Id="rId59" Type="http://schemas.openxmlformats.org/officeDocument/2006/relationships/hyperlink" Target="https://www.smspower.org/maxim/uploads/Documents/ym2612page9.png" TargetMode="External"/><Relationship Id="rId103" Type="http://schemas.openxmlformats.org/officeDocument/2006/relationships/hyperlink" Target="https://www.smspower.org/maxim/Documents/YM2612" TargetMode="External"/><Relationship Id="rId108" Type="http://schemas.openxmlformats.org/officeDocument/2006/relationships/hyperlink" Target="https://www.smspower.org/maxim/Documents/YM2612" TargetMode="External"/><Relationship Id="rId124" Type="http://schemas.openxmlformats.org/officeDocument/2006/relationships/hyperlink" Target="http://www.machine-room.org/xref.php?p=SNCHIP" TargetMode="External"/><Relationship Id="rId129" Type="http://schemas.openxmlformats.org/officeDocument/2006/relationships/hyperlink" Target="https://www.smspower.org/forums/profile.php?mode=viewprofile&amp;u=5" TargetMode="External"/><Relationship Id="rId54" Type="http://schemas.openxmlformats.org/officeDocument/2006/relationships/hyperlink" Target="https://www.smspower.org/maxim/uploads/Documents/ym2612page7.png" TargetMode="External"/><Relationship Id="rId70" Type="http://schemas.openxmlformats.org/officeDocument/2006/relationships/hyperlink" Target="https://www.smspower.org/maxim/Documents/YM2612" TargetMode="External"/><Relationship Id="rId75" Type="http://schemas.openxmlformats.org/officeDocument/2006/relationships/hyperlink" Target="https://www.smspower.org/maxim/Documents/YM2612" TargetMode="External"/><Relationship Id="rId91" Type="http://schemas.openxmlformats.org/officeDocument/2006/relationships/hyperlink" Target="https://www.smspower.org/maxim/Documents/YM2612" TargetMode="External"/><Relationship Id="rId96" Type="http://schemas.openxmlformats.org/officeDocument/2006/relationships/hyperlink" Target="https://www.smspower.org/maxim/Documents/YM2612" TargetMode="External"/><Relationship Id="rId140" Type="http://schemas.openxmlformats.org/officeDocument/2006/relationships/hyperlink" Target="https://www.smspower.org/Development/SN76489?action=sourceblock&amp;num=3" TargetMode="External"/><Relationship Id="rId145"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ww.smspower.org/maxim/Documents/YM2612" TargetMode="External"/><Relationship Id="rId23" Type="http://schemas.openxmlformats.org/officeDocument/2006/relationships/hyperlink" Target="https://www.smspower.org/maxim/Documents/YM2612" TargetMode="External"/><Relationship Id="rId28" Type="http://schemas.openxmlformats.org/officeDocument/2006/relationships/hyperlink" Target="https://www.smspower.org/maxim/Documents/YM2612" TargetMode="External"/><Relationship Id="rId49" Type="http://schemas.openxmlformats.org/officeDocument/2006/relationships/image" Target="media/image4.png"/><Relationship Id="rId114" Type="http://schemas.openxmlformats.org/officeDocument/2006/relationships/hyperlink" Target="https://www.smspower.org/Hardware/MarkIII" TargetMode="External"/><Relationship Id="rId119" Type="http://schemas.openxmlformats.org/officeDocument/2006/relationships/hyperlink" Target="https://en.wikipedia.org/wiki/BBC_Micro" TargetMode="External"/><Relationship Id="rId44" Type="http://schemas.openxmlformats.org/officeDocument/2006/relationships/hyperlink" Target="https://www.smspower.org/maxim/uploads/Documents/ym2612page6.png" TargetMode="External"/><Relationship Id="rId60" Type="http://schemas.openxmlformats.org/officeDocument/2006/relationships/hyperlink" Target="https://www.smspower.org/maxim/Documents/YM2612" TargetMode="External"/><Relationship Id="rId65" Type="http://schemas.openxmlformats.org/officeDocument/2006/relationships/hyperlink" Target="https://www.smspower.org/maxim/Documents/YM2612" TargetMode="External"/><Relationship Id="rId81" Type="http://schemas.openxmlformats.org/officeDocument/2006/relationships/hyperlink" Target="https://www.smspower.org/maxim/Documents/YM2612" TargetMode="External"/><Relationship Id="rId86" Type="http://schemas.openxmlformats.org/officeDocument/2006/relationships/hyperlink" Target="https://www.smspower.org/maxim/Documents/YM2612" TargetMode="External"/><Relationship Id="rId130" Type="http://schemas.openxmlformats.org/officeDocument/2006/relationships/hyperlink" Target="https://www.smspower.org/forums/profile.php?mode=viewprofile&amp;u=5" TargetMode="External"/><Relationship Id="rId135" Type="http://schemas.openxmlformats.org/officeDocument/2006/relationships/hyperlink" Target="https://www.smspower.org/uploads/Development/SegaVDPWhiteNoise.zip" TargetMode="External"/><Relationship Id="rId151" Type="http://schemas.openxmlformats.org/officeDocument/2006/relationships/hyperlink" Target="https://www.smspower.org/forums/profile.php?mode=viewprofile&amp;u=473" TargetMode="External"/><Relationship Id="rId156" Type="http://schemas.openxmlformats.org/officeDocument/2006/relationships/fontTable" Target="fontTable.xml"/><Relationship Id="rId13" Type="http://schemas.openxmlformats.org/officeDocument/2006/relationships/hyperlink" Target="https://www.smspower.org/maxim/Documents/YM2612" TargetMode="External"/><Relationship Id="rId18" Type="http://schemas.openxmlformats.org/officeDocument/2006/relationships/hyperlink" Target="https://www.smspower.org/maxim/Documents/YM2612" TargetMode="External"/><Relationship Id="rId39" Type="http://schemas.openxmlformats.org/officeDocument/2006/relationships/hyperlink" Target="https://www.smspower.org/maxim/Documents/YM2612" TargetMode="External"/><Relationship Id="rId109" Type="http://schemas.openxmlformats.org/officeDocument/2006/relationships/hyperlink" Target="https://www.smspower.org/maxim/uploads/Documents/ym2612page17.png" TargetMode="External"/><Relationship Id="rId34" Type="http://schemas.openxmlformats.org/officeDocument/2006/relationships/hyperlink" Target="https://www.smspower.org/maxim/Documents/YM2612" TargetMode="External"/><Relationship Id="rId50" Type="http://schemas.openxmlformats.org/officeDocument/2006/relationships/image" Target="media/image5.png"/><Relationship Id="rId55" Type="http://schemas.openxmlformats.org/officeDocument/2006/relationships/hyperlink" Target="https://www.smspower.org/maxim/Documents/YM2612" TargetMode="External"/><Relationship Id="rId76" Type="http://schemas.openxmlformats.org/officeDocument/2006/relationships/hyperlink" Target="https://www.smspower.org/maxim/Documents/YM2612" TargetMode="External"/><Relationship Id="rId97" Type="http://schemas.openxmlformats.org/officeDocument/2006/relationships/hyperlink" Target="https://www.smspower.org/maxim/Documents/YM2612" TargetMode="External"/><Relationship Id="rId104" Type="http://schemas.openxmlformats.org/officeDocument/2006/relationships/hyperlink" Target="https://www.smspower.org/maxim/uploads/Documents/ym2612page16.png" TargetMode="External"/><Relationship Id="rId120" Type="http://schemas.openxmlformats.org/officeDocument/2006/relationships/hyperlink" Target="https://en.wikipedia.org/wiki/Colecovision" TargetMode="External"/><Relationship Id="rId125" Type="http://schemas.openxmlformats.org/officeDocument/2006/relationships/hyperlink" Target="https://en.wikipedia.org/wiki/Tandy%201000" TargetMode="External"/><Relationship Id="rId141" Type="http://schemas.openxmlformats.org/officeDocument/2006/relationships/hyperlink" Target="https://www.smspower.org/forums/17121-HelpSoundDifferenceInMasterSystemVDPRevisions" TargetMode="External"/><Relationship Id="rId146" Type="http://schemas.openxmlformats.org/officeDocument/2006/relationships/image" Target="media/image22.png"/><Relationship Id="rId7" Type="http://schemas.openxmlformats.org/officeDocument/2006/relationships/hyperlink" Target="https://www.smspower.org/maxim/Documents/YM2612" TargetMode="External"/><Relationship Id="rId71" Type="http://schemas.openxmlformats.org/officeDocument/2006/relationships/hyperlink" Target="https://www.smspower.org/maxim/Documents/YM2612" TargetMode="External"/><Relationship Id="rId92" Type="http://schemas.openxmlformats.org/officeDocument/2006/relationships/hyperlink" Target="https://www.smspower.org/maxim/Documents/YM2612" TargetMode="External"/><Relationship Id="rId2" Type="http://schemas.openxmlformats.org/officeDocument/2006/relationships/styles" Target="styles.xml"/><Relationship Id="rId29" Type="http://schemas.openxmlformats.org/officeDocument/2006/relationships/hyperlink" Target="https://www.smspower.org/maxim/Documents/YM2612" TargetMode="External"/><Relationship Id="rId24" Type="http://schemas.openxmlformats.org/officeDocument/2006/relationships/hyperlink" Target="https://www.smspower.org/maxim/Documents/YM2612" TargetMode="External"/><Relationship Id="rId40" Type="http://schemas.openxmlformats.org/officeDocument/2006/relationships/hyperlink" Target="https://www.smspower.org/maxim/uploads/Documents/ym2612page4.png" TargetMode="External"/><Relationship Id="rId45" Type="http://schemas.openxmlformats.org/officeDocument/2006/relationships/hyperlink" Target="https://www.smspower.org/maxim/Documents/YM2612" TargetMode="External"/><Relationship Id="rId66" Type="http://schemas.openxmlformats.org/officeDocument/2006/relationships/hyperlink" Target="https://www.smspower.org/maxim/Documents/YM2612" TargetMode="External"/><Relationship Id="rId87" Type="http://schemas.openxmlformats.org/officeDocument/2006/relationships/hyperlink" Target="https://www.smspower.org/maxim/Documents/YM2612" TargetMode="External"/><Relationship Id="rId110" Type="http://schemas.openxmlformats.org/officeDocument/2006/relationships/hyperlink" Target="https://www.smspower.org/maxim/Documents/YM2612" TargetMode="External"/><Relationship Id="rId115" Type="http://schemas.openxmlformats.org/officeDocument/2006/relationships/hyperlink" Target="https://www.smspower.org/Hardware/MasterSystem" TargetMode="External"/><Relationship Id="rId131" Type="http://schemas.openxmlformats.org/officeDocument/2006/relationships/image" Target="media/image13.png"/><Relationship Id="rId136" Type="http://schemas.openxmlformats.org/officeDocument/2006/relationships/image" Target="media/image16.png"/><Relationship Id="rId157" Type="http://schemas.openxmlformats.org/officeDocument/2006/relationships/theme" Target="theme/theme1.xml"/><Relationship Id="rId61" Type="http://schemas.openxmlformats.org/officeDocument/2006/relationships/hyperlink" Target="https://www.smspower.org/maxim/Documents/YM2612" TargetMode="External"/><Relationship Id="rId82" Type="http://schemas.openxmlformats.org/officeDocument/2006/relationships/hyperlink" Target="https://www.smspower.org/maxim/Documents/YM2612" TargetMode="External"/><Relationship Id="rId152" Type="http://schemas.openxmlformats.org/officeDocument/2006/relationships/hyperlink" Target="https://www.smspower.org/forums/viewtopic.php?p=44103" TargetMode="External"/><Relationship Id="rId19" Type="http://schemas.openxmlformats.org/officeDocument/2006/relationships/hyperlink" Target="https://www.smspower.org/maxim/Documents/YM2612" TargetMode="External"/><Relationship Id="rId14" Type="http://schemas.openxmlformats.org/officeDocument/2006/relationships/hyperlink" Target="https://www.smspower.org/maxim/Documents/YM2612" TargetMode="External"/><Relationship Id="rId30" Type="http://schemas.openxmlformats.org/officeDocument/2006/relationships/hyperlink" Target="https://www.smspower.org/maxim/Documents/YM2612" TargetMode="External"/><Relationship Id="rId35" Type="http://schemas.openxmlformats.org/officeDocument/2006/relationships/hyperlink" Target="https://www.smspower.org/maxim/Documents/YM2612" TargetMode="External"/><Relationship Id="rId56" Type="http://schemas.openxmlformats.org/officeDocument/2006/relationships/hyperlink" Target="https://www.smspower.org/maxim/uploads/Documents/ym2612page8.png" TargetMode="External"/><Relationship Id="rId77" Type="http://schemas.openxmlformats.org/officeDocument/2006/relationships/hyperlink" Target="https://www.smspower.org/maxim/Documents/YM2612" TargetMode="External"/><Relationship Id="rId100" Type="http://schemas.openxmlformats.org/officeDocument/2006/relationships/hyperlink" Target="https://www.smspower.org/maxim/Documents/YM2612" TargetMode="External"/><Relationship Id="rId105" Type="http://schemas.openxmlformats.org/officeDocument/2006/relationships/hyperlink" Target="https://www.smspower.org/maxim/Documents/YM2612" TargetMode="External"/><Relationship Id="rId126" Type="http://schemas.openxmlformats.org/officeDocument/2006/relationships/hyperlink" Target="https://en.wikipedia.org/wiki/IBM%20PCjr" TargetMode="External"/><Relationship Id="rId147" Type="http://schemas.openxmlformats.org/officeDocument/2006/relationships/hyperlink" Target="https://www.smspower.org/Development/SN76489" TargetMode="External"/><Relationship Id="rId8" Type="http://schemas.openxmlformats.org/officeDocument/2006/relationships/hyperlink" Target="https://www.smspower.org/maxim/Documents/YM2612" TargetMode="External"/><Relationship Id="rId51" Type="http://schemas.openxmlformats.org/officeDocument/2006/relationships/image" Target="media/image6.png"/><Relationship Id="rId72" Type="http://schemas.openxmlformats.org/officeDocument/2006/relationships/hyperlink" Target="https://www.smspower.org/maxim/Documents/YM2612" TargetMode="External"/><Relationship Id="rId93" Type="http://schemas.openxmlformats.org/officeDocument/2006/relationships/hyperlink" Target="https://www.smspower.org/maxim/uploads/Documents/ym2612page12.png" TargetMode="External"/><Relationship Id="rId98" Type="http://schemas.openxmlformats.org/officeDocument/2006/relationships/hyperlink" Target="https://www.smspower.org/maxim/uploads/Documents/ym2612page14.png" TargetMode="External"/><Relationship Id="rId121" Type="http://schemas.openxmlformats.org/officeDocument/2006/relationships/hyperlink" Target="https://en.wikipedia.org/wiki/Coleco_Adam" TargetMode="External"/><Relationship Id="rId142" Type="http://schemas.openxmlformats.org/officeDocument/2006/relationships/image" Target="media/image18.png"/><Relationship Id="rId3" Type="http://schemas.openxmlformats.org/officeDocument/2006/relationships/settings" Target="settings.xml"/><Relationship Id="rId25" Type="http://schemas.openxmlformats.org/officeDocument/2006/relationships/hyperlink" Target="https://www.smspower.org/maxim/Documents/YM2612" TargetMode="External"/><Relationship Id="rId46" Type="http://schemas.openxmlformats.org/officeDocument/2006/relationships/image" Target="media/image1.png"/><Relationship Id="rId67" Type="http://schemas.openxmlformats.org/officeDocument/2006/relationships/hyperlink" Target="https://www.smspower.org/maxim/Documents/YM2612" TargetMode="External"/><Relationship Id="rId116" Type="http://schemas.openxmlformats.org/officeDocument/2006/relationships/hyperlink" Target="https://www.smspower.org/Hardware/GameGear" TargetMode="External"/><Relationship Id="rId137" Type="http://schemas.openxmlformats.org/officeDocument/2006/relationships/image" Target="media/image17.png"/><Relationship Id="rId20" Type="http://schemas.openxmlformats.org/officeDocument/2006/relationships/hyperlink" Target="https://www.smspower.org/maxim/Documents/YM2612" TargetMode="External"/><Relationship Id="rId41" Type="http://schemas.openxmlformats.org/officeDocument/2006/relationships/hyperlink" Target="https://www.smspower.org/maxim/Documents/YM2612" TargetMode="External"/><Relationship Id="rId62" Type="http://schemas.openxmlformats.org/officeDocument/2006/relationships/image" Target="media/image10.png"/><Relationship Id="rId83" Type="http://schemas.openxmlformats.org/officeDocument/2006/relationships/hyperlink" Target="https://www.smspower.org/maxim/Documents/YM2612" TargetMode="External"/><Relationship Id="rId88" Type="http://schemas.openxmlformats.org/officeDocument/2006/relationships/hyperlink" Target="https://www.smspower.org/maxim/uploads/Documents/ym2612page11.png" TargetMode="External"/><Relationship Id="rId111" Type="http://schemas.openxmlformats.org/officeDocument/2006/relationships/hyperlink" Target="https://www.smspower.org/Hardware/SG-1000" TargetMode="External"/><Relationship Id="rId132" Type="http://schemas.openxmlformats.org/officeDocument/2006/relationships/image" Target="media/image14.png"/><Relationship Id="rId153" Type="http://schemas.openxmlformats.org/officeDocument/2006/relationships/hyperlink" Target="https://www.smspower.org/Development/PSG" TargetMode="External"/><Relationship Id="rId15" Type="http://schemas.openxmlformats.org/officeDocument/2006/relationships/hyperlink" Target="https://www.smspower.org/maxim/Documents/YM2612" TargetMode="External"/><Relationship Id="rId36" Type="http://schemas.openxmlformats.org/officeDocument/2006/relationships/hyperlink" Target="https://www.smspower.org/maxim/Documents/YM2612" TargetMode="External"/><Relationship Id="rId57" Type="http://schemas.openxmlformats.org/officeDocument/2006/relationships/hyperlink" Target="https://www.smspower.org/maxim/Documents/YM2612" TargetMode="External"/><Relationship Id="rId106" Type="http://schemas.openxmlformats.org/officeDocument/2006/relationships/hyperlink" Target="https://www.smspower.org/maxim/Documents/YM2612" TargetMode="External"/><Relationship Id="rId127" Type="http://schemas.openxmlformats.org/officeDocument/2006/relationships/hyperlink" Target="https://www.smspower.org/Development/ClockRate" TargetMode="External"/><Relationship Id="rId10" Type="http://schemas.openxmlformats.org/officeDocument/2006/relationships/hyperlink" Target="https://www.smspower.org/maxim/Documents/YM2612" TargetMode="External"/><Relationship Id="rId31" Type="http://schemas.openxmlformats.org/officeDocument/2006/relationships/hyperlink" Target="https://www.smspower.org/maxim/Documents/YM2612" TargetMode="External"/><Relationship Id="rId52" Type="http://schemas.openxmlformats.org/officeDocument/2006/relationships/image" Target="media/image7.png"/><Relationship Id="rId73" Type="http://schemas.openxmlformats.org/officeDocument/2006/relationships/hyperlink" Target="https://www.smspower.org/maxim/Documents/YM2612" TargetMode="External"/><Relationship Id="rId78" Type="http://schemas.openxmlformats.org/officeDocument/2006/relationships/hyperlink" Target="https://www.smspower.org/maxim/Documents/YM2612" TargetMode="External"/><Relationship Id="rId94" Type="http://schemas.openxmlformats.org/officeDocument/2006/relationships/hyperlink" Target="https://www.smspower.org/maxim/Documents/YM2612" TargetMode="External"/><Relationship Id="rId99" Type="http://schemas.openxmlformats.org/officeDocument/2006/relationships/hyperlink" Target="https://www.smspower.org/maxim/Documents/YM2612" TargetMode="External"/><Relationship Id="rId101" Type="http://schemas.openxmlformats.org/officeDocument/2006/relationships/hyperlink" Target="https://www.smspower.org/maxim/uploads/Documents/ym2612page15.png" TargetMode="External"/><Relationship Id="rId122" Type="http://schemas.openxmlformats.org/officeDocument/2006/relationships/hyperlink" Target="http://www.old-computers.com/museum/computer.asp?st=1&amp;c=217" TargetMode="External"/><Relationship Id="rId143" Type="http://schemas.openxmlformats.org/officeDocument/2006/relationships/image" Target="media/image19.png"/><Relationship Id="rId148" Type="http://schemas.openxmlformats.org/officeDocument/2006/relationships/hyperlink" Target="https://www.smspower.org/Development/YM2413" TargetMode="External"/><Relationship Id="rId4" Type="http://schemas.openxmlformats.org/officeDocument/2006/relationships/webSettings" Target="webSettings.xml"/><Relationship Id="rId9" Type="http://schemas.openxmlformats.org/officeDocument/2006/relationships/hyperlink" Target="https://www.smspower.org/maxim/Documents/YM2612" TargetMode="External"/><Relationship Id="rId26" Type="http://schemas.openxmlformats.org/officeDocument/2006/relationships/hyperlink" Target="https://www.smspower.org/maxim/Documents/YM2612" TargetMode="External"/><Relationship Id="rId47" Type="http://schemas.openxmlformats.org/officeDocument/2006/relationships/image" Target="media/image2.png"/><Relationship Id="rId68" Type="http://schemas.openxmlformats.org/officeDocument/2006/relationships/hyperlink" Target="https://www.smspower.org/maxim/Documents/YM2612" TargetMode="External"/><Relationship Id="rId89" Type="http://schemas.openxmlformats.org/officeDocument/2006/relationships/hyperlink" Target="https://www.smspower.org/maxim/Documents/YM2612" TargetMode="External"/><Relationship Id="rId112" Type="http://schemas.openxmlformats.org/officeDocument/2006/relationships/hyperlink" Target="https://www.smspower.org/Hardware/SC-3000" TargetMode="External"/><Relationship Id="rId133" Type="http://schemas.openxmlformats.org/officeDocument/2006/relationships/hyperlink" Target="https://www.smspower.org/uploads/Development/SN76489WhiteNoise.zip" TargetMode="External"/><Relationship Id="rId154" Type="http://schemas.openxmlformats.org/officeDocument/2006/relationships/hyperlink" Target="https://www.smspower.org/forums/profile.php?mode=viewprofile&amp;u=5" TargetMode="External"/><Relationship Id="rId16" Type="http://schemas.openxmlformats.org/officeDocument/2006/relationships/hyperlink" Target="https://www.smspower.org/maxim/Documents/YM2612" TargetMode="External"/><Relationship Id="rId37" Type="http://schemas.openxmlformats.org/officeDocument/2006/relationships/hyperlink" Target="https://www.smspower.org/maxim/Documents/YM2612" TargetMode="External"/><Relationship Id="rId58" Type="http://schemas.openxmlformats.org/officeDocument/2006/relationships/image" Target="media/image9.png"/><Relationship Id="rId79" Type="http://schemas.openxmlformats.org/officeDocument/2006/relationships/hyperlink" Target="https://www.smspower.org/maxim/Documents/YM2612" TargetMode="External"/><Relationship Id="rId102" Type="http://schemas.openxmlformats.org/officeDocument/2006/relationships/hyperlink" Target="https://www.smspower.org/maxim/Documents/YM2612" TargetMode="External"/><Relationship Id="rId123" Type="http://schemas.openxmlformats.org/officeDocument/2006/relationships/hyperlink" Target="https://en.wikipedia.org/wiki/Texas%20Instruments%20TI-99/4A" TargetMode="External"/><Relationship Id="rId144" Type="http://schemas.openxmlformats.org/officeDocument/2006/relationships/image" Target="media/image20.png"/><Relationship Id="rId90" Type="http://schemas.openxmlformats.org/officeDocument/2006/relationships/hyperlink" Target="https://www.smspower.org/maxim/Documents/YM2612" TargetMode="External"/><Relationship Id="rId27" Type="http://schemas.openxmlformats.org/officeDocument/2006/relationships/hyperlink" Target="https://www.smspower.org/maxim/Documents/YM2612" TargetMode="External"/><Relationship Id="rId48" Type="http://schemas.openxmlformats.org/officeDocument/2006/relationships/image" Target="media/image3.png"/><Relationship Id="rId69" Type="http://schemas.openxmlformats.org/officeDocument/2006/relationships/hyperlink" Target="https://www.smspower.org/maxim/Documents/YM2612" TargetMode="External"/><Relationship Id="rId113" Type="http://schemas.openxmlformats.org/officeDocument/2006/relationships/hyperlink" Target="https://www.smspower.org/Hardware/OthelloMultivision" TargetMode="External"/><Relationship Id="rId134"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41</Pages>
  <Words>4645</Words>
  <Characters>26479</Characters>
  <Application>Microsoft Office Word</Application>
  <DocSecurity>0</DocSecurity>
  <Lines>220</Lines>
  <Paragraphs>62</Paragraphs>
  <ScaleCrop>false</ScaleCrop>
  <Company>P R C</Company>
  <LinksUpToDate>false</LinksUpToDate>
  <CharactersWithSpaces>31062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2025-04-03T07:31:00Z</dcterms:created>
  <dcterms:modified xsi:type="dcterms:W3CDTF">2025-04-03T08:19:00Z</dcterms:modified>
</cp:coreProperties>
</file>