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150" w:rsidRDefault="00A65150" w:rsidP="00A65150">
      <w:pPr>
        <w:jc w:val="center"/>
        <w:rPr>
          <w:rFonts w:ascii="隶书" w:eastAsia="隶书"/>
          <w:b/>
          <w:bCs/>
          <w:sz w:val="32"/>
        </w:rPr>
      </w:pPr>
    </w:p>
    <w:p w:rsidR="00A65150" w:rsidRDefault="00A65150" w:rsidP="00A65150">
      <w:pPr>
        <w:jc w:val="center"/>
        <w:rPr>
          <w:rFonts w:ascii="隶书" w:eastAsia="隶书"/>
          <w:b/>
          <w:bCs/>
          <w:sz w:val="32"/>
        </w:rPr>
      </w:pPr>
      <w:r>
        <w:rPr>
          <w:rFonts w:ascii="隶书" w:eastAsia="隶书" w:hint="eastAsia"/>
          <w:b/>
          <w:bCs/>
          <w:noProof/>
          <w:sz w:val="32"/>
        </w:rPr>
        <w:drawing>
          <wp:inline distT="0" distB="0" distL="0" distR="0">
            <wp:extent cx="1905000" cy="848995"/>
            <wp:effectExtent l="0" t="0" r="0" b="8255"/>
            <wp:docPr id="1" name="图片 1" descr="x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m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50" w:rsidRDefault="00A65150" w:rsidP="00A65150">
      <w:pPr>
        <w:jc w:val="center"/>
      </w:pPr>
      <w:r>
        <w:rPr>
          <w:rFonts w:hint="eastAsia"/>
          <w:b/>
          <w:bCs/>
          <w:sz w:val="44"/>
        </w:rPr>
        <w:t>毕业设计（论文）任务书</w:t>
      </w:r>
    </w:p>
    <w:p w:rsidR="00A65150" w:rsidRDefault="00A65150" w:rsidP="00A65150">
      <w:pPr>
        <w:spacing w:line="560" w:lineRule="exact"/>
        <w:rPr>
          <w:b/>
          <w:bCs/>
        </w:rPr>
      </w:pPr>
    </w:p>
    <w:p w:rsidR="00A65150" w:rsidRDefault="00A65150" w:rsidP="00A65150">
      <w:pPr>
        <w:spacing w:line="560" w:lineRule="exact"/>
        <w:rPr>
          <w:b/>
          <w:bCs/>
          <w:sz w:val="28"/>
        </w:rPr>
      </w:pPr>
    </w:p>
    <w:p w:rsidR="00A65150" w:rsidRDefault="00A65150" w:rsidP="00A65150">
      <w:pPr>
        <w:spacing w:line="560" w:lineRule="exact"/>
        <w:rPr>
          <w:b/>
          <w:bCs/>
          <w:sz w:val="28"/>
        </w:rPr>
      </w:pPr>
    </w:p>
    <w:p w:rsidR="00A65150" w:rsidRDefault="00A65150" w:rsidP="00A65150">
      <w:pPr>
        <w:spacing w:line="640" w:lineRule="exact"/>
        <w:ind w:firstLineChars="200" w:firstLine="56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课题名称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 w:rsidR="009B7040">
        <w:rPr>
          <w:rFonts w:hint="eastAsia"/>
          <w:b/>
          <w:bCs/>
          <w:sz w:val="28"/>
          <w:u w:val="single"/>
        </w:rPr>
        <w:t>基于视频的道路</w:t>
      </w:r>
      <w:r>
        <w:rPr>
          <w:rFonts w:hint="eastAsia"/>
          <w:b/>
          <w:bCs/>
          <w:sz w:val="28"/>
          <w:u w:val="single"/>
        </w:rPr>
        <w:t>标线识别系统</w:t>
      </w:r>
      <w:r w:rsidR="009B7040">
        <w:rPr>
          <w:rFonts w:hint="eastAsia"/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</w:rPr>
        <w:t xml:space="preserve">    </w:t>
      </w:r>
    </w:p>
    <w:p w:rsidR="00A65150" w:rsidRDefault="00A65150" w:rsidP="00A65150">
      <w:pPr>
        <w:spacing w:line="640" w:lineRule="exact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学院</w:t>
      </w:r>
      <w:r>
        <w:rPr>
          <w:rFonts w:hint="eastAsia"/>
          <w:b/>
          <w:bCs/>
          <w:sz w:val="28"/>
        </w:rPr>
        <w:t>(</w:t>
      </w:r>
      <w:r>
        <w:rPr>
          <w:rFonts w:hint="eastAsia"/>
          <w:b/>
          <w:bCs/>
          <w:sz w:val="28"/>
        </w:rPr>
        <w:t>部</w:t>
      </w:r>
      <w:r>
        <w:rPr>
          <w:rFonts w:hint="eastAsia"/>
          <w:b/>
          <w:bCs/>
          <w:sz w:val="28"/>
        </w:rPr>
        <w:t xml:space="preserve">) </w:t>
      </w:r>
      <w:r>
        <w:rPr>
          <w:rFonts w:hint="eastAsia"/>
          <w:b/>
          <w:bCs/>
          <w:sz w:val="28"/>
          <w:u w:val="single"/>
        </w:rPr>
        <w:t xml:space="preserve">           </w:t>
      </w:r>
      <w:r w:rsidRPr="0019658B">
        <w:rPr>
          <w:rFonts w:hint="eastAsia"/>
          <w:b/>
          <w:bCs/>
          <w:sz w:val="28"/>
          <w:u w:val="single"/>
        </w:rPr>
        <w:t>信息工程学院</w:t>
      </w:r>
      <w:r w:rsidRPr="0019658B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9B7040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</w:t>
      </w:r>
    </w:p>
    <w:p w:rsidR="00A65150" w:rsidRDefault="00A65150" w:rsidP="00A65150">
      <w:pPr>
        <w:spacing w:line="640" w:lineRule="exact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    </w:t>
      </w:r>
      <w:r>
        <w:rPr>
          <w:rFonts w:hint="eastAsia"/>
          <w:b/>
          <w:bCs/>
          <w:sz w:val="28"/>
          <w:u w:val="single"/>
        </w:rPr>
        <w:t>软件工程</w:t>
      </w:r>
      <w:r>
        <w:rPr>
          <w:rFonts w:hint="eastAsia"/>
          <w:b/>
          <w:bCs/>
          <w:sz w:val="28"/>
          <w:u w:val="single"/>
        </w:rPr>
        <w:t xml:space="preserve">                </w:t>
      </w:r>
    </w:p>
    <w:p w:rsidR="00A65150" w:rsidRDefault="00A65150" w:rsidP="00A65150">
      <w:pPr>
        <w:spacing w:line="640" w:lineRule="exact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   2014240602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</w:t>
      </w:r>
    </w:p>
    <w:p w:rsidR="00A65150" w:rsidRDefault="00A65150" w:rsidP="00A65150">
      <w:pPr>
        <w:spacing w:line="640" w:lineRule="exact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      </w:t>
      </w:r>
      <w:r w:rsidRPr="00725EE4">
        <w:rPr>
          <w:rFonts w:hint="eastAsia"/>
          <w:b/>
          <w:bCs/>
          <w:sz w:val="28"/>
          <w:u w:val="single"/>
        </w:rPr>
        <w:t>穆蕾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</w:t>
      </w:r>
    </w:p>
    <w:p w:rsidR="00A65150" w:rsidRDefault="00A65150" w:rsidP="00A65150">
      <w:pPr>
        <w:spacing w:line="640" w:lineRule="exact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b/>
          <w:bCs/>
          <w:sz w:val="28"/>
          <w:u w:val="single"/>
        </w:rPr>
        <w:t xml:space="preserve"> </w:t>
      </w:r>
      <w:r w:rsidRPr="00725EE4">
        <w:rPr>
          <w:b/>
          <w:bCs/>
          <w:sz w:val="28"/>
          <w:u w:val="single"/>
        </w:rPr>
        <w:t>201424060231</w:t>
      </w:r>
      <w:r>
        <w:rPr>
          <w:rFonts w:hint="eastAsia"/>
          <w:b/>
          <w:bCs/>
          <w:sz w:val="28"/>
          <w:u w:val="single"/>
        </w:rPr>
        <w:t xml:space="preserve">             </w:t>
      </w:r>
    </w:p>
    <w:p w:rsidR="00A65150" w:rsidRDefault="00A65150" w:rsidP="00A65150">
      <w:pPr>
        <w:spacing w:line="560" w:lineRule="exact"/>
        <w:ind w:firstLineChars="300" w:firstLine="843"/>
        <w:rPr>
          <w:b/>
          <w:bCs/>
          <w:sz w:val="28"/>
          <w:u w:val="single"/>
        </w:rPr>
      </w:pPr>
    </w:p>
    <w:p w:rsidR="00A65150" w:rsidRPr="0019658B" w:rsidRDefault="00A65150" w:rsidP="00A65150">
      <w:pPr>
        <w:spacing w:line="560" w:lineRule="exact"/>
        <w:ind w:firstLineChars="300" w:firstLine="843"/>
        <w:rPr>
          <w:b/>
          <w:bCs/>
          <w:sz w:val="28"/>
          <w:u w:val="single"/>
        </w:rPr>
      </w:pPr>
      <w:r w:rsidRPr="0019658B">
        <w:rPr>
          <w:rFonts w:hint="eastAsia"/>
          <w:b/>
          <w:bCs/>
          <w:sz w:val="28"/>
          <w:u w:val="single"/>
        </w:rPr>
        <w:t>2018</w:t>
      </w:r>
      <w:r>
        <w:rPr>
          <w:rFonts w:hint="eastAsia"/>
          <w:b/>
          <w:bCs/>
          <w:sz w:val="28"/>
          <w:u w:val="single"/>
        </w:rPr>
        <w:t>年</w:t>
      </w:r>
      <w:r>
        <w:rPr>
          <w:rFonts w:hint="eastAsia"/>
          <w:b/>
          <w:bCs/>
          <w:sz w:val="28"/>
          <w:u w:val="single"/>
        </w:rPr>
        <w:t xml:space="preserve"> 2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月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26 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日至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6 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月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8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日共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15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周</w:t>
      </w:r>
    </w:p>
    <w:p w:rsidR="00A65150" w:rsidRDefault="00A65150" w:rsidP="00A65150">
      <w:pPr>
        <w:spacing w:line="560" w:lineRule="exact"/>
        <w:ind w:firstLineChars="200" w:firstLine="562"/>
        <w:rPr>
          <w:b/>
          <w:bCs/>
          <w:sz w:val="28"/>
        </w:rPr>
      </w:pPr>
    </w:p>
    <w:p w:rsidR="00A65150" w:rsidRDefault="00A65150" w:rsidP="00A65150">
      <w:pPr>
        <w:spacing w:line="680" w:lineRule="exact"/>
        <w:ind w:firstLineChars="1100" w:firstLine="309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指导教师</w:t>
      </w:r>
      <w:r>
        <w:rPr>
          <w:rFonts w:hint="eastAsia"/>
          <w:b/>
          <w:bCs/>
          <w:sz w:val="28"/>
        </w:rPr>
        <w:t>(</w:t>
      </w:r>
      <w:r>
        <w:rPr>
          <w:rFonts w:hint="eastAsia"/>
          <w:b/>
          <w:bCs/>
          <w:sz w:val="28"/>
        </w:rPr>
        <w:t>签字</w:t>
      </w:r>
      <w:r>
        <w:rPr>
          <w:rFonts w:hint="eastAsia"/>
          <w:b/>
          <w:bCs/>
          <w:sz w:val="28"/>
        </w:rPr>
        <w:t xml:space="preserve">) </w:t>
      </w:r>
      <w:r>
        <w:rPr>
          <w:rFonts w:hint="eastAsia"/>
          <w:b/>
          <w:bCs/>
          <w:sz w:val="28"/>
          <w:u w:val="single"/>
        </w:rPr>
        <w:t xml:space="preserve">            </w:t>
      </w:r>
    </w:p>
    <w:p w:rsidR="00A65150" w:rsidRDefault="00A65150" w:rsidP="00A65150">
      <w:pPr>
        <w:spacing w:line="680" w:lineRule="exact"/>
        <w:ind w:firstLineChars="1100" w:firstLine="309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教学院长</w:t>
      </w:r>
      <w:r>
        <w:rPr>
          <w:rFonts w:hint="eastAsia"/>
          <w:b/>
          <w:bCs/>
          <w:sz w:val="28"/>
        </w:rPr>
        <w:t>(</w:t>
      </w:r>
      <w:r>
        <w:rPr>
          <w:rFonts w:hint="eastAsia"/>
          <w:b/>
          <w:bCs/>
          <w:sz w:val="28"/>
        </w:rPr>
        <w:t>签字</w:t>
      </w:r>
      <w:r>
        <w:rPr>
          <w:rFonts w:hint="eastAsia"/>
          <w:b/>
          <w:bCs/>
          <w:sz w:val="28"/>
        </w:rPr>
        <w:t xml:space="preserve">) </w:t>
      </w:r>
      <w:r>
        <w:rPr>
          <w:rFonts w:hint="eastAsia"/>
          <w:b/>
          <w:bCs/>
          <w:sz w:val="28"/>
          <w:u w:val="single"/>
        </w:rPr>
        <w:t xml:space="preserve">            </w:t>
      </w:r>
    </w:p>
    <w:p w:rsidR="00A65150" w:rsidRDefault="00A65150" w:rsidP="00A65150">
      <w:pPr>
        <w:spacing w:line="680" w:lineRule="exact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                </w:t>
      </w:r>
    </w:p>
    <w:p w:rsidR="00A65150" w:rsidRDefault="00FC7459" w:rsidP="00A65150">
      <w:pPr>
        <w:spacing w:line="680" w:lineRule="exact"/>
        <w:ind w:firstLineChars="1800" w:firstLine="5060"/>
        <w:rPr>
          <w:sz w:val="28"/>
        </w:rPr>
      </w:pPr>
      <w:r>
        <w:rPr>
          <w:rFonts w:hint="eastAsia"/>
          <w:b/>
          <w:bCs/>
          <w:sz w:val="28"/>
        </w:rPr>
        <w:t>2017</w:t>
      </w:r>
      <w:bookmarkStart w:id="0" w:name="_GoBack"/>
      <w:bookmarkEnd w:id="0"/>
      <w:r w:rsidR="00A65150">
        <w:rPr>
          <w:rFonts w:hint="eastAsia"/>
          <w:b/>
          <w:bCs/>
          <w:sz w:val="28"/>
        </w:rPr>
        <w:t>年</w:t>
      </w:r>
      <w:r w:rsidR="00A65150">
        <w:rPr>
          <w:rFonts w:hint="eastAsia"/>
          <w:b/>
          <w:bCs/>
          <w:sz w:val="28"/>
        </w:rPr>
        <w:t xml:space="preserve">  12  </w:t>
      </w:r>
      <w:r w:rsidR="00A65150">
        <w:rPr>
          <w:rFonts w:hint="eastAsia"/>
          <w:b/>
          <w:bCs/>
          <w:sz w:val="28"/>
        </w:rPr>
        <w:t>月</w:t>
      </w:r>
      <w:r w:rsidR="00A65150">
        <w:rPr>
          <w:rFonts w:hint="eastAsia"/>
          <w:b/>
          <w:bCs/>
          <w:sz w:val="28"/>
        </w:rPr>
        <w:t xml:space="preserve">25 </w:t>
      </w:r>
      <w:r w:rsidR="00A65150">
        <w:rPr>
          <w:rFonts w:hint="eastAsia"/>
          <w:b/>
          <w:bCs/>
          <w:sz w:val="28"/>
        </w:rPr>
        <w:t>日</w:t>
      </w:r>
    </w:p>
    <w:p w:rsidR="004E2229" w:rsidRDefault="004E2229"/>
    <w:p w:rsidR="00A65150" w:rsidRDefault="00A65150"/>
    <w:p w:rsidR="00A65150" w:rsidRDefault="00A65150"/>
    <w:p w:rsidR="00A65150" w:rsidRDefault="00A65150"/>
    <w:p w:rsidR="00A65150" w:rsidRDefault="00A65150" w:rsidP="00A65150">
      <w:pPr>
        <w:jc w:val="center"/>
      </w:pPr>
    </w:p>
    <w:p w:rsidR="00A65150" w:rsidRPr="0074556B" w:rsidRDefault="00A65150" w:rsidP="00A65150">
      <w:pPr>
        <w:jc w:val="center"/>
      </w:pPr>
      <w:r w:rsidRPr="0074556B">
        <w:rPr>
          <w:rFonts w:hint="eastAsia"/>
          <w:bCs/>
          <w:sz w:val="32"/>
          <w:szCs w:val="20"/>
        </w:rPr>
        <w:t>长安大学毕业设计（论文）任务书</w:t>
      </w:r>
    </w:p>
    <w:p w:rsidR="00A65150" w:rsidRDefault="00A65150" w:rsidP="00A6515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A65150" w:rsidTr="00595A79">
        <w:trPr>
          <w:trHeight w:val="4620"/>
        </w:trPr>
        <w:tc>
          <w:tcPr>
            <w:tcW w:w="5000" w:type="pct"/>
            <w:tcBorders>
              <w:bottom w:val="single" w:sz="4" w:space="0" w:color="auto"/>
            </w:tcBorders>
          </w:tcPr>
          <w:p w:rsidR="00A65150" w:rsidRPr="0074556B" w:rsidRDefault="00A65150" w:rsidP="00A65150">
            <w:pPr>
              <w:pStyle w:val="a7"/>
              <w:widowControl/>
              <w:numPr>
                <w:ilvl w:val="0"/>
                <w:numId w:val="1"/>
              </w:numPr>
              <w:adjustRightInd/>
              <w:spacing w:line="400" w:lineRule="exact"/>
              <w:ind w:firstLineChars="0"/>
              <w:textAlignment w:val="auto"/>
              <w:rPr>
                <w:b/>
                <w:bCs/>
                <w:sz w:val="24"/>
              </w:rPr>
            </w:pPr>
            <w:r w:rsidRPr="0074556B">
              <w:rPr>
                <w:rFonts w:hint="eastAsia"/>
                <w:b/>
                <w:bCs/>
                <w:sz w:val="24"/>
              </w:rPr>
              <w:t>设计内容（论文阐述的问题）</w:t>
            </w:r>
          </w:p>
          <w:p w:rsidR="00A65150" w:rsidRPr="00BC2D25" w:rsidRDefault="00A65150" w:rsidP="00595A79">
            <w:pPr>
              <w:spacing w:line="400" w:lineRule="exact"/>
              <w:ind w:firstLineChars="100" w:firstLine="240"/>
              <w:rPr>
                <w:rFonts w:ascii="宋体" w:hAnsi="宋体"/>
                <w:bCs/>
                <w:sz w:val="24"/>
              </w:rPr>
            </w:pPr>
            <w:r w:rsidRPr="00BC2D25">
              <w:rPr>
                <w:rFonts w:ascii="宋体" w:hAnsi="宋体" w:hint="eastAsia"/>
                <w:bCs/>
                <w:sz w:val="24"/>
              </w:rPr>
              <w:t>论文主要研究利用视频检测技术，从道路交通视频信息中检测出道路标线（人行横道线，路面标识，车辆禁停区标线等），对标线进行定位和类型判别, 并发出类型提示信息。</w:t>
            </w:r>
          </w:p>
          <w:p w:rsidR="00A65150" w:rsidRPr="00BC2D25" w:rsidRDefault="00A65150" w:rsidP="00595A79">
            <w:pPr>
              <w:spacing w:line="400" w:lineRule="exact"/>
              <w:ind w:firstLineChars="100" w:firstLine="240"/>
              <w:rPr>
                <w:rFonts w:ascii="宋体" w:hAnsi="宋体"/>
                <w:bCs/>
                <w:sz w:val="24"/>
              </w:rPr>
            </w:pPr>
            <w:r w:rsidRPr="00BC2D25">
              <w:rPr>
                <w:rFonts w:ascii="宋体" w:hAnsi="宋体" w:hint="eastAsia"/>
                <w:bCs/>
                <w:sz w:val="24"/>
              </w:rPr>
              <w:t>论文应包括立题的意义；采用的技术；算法分析；算法编程实现；存在的问题及展望等几项内容。</w:t>
            </w:r>
          </w:p>
          <w:p w:rsidR="00A65150" w:rsidRPr="00BC2D25" w:rsidRDefault="00A65150" w:rsidP="00595A79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BC2D25">
              <w:rPr>
                <w:rFonts w:ascii="宋体" w:hAnsi="宋体" w:hint="eastAsia"/>
                <w:bCs/>
                <w:sz w:val="24"/>
              </w:rPr>
              <w:t>主要研究内容：</w:t>
            </w:r>
          </w:p>
          <w:p w:rsidR="00A65150" w:rsidRPr="00BC2D25" w:rsidRDefault="00A65150" w:rsidP="00595A79">
            <w:pPr>
              <w:spacing w:line="400" w:lineRule="exact"/>
              <w:ind w:firstLineChars="100" w:firstLine="240"/>
              <w:rPr>
                <w:rFonts w:ascii="宋体" w:hAnsi="宋体"/>
                <w:bCs/>
                <w:sz w:val="24"/>
              </w:rPr>
            </w:pPr>
            <w:r w:rsidRPr="00BC2D25">
              <w:rPr>
                <w:rFonts w:ascii="宋体" w:hAnsi="宋体" w:hint="eastAsia"/>
                <w:bCs/>
                <w:sz w:val="24"/>
              </w:rPr>
              <w:t>1、使用VFW或openCV等技术实现播放AVI文件；</w:t>
            </w:r>
          </w:p>
          <w:p w:rsidR="00A65150" w:rsidRPr="00BC2D25" w:rsidRDefault="00A65150" w:rsidP="00595A79">
            <w:pPr>
              <w:spacing w:line="400" w:lineRule="exact"/>
              <w:ind w:firstLineChars="100" w:firstLine="240"/>
              <w:rPr>
                <w:rFonts w:ascii="宋体" w:hAnsi="宋体"/>
                <w:bCs/>
                <w:sz w:val="24"/>
              </w:rPr>
            </w:pPr>
            <w:r w:rsidRPr="00BC2D25">
              <w:rPr>
                <w:rFonts w:ascii="宋体" w:hAnsi="宋体" w:hint="eastAsia"/>
                <w:bCs/>
                <w:sz w:val="24"/>
              </w:rPr>
              <w:t>2、捕获AVI视频流中的单帧图象，保存为BMP文件；</w:t>
            </w:r>
          </w:p>
          <w:p w:rsidR="00A65150" w:rsidRPr="008C6981" w:rsidRDefault="00A65150" w:rsidP="00595A79">
            <w:pPr>
              <w:spacing w:line="400" w:lineRule="exact"/>
              <w:ind w:firstLineChars="100" w:firstLine="240"/>
              <w:rPr>
                <w:rFonts w:ascii="宋体" w:hAnsi="宋体"/>
                <w:bCs/>
                <w:sz w:val="24"/>
              </w:rPr>
            </w:pPr>
            <w:r w:rsidRPr="00BC2D25">
              <w:rPr>
                <w:rFonts w:ascii="宋体" w:hAnsi="宋体" w:hint="eastAsia"/>
                <w:bCs/>
                <w:sz w:val="24"/>
              </w:rPr>
              <w:t>3、标线检测,定位和类型判别方法研究与实现；</w:t>
            </w:r>
          </w:p>
        </w:tc>
      </w:tr>
      <w:tr w:rsidR="00A65150" w:rsidTr="00595A79">
        <w:trPr>
          <w:trHeight w:val="3155"/>
        </w:trPr>
        <w:tc>
          <w:tcPr>
            <w:tcW w:w="5000" w:type="pct"/>
            <w:tcBorders>
              <w:bottom w:val="single" w:sz="4" w:space="0" w:color="auto"/>
            </w:tcBorders>
          </w:tcPr>
          <w:p w:rsidR="00A65150" w:rsidRPr="00BC2D25" w:rsidRDefault="00A65150" w:rsidP="00A65150">
            <w:pPr>
              <w:pStyle w:val="a7"/>
              <w:widowControl/>
              <w:numPr>
                <w:ilvl w:val="0"/>
                <w:numId w:val="1"/>
              </w:numPr>
              <w:adjustRightInd/>
              <w:spacing w:line="400" w:lineRule="exact"/>
              <w:ind w:firstLineChars="0"/>
              <w:textAlignment w:val="auto"/>
              <w:rPr>
                <w:b/>
                <w:bCs/>
                <w:sz w:val="24"/>
              </w:rPr>
            </w:pPr>
            <w:r w:rsidRPr="00BC2D25">
              <w:rPr>
                <w:rFonts w:hint="eastAsia"/>
                <w:b/>
                <w:bCs/>
                <w:sz w:val="24"/>
              </w:rPr>
              <w:t>设计原始资料（实验、研究方案）</w:t>
            </w:r>
          </w:p>
          <w:p w:rsidR="00A65150" w:rsidRPr="00BC2D25" w:rsidRDefault="00A65150" w:rsidP="00595A79">
            <w:pPr>
              <w:spacing w:line="400" w:lineRule="exact"/>
              <w:ind w:firstLineChars="100" w:firstLine="240"/>
              <w:rPr>
                <w:rFonts w:ascii="宋体" w:hAnsi="宋体"/>
                <w:bCs/>
                <w:sz w:val="24"/>
              </w:rPr>
            </w:pPr>
            <w:r w:rsidRPr="00BC2D25">
              <w:rPr>
                <w:rFonts w:ascii="宋体" w:hAnsi="宋体" w:hint="eastAsia"/>
                <w:bCs/>
                <w:sz w:val="24"/>
              </w:rPr>
              <w:t xml:space="preserve">软件条件：使用成熟的VFW或openCV、vc++6.0编程。 </w:t>
            </w:r>
          </w:p>
          <w:p w:rsidR="00A65150" w:rsidRPr="00BC2D25" w:rsidRDefault="00A65150" w:rsidP="00595A79">
            <w:pPr>
              <w:spacing w:line="400" w:lineRule="exact"/>
              <w:ind w:firstLineChars="100" w:firstLine="240"/>
              <w:rPr>
                <w:rFonts w:ascii="宋体" w:hAnsi="宋体"/>
                <w:bCs/>
                <w:sz w:val="24"/>
              </w:rPr>
            </w:pPr>
            <w:r w:rsidRPr="00BC2D25">
              <w:rPr>
                <w:rFonts w:ascii="宋体" w:hAnsi="宋体" w:hint="eastAsia"/>
                <w:bCs/>
                <w:sz w:val="24"/>
              </w:rPr>
              <w:t>硬件条件：计算机。</w:t>
            </w:r>
          </w:p>
          <w:p w:rsidR="00A65150" w:rsidRPr="00BC2D25" w:rsidRDefault="00A65150" w:rsidP="00595A79">
            <w:pPr>
              <w:spacing w:line="400" w:lineRule="exact"/>
              <w:ind w:firstLineChars="100" w:firstLine="240"/>
              <w:rPr>
                <w:rFonts w:ascii="宋体" w:hAnsi="宋体"/>
                <w:bCs/>
                <w:sz w:val="24"/>
              </w:rPr>
            </w:pPr>
            <w:r w:rsidRPr="00BC2D25">
              <w:rPr>
                <w:rFonts w:ascii="宋体" w:hAnsi="宋体" w:hint="eastAsia"/>
                <w:bCs/>
                <w:sz w:val="24"/>
              </w:rPr>
              <w:t>研究方案：</w:t>
            </w:r>
          </w:p>
          <w:p w:rsidR="00A65150" w:rsidRPr="00BC2D25" w:rsidRDefault="00A65150" w:rsidP="00595A79">
            <w:pPr>
              <w:spacing w:line="400" w:lineRule="exact"/>
              <w:ind w:leftChars="100" w:left="210" w:firstLineChars="200" w:firstLine="480"/>
            </w:pPr>
            <w:r w:rsidRPr="00BC2D25">
              <w:rPr>
                <w:rFonts w:ascii="宋体" w:hAnsi="宋体" w:hint="eastAsia"/>
                <w:bCs/>
                <w:sz w:val="24"/>
              </w:rPr>
              <w:t>采用颜色、帧间差和背景差方法检测标线，确定标线的位置 ,提取标线颜色及纹理特征，根据特征识别出标线类型，发出标线类型提示信息.其中，重点研究标线检测和识别方法。</w:t>
            </w:r>
          </w:p>
        </w:tc>
      </w:tr>
      <w:tr w:rsidR="00A65150" w:rsidTr="00595A79">
        <w:trPr>
          <w:trHeight w:val="2778"/>
        </w:trPr>
        <w:tc>
          <w:tcPr>
            <w:tcW w:w="5000" w:type="pct"/>
            <w:tcBorders>
              <w:bottom w:val="single" w:sz="4" w:space="0" w:color="auto"/>
            </w:tcBorders>
          </w:tcPr>
          <w:p w:rsidR="00A65150" w:rsidRDefault="00A65150" w:rsidP="00595A79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三、设计完成后提交的文件和图表（论文完成后提交的文件）</w:t>
            </w:r>
          </w:p>
          <w:p w:rsidR="00A65150" w:rsidRDefault="00A65150" w:rsidP="00595A79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1. </w:t>
            </w:r>
            <w:r>
              <w:rPr>
                <w:rFonts w:hint="eastAsia"/>
                <w:b/>
                <w:bCs/>
                <w:sz w:val="24"/>
              </w:rPr>
              <w:t>计算说明书部分：</w:t>
            </w:r>
          </w:p>
          <w:p w:rsidR="00A65150" w:rsidRDefault="00A65150" w:rsidP="00595A79">
            <w:pPr>
              <w:spacing w:line="40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提交实现程序、技术说明书及用户说明书。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主要包括算法流程，算法描述，实现代码及代码注释，用户操作流程说明。</w:t>
            </w:r>
          </w:p>
          <w:p w:rsidR="00A65150" w:rsidRDefault="00A65150" w:rsidP="00595A79">
            <w:pPr>
              <w:spacing w:line="40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设计论文一份。</w:t>
            </w:r>
          </w:p>
          <w:p w:rsidR="00A65150" w:rsidRPr="008C6981" w:rsidRDefault="00A65150" w:rsidP="00595A79">
            <w:pPr>
              <w:spacing w:line="400" w:lineRule="exac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程序、资料光盘一张。</w:t>
            </w:r>
          </w:p>
        </w:tc>
      </w:tr>
      <w:tr w:rsidR="00A65150" w:rsidTr="00595A79">
        <w:trPr>
          <w:trHeight w:val="4059"/>
        </w:trPr>
        <w:tc>
          <w:tcPr>
            <w:tcW w:w="5000" w:type="pct"/>
            <w:tcBorders>
              <w:bottom w:val="single" w:sz="4" w:space="0" w:color="auto"/>
            </w:tcBorders>
          </w:tcPr>
          <w:p w:rsidR="00A65150" w:rsidRDefault="00A65150" w:rsidP="00595A79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四、毕业设计（论文）进程安排</w:t>
            </w:r>
          </w:p>
          <w:p w:rsidR="00A65150" w:rsidRDefault="00A65150" w:rsidP="00595A79">
            <w:pPr>
              <w:spacing w:line="400" w:lineRule="exact"/>
              <w:ind w:firstLine="480"/>
              <w:rPr>
                <w:b/>
                <w:bCs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241299</wp:posOffset>
                      </wp:positionV>
                      <wp:extent cx="4229100" cy="0"/>
                      <wp:effectExtent l="0" t="0" r="19050" b="19050"/>
                      <wp:wrapNone/>
                      <wp:docPr id="33" name="直接连接符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2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208658" id="直接连接符 3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pt,19pt" to="35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2gLwIAADUEAAAOAAAAZHJzL2Uyb0RvYy54bWysU8GO0zAQvSPxD5bvbZI2W9po0xVqWi4L&#10;rLTLB7i201g4tmV7m1aIX+AHkLjBiSN3/oblMxi7TdWFC0Lk4Iw9M89vZp4vr3atRFtundCqxNkw&#10;xYgrqplQmxK/uVsNphg5TxQjUite4j13+Gr+9MllZwo+0o2WjFsEIMoVnSlx470pksTRhrfEDbXh&#10;Cpy1ti3xsLWbhFnSAXork1GaTpJOW2asptw5OK0OTjyP+HXNqX9d1457JEsM3HxcbVzXYU3ml6TY&#10;WGIaQY80yD+waIlQcOkJqiKeoHsr/oBqBbXa6doPqW4TXdeC8lgDVJOlv1Vz2xDDYy3QHGdObXL/&#10;D5a+2t5YJFiJx2OMFGlhRg8fv/348Pnn90+wPnz9gsADbeqMKyB6oW5sKJTu1K251vStQ0ovGqI2&#10;PNK92xuAyEJG8iglbJyBy9bdS80ghtx7HXu2q20bIKEbaBdHsz+Nhu88onCYj0azLIUJ0t6XkKJP&#10;NNb5F1y3KBgllkKFrpGCbK+dD0RI0YeEY6VXQso4ealQV+LZxegiJjgtBQvOEObsZr2QFm1J0E78&#10;YlXgOQ+z+l6xCNZwwpZH2xMhDzZcLlXAg1KAztE6iOPdLJ0tp8tpPshHk+UgT6tq8Hy1yAeTVfbs&#10;ohpXi0WVvQ/UsrxoBGNcBXa9ULP874RwfDIHiZ2kempD8hg99gvI9v9IOs4yjO8ghLVm+xvbzxi0&#10;GYOP7yiI/3wP9vlrn/8CAAD//wMAUEsDBBQABgAIAAAAIQDb42gB2QAAAAgBAAAPAAAAZHJzL2Rv&#10;d25yZXYueG1sTE9NT8MwDL0j8R8iI3GZWEInjak0nRDQGxc2EFevMW1F43RNthV+PUYc4PRsP+t9&#10;FOvJ9+pIY+wCW7ieG1DEdXAdNxZettXVClRMyA77wGThkyKsy/OzAnMXTvxMx01qlIhwzNFCm9KQ&#10;ax3rljzGeRiIhXsPo8ck69hoN+JJxH2vM2OW2mPH4tDiQPct1R+bg7cQq1faV1+zembeFk2gbP/w&#10;9IjWXl5Md7egEk3p7xl+4kt0KCXTLhzYRdVbWCylShJcCQp/YzIZdr8HXRb6f4HyGwAA//8DAFBL&#10;AQItABQABgAIAAAAIQC2gziS/gAAAOEBAAATAAAAAAAAAAAAAAAAAAAAAABbQ29udGVudF9UeXBl&#10;c10ueG1sUEsBAi0AFAAGAAgAAAAhADj9If/WAAAAlAEAAAsAAAAAAAAAAAAAAAAALwEAAF9yZWxz&#10;Ly5yZWxzUEsBAi0AFAAGAAgAAAAhAODODaAvAgAANQQAAA4AAAAAAAAAAAAAAAAALgIAAGRycy9l&#10;Mm9Eb2MueG1sUEsBAi0AFAAGAAgAAAAhANvjaAHZAAAACAEAAA8AAAAAAAAAAAAAAAAAiQQAAGRy&#10;cy9kb3ducmV2LnhtbFBLBQYAAAAABAAEAPMAAACPBQAAAAA=&#10;"/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4"/>
              </w:rPr>
              <w:t>序号</w:t>
            </w:r>
            <w:r>
              <w:rPr>
                <w:rFonts w:hint="eastAsia"/>
                <w:b/>
                <w:bCs/>
                <w:sz w:val="24"/>
              </w:rPr>
              <w:t xml:space="preserve">       </w:t>
            </w:r>
            <w:r>
              <w:rPr>
                <w:rFonts w:hint="eastAsia"/>
                <w:b/>
                <w:bCs/>
                <w:sz w:val="24"/>
              </w:rPr>
              <w:t>设计（论文）各阶段名称</w:t>
            </w:r>
            <w:r>
              <w:rPr>
                <w:rFonts w:hint="eastAsia"/>
                <w:b/>
                <w:bCs/>
                <w:sz w:val="24"/>
              </w:rPr>
              <w:t xml:space="preserve">        </w:t>
            </w:r>
            <w:r>
              <w:rPr>
                <w:rFonts w:hint="eastAsia"/>
                <w:b/>
                <w:bCs/>
                <w:sz w:val="24"/>
              </w:rPr>
              <w:t>日期（教学周）</w:t>
            </w:r>
          </w:p>
          <w:p w:rsidR="00A65150" w:rsidRDefault="00A65150" w:rsidP="00595A79">
            <w:pPr>
              <w:spacing w:line="400" w:lineRule="exact"/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1        </w:t>
            </w:r>
            <w:r>
              <w:rPr>
                <w:rFonts w:hint="eastAsia"/>
                <w:bCs/>
                <w:sz w:val="24"/>
              </w:rPr>
              <w:t>调研准备</w:t>
            </w:r>
            <w:r>
              <w:rPr>
                <w:rFonts w:hint="eastAsia"/>
                <w:bCs/>
                <w:sz w:val="24"/>
              </w:rPr>
              <w:t xml:space="preserve">                3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日</w:t>
            </w:r>
            <w:r>
              <w:rPr>
                <w:rFonts w:hint="eastAsia"/>
                <w:bCs/>
                <w:sz w:val="24"/>
              </w:rPr>
              <w:t>-3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18</w:t>
            </w:r>
            <w:r>
              <w:rPr>
                <w:rFonts w:hint="eastAsia"/>
                <w:bCs/>
                <w:sz w:val="24"/>
              </w:rPr>
              <w:t>日（第</w:t>
            </w:r>
            <w:r>
              <w:rPr>
                <w:rFonts w:hint="eastAsia"/>
                <w:bCs/>
                <w:sz w:val="24"/>
              </w:rPr>
              <w:t>1-2</w:t>
            </w:r>
            <w:r>
              <w:rPr>
                <w:rFonts w:hint="eastAsia"/>
                <w:bCs/>
                <w:sz w:val="24"/>
              </w:rPr>
              <w:t>周）</w:t>
            </w:r>
          </w:p>
          <w:p w:rsidR="00A65150" w:rsidRDefault="00A65150" w:rsidP="00595A79">
            <w:pPr>
              <w:spacing w:line="400" w:lineRule="exact"/>
              <w:ind w:firstLineChars="300" w:firstLine="723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2        </w:t>
            </w:r>
            <w:r>
              <w:rPr>
                <w:rFonts w:hint="eastAsia"/>
                <w:bCs/>
                <w:sz w:val="24"/>
              </w:rPr>
              <w:t>熟悉</w:t>
            </w:r>
            <w:r>
              <w:rPr>
                <w:rFonts w:hint="eastAsia"/>
                <w:bCs/>
                <w:sz w:val="24"/>
              </w:rPr>
              <w:t>opencv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VFW</w:t>
            </w:r>
            <w:r>
              <w:rPr>
                <w:rFonts w:hint="eastAsia"/>
                <w:bCs/>
                <w:sz w:val="24"/>
              </w:rPr>
              <w:t>（或</w:t>
            </w:r>
            <w:r>
              <w:rPr>
                <w:rFonts w:hint="eastAsia"/>
                <w:bCs/>
                <w:sz w:val="24"/>
              </w:rPr>
              <w:t>DirectShow</w:t>
            </w:r>
            <w:r>
              <w:rPr>
                <w:rFonts w:hint="eastAsia"/>
                <w:bCs/>
                <w:sz w:val="24"/>
              </w:rPr>
              <w:t>）、</w:t>
            </w:r>
            <w:r>
              <w:rPr>
                <w:rFonts w:hint="eastAsia"/>
                <w:bCs/>
                <w:sz w:val="24"/>
              </w:rPr>
              <w:t>VC</w:t>
            </w:r>
            <w:r>
              <w:rPr>
                <w:rFonts w:hint="eastAsia"/>
                <w:bCs/>
                <w:sz w:val="24"/>
              </w:rPr>
              <w:t>程序设计</w:t>
            </w:r>
            <w:r>
              <w:rPr>
                <w:rFonts w:hint="eastAsia"/>
                <w:bCs/>
                <w:sz w:val="24"/>
              </w:rPr>
              <w:t xml:space="preserve">       </w:t>
            </w:r>
          </w:p>
          <w:p w:rsidR="00A65150" w:rsidRDefault="00A65150" w:rsidP="001F4DE9">
            <w:pPr>
              <w:spacing w:line="400" w:lineRule="exact"/>
              <w:ind w:right="120"/>
              <w:jc w:val="righ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19</w:t>
            </w:r>
            <w:r>
              <w:rPr>
                <w:rFonts w:hint="eastAsia"/>
                <w:bCs/>
                <w:sz w:val="24"/>
              </w:rPr>
              <w:t>日</w:t>
            </w:r>
            <w:r>
              <w:rPr>
                <w:rFonts w:hint="eastAsia"/>
                <w:bCs/>
                <w:sz w:val="24"/>
              </w:rPr>
              <w:t>-3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25</w:t>
            </w:r>
            <w:r>
              <w:rPr>
                <w:rFonts w:hint="eastAsia"/>
                <w:bCs/>
                <w:sz w:val="24"/>
              </w:rPr>
              <w:t>日（第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周）</w:t>
            </w:r>
          </w:p>
          <w:p w:rsidR="00A65150" w:rsidRDefault="00A65150" w:rsidP="00595A79">
            <w:pPr>
              <w:spacing w:line="400" w:lineRule="exact"/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3        </w:t>
            </w:r>
            <w:r>
              <w:rPr>
                <w:rFonts w:hint="eastAsia"/>
                <w:bCs/>
                <w:sz w:val="24"/>
              </w:rPr>
              <w:t>程序设计</w:t>
            </w:r>
            <w:r>
              <w:rPr>
                <w:rFonts w:hint="eastAsia"/>
                <w:bCs/>
                <w:sz w:val="24"/>
              </w:rPr>
              <w:t xml:space="preserve">                3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26</w:t>
            </w:r>
            <w:r>
              <w:rPr>
                <w:rFonts w:hint="eastAsia"/>
                <w:bCs/>
                <w:sz w:val="24"/>
              </w:rPr>
              <w:t>日</w:t>
            </w:r>
            <w:r>
              <w:rPr>
                <w:rFonts w:hint="eastAsia"/>
                <w:bCs/>
                <w:sz w:val="24"/>
              </w:rPr>
              <w:t>-5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13</w:t>
            </w:r>
            <w:r>
              <w:rPr>
                <w:rFonts w:hint="eastAsia"/>
                <w:bCs/>
                <w:sz w:val="24"/>
              </w:rPr>
              <w:t>日（第</w:t>
            </w:r>
            <w:r>
              <w:rPr>
                <w:rFonts w:hint="eastAsia"/>
                <w:bCs/>
                <w:sz w:val="24"/>
              </w:rPr>
              <w:t>4-10</w:t>
            </w:r>
            <w:r>
              <w:rPr>
                <w:rFonts w:hint="eastAsia"/>
                <w:bCs/>
                <w:sz w:val="24"/>
              </w:rPr>
              <w:t>周）</w:t>
            </w:r>
          </w:p>
          <w:p w:rsidR="00A65150" w:rsidRDefault="00A65150" w:rsidP="00595A79">
            <w:pPr>
              <w:spacing w:line="400" w:lineRule="exact"/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4        </w:t>
            </w:r>
            <w:r>
              <w:rPr>
                <w:rFonts w:hint="eastAsia"/>
                <w:bCs/>
                <w:sz w:val="24"/>
              </w:rPr>
              <w:t>调试</w:t>
            </w:r>
            <w:r>
              <w:rPr>
                <w:rFonts w:hint="eastAsia"/>
                <w:bCs/>
                <w:sz w:val="24"/>
              </w:rPr>
              <w:t xml:space="preserve">                    5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14</w:t>
            </w:r>
            <w:r>
              <w:rPr>
                <w:rFonts w:hint="eastAsia"/>
                <w:bCs/>
                <w:sz w:val="24"/>
              </w:rPr>
              <w:t>日</w:t>
            </w:r>
            <w:r>
              <w:rPr>
                <w:rFonts w:hint="eastAsia"/>
                <w:bCs/>
                <w:sz w:val="24"/>
              </w:rPr>
              <w:t>-5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27</w:t>
            </w:r>
            <w:r>
              <w:rPr>
                <w:rFonts w:hint="eastAsia"/>
                <w:bCs/>
                <w:sz w:val="24"/>
              </w:rPr>
              <w:t>日（第</w:t>
            </w:r>
            <w:r>
              <w:rPr>
                <w:rFonts w:hint="eastAsia"/>
                <w:bCs/>
                <w:sz w:val="24"/>
              </w:rPr>
              <w:t>11-12</w:t>
            </w:r>
            <w:r>
              <w:rPr>
                <w:rFonts w:hint="eastAsia"/>
                <w:bCs/>
                <w:sz w:val="24"/>
              </w:rPr>
              <w:t>周）</w:t>
            </w:r>
          </w:p>
          <w:p w:rsidR="00A65150" w:rsidRDefault="00A65150" w:rsidP="00595A79">
            <w:pPr>
              <w:spacing w:line="400" w:lineRule="exact"/>
              <w:ind w:firstLineChars="300" w:firstLine="723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5        </w:t>
            </w:r>
            <w:r>
              <w:rPr>
                <w:rFonts w:hint="eastAsia"/>
                <w:bCs/>
                <w:sz w:val="24"/>
              </w:rPr>
              <w:t>撰写毕业设计论文</w:t>
            </w:r>
            <w:r>
              <w:rPr>
                <w:rFonts w:hint="eastAsia"/>
                <w:bCs/>
                <w:sz w:val="24"/>
              </w:rPr>
              <w:t xml:space="preserve">        5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28</w:t>
            </w:r>
            <w:r>
              <w:rPr>
                <w:rFonts w:hint="eastAsia"/>
                <w:bCs/>
                <w:sz w:val="24"/>
              </w:rPr>
              <w:t>日</w:t>
            </w:r>
            <w:r>
              <w:rPr>
                <w:rFonts w:hint="eastAsia"/>
                <w:bCs/>
                <w:sz w:val="24"/>
              </w:rPr>
              <w:t>-6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7</w:t>
            </w:r>
            <w:r>
              <w:rPr>
                <w:rFonts w:hint="eastAsia"/>
                <w:bCs/>
                <w:sz w:val="24"/>
              </w:rPr>
              <w:t>日（第</w:t>
            </w:r>
            <w:r>
              <w:rPr>
                <w:rFonts w:hint="eastAsia"/>
                <w:bCs/>
                <w:sz w:val="24"/>
              </w:rPr>
              <w:t>13-14</w:t>
            </w:r>
            <w:r>
              <w:rPr>
                <w:rFonts w:hint="eastAsia"/>
                <w:bCs/>
                <w:sz w:val="24"/>
              </w:rPr>
              <w:t>周）</w:t>
            </w:r>
          </w:p>
          <w:p w:rsidR="00A65150" w:rsidRDefault="00A65150" w:rsidP="00595A79">
            <w:pPr>
              <w:spacing w:line="400" w:lineRule="exact"/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6        </w:t>
            </w:r>
            <w:r>
              <w:rPr>
                <w:rFonts w:hint="eastAsia"/>
                <w:bCs/>
                <w:sz w:val="24"/>
              </w:rPr>
              <w:t>提交论文评审</w:t>
            </w:r>
            <w:r>
              <w:rPr>
                <w:rFonts w:hint="eastAsia"/>
                <w:bCs/>
                <w:sz w:val="24"/>
              </w:rPr>
              <w:t xml:space="preserve">            6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8</w:t>
            </w:r>
            <w:r>
              <w:rPr>
                <w:rFonts w:hint="eastAsia"/>
                <w:bCs/>
                <w:sz w:val="24"/>
              </w:rPr>
              <w:t>日</w:t>
            </w:r>
            <w:r>
              <w:rPr>
                <w:rFonts w:hint="eastAsia"/>
                <w:bCs/>
                <w:sz w:val="24"/>
              </w:rPr>
              <w:t>-6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11</w:t>
            </w:r>
            <w:r>
              <w:rPr>
                <w:rFonts w:hint="eastAsia"/>
                <w:bCs/>
                <w:sz w:val="24"/>
              </w:rPr>
              <w:t>日（第</w:t>
            </w:r>
            <w:r>
              <w:rPr>
                <w:rFonts w:hint="eastAsia"/>
                <w:bCs/>
                <w:sz w:val="24"/>
              </w:rPr>
              <w:t>14</w:t>
            </w:r>
            <w:r>
              <w:rPr>
                <w:rFonts w:hint="eastAsia"/>
                <w:bCs/>
                <w:sz w:val="24"/>
              </w:rPr>
              <w:t>周）</w:t>
            </w:r>
          </w:p>
          <w:p w:rsidR="00A65150" w:rsidRPr="002A596D" w:rsidRDefault="00A65150" w:rsidP="00595A79">
            <w:pPr>
              <w:spacing w:line="400" w:lineRule="exact"/>
              <w:ind w:firstLineChars="300" w:firstLine="723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7        </w:t>
            </w:r>
            <w:r>
              <w:rPr>
                <w:rFonts w:hint="eastAsia"/>
                <w:bCs/>
                <w:sz w:val="24"/>
              </w:rPr>
              <w:t>答辩</w:t>
            </w:r>
            <w:r>
              <w:rPr>
                <w:rFonts w:hint="eastAsia"/>
                <w:bCs/>
                <w:sz w:val="24"/>
              </w:rPr>
              <w:t xml:space="preserve">                    6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>12</w:t>
            </w:r>
            <w:r>
              <w:rPr>
                <w:rFonts w:hint="eastAsia"/>
                <w:bCs/>
                <w:sz w:val="24"/>
              </w:rPr>
              <w:t>日（第</w:t>
            </w:r>
            <w:r>
              <w:rPr>
                <w:rFonts w:hint="eastAsia"/>
                <w:bCs/>
                <w:sz w:val="24"/>
              </w:rPr>
              <w:t>15</w:t>
            </w:r>
            <w:r>
              <w:rPr>
                <w:rFonts w:hint="eastAsia"/>
                <w:bCs/>
                <w:sz w:val="24"/>
              </w:rPr>
              <w:t>周）</w:t>
            </w:r>
          </w:p>
        </w:tc>
      </w:tr>
      <w:tr w:rsidR="00A65150" w:rsidTr="00595A79">
        <w:trPr>
          <w:trHeight w:val="4391"/>
        </w:trPr>
        <w:tc>
          <w:tcPr>
            <w:tcW w:w="5000" w:type="pct"/>
            <w:tcBorders>
              <w:bottom w:val="single" w:sz="4" w:space="0" w:color="auto"/>
            </w:tcBorders>
          </w:tcPr>
          <w:p w:rsidR="00A65150" w:rsidRDefault="00A65150" w:rsidP="00595A79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五、主要参考资料</w:t>
            </w:r>
          </w:p>
          <w:p w:rsidR="00A65150" w:rsidRPr="00944F84" w:rsidRDefault="00A65150" w:rsidP="00595A79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944F84">
              <w:rPr>
                <w:rFonts w:ascii="宋体" w:hAnsi="宋体" w:hint="eastAsia"/>
                <w:bCs/>
                <w:sz w:val="24"/>
              </w:rPr>
              <w:t>[1] 数字图像处理；智能交通系统；VC++编程与开发；</w:t>
            </w:r>
          </w:p>
          <w:p w:rsidR="00A65150" w:rsidRPr="00944F84" w:rsidRDefault="00A65150" w:rsidP="00595A79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944F84">
              <w:rPr>
                <w:rFonts w:ascii="宋体" w:hAnsi="宋体" w:hint="eastAsia"/>
                <w:bCs/>
                <w:sz w:val="24"/>
              </w:rPr>
              <w:t xml:space="preserve">[2] opencv教程 </w:t>
            </w:r>
            <w:r w:rsidRPr="00944F84">
              <w:rPr>
                <w:rFonts w:ascii="宋体" w:hAnsi="宋体"/>
                <w:bCs/>
                <w:sz w:val="24"/>
              </w:rPr>
              <w:t>著 ：刘瑞祯</w:t>
            </w:r>
            <w:r w:rsidRPr="00944F84"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944F84">
              <w:rPr>
                <w:rFonts w:ascii="宋体" w:hAnsi="宋体"/>
                <w:bCs/>
                <w:sz w:val="24"/>
              </w:rPr>
              <w:t>出 版 社：北京航空航天大学出版社</w:t>
            </w:r>
          </w:p>
          <w:p w:rsidR="00A65150" w:rsidRPr="00944F84" w:rsidRDefault="00A65150" w:rsidP="00595A79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944F84">
              <w:rPr>
                <w:rFonts w:ascii="宋体" w:hAnsi="宋体" w:hint="eastAsia"/>
                <w:bCs/>
                <w:sz w:val="24"/>
              </w:rPr>
              <w:t xml:space="preserve">[3]  opencv 论坛 </w:t>
            </w:r>
            <w:hyperlink r:id="rId8" w:history="1">
              <w:r w:rsidRPr="00944F84">
                <w:rPr>
                  <w:rFonts w:ascii="宋体" w:hAnsi="宋体"/>
                </w:rPr>
                <w:t>http://www.opencv.org.cn/forum</w:t>
              </w:r>
            </w:hyperlink>
          </w:p>
          <w:p w:rsidR="00A65150" w:rsidRPr="00944F84" w:rsidRDefault="00A65150" w:rsidP="00595A79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944F84">
              <w:rPr>
                <w:rFonts w:ascii="宋体" w:hAnsi="宋体" w:hint="eastAsia"/>
                <w:bCs/>
                <w:sz w:val="24"/>
              </w:rPr>
              <w:t>[4] 基于VFW的视频应用程序开发_Visual C++_网络教程</w:t>
            </w:r>
          </w:p>
          <w:p w:rsidR="00A65150" w:rsidRPr="00944F84" w:rsidRDefault="00A65150" w:rsidP="00595A79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944F84">
              <w:rPr>
                <w:rFonts w:ascii="宋体" w:hAnsi="宋体" w:hint="eastAsia"/>
                <w:bCs/>
                <w:sz w:val="24"/>
              </w:rPr>
              <w:t>关键字：目标检测，道路标线检测，道路标线类型，道路标线识别，视频</w:t>
            </w:r>
          </w:p>
          <w:p w:rsidR="00A65150" w:rsidRPr="00944F84" w:rsidRDefault="00A65150" w:rsidP="00595A79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 w:rsidRPr="00944F84">
              <w:rPr>
                <w:rFonts w:ascii="宋体" w:hAnsi="宋体"/>
                <w:bCs/>
                <w:sz w:val="24"/>
              </w:rPr>
              <w:t>http://wenku.baidu.com/link?url=rhIn3ubccsiSXFvxx339OTZshUhyKlcYENtDFa9t-</w:t>
            </w:r>
            <w:r>
              <w:rPr>
                <w:rFonts w:ascii="宋体" w:hAnsi="宋体"/>
                <w:bCs/>
                <w:sz w:val="24"/>
              </w:rPr>
              <w:t>w</w:t>
            </w:r>
            <w:r w:rsidRPr="00944F84">
              <w:rPr>
                <w:rFonts w:ascii="宋体" w:hAnsi="宋体"/>
                <w:bCs/>
                <w:sz w:val="24"/>
              </w:rPr>
              <w:t>H4MIp0fiXHwtW0AFH_trH3LnWWR_3HScUBuiGStPlvQuH4G_cOJDCktZsSB7PjLXS</w:t>
            </w:r>
          </w:p>
          <w:p w:rsidR="00A65150" w:rsidRPr="00944F84" w:rsidRDefault="00A65150" w:rsidP="00595A79">
            <w:pPr>
              <w:spacing w:line="400" w:lineRule="exact"/>
              <w:rPr>
                <w:b/>
                <w:bCs/>
                <w:sz w:val="24"/>
              </w:rPr>
            </w:pPr>
            <w:r w:rsidRPr="00944F84">
              <w:rPr>
                <w:rFonts w:ascii="宋体" w:hAnsi="宋体"/>
                <w:bCs/>
                <w:sz w:val="24"/>
              </w:rPr>
              <w:t>http://www.google.cn/search?q=mapinfor+mapx&amp;complete=1&amp;hl=zh-CN&amp;newwindow=1&amp;start=70&amp;sa=N于VFW的视频应用程基于VFW的视频应用程序开发序开发基于VFW的视频应用程序开发</w:t>
            </w:r>
          </w:p>
        </w:tc>
      </w:tr>
    </w:tbl>
    <w:p w:rsidR="00A65150" w:rsidRPr="002A596D" w:rsidRDefault="00A65150" w:rsidP="00A65150"/>
    <w:p w:rsidR="00A65150" w:rsidRPr="00A65150" w:rsidRDefault="00A65150"/>
    <w:sectPr w:rsidR="00A65150" w:rsidRPr="00A65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141" w:rsidRDefault="00565141" w:rsidP="00A65150">
      <w:r>
        <w:separator/>
      </w:r>
    </w:p>
  </w:endnote>
  <w:endnote w:type="continuationSeparator" w:id="0">
    <w:p w:rsidR="00565141" w:rsidRDefault="00565141" w:rsidP="00A6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141" w:rsidRDefault="00565141" w:rsidP="00A65150">
      <w:r>
        <w:separator/>
      </w:r>
    </w:p>
  </w:footnote>
  <w:footnote w:type="continuationSeparator" w:id="0">
    <w:p w:rsidR="00565141" w:rsidRDefault="00565141" w:rsidP="00A65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E3FBB"/>
    <w:multiLevelType w:val="hybridMultilevel"/>
    <w:tmpl w:val="F6E8C776"/>
    <w:lvl w:ilvl="0" w:tplc="769CDEC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D6"/>
    <w:rsid w:val="000321F9"/>
    <w:rsid w:val="001F4DE9"/>
    <w:rsid w:val="004E2229"/>
    <w:rsid w:val="00565141"/>
    <w:rsid w:val="005A683B"/>
    <w:rsid w:val="005D41D6"/>
    <w:rsid w:val="008B3CBA"/>
    <w:rsid w:val="009B7040"/>
    <w:rsid w:val="00A65150"/>
    <w:rsid w:val="00B1475C"/>
    <w:rsid w:val="00FC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64377"/>
  <w15:chartTrackingRefBased/>
  <w15:docId w15:val="{7977EC29-8265-4491-9D89-6C539BC2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150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150"/>
    <w:rPr>
      <w:sz w:val="18"/>
      <w:szCs w:val="18"/>
    </w:rPr>
  </w:style>
  <w:style w:type="paragraph" w:styleId="a7">
    <w:name w:val="List Paragraph"/>
    <w:basedOn w:val="a"/>
    <w:qFormat/>
    <w:rsid w:val="00A651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cv.org.cn/foru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1539</Characters>
  <Application>Microsoft Office Word</Application>
  <DocSecurity>0</DocSecurity>
  <Lines>12</Lines>
  <Paragraphs>3</Paragraphs>
  <ScaleCrop>false</ScaleCrop>
  <Company>微软中国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穆</dc:creator>
  <cp:keywords/>
  <dc:description/>
  <cp:lastModifiedBy>木 穆</cp:lastModifiedBy>
  <cp:revision>5</cp:revision>
  <dcterms:created xsi:type="dcterms:W3CDTF">2018-06-12T09:47:00Z</dcterms:created>
  <dcterms:modified xsi:type="dcterms:W3CDTF">2018-06-13T08:50:00Z</dcterms:modified>
</cp:coreProperties>
</file>