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母型玩法页面play-archetype-page交互设计方案"/>
    <w:p>
      <w:pPr>
        <w:pStyle w:val="Heading1"/>
      </w:pPr>
      <w:r>
        <w:rPr>
          <w:rFonts w:hint="eastAsia"/>
        </w:rPr>
        <w:t xml:space="preserve">母型玩法页面（Play</w:t>
      </w:r>
      <w:r>
        <w:t xml:space="preserve"> Archetype </w:t>
      </w:r>
      <w:r>
        <w:rPr>
          <w:rFonts w:hint="eastAsia"/>
        </w:rPr>
        <w:t xml:space="preserve">Page）交互设计方案</w:t>
      </w:r>
    </w:p>
    <w:p>
      <w:pPr>
        <w:pStyle w:val="BlockText"/>
      </w:pPr>
      <w:r>
        <w:rPr>
          <w:rFonts w:hint="eastAsia"/>
        </w:rPr>
        <w:t xml:space="preserve">目标：</w:t>
      </w:r>
      <w:r>
        <w:rPr>
          <w:rFonts w:hint="eastAsia"/>
          <w:b/>
          <w:bCs/>
        </w:rPr>
        <w:t xml:space="preserve">让初级用户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秒内建立玩法认知，中级用户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分钟获得可复用模型，高级用户能继续深挖系统设计与算法。</w:t>
      </w:r>
    </w:p>
    <w:p>
      <w:r>
        <w:pict>
          <v:rect style="width:0;height:1.5pt" o:hralign="center" o:hrstd="t" o:hr="t"/>
        </w:pict>
      </w:r>
    </w:p>
    <w:bookmarkStart w:id="23" w:name="一页面设计总原则必须统一"/>
    <w:p>
      <w:pPr>
        <w:pStyle w:val="Heading2"/>
      </w:pPr>
      <w:r>
        <w:rPr>
          <w:rFonts w:hint="eastAsia"/>
        </w:rPr>
        <w:t xml:space="preserve">一、页面设计总原则（必须统一）</w:t>
      </w:r>
    </w:p>
    <w:bookmarkStart w:id="20" w:name="认知优先于体验"/>
    <w:p>
      <w:pPr>
        <w:pStyle w:val="Heading3"/>
      </w:pPr>
      <w:r>
        <w:t xml:space="preserve">1. </w:t>
      </w:r>
      <w:r>
        <w:rPr>
          <w:rFonts w:hint="eastAsia"/>
        </w:rPr>
        <w:t xml:space="preserve">认知优先于体验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先回答：</w:t>
      </w:r>
      <w:r>
        <w:rPr>
          <w:rFonts w:hint="eastAsia"/>
          <w:b/>
          <w:bCs/>
        </w:rPr>
        <w:t xml:space="preserve">“我在学什么？”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再回答：</w:t>
      </w:r>
      <w:r>
        <w:rPr>
          <w:rFonts w:hint="eastAsia"/>
          <w:b/>
          <w:bCs/>
        </w:rPr>
        <w:t xml:space="preserve">“它怎么玩？”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最后回答：</w:t>
      </w:r>
      <w:r>
        <w:rPr>
          <w:rFonts w:hint="eastAsia"/>
          <w:b/>
          <w:bCs/>
        </w:rPr>
        <w:t xml:space="preserve">“还能怎么玩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如何进阶？”</w:t>
      </w:r>
    </w:p>
    <w:bookmarkEnd w:id="20"/>
    <w:bookmarkStart w:id="21" w:name="由浅入深自然分流"/>
    <w:p>
      <w:pPr>
        <w:pStyle w:val="Heading3"/>
      </w:pPr>
      <w:r>
        <w:t xml:space="preserve">2. </w:t>
      </w:r>
      <w:r>
        <w:rPr>
          <w:rFonts w:hint="eastAsia"/>
        </w:rPr>
        <w:t xml:space="preserve">由浅入深、自然分流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不靠登录、付费做分流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靠</w:t>
      </w:r>
      <w:r>
        <w:rPr>
          <w:rFonts w:hint="eastAsia"/>
          <w:b/>
          <w:bCs/>
        </w:rPr>
        <w:t xml:space="preserve">内容深度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折叠结构</w:t>
      </w:r>
      <w:r>
        <w:rPr>
          <w:rFonts w:hint="eastAsia"/>
        </w:rPr>
        <w:t xml:space="preserve">做分流</w:t>
      </w:r>
    </w:p>
    <w:bookmarkEnd w:id="21"/>
    <w:bookmarkStart w:id="22" w:name="所有母型页面结构一致"/>
    <w:p>
      <w:pPr>
        <w:pStyle w:val="Heading3"/>
      </w:pPr>
      <w:r>
        <w:t xml:space="preserve">3. </w:t>
      </w:r>
      <w:r>
        <w:rPr>
          <w:rFonts w:hint="eastAsia"/>
        </w:rPr>
        <w:t xml:space="preserve">所有母型页面结构一致</w:t>
      </w:r>
    </w:p>
    <w:p>
      <w:pPr>
        <w:pStyle w:val="BlockText"/>
      </w:pPr>
      <w:r>
        <w:rPr>
          <w:rFonts w:hint="eastAsia"/>
        </w:rPr>
        <w:t xml:space="preserve">用户不是在学某个玩法，而是在</w:t>
      </w:r>
      <w:r>
        <w:rPr>
          <w:rFonts w:hint="eastAsia"/>
          <w:b/>
          <w:bCs/>
        </w:rPr>
        <w:t xml:space="preserve">建立一套玩法认知坐标系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二页面整体纵向结构信息架构"/>
    <w:p>
      <w:pPr>
        <w:pStyle w:val="Heading2"/>
      </w:pPr>
      <w:r>
        <w:rPr>
          <w:rFonts w:hint="eastAsia"/>
        </w:rPr>
        <w:t xml:space="preserve">二、页面整体纵向结构（信息架构）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┌────────────────────────┐</w:t>
      </w:r>
      <w:r>
        <w:br/>
      </w:r>
      <w:r>
        <w:rPr>
          <w:rStyle w:val="VerbatimChar"/>
        </w:rPr>
        <w:t xml:space="preserve">│ ① </w:t>
      </w:r>
      <w:r>
        <w:rPr>
          <w:rStyle w:val="VerbatimChar"/>
          <w:rFonts w:hint="eastAsia"/>
        </w:rPr>
        <w:t xml:space="preserve">母型认知锚点（5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├────────────────────────┤</w:t>
      </w:r>
      <w:r>
        <w:br/>
      </w:r>
      <w:r>
        <w:rPr>
          <w:rStyle w:val="VerbatimChar"/>
        </w:rPr>
        <w:t xml:space="preserve">│ ② </w:t>
      </w:r>
      <w:r>
        <w:rPr>
          <w:rStyle w:val="VerbatimChar"/>
          <w:rFonts w:hint="eastAsia"/>
        </w:rPr>
        <w:t xml:space="preserve">即时试玩</w:t>
      </w:r>
      <w:r>
        <w:rPr>
          <w:rStyle w:val="VerbatimChar"/>
        </w:rPr>
        <w:t xml:space="preserve"> Demo        │</w:t>
      </w:r>
      <w:r>
        <w:br/>
      </w:r>
      <w:r>
        <w:rPr>
          <w:rStyle w:val="VerbatimChar"/>
        </w:rPr>
        <w:t xml:space="preserve">├────────────────────────┤</w:t>
      </w:r>
      <w:r>
        <w:br/>
      </w:r>
      <w:r>
        <w:rPr>
          <w:rStyle w:val="VerbatimChar"/>
        </w:rPr>
        <w:t xml:space="preserve">│ ③ </w:t>
      </w:r>
      <w:r>
        <w:rPr>
          <w:rStyle w:val="VerbatimChar"/>
          <w:rFonts w:hint="eastAsia"/>
        </w:rPr>
        <w:t xml:space="preserve">母型玩法系统拆解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├────────────────────────┤</w:t>
      </w:r>
      <w:r>
        <w:br/>
      </w:r>
      <w:r>
        <w:rPr>
          <w:rStyle w:val="VerbatimChar"/>
        </w:rPr>
        <w:t xml:space="preserve">│ ④ </w:t>
      </w:r>
      <w:r>
        <w:rPr>
          <w:rStyle w:val="VerbatimChar"/>
          <w:rFonts w:hint="eastAsia"/>
        </w:rPr>
        <w:t xml:space="preserve">常见组合与变体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├────────────────────────┤</w:t>
      </w:r>
      <w:r>
        <w:br/>
      </w:r>
      <w:r>
        <w:rPr>
          <w:rStyle w:val="VerbatimChar"/>
        </w:rPr>
        <w:t xml:space="preserve">│ ⑤ </w:t>
      </w:r>
      <w:r>
        <w:rPr>
          <w:rStyle w:val="VerbatimChar"/>
          <w:rFonts w:hint="eastAsia"/>
        </w:rPr>
        <w:t xml:space="preserve">高级设计与算法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三模块级交互设计重点"/>
    <w:p>
      <w:pPr>
        <w:pStyle w:val="Heading2"/>
      </w:pPr>
      <w:r>
        <w:rPr>
          <w:rFonts w:hint="eastAsia"/>
        </w:rPr>
        <w:t xml:space="preserve">三、模块级交互设计（重点）</w:t>
      </w:r>
    </w:p>
    <w:p>
      <w:r>
        <w:pict>
          <v:rect style="width:0;height:1.5pt" o:hralign="center" o:hrstd="t" o:hr="t"/>
        </w:pict>
      </w:r>
    </w:p>
    <w:bookmarkEnd w:id="25"/>
    <w:bookmarkStart w:id="29" w:name="母型认知锚点必不可少"/>
    <w:p>
      <w:pPr>
        <w:pStyle w:val="Heading2"/>
      </w:pPr>
      <w:r>
        <w:t xml:space="preserve">① </w:t>
      </w:r>
      <w:r>
        <w:rPr>
          <w:rFonts w:hint="eastAsia"/>
        </w:rPr>
        <w:t xml:space="preserve">母型认知锚点（必不可少）</w:t>
      </w:r>
    </w:p>
    <w:bookmarkStart w:id="26" w:name="功能目标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让用户</w:t>
      </w:r>
      <w:r>
        <w:t xml:space="preserve"> </w:t>
      </w:r>
      <w:r>
        <w:rPr>
          <w:rFonts w:hint="eastAsia"/>
          <w:b/>
          <w:bCs/>
        </w:rPr>
        <w:t xml:space="preserve">在不试玩的情况下也知道这是哪一类玩法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建立玩法分类体系中的“坐标”</w:t>
      </w:r>
    </w:p>
    <w:bookmarkEnd w:id="26"/>
    <w:bookmarkStart w:id="27" w:name="内容结构固定"/>
    <w:p>
      <w:pPr>
        <w:pStyle w:val="Heading3"/>
      </w:pPr>
      <w:r>
        <w:rPr>
          <w:rFonts w:hint="eastAsia"/>
        </w:rPr>
        <w:t xml:space="preserve">内容结构（固定）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母型名称（主标题）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三个标签（你已确定）：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【母型玩法】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【玩法特征】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【难度层级】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学习目标（2–3</w:t>
      </w:r>
      <w:r>
        <w:t xml:space="preserve"> </w:t>
      </w:r>
      <w:r>
        <w:rPr>
          <w:rFonts w:hint="eastAsia"/>
        </w:rPr>
        <w:t xml:space="preserve">条）</w:t>
      </w:r>
    </w:p>
    <w:bookmarkEnd w:id="27"/>
    <w:bookmarkStart w:id="28" w:name="示例文案"/>
    <w:p>
      <w:pPr>
        <w:pStyle w:val="Heading3"/>
      </w:pPr>
      <w:r>
        <w:rPr>
          <w:rFonts w:hint="eastAsia"/>
        </w:rPr>
        <w:t xml:space="preserve">示例文案</w:t>
      </w:r>
    </w:p>
    <w:p>
      <w:pPr>
        <w:pStyle w:val="BlockText"/>
      </w:pPr>
      <w:r>
        <w:t xml:space="preserve">🧩 </w:t>
      </w:r>
      <w:r>
        <w:rPr>
          <w:rFonts w:hint="eastAsia"/>
        </w:rPr>
        <w:t xml:space="preserve">母型玩法：</w:t>
      </w:r>
      <w:r>
        <w:rPr>
          <w:rFonts w:hint="eastAsia"/>
          <w:b/>
          <w:bCs/>
        </w:rPr>
        <w:t xml:space="preserve">消除（Clear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Match）</w:t>
      </w:r>
      <w:r>
        <w:br/>
      </w:r>
      <w:r>
        <w:rPr>
          <w:rFonts w:hint="eastAsia"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理解「匹配条件」如何制造即时反馈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认识连锁消除对节奏的影响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交互要求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永远展开</w:t>
      </w:r>
      <w:r>
        <w:t xml:space="preserve"> </w:t>
      </w:r>
      <w:r>
        <w:t xml:space="preserve">- </w:t>
      </w:r>
      <w:r>
        <w:rPr>
          <w:rFonts w:hint="eastAsia"/>
        </w:rPr>
        <w:t xml:space="preserve">不可折叠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即时试玩-demo核心体验区"/>
    <w:p>
      <w:pPr>
        <w:pStyle w:val="Heading2"/>
      </w:pPr>
      <w:r>
        <w:t xml:space="preserve">② </w:t>
      </w:r>
      <w:r>
        <w:rPr>
          <w:rFonts w:hint="eastAsia"/>
        </w:rPr>
        <w:t xml:space="preserve">即时试玩</w:t>
      </w:r>
      <w:r>
        <w:t xml:space="preserve"> </w:t>
      </w:r>
      <w:r>
        <w:rPr>
          <w:rFonts w:hint="eastAsia"/>
        </w:rPr>
        <w:t xml:space="preserve">Demo（核心体验区）</w:t>
      </w:r>
    </w:p>
    <w:bookmarkStart w:id="30" w:name="功能目标-1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最小规则</w:t>
      </w:r>
      <w:r>
        <w:t xml:space="preserve"> </w:t>
      </w:r>
      <w:r>
        <w:rPr>
          <w:rFonts w:hint="eastAsia"/>
        </w:rPr>
        <w:t xml:space="preserve">展示母型本质</w:t>
      </w:r>
    </w:p>
    <w:bookmarkEnd w:id="30"/>
    <w:bookmarkStart w:id="31" w:name="demo-区组成"/>
    <w:p>
      <w:pPr>
        <w:pStyle w:val="Heading3"/>
      </w:pPr>
      <w:r>
        <w:t xml:space="preserve">Demo </w:t>
      </w:r>
      <w:r>
        <w:rPr>
          <w:rFonts w:hint="eastAsia"/>
        </w:rPr>
        <w:t xml:space="preserve">区组成</w:t>
      </w:r>
    </w:p>
    <w:p>
      <w:pPr>
        <w:pStyle w:val="Compact"/>
        <w:numPr>
          <w:ilvl w:val="0"/>
          <w:numId w:val="1007"/>
        </w:numPr>
      </w:pPr>
      <w:r>
        <w:t xml:space="preserve">Demo </w:t>
      </w:r>
      <w:r>
        <w:rPr>
          <w:rFonts w:hint="eastAsia"/>
        </w:rPr>
        <w:t xml:space="preserve">Canvas（默认自适应）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规则提示条（始终可见）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重置</w:t>
      </w:r>
      <w:r>
        <w:t xml:space="preserve"> / </w:t>
      </w:r>
      <w:r>
        <w:rPr>
          <w:rFonts w:hint="eastAsia"/>
        </w:rPr>
        <w:t xml:space="preserve">自动演示按钮</w:t>
      </w:r>
    </w:p>
    <w:bookmarkEnd w:id="31"/>
    <w:bookmarkStart w:id="32" w:name="demo-顶部规则条示例"/>
    <w:p>
      <w:pPr>
        <w:pStyle w:val="Heading3"/>
      </w:pPr>
      <w:r>
        <w:t xml:space="preserve">Demo </w:t>
      </w:r>
      <w:r>
        <w:rPr>
          <w:rFonts w:hint="eastAsia"/>
        </w:rPr>
        <w:t xml:space="preserve">顶部规则条示例</w:t>
      </w:r>
    </w:p>
    <w:p>
      <w:pPr>
        <w:pStyle w:val="SourceCode"/>
      </w:pPr>
      <w:r>
        <w:rPr>
          <w:rStyle w:val="VerbatimChar"/>
          <w:rFonts w:hint="eastAsia"/>
        </w:rPr>
        <w:t xml:space="preserve">规则：≥3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消除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连锁</w:t>
      </w:r>
    </w:p>
    <w:bookmarkEnd w:id="32"/>
    <w:bookmarkStart w:id="33" w:name="关键交互约束"/>
    <w:p>
      <w:pPr>
        <w:pStyle w:val="Heading3"/>
      </w:pPr>
      <w:r>
        <w:rPr>
          <w:rFonts w:hint="eastAsia"/>
        </w:rPr>
        <w:t xml:space="preserve">关键交互约束</w:t>
      </w:r>
    </w:p>
    <w:p>
      <w:pPr>
        <w:pStyle w:val="Compact"/>
        <w:numPr>
          <w:ilvl w:val="0"/>
          <w:numId w:val="1008"/>
        </w:numPr>
      </w:pPr>
      <w:r>
        <w:t xml:space="preserve">❌ </w:t>
      </w:r>
      <w:r>
        <w:rPr>
          <w:rFonts w:hint="eastAsia"/>
        </w:rPr>
        <w:t xml:space="preserve">禁止复杂</w:t>
      </w:r>
      <w:r>
        <w:t xml:space="preserve"> UI</w:t>
      </w:r>
    </w:p>
    <w:p>
      <w:pPr>
        <w:pStyle w:val="Compact"/>
        <w:numPr>
          <w:ilvl w:val="0"/>
          <w:numId w:val="1008"/>
        </w:numPr>
      </w:pPr>
      <w:r>
        <w:t xml:space="preserve">❌ </w:t>
      </w:r>
      <w:r>
        <w:rPr>
          <w:rFonts w:hint="eastAsia"/>
        </w:rPr>
        <w:t xml:space="preserve">禁止新手引导弹窗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支持</w:t>
      </w:r>
      <w:r>
        <w:t xml:space="preserve"> 30 </w:t>
      </w:r>
      <w:r>
        <w:rPr>
          <w:rFonts w:hint="eastAsia"/>
        </w:rPr>
        <w:t xml:space="preserve">秒内自然理解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母型玩法系统拆解教学核心"/>
    <w:p>
      <w:pPr>
        <w:pStyle w:val="Heading2"/>
      </w:pPr>
      <w:r>
        <w:t xml:space="preserve">③ </w:t>
      </w:r>
      <w:r>
        <w:rPr>
          <w:rFonts w:hint="eastAsia"/>
        </w:rPr>
        <w:t xml:space="preserve">母型玩法系统拆解（教学核心）</w:t>
      </w:r>
    </w:p>
    <w:bookmarkStart w:id="35" w:name="功能目标-2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把「直觉体验」转化为「可复用模型」</w:t>
      </w:r>
    </w:p>
    <w:bookmarkEnd w:id="35"/>
    <w:bookmarkStart w:id="39" w:name="推荐结构固定"/>
    <w:p>
      <w:pPr>
        <w:pStyle w:val="Heading3"/>
      </w:pPr>
      <w:r>
        <w:rPr>
          <w:rFonts w:hint="eastAsia"/>
        </w:rPr>
        <w:t xml:space="preserve">推荐结构（固定）</w:t>
      </w:r>
    </w:p>
    <w:bookmarkStart w:id="36" w:name="母型解决了什么问题"/>
    <w:p>
      <w:pPr>
        <w:pStyle w:val="Heading4"/>
      </w:pPr>
      <w:r>
        <w:t xml:space="preserve">3.1 </w:t>
      </w:r>
      <w:r>
        <w:rPr>
          <w:rFonts w:hint="eastAsia"/>
        </w:rPr>
        <w:t xml:space="preserve">母型解决了什么问题？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玩家爽点来源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决策密度</w:t>
      </w:r>
    </w:p>
    <w:bookmarkEnd w:id="36"/>
    <w:bookmarkStart w:id="37" w:name="最小规则集不可再减"/>
    <w:p>
      <w:pPr>
        <w:pStyle w:val="Heading4"/>
      </w:pPr>
      <w:r>
        <w:t xml:space="preserve">3.2 </w:t>
      </w:r>
      <w:r>
        <w:rPr>
          <w:rFonts w:hint="eastAsia"/>
        </w:rPr>
        <w:t xml:space="preserve">最小规则集（不可再减）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匹配判定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消除反馈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状态更新（下落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填充）</w:t>
      </w:r>
    </w:p>
    <w:bookmarkEnd w:id="37"/>
    <w:bookmarkStart w:id="38" w:name="系统循环图可选"/>
    <w:p>
      <w:pPr>
        <w:pStyle w:val="Heading4"/>
      </w:pPr>
      <w:r>
        <w:t xml:space="preserve">3.3 </w:t>
      </w:r>
      <w:r>
        <w:rPr>
          <w:rFonts w:hint="eastAsia"/>
        </w:rPr>
        <w:t xml:space="preserve">系统循环图（可选）</w:t>
      </w:r>
    </w:p>
    <w:p>
      <w:pPr>
        <w:pStyle w:val="SourceCode"/>
      </w:pP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状态变化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新输入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默认展开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支持锚点跳转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常见组合方式中级入口"/>
    <w:p>
      <w:pPr>
        <w:pStyle w:val="Heading2"/>
      </w:pPr>
      <w:r>
        <w:t xml:space="preserve">④ </w:t>
      </w:r>
      <w:r>
        <w:rPr>
          <w:rFonts w:hint="eastAsia"/>
        </w:rPr>
        <w:t xml:space="preserve">常见组合方式（中级入口）</w:t>
      </w:r>
    </w:p>
    <w:bookmarkStart w:id="41" w:name="功能目标-3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帮用户</w:t>
      </w:r>
      <w:r>
        <w:t xml:space="preserve"> </w:t>
      </w:r>
      <w:r>
        <w:rPr>
          <w:rFonts w:hint="eastAsia"/>
          <w:b/>
          <w:bCs/>
        </w:rPr>
        <w:t xml:space="preserve">把母型放入真实游戏中理解</w:t>
      </w:r>
    </w:p>
    <w:bookmarkEnd w:id="41"/>
    <w:bookmarkStart w:id="42" w:name="内容形式"/>
    <w:p>
      <w:pPr>
        <w:pStyle w:val="Heading3"/>
      </w:pPr>
      <w:r>
        <w:rPr>
          <w:rFonts w:hint="eastAsia"/>
        </w:rPr>
        <w:t xml:space="preserve">内容形式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组合卡片列表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每个卡片包含：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组合公式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作用变化</w:t>
      </w:r>
    </w:p>
    <w:bookmarkEnd w:id="42"/>
    <w:bookmarkStart w:id="43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消除</w:t>
      </w:r>
      <w:r>
        <w:t xml:space="preserve"> + </w:t>
      </w:r>
      <w:r>
        <w:rPr>
          <w:rFonts w:hint="eastAsia"/>
        </w:rPr>
        <w:t xml:space="preserve">成长</w:t>
      </w:r>
      <w:r>
        <w:t xml:space="preserve"> → </w:t>
      </w:r>
      <w:r>
        <w:rPr>
          <w:rFonts w:hint="eastAsia"/>
        </w:rPr>
        <w:t xml:space="preserve">数值驱动三消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消除</w:t>
      </w:r>
      <w:r>
        <w:t xml:space="preserve"> + </w:t>
      </w:r>
      <w:r>
        <w:rPr>
          <w:rFonts w:hint="eastAsia"/>
        </w:rPr>
        <w:t xml:space="preserve">战斗</w:t>
      </w:r>
      <w:r>
        <w:t xml:space="preserve"> → </w:t>
      </w:r>
      <w:r>
        <w:rPr>
          <w:rFonts w:hint="eastAsia"/>
        </w:rPr>
        <w:t xml:space="preserve">技能触发器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消除</w:t>
      </w:r>
      <w:r>
        <w:t xml:space="preserve"> + </w:t>
      </w:r>
      <w:r>
        <w:rPr>
          <w:rFonts w:hint="eastAsia"/>
        </w:rPr>
        <w:t xml:space="preserve">随机</w:t>
      </w:r>
      <w:r>
        <w:t xml:space="preserve"> → Roguelike </w:t>
      </w:r>
      <w:r>
        <w:rPr>
          <w:rFonts w:hint="eastAsia"/>
        </w:rPr>
        <w:t xml:space="preserve">消除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卡片可点击</w:t>
      </w:r>
      <w:r>
        <w:t xml:space="preserve"> </w:t>
      </w:r>
      <w:r>
        <w:t xml:space="preserve">- </w:t>
      </w:r>
      <w:r>
        <w:rPr>
          <w:rFonts w:hint="eastAsia"/>
        </w:rPr>
        <w:t xml:space="preserve">跳转到中级玩法页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高级设计与算法默认折叠"/>
    <w:p>
      <w:pPr>
        <w:pStyle w:val="Heading2"/>
      </w:pPr>
      <w:r>
        <w:t xml:space="preserve">⑤ </w:t>
      </w:r>
      <w:r>
        <w:rPr>
          <w:rFonts w:hint="eastAsia"/>
        </w:rPr>
        <w:t xml:space="preserve">高级设计与算法（默认折叠）</w:t>
      </w:r>
    </w:p>
    <w:bookmarkStart w:id="45" w:name="功能目标-4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服务</w:t>
      </w:r>
      <w:r>
        <w:rPr>
          <w:rFonts w:hint="eastAsia"/>
          <w:b/>
          <w:bCs/>
        </w:rPr>
        <w:t xml:space="preserve">系统设计者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程序</w:t>
      </w:r>
    </w:p>
    <w:bookmarkEnd w:id="45"/>
    <w:bookmarkStart w:id="46" w:name="内容建议"/>
    <w:p>
      <w:pPr>
        <w:pStyle w:val="Heading3"/>
      </w:pPr>
      <w:r>
        <w:rPr>
          <w:rFonts w:hint="eastAsia"/>
        </w:rPr>
        <w:t xml:space="preserve">内容建议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常见设计陷阱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数值崩溃点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算法示例（Fastify</w:t>
      </w:r>
      <w:r>
        <w:t xml:space="preserve"> Demo </w:t>
      </w:r>
      <w:r>
        <w:rPr>
          <w:rFonts w:hint="eastAsia"/>
        </w:rPr>
        <w:t xml:space="preserve">对应）</w:t>
      </w:r>
    </w:p>
    <w:bookmarkEnd w:id="46"/>
    <w:bookmarkStart w:id="47" w:name="示例-1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高级设计警告</w:t>
      </w:r>
      <w:r>
        <w:t xml:space="preserve"> </w:t>
      </w:r>
      <w:r>
        <w:t xml:space="preserve">- </w:t>
      </w:r>
      <w:r>
        <w:rPr>
          <w:rFonts w:hint="eastAsia"/>
        </w:rPr>
        <w:t xml:space="preserve">连锁奖励过高</w:t>
      </w:r>
      <w:r>
        <w:t xml:space="preserve"> → </w:t>
      </w:r>
      <w:r>
        <w:rPr>
          <w:rFonts w:hint="eastAsia"/>
        </w:rPr>
        <w:t xml:space="preserve">策略单一</w:t>
      </w:r>
      <w:r>
        <w:t xml:space="preserve"> </w:t>
      </w:r>
      <w:r>
        <w:t xml:space="preserve">- </w:t>
      </w:r>
      <w:r>
        <w:rPr>
          <w:rFonts w:hint="eastAsia"/>
        </w:rPr>
        <w:t xml:space="preserve">消除步数限制</w:t>
      </w:r>
      <w:r>
        <w:t xml:space="preserve"> → </w:t>
      </w:r>
      <w:r>
        <w:rPr>
          <w:rFonts w:hint="eastAsia"/>
        </w:rPr>
        <w:t xml:space="preserve">决策空间压缩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交互规则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默认折叠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用户主动展开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四移动端专属交互建议"/>
    <w:p>
      <w:pPr>
        <w:pStyle w:val="Heading2"/>
      </w:pPr>
      <w:r>
        <w:rPr>
          <w:rFonts w:hint="eastAsia"/>
        </w:rPr>
        <w:t xml:space="preserve">四、移动端专属交互建议</w:t>
      </w:r>
    </w:p>
    <w:p>
      <w:pPr>
        <w:pStyle w:val="SourceCode"/>
      </w:pP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母型认知</w:t>
      </w:r>
      <w:r>
        <w:rPr>
          <w:rStyle w:val="VerbatimChar"/>
        </w:rPr>
        <w:t xml:space="preserve"> ]</w:t>
      </w:r>
      <w:r>
        <w:br/>
      </w:r>
      <w:r>
        <w:rPr>
          <w:rStyle w:val="VerbatimChar"/>
        </w:rPr>
        <w:t xml:space="preserve">[ ▶ </w:t>
      </w:r>
      <w:r>
        <w:rPr>
          <w:rStyle w:val="VerbatimChar"/>
          <w:rFonts w:hint="eastAsia"/>
        </w:rPr>
        <w:t xml:space="preserve">试玩</w:t>
      </w:r>
      <w:r>
        <w:rPr>
          <w:rStyle w:val="VerbatimChar"/>
        </w:rPr>
        <w:t xml:space="preserve"> Demo ]</w:t>
      </w:r>
      <w:r>
        <w:br/>
      </w: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系统拆解</w:t>
      </w:r>
      <w:r>
        <w:rPr>
          <w:rStyle w:val="VerbatimChar"/>
        </w:rPr>
        <w:t xml:space="preserve"> ]</w:t>
      </w:r>
      <w:r>
        <w:br/>
      </w: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常见组合</w:t>
      </w:r>
      <w:r>
        <w:rPr>
          <w:rStyle w:val="VerbatimChar"/>
        </w:rPr>
        <w:t xml:space="preserve"> ]</w:t>
      </w:r>
      <w:r>
        <w:br/>
      </w: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高级设计</w:t>
      </w:r>
      <w:r>
        <w:rPr>
          <w:rStyle w:val="VerbatimChar"/>
        </w:rPr>
        <w:t xml:space="preserve"> ▾ ]</w:t>
      </w:r>
    </w:p>
    <w:p>
      <w:pPr>
        <w:pStyle w:val="Compact"/>
        <w:numPr>
          <w:ilvl w:val="0"/>
          <w:numId w:val="1017"/>
        </w:numPr>
      </w:pPr>
      <w:r>
        <w:t xml:space="preserve">Demo </w:t>
      </w:r>
      <w:r>
        <w:rPr>
          <w:rFonts w:hint="eastAsia"/>
        </w:rPr>
        <w:t xml:space="preserve">永远靠前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高级内容永远折叠</w:t>
      </w:r>
    </w:p>
    <w:p>
      <w:r>
        <w:pict>
          <v:rect style="width:0;height:1.5pt" o:hralign="center" o:hrstd="t" o:hr="t"/>
        </w:pict>
      </w:r>
    </w:p>
    <w:bookmarkEnd w:id="49"/>
    <w:bookmarkStart w:id="50" w:name="五与现有架构的映射你可以直接用"/>
    <w:p>
      <w:pPr>
        <w:pStyle w:val="Heading2"/>
      </w:pPr>
      <w:r>
        <w:rPr>
          <w:rFonts w:hint="eastAsia"/>
        </w:rPr>
        <w:t xml:space="preserve">五、与现有架构的映射（你可以直接用）</w:t>
      </w:r>
    </w:p>
    <w:p>
      <w:pPr>
        <w:pStyle w:val="Compact"/>
        <w:numPr>
          <w:ilvl w:val="0"/>
          <w:numId w:val="1018"/>
        </w:numPr>
      </w:pPr>
      <w:r>
        <w:t xml:space="preserve">Demo →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rPr>
          <w:rFonts w:hint="eastAsia"/>
        </w:rPr>
        <w:t xml:space="preserve">算法接口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系统拆解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content/plays/&lt;slug&gt;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高级算法</w:t>
      </w:r>
      <w:r>
        <w:t xml:space="preserve"> → Fastify </w:t>
      </w:r>
      <w:r>
        <w:rPr>
          <w:rFonts w:hint="eastAsia"/>
        </w:rPr>
        <w:t xml:space="preserve">示例接口</w:t>
      </w:r>
    </w:p>
    <w:p>
      <w:r>
        <w:pict>
          <v:rect style="width:0;height:1.5pt" o:hralign="center" o:hrstd="t" o:hr="t"/>
        </w:pict>
      </w:r>
    </w:p>
    <w:bookmarkEnd w:id="50"/>
    <w:bookmarkStart w:id="51" w:name="六一句产品级约束请贴在项目-readme"/>
    <w:p>
      <w:pPr>
        <w:pStyle w:val="Heading2"/>
      </w:pPr>
      <w:r>
        <w:rPr>
          <w:rFonts w:hint="eastAsia"/>
        </w:rPr>
        <w:t xml:space="preserve">六、一句产品级约束（请贴在项目</w:t>
      </w:r>
      <w:r>
        <w:t xml:space="preserve"> </w:t>
      </w:r>
      <w:r>
        <w:rPr>
          <w:rFonts w:hint="eastAsia"/>
        </w:rPr>
        <w:t xml:space="preserve">README）</w:t>
      </w:r>
    </w:p>
    <w:p>
      <w:pPr>
        <w:pStyle w:val="BlockText"/>
      </w:pPr>
      <w:r>
        <w:rPr>
          <w:rFonts w:hint="eastAsia"/>
          <w:b/>
          <w:bCs/>
        </w:rPr>
        <w:t xml:space="preserve">任何母型页面，如果不能在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秒内让新手说出“这是哪类玩法”，就是失败设计。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如果你愿意，下一步我可以直接帮你：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输出一份</w:t>
      </w:r>
      <w:r>
        <w:t xml:space="preserve"> </w:t>
      </w:r>
      <w:r>
        <w:rPr>
          <w:rFonts w:hint="eastAsia"/>
          <w:b/>
          <w:bCs/>
        </w:rPr>
        <w:t xml:space="preserve">母型玩法页面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Schema（前后端通用）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或直接画一个</w:t>
      </w:r>
      <w:r>
        <w:t xml:space="preserve"> </w:t>
      </w:r>
      <w:r>
        <w:rPr>
          <w:rFonts w:hint="eastAsia"/>
          <w:b/>
          <w:bCs/>
        </w:rPr>
        <w:t xml:space="preserve">低保真结构草图（可转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UI）</w:t>
      </w:r>
    </w:p>
    <w:p>
      <w:pPr>
        <w:pStyle w:val="BodyText"/>
      </w:pPr>
      <w:r>
        <w:rPr>
          <w:rFonts w:hint="eastAsia"/>
        </w:rPr>
        <w:t xml:space="preserve">你选一个，我继续往“可直接编码”的层级推进。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2026-01-20T03:37:51Z</dcterms:created>
  <dcterms:modified xsi:type="dcterms:W3CDTF">2026-01-20T03:37:51Z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