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A6E12" w14:textId="075E2240" w:rsidR="001D1C71" w:rsidRDefault="00A517C9" w:rsidP="00113233">
      <w:pPr>
        <w:pStyle w:val="1"/>
        <w:jc w:val="center"/>
      </w:pPr>
      <w:r>
        <w:rPr>
          <w:rFonts w:hint="eastAsia"/>
        </w:rPr>
        <w:t>用户行为挖掘</w:t>
      </w:r>
      <w:r w:rsidR="008704D9">
        <w:rPr>
          <w:rFonts w:hint="eastAsia"/>
        </w:rPr>
        <w:t>项目预研</w:t>
      </w:r>
    </w:p>
    <w:p w14:paraId="191D8BBF" w14:textId="4E821531" w:rsidR="00113233" w:rsidRDefault="00113233" w:rsidP="00D56243">
      <w:pPr>
        <w:pStyle w:val="3"/>
      </w:pPr>
      <w:r>
        <w:rPr>
          <w:rFonts w:hint="eastAsia"/>
        </w:rPr>
        <w:t>1.</w:t>
      </w:r>
      <w:r w:rsidR="00265F24">
        <w:rPr>
          <w:rFonts w:hint="eastAsia"/>
        </w:rPr>
        <w:t>背景及目标</w:t>
      </w:r>
    </w:p>
    <w:p w14:paraId="1D86E4BF" w14:textId="5AB561B5" w:rsidR="00113233" w:rsidRDefault="00265F24" w:rsidP="00265F24">
      <w:pPr>
        <w:ind w:firstLine="600"/>
      </w:pPr>
      <w:r>
        <w:rPr>
          <w:rFonts w:hint="eastAsia"/>
        </w:rPr>
        <w:t>背景：同盾目前的产品体系</w:t>
      </w:r>
      <w:r w:rsidR="008A4A9F">
        <w:rPr>
          <w:rFonts w:hint="eastAsia"/>
        </w:rPr>
        <w:t>及解决方案涉及</w:t>
      </w:r>
      <w:r>
        <w:rPr>
          <w:rFonts w:hint="eastAsia"/>
        </w:rPr>
        <w:t>设备指纹数据和事件数据</w:t>
      </w:r>
      <w:r w:rsidR="008D3853">
        <w:rPr>
          <w:rFonts w:hint="eastAsia"/>
        </w:rPr>
        <w:t>，</w:t>
      </w:r>
      <w:r w:rsidR="00430B8B">
        <w:rPr>
          <w:rFonts w:hint="eastAsia"/>
        </w:rPr>
        <w:t>从</w:t>
      </w:r>
      <w:r w:rsidR="008A4A9F">
        <w:rPr>
          <w:rFonts w:hint="eastAsia"/>
        </w:rPr>
        <w:t>基于用户行为</w:t>
      </w:r>
      <w:r w:rsidR="00430B8B">
        <w:rPr>
          <w:rFonts w:hint="eastAsia"/>
        </w:rPr>
        <w:t>角度来挖掘欺诈行为方向来说，用户行为数据</w:t>
      </w:r>
      <w:r w:rsidR="008A4A9F">
        <w:rPr>
          <w:rFonts w:hint="eastAsia"/>
        </w:rPr>
        <w:t>显</w:t>
      </w:r>
      <w:r w:rsidR="00430B8B">
        <w:rPr>
          <w:rFonts w:hint="eastAsia"/>
        </w:rPr>
        <w:t>不足</w:t>
      </w:r>
      <w:r w:rsidR="008A4A9F">
        <w:rPr>
          <w:rFonts w:hint="eastAsia"/>
        </w:rPr>
        <w:t>；有部分竞争对手使用本地化部署方案中</w:t>
      </w:r>
      <w:r w:rsidR="00700846">
        <w:rPr>
          <w:rFonts w:hint="eastAsia"/>
        </w:rPr>
        <w:t>，该方案使用流量镜像的方式可以采集到更多的用户行为数据。</w:t>
      </w:r>
    </w:p>
    <w:p w14:paraId="73AA9082" w14:textId="33ED9EA9" w:rsidR="00265F24" w:rsidRDefault="00265F24" w:rsidP="00265F24">
      <w:pPr>
        <w:ind w:firstLine="600"/>
      </w:pPr>
      <w:r>
        <w:rPr>
          <w:rFonts w:hint="eastAsia"/>
        </w:rPr>
        <w:t>目标：</w:t>
      </w:r>
      <w:r w:rsidR="00D375EA">
        <w:rPr>
          <w:rFonts w:hint="eastAsia"/>
        </w:rPr>
        <w:t>采集用户行为</w:t>
      </w:r>
      <w:r w:rsidR="00E947B0">
        <w:rPr>
          <w:rFonts w:hint="eastAsia"/>
        </w:rPr>
        <w:t>数据</w:t>
      </w:r>
      <w:r w:rsidR="007E61FE">
        <w:rPr>
          <w:rFonts w:hint="eastAsia"/>
        </w:rPr>
        <w:t>，并联合设备指纹数据、事件数据，通过机器学习算法挖掘出特征、训练出模型</w:t>
      </w:r>
      <w:r w:rsidR="0081280A">
        <w:rPr>
          <w:rFonts w:hint="eastAsia"/>
        </w:rPr>
        <w:t>；产出</w:t>
      </w:r>
      <w:r w:rsidR="00A517C9">
        <w:rPr>
          <w:rFonts w:hint="eastAsia"/>
        </w:rPr>
        <w:t>或优化</w:t>
      </w:r>
      <w:r w:rsidR="00D375EA">
        <w:rPr>
          <w:rFonts w:hint="eastAsia"/>
        </w:rPr>
        <w:t>人机识别</w:t>
      </w:r>
      <w:r w:rsidR="009F2706">
        <w:rPr>
          <w:rFonts w:hint="eastAsia"/>
        </w:rPr>
        <w:t>、</w:t>
      </w:r>
      <w:r w:rsidR="00A517C9">
        <w:rPr>
          <w:rFonts w:hint="eastAsia"/>
        </w:rPr>
        <w:t>反爬、渠道反作弊、广告反作弊等</w:t>
      </w:r>
      <w:r w:rsidR="003B366B">
        <w:rPr>
          <w:rFonts w:hint="eastAsia"/>
        </w:rPr>
        <w:t>解决方案，同时</w:t>
      </w:r>
      <w:r w:rsidR="003B366B">
        <w:t>也可做漏斗分析，</w:t>
      </w:r>
      <w:r w:rsidR="003B366B">
        <w:rPr>
          <w:rFonts w:hint="eastAsia"/>
        </w:rPr>
        <w:t>帮助</w:t>
      </w:r>
      <w:r w:rsidR="003B366B">
        <w:t>客户优化业务。</w:t>
      </w:r>
    </w:p>
    <w:p w14:paraId="5B023C5E" w14:textId="77777777" w:rsidR="00113233" w:rsidRDefault="00113233" w:rsidP="00113233"/>
    <w:p w14:paraId="7FD2B8D6" w14:textId="77777777" w:rsidR="00113233" w:rsidRDefault="00113233" w:rsidP="00D56243">
      <w:pPr>
        <w:pStyle w:val="3"/>
      </w:pPr>
      <w:r>
        <w:rPr>
          <w:rFonts w:hint="eastAsia"/>
        </w:rPr>
        <w:t>2.涉及模块</w:t>
      </w:r>
    </w:p>
    <w:p w14:paraId="5209F003" w14:textId="35F418A7" w:rsidR="00113233" w:rsidRDefault="00B6528B" w:rsidP="00113233">
      <w:r>
        <w:rPr>
          <w:rFonts w:hint="eastAsia"/>
        </w:rPr>
        <w:t xml:space="preserve">    WEB采集模块、And</w:t>
      </w:r>
      <w:r>
        <w:t>roid</w:t>
      </w:r>
      <w:r>
        <w:rPr>
          <w:rFonts w:hint="eastAsia"/>
        </w:rPr>
        <w:t xml:space="preserve"> SDK、 IOSSDK、用户行为采集服务、</w:t>
      </w:r>
      <w:r>
        <w:t>ETL</w:t>
      </w:r>
      <w:r>
        <w:rPr>
          <w:rFonts w:hint="eastAsia"/>
        </w:rPr>
        <w:t>、用户行为挖掘建模、</w:t>
      </w:r>
      <w:r w:rsidR="00B35DD9">
        <w:rPr>
          <w:rFonts w:hint="eastAsia"/>
        </w:rPr>
        <w:t>自动规则引擎</w:t>
      </w:r>
    </w:p>
    <w:p w14:paraId="3B2A6707" w14:textId="0D4AFA1A" w:rsidR="00477D5C" w:rsidRDefault="00477D5C">
      <w:pPr>
        <w:widowControl/>
        <w:jc w:val="left"/>
      </w:pPr>
      <w:r>
        <w:br w:type="page"/>
      </w:r>
    </w:p>
    <w:p w14:paraId="10697783" w14:textId="77777777" w:rsidR="00113233" w:rsidRDefault="00113233" w:rsidP="00113233"/>
    <w:p w14:paraId="64BF3DC0" w14:textId="77777777" w:rsidR="00113233" w:rsidRDefault="00113233" w:rsidP="00D56243">
      <w:pPr>
        <w:pStyle w:val="3"/>
      </w:pPr>
      <w:r>
        <w:rPr>
          <w:rFonts w:hint="eastAsia"/>
        </w:rPr>
        <w:t>3.系统架构</w:t>
      </w:r>
    </w:p>
    <w:p w14:paraId="17B0D029" w14:textId="398608AD" w:rsidR="00113233" w:rsidRDefault="00D4186C" w:rsidP="00113233">
      <w:r w:rsidRPr="00D4186C">
        <w:rPr>
          <w:noProof/>
        </w:rPr>
        <w:drawing>
          <wp:inline distT="0" distB="0" distL="0" distR="0" wp14:anchorId="6607B3BE" wp14:editId="32F1AE0B">
            <wp:extent cx="5270500" cy="50063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6D76" w14:textId="77777777" w:rsidR="00113233" w:rsidRPr="00113233" w:rsidRDefault="00113233" w:rsidP="00113233"/>
    <w:p w14:paraId="112A4D65" w14:textId="77777777" w:rsidR="00113233" w:rsidRDefault="00113233" w:rsidP="00D56243">
      <w:pPr>
        <w:pStyle w:val="3"/>
      </w:pPr>
      <w:r>
        <w:rPr>
          <w:rFonts w:hint="eastAsia"/>
        </w:rPr>
        <w:t>4.用户行为采集字段</w:t>
      </w:r>
    </w:p>
    <w:p w14:paraId="46CD6F29" w14:textId="77777777" w:rsidR="003B366B" w:rsidRDefault="003B366B" w:rsidP="003B366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采集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字段列表</w:t>
      </w:r>
    </w:p>
    <w:p w14:paraId="522E400D" w14:textId="77777777" w:rsidR="003B366B" w:rsidRDefault="003B366B" w:rsidP="003B366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tbl>
      <w:tblPr>
        <w:tblW w:w="9039" w:type="dxa"/>
        <w:tblInd w:w="-118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101"/>
        <w:gridCol w:w="2411"/>
        <w:gridCol w:w="3023"/>
        <w:gridCol w:w="2504"/>
      </w:tblGrid>
      <w:tr w:rsidR="003B366B" w14:paraId="77E6B996" w14:textId="77777777" w:rsidTr="00A836C6"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5C14F4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9CB381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web 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9F0DB1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android 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DD111F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ios </w:t>
            </w:r>
          </w:p>
        </w:tc>
      </w:tr>
      <w:tr w:rsidR="003B366B" w14:paraId="0D2DB0E1" w14:textId="77777777" w:rsidTr="00A836C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96A9BE9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设备基础信息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[</w:t>
            </w:r>
            <w:r>
              <w:rPr>
                <w:rFonts w:ascii="Times" w:hAnsi="Times" w:cs="Times"/>
                <w:color w:val="000000"/>
                <w:kern w:val="0"/>
              </w:rPr>
              <w:t>应用层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] </w:t>
            </w: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EC338E" w14:textId="77777777" w:rsidR="003B366B" w:rsidRDefault="003B366B" w:rsidP="003B366B">
            <w:pPr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UA</w:t>
            </w:r>
          </w:p>
          <w:p w14:paraId="3582965E" w14:textId="77777777" w:rsidR="003B366B" w:rsidRDefault="003B366B" w:rsidP="003B366B">
            <w:pPr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语言</w:t>
            </w:r>
          </w:p>
          <w:p w14:paraId="6DCF6E6F" w14:textId="77777777" w:rsidR="003B366B" w:rsidRDefault="003B366B" w:rsidP="003B366B">
            <w:pPr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Accept</w:t>
            </w:r>
          </w:p>
          <w:p w14:paraId="49CC93CE" w14:textId="77777777" w:rsidR="003B366B" w:rsidRDefault="003B366B" w:rsidP="003B366B">
            <w:pPr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字体列表</w:t>
            </w:r>
          </w:p>
          <w:p w14:paraId="484F2CDD" w14:textId="77777777" w:rsidR="003B366B" w:rsidRDefault="003B366B" w:rsidP="003B366B">
            <w:pPr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插件列表</w:t>
            </w:r>
          </w:p>
          <w:p w14:paraId="2078EAC3" w14:textId="77777777" w:rsidR="003B366B" w:rsidRDefault="003B366B" w:rsidP="003B366B">
            <w:pPr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浏览器权限</w:t>
            </w:r>
          </w:p>
          <w:p w14:paraId="59D2F176" w14:textId="77777777" w:rsidR="003B366B" w:rsidRDefault="003B366B" w:rsidP="003B366B">
            <w:pPr>
              <w:widowControl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是否启用</w:t>
            </w:r>
            <w:r>
              <w:rPr>
                <w:rFonts w:ascii="Times" w:hAnsi="Times" w:cs="Times"/>
                <w:color w:val="000000"/>
                <w:kern w:val="0"/>
              </w:rPr>
              <w:t>cookie</w:t>
            </w:r>
          </w:p>
          <w:p w14:paraId="0C8625AB" w14:textId="77777777" w:rsidR="003B366B" w:rsidRDefault="003B366B" w:rsidP="003B366B">
            <w:pPr>
              <w:widowControl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是否启用</w:t>
            </w:r>
            <w:r>
              <w:rPr>
                <w:rFonts w:ascii="Times" w:hAnsi="Times" w:cs="Times"/>
                <w:color w:val="000000"/>
                <w:kern w:val="0"/>
              </w:rPr>
              <w:t>flash</w:t>
            </w:r>
          </w:p>
          <w:p w14:paraId="115FD6E2" w14:textId="77777777" w:rsidR="003B366B" w:rsidRDefault="003B366B" w:rsidP="003B366B">
            <w:pPr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refer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C353B3" w14:textId="77777777" w:rsidR="003B366B" w:rsidRDefault="003B366B" w:rsidP="003B366B">
            <w:pPr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SDK/APK </w:t>
            </w:r>
            <w:r>
              <w:rPr>
                <w:rFonts w:ascii="Times" w:hAnsi="Times" w:cs="Times"/>
                <w:color w:val="000000"/>
                <w:kern w:val="0"/>
              </w:rPr>
              <w:t>签名</w:t>
            </w:r>
          </w:p>
          <w:p w14:paraId="746ECB52" w14:textId="77777777" w:rsidR="003B366B" w:rsidRDefault="003B366B" w:rsidP="003B366B">
            <w:pPr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字体列表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7B0C10" w14:textId="77777777" w:rsidR="003B366B" w:rsidRDefault="003B366B" w:rsidP="003B366B">
            <w:pPr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idfv/idfa/uuid</w:t>
            </w:r>
          </w:p>
          <w:p w14:paraId="608AA4A4" w14:textId="77777777" w:rsidR="003B366B" w:rsidRDefault="003B366B" w:rsidP="003B366B">
            <w:pPr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应用版本</w:t>
            </w:r>
          </w:p>
          <w:p w14:paraId="41DB17D2" w14:textId="77777777" w:rsidR="003B366B" w:rsidRDefault="003B366B" w:rsidP="003B366B">
            <w:pPr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签名</w:t>
            </w:r>
          </w:p>
        </w:tc>
      </w:tr>
      <w:tr w:rsidR="003B366B" w14:paraId="438628C7" w14:textId="77777777" w:rsidTr="00A836C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E75632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设备基础信息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[</w:t>
            </w:r>
            <w:r>
              <w:rPr>
                <w:rFonts w:ascii="Times" w:hAnsi="Times" w:cs="Times"/>
                <w:color w:val="000000"/>
                <w:kern w:val="0"/>
              </w:rPr>
              <w:t>操作系统层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] </w:t>
            </w: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1E28751" w14:textId="77777777" w:rsidR="003B366B" w:rsidRDefault="003B366B" w:rsidP="003B366B">
            <w:pPr>
              <w:widowControl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操作系统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6E0F62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Android</w:t>
            </w:r>
            <w:r>
              <w:rPr>
                <w:rFonts w:ascii="Times" w:hAnsi="Times" w:cs="Times"/>
                <w:color w:val="000000"/>
                <w:kern w:val="0"/>
              </w:rPr>
              <w:t>设备</w:t>
            </w:r>
            <w:r>
              <w:rPr>
                <w:rFonts w:ascii="Times" w:hAnsi="Times" w:cs="Times"/>
                <w:color w:val="000000"/>
                <w:kern w:val="0"/>
              </w:rPr>
              <w:t>API</w:t>
            </w:r>
            <w:r>
              <w:rPr>
                <w:rFonts w:ascii="Times" w:hAnsi="Times" w:cs="Times"/>
                <w:color w:val="000000"/>
                <w:kern w:val="0"/>
              </w:rPr>
              <w:t>版本</w:t>
            </w:r>
          </w:p>
          <w:p w14:paraId="5B50FE16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Android</w:t>
            </w:r>
            <w:r>
              <w:rPr>
                <w:rFonts w:ascii="Times" w:hAnsi="Times" w:cs="Times"/>
                <w:color w:val="000000"/>
                <w:kern w:val="0"/>
              </w:rPr>
              <w:t>发行版本</w:t>
            </w:r>
          </w:p>
          <w:p w14:paraId="4D3089E1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ROM</w:t>
            </w:r>
            <w:r>
              <w:rPr>
                <w:rFonts w:ascii="Times" w:hAnsi="Times" w:cs="Times"/>
                <w:color w:val="000000"/>
                <w:kern w:val="0"/>
              </w:rPr>
              <w:t>主机</w:t>
            </w:r>
            <w:r>
              <w:rPr>
                <w:rFonts w:ascii="Times" w:hAnsi="Times" w:cs="Times"/>
                <w:color w:val="000000"/>
                <w:kern w:val="0"/>
              </w:rPr>
              <w:t>/ROM</w:t>
            </w:r>
            <w:r>
              <w:rPr>
                <w:rFonts w:ascii="Times" w:hAnsi="Times" w:cs="Times"/>
                <w:color w:val="000000"/>
                <w:kern w:val="0"/>
              </w:rPr>
              <w:t>标签</w:t>
            </w:r>
          </w:p>
          <w:p w14:paraId="5A264831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开机时间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运行时间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当前时间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休眠时间</w:t>
            </w:r>
          </w:p>
          <w:p w14:paraId="09AC5646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</w:t>
            </w:r>
            <w:r>
              <w:rPr>
                <w:rFonts w:ascii="Times" w:hAnsi="Times" w:cs="Times"/>
                <w:color w:val="000000"/>
                <w:kern w:val="0"/>
              </w:rPr>
              <w:t>ROOT</w:t>
            </w:r>
          </w:p>
          <w:p w14:paraId="33766012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语言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屏幕亮度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充电状态</w:t>
            </w:r>
          </w:p>
          <w:p w14:paraId="5F50658F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基带版本</w:t>
            </w:r>
            <w:r>
              <w:rPr>
                <w:rFonts w:ascii="Times" w:hAnsi="Times" w:cs="Times"/>
                <w:color w:val="000000"/>
                <w:kern w:val="0"/>
              </w:rPr>
              <w:t>/Linux</w:t>
            </w:r>
            <w:r>
              <w:rPr>
                <w:rFonts w:ascii="Times" w:hAnsi="Times" w:cs="Times"/>
                <w:color w:val="000000"/>
                <w:kern w:val="0"/>
              </w:rPr>
              <w:t>内核版本</w:t>
            </w:r>
          </w:p>
          <w:p w14:paraId="2A5502AE" w14:textId="77777777" w:rsidR="003B366B" w:rsidRDefault="003B366B" w:rsidP="003B366B">
            <w:pPr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HOOK</w:t>
            </w:r>
            <w:r>
              <w:rPr>
                <w:rFonts w:ascii="Times" w:hAnsi="Times" w:cs="Times"/>
                <w:color w:val="000000"/>
                <w:kern w:val="0"/>
              </w:rPr>
              <w:t>信息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模拟器特征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运营包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安装包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A549DFC" w14:textId="77777777" w:rsidR="003B366B" w:rsidRDefault="003B366B" w:rsidP="003B366B">
            <w:pPr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操作系统版本</w:t>
            </w:r>
          </w:p>
          <w:p w14:paraId="3B3D9F0B" w14:textId="77777777" w:rsidR="003B366B" w:rsidRDefault="003B366B" w:rsidP="003B366B">
            <w:pPr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开机时间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运行时间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当前时间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休眠时间</w:t>
            </w:r>
          </w:p>
          <w:p w14:paraId="460B4250" w14:textId="77777777" w:rsidR="003B366B" w:rsidRDefault="003B366B" w:rsidP="003B366B">
            <w:pPr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语言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屏幕亮度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充电状态</w:t>
            </w:r>
          </w:p>
          <w:p w14:paraId="38FBBE52" w14:textId="77777777" w:rsidR="003B366B" w:rsidRDefault="003B366B" w:rsidP="003B366B">
            <w:pPr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是否越狱</w:t>
            </w:r>
          </w:p>
          <w:p w14:paraId="2CC11FAA" w14:textId="77777777" w:rsidR="003B366B" w:rsidRDefault="003B366B" w:rsidP="003B366B">
            <w:pPr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语言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时区</w:t>
            </w:r>
          </w:p>
          <w:p w14:paraId="07E8885D" w14:textId="77777777" w:rsidR="003B366B" w:rsidRDefault="003B366B" w:rsidP="003B366B">
            <w:pPr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环境变量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动态链接库</w:t>
            </w:r>
          </w:p>
          <w:p w14:paraId="7EC415D3" w14:textId="77777777" w:rsidR="003B366B" w:rsidRDefault="003B366B" w:rsidP="003B366B">
            <w:pPr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HOOK</w:t>
            </w:r>
            <w:r>
              <w:rPr>
                <w:rFonts w:ascii="Times" w:hAnsi="Times" w:cs="Times"/>
                <w:color w:val="000000"/>
                <w:kern w:val="0"/>
              </w:rPr>
              <w:t>信息</w:t>
            </w:r>
          </w:p>
        </w:tc>
      </w:tr>
      <w:tr w:rsidR="003B366B" w14:paraId="6FF3D539" w14:textId="77777777" w:rsidTr="00A836C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D72E24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设备基础信息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[</w:t>
            </w:r>
            <w:r>
              <w:rPr>
                <w:rFonts w:ascii="Times" w:hAnsi="Times" w:cs="Times"/>
                <w:color w:val="000000"/>
                <w:kern w:val="0"/>
              </w:rPr>
              <w:t>网络层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] </w:t>
            </w: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11D85F" w14:textId="77777777" w:rsidR="003B366B" w:rsidRDefault="003B366B" w:rsidP="003B366B">
            <w:pPr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TCP/IP</w:t>
            </w:r>
            <w:r>
              <w:rPr>
                <w:rFonts w:ascii="Times" w:hAnsi="Times" w:cs="Times"/>
                <w:color w:val="000000"/>
                <w:kern w:val="0"/>
              </w:rPr>
              <w:t>协议栈</w:t>
            </w:r>
          </w:p>
          <w:p w14:paraId="65A67E50" w14:textId="77777777" w:rsidR="003B366B" w:rsidRDefault="003B366B" w:rsidP="003B366B">
            <w:pPr>
              <w:widowControl/>
              <w:numPr>
                <w:ilvl w:val="1"/>
                <w:numId w:val="13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IP</w:t>
            </w:r>
          </w:p>
          <w:p w14:paraId="3F48C00B" w14:textId="77777777" w:rsidR="003B366B" w:rsidRDefault="003B366B" w:rsidP="003B366B">
            <w:pPr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代理信息</w:t>
            </w:r>
          </w:p>
          <w:p w14:paraId="64FC3EEF" w14:textId="77777777" w:rsidR="003B366B" w:rsidRDefault="003B366B" w:rsidP="003B366B">
            <w:pPr>
              <w:widowControl/>
              <w:numPr>
                <w:ilvl w:val="1"/>
                <w:numId w:val="13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地址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端口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类型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0747F7" w14:textId="77777777" w:rsidR="003B366B" w:rsidRDefault="003B366B" w:rsidP="003B366B">
            <w:pPr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TCP/IP</w:t>
            </w:r>
            <w:r>
              <w:rPr>
                <w:rFonts w:ascii="Times" w:hAnsi="Times" w:cs="Times"/>
                <w:color w:val="000000"/>
                <w:kern w:val="0"/>
              </w:rPr>
              <w:t>协议栈</w:t>
            </w:r>
          </w:p>
          <w:p w14:paraId="7E60B335" w14:textId="77777777" w:rsidR="003B366B" w:rsidRDefault="003B366B" w:rsidP="003B366B">
            <w:pPr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WIFI</w:t>
            </w:r>
          </w:p>
          <w:p w14:paraId="5EC7E858" w14:textId="77777777" w:rsidR="003B366B" w:rsidRDefault="003B366B" w:rsidP="003B366B">
            <w:pPr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移动网络</w:t>
            </w:r>
          </w:p>
          <w:p w14:paraId="36296DFB" w14:textId="77777777" w:rsidR="003B366B" w:rsidRDefault="003B366B" w:rsidP="003B366B">
            <w:pPr>
              <w:widowControl/>
              <w:numPr>
                <w:ilvl w:val="1"/>
                <w:numId w:val="1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sim</w:t>
            </w:r>
            <w:r>
              <w:rPr>
                <w:rFonts w:ascii="Times" w:hAnsi="Times" w:cs="Times"/>
                <w:color w:val="000000"/>
                <w:kern w:val="0"/>
              </w:rPr>
              <w:t>卡序列号</w:t>
            </w:r>
          </w:p>
          <w:p w14:paraId="6E6D133E" w14:textId="77777777" w:rsidR="003B366B" w:rsidRDefault="003B366B" w:rsidP="003B366B">
            <w:pPr>
              <w:widowControl/>
              <w:numPr>
                <w:ilvl w:val="1"/>
                <w:numId w:val="1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运营商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网络</w:t>
            </w:r>
          </w:p>
          <w:p w14:paraId="6988224A" w14:textId="77777777" w:rsidR="003B366B" w:rsidRDefault="003B366B" w:rsidP="003B366B">
            <w:pPr>
              <w:widowControl/>
              <w:numPr>
                <w:ilvl w:val="1"/>
                <w:numId w:val="1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基站信息</w:t>
            </w:r>
          </w:p>
          <w:p w14:paraId="269858F6" w14:textId="77777777" w:rsidR="003B366B" w:rsidRDefault="003B366B" w:rsidP="003B366B">
            <w:pPr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代理信息</w:t>
            </w:r>
          </w:p>
          <w:p w14:paraId="3D99944F" w14:textId="77777777" w:rsidR="003B366B" w:rsidRDefault="003B366B" w:rsidP="003B366B">
            <w:pPr>
              <w:widowControl/>
              <w:numPr>
                <w:ilvl w:val="1"/>
                <w:numId w:val="1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地址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端口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类型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DB645B" w14:textId="77777777" w:rsidR="003B366B" w:rsidRDefault="003B366B" w:rsidP="003B366B">
            <w:pPr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TCP/IP</w:t>
            </w:r>
            <w:r>
              <w:rPr>
                <w:rFonts w:ascii="Times" w:hAnsi="Times" w:cs="Times"/>
                <w:color w:val="000000"/>
                <w:kern w:val="0"/>
              </w:rPr>
              <w:t>协议栈</w:t>
            </w:r>
          </w:p>
          <w:p w14:paraId="46A5BFBD" w14:textId="77777777" w:rsidR="003B366B" w:rsidRDefault="003B366B" w:rsidP="003B366B">
            <w:pPr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WIFI</w:t>
            </w:r>
          </w:p>
          <w:p w14:paraId="5FB996D7" w14:textId="77777777" w:rsidR="003B366B" w:rsidRDefault="003B366B" w:rsidP="003B366B">
            <w:pPr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移动网络</w:t>
            </w:r>
          </w:p>
          <w:p w14:paraId="6DDCA67F" w14:textId="77777777" w:rsidR="003B366B" w:rsidRDefault="003B366B" w:rsidP="003B366B">
            <w:pPr>
              <w:widowControl/>
              <w:numPr>
                <w:ilvl w:val="1"/>
                <w:numId w:val="1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运营商</w:t>
            </w:r>
          </w:p>
          <w:p w14:paraId="44EC41A9" w14:textId="77777777" w:rsidR="003B366B" w:rsidRDefault="003B366B" w:rsidP="003B366B">
            <w:pPr>
              <w:widowControl/>
              <w:numPr>
                <w:ilvl w:val="1"/>
                <w:numId w:val="1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line="280" w:lineRule="atLeast"/>
              <w:ind w:left="1440" w:hanging="144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网络</w:t>
            </w:r>
          </w:p>
          <w:p w14:paraId="369FBD0C" w14:textId="77777777" w:rsidR="003B366B" w:rsidRDefault="003B366B" w:rsidP="003B366B">
            <w:pPr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代理信息</w:t>
            </w:r>
          </w:p>
          <w:p w14:paraId="2924483B" w14:textId="77777777" w:rsidR="003B366B" w:rsidRPr="00EA6A85" w:rsidRDefault="003B366B" w:rsidP="00A836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left="720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EA6A85">
              <w:rPr>
                <w:rFonts w:ascii="Times" w:hAnsi="Times" w:cs="Times"/>
                <w:color w:val="000000"/>
                <w:kern w:val="0"/>
              </w:rPr>
              <w:t>地址</w:t>
            </w:r>
            <w:r w:rsidRPr="00EA6A85">
              <w:rPr>
                <w:rFonts w:ascii="Times" w:hAnsi="Times" w:cs="Times"/>
                <w:color w:val="000000"/>
                <w:kern w:val="0"/>
              </w:rPr>
              <w:t>/</w:t>
            </w:r>
            <w:r w:rsidRPr="00EA6A85">
              <w:rPr>
                <w:rFonts w:ascii="Times" w:hAnsi="Times" w:cs="Times"/>
                <w:color w:val="000000"/>
                <w:kern w:val="0"/>
              </w:rPr>
              <w:t>端口</w:t>
            </w:r>
            <w:r w:rsidRPr="00EA6A85">
              <w:rPr>
                <w:rFonts w:ascii="Times" w:hAnsi="Times" w:cs="Times"/>
                <w:color w:val="000000"/>
                <w:kern w:val="0"/>
              </w:rPr>
              <w:t>/</w:t>
            </w:r>
            <w:r w:rsidRPr="00EA6A85">
              <w:rPr>
                <w:rFonts w:ascii="Times" w:hAnsi="Times" w:cs="Times"/>
                <w:color w:val="000000"/>
                <w:kern w:val="0"/>
              </w:rPr>
              <w:t>类型</w:t>
            </w:r>
          </w:p>
        </w:tc>
      </w:tr>
      <w:tr w:rsidR="003B366B" w14:paraId="56591ACF" w14:textId="77777777" w:rsidTr="00A836C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47EB15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0A4B57">
              <w:rPr>
                <w:rFonts w:ascii="Times" w:hAnsi="Times" w:cs="Times" w:hint="eastAsia"/>
                <w:color w:val="000000"/>
                <w:kern w:val="0"/>
              </w:rPr>
              <w:t>设备基础信息</w:t>
            </w:r>
            <w:r w:rsidRPr="000A4B57">
              <w:rPr>
                <w:rFonts w:ascii="Times" w:hAnsi="Times" w:cs="Times" w:hint="eastAsia"/>
                <w:color w:val="000000"/>
                <w:kern w:val="0"/>
              </w:rPr>
              <w:t>[</w:t>
            </w:r>
            <w:r>
              <w:rPr>
                <w:rFonts w:ascii="Times" w:hAnsi="Times" w:cs="Times" w:hint="eastAsia"/>
                <w:color w:val="000000"/>
                <w:kern w:val="0"/>
              </w:rPr>
              <w:t>硬件层</w:t>
            </w:r>
            <w:r>
              <w:rPr>
                <w:rFonts w:ascii="Times" w:hAnsi="Times" w:cs="Times"/>
                <w:color w:val="000000"/>
                <w:kern w:val="0"/>
              </w:rPr>
              <w:t>]</w:t>
            </w: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127CBC" w14:textId="77777777" w:rsidR="003B366B" w:rsidRDefault="003B366B" w:rsidP="003B366B">
            <w:pPr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屏幕分辨率</w:t>
            </w:r>
          </w:p>
          <w:p w14:paraId="32483F18" w14:textId="77777777" w:rsidR="003B366B" w:rsidRDefault="003B366B" w:rsidP="003B366B">
            <w:pPr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显卡</w:t>
            </w:r>
            <w:r>
              <w:rPr>
                <w:rFonts w:ascii="Times" w:hAnsi="Times" w:cs="Times"/>
                <w:color w:val="000000"/>
                <w:kern w:val="0"/>
              </w:rPr>
              <w:t>[</w:t>
            </w:r>
            <w:r>
              <w:rPr>
                <w:rFonts w:ascii="Times" w:hAnsi="Times" w:cs="Times"/>
                <w:color w:val="000000"/>
                <w:kern w:val="0"/>
              </w:rPr>
              <w:t>帆布指纹</w:t>
            </w:r>
            <w:r>
              <w:rPr>
                <w:rFonts w:ascii="Times" w:hAnsi="Times" w:cs="Times"/>
                <w:color w:val="000000"/>
                <w:kern w:val="0"/>
              </w:rPr>
              <w:t>]</w:t>
            </w:r>
          </w:p>
          <w:p w14:paraId="18A94CDE" w14:textId="77777777" w:rsidR="003B366B" w:rsidRDefault="003B366B" w:rsidP="003B366B">
            <w:pPr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声卡</w:t>
            </w:r>
          </w:p>
          <w:p w14:paraId="31F6AFA0" w14:textId="77777777" w:rsidR="003B366B" w:rsidRDefault="003B366B" w:rsidP="003B366B">
            <w:pPr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视频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音频设备数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BC51D5" w14:textId="77777777" w:rsidR="003B366B" w:rsidRDefault="003B366B" w:rsidP="003B366B">
            <w:pPr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IMEI/IMSI/MAC/serialNo</w:t>
            </w:r>
          </w:p>
          <w:p w14:paraId="569C47DF" w14:textId="77777777" w:rsidR="003B366B" w:rsidRDefault="003B366B" w:rsidP="003B366B">
            <w:pPr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品牌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型号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出厂名称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硬件平台</w:t>
            </w:r>
          </w:p>
          <w:p w14:paraId="447E1AA4" w14:textId="77777777" w:rsidR="003B366B" w:rsidRDefault="003B366B" w:rsidP="003B366B">
            <w:pPr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屏幕分辨率</w:t>
            </w:r>
          </w:p>
          <w:p w14:paraId="34D0DD3F" w14:textId="77777777" w:rsidR="003B366B" w:rsidRDefault="003B366B" w:rsidP="003B366B">
            <w:pPr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CPU</w:t>
            </w:r>
            <w:r>
              <w:rPr>
                <w:rFonts w:ascii="Times" w:hAnsi="Times" w:cs="Times"/>
                <w:color w:val="000000"/>
                <w:kern w:val="0"/>
              </w:rPr>
              <w:t>架构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频率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平台</w:t>
            </w:r>
          </w:p>
          <w:p w14:paraId="4BC4814B" w14:textId="77777777" w:rsidR="003B366B" w:rsidRDefault="003B366B" w:rsidP="003B366B">
            <w:pPr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内存大小</w:t>
            </w:r>
            <w:r>
              <w:rPr>
                <w:rFonts w:ascii="Times" w:hAnsi="Times" w:cs="Times"/>
                <w:color w:val="000000"/>
                <w:kern w:val="0"/>
              </w:rPr>
              <w:t>/</w:t>
            </w:r>
            <w:r>
              <w:rPr>
                <w:rFonts w:ascii="Times" w:hAnsi="Times" w:cs="Times"/>
                <w:color w:val="000000"/>
                <w:kern w:val="0"/>
              </w:rPr>
              <w:t>硬盘大小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A0F80E" w14:textId="77777777" w:rsidR="003B366B" w:rsidRDefault="003B366B" w:rsidP="003B366B">
            <w:pPr>
              <w:widowControl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屏幕分辨率</w:t>
            </w:r>
          </w:p>
        </w:tc>
      </w:tr>
      <w:tr w:rsidR="003B366B" w14:paraId="79CF6C90" w14:textId="77777777" w:rsidTr="00A836C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665C5A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设备基础信息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[</w:t>
            </w:r>
            <w:r>
              <w:rPr>
                <w:rFonts w:ascii="Times" w:hAnsi="Times" w:cs="Times"/>
                <w:color w:val="000000"/>
                <w:kern w:val="0"/>
              </w:rPr>
              <w:t>位置信息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] </w:t>
            </w: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F1CAC6" w14:textId="77777777" w:rsidR="003B366B" w:rsidRDefault="003B366B" w:rsidP="003B366B">
            <w:pPr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IP </w:t>
            </w:r>
            <w:r>
              <w:rPr>
                <w:rFonts w:ascii="Times" w:hAnsi="Times" w:cs="Times"/>
                <w:color w:val="000000"/>
                <w:kern w:val="0"/>
              </w:rPr>
              <w:t>定位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FD0537" w14:textId="77777777" w:rsidR="003B366B" w:rsidRDefault="003B366B" w:rsidP="003B366B">
            <w:pPr>
              <w:widowControl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IP </w:t>
            </w:r>
            <w:r>
              <w:rPr>
                <w:rFonts w:ascii="Times" w:hAnsi="Times" w:cs="Times"/>
                <w:color w:val="000000"/>
                <w:kern w:val="0"/>
              </w:rPr>
              <w:t>定位</w:t>
            </w:r>
          </w:p>
          <w:p w14:paraId="7BBDEF69" w14:textId="77777777" w:rsidR="003B366B" w:rsidRDefault="003B366B" w:rsidP="003B366B">
            <w:pPr>
              <w:widowControl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基站定位</w:t>
            </w:r>
          </w:p>
          <w:p w14:paraId="409686A8" w14:textId="77777777" w:rsidR="003B366B" w:rsidRDefault="003B366B" w:rsidP="003B366B">
            <w:pPr>
              <w:widowControl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WIFI</w:t>
            </w:r>
            <w:r>
              <w:rPr>
                <w:rFonts w:ascii="Times" w:hAnsi="Times" w:cs="Times"/>
                <w:color w:val="000000"/>
                <w:kern w:val="0"/>
              </w:rPr>
              <w:t>定位</w:t>
            </w:r>
          </w:p>
          <w:p w14:paraId="69B8AA14" w14:textId="77777777" w:rsidR="003B366B" w:rsidRDefault="003B366B" w:rsidP="003B366B">
            <w:pPr>
              <w:widowControl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GPS</w:t>
            </w:r>
            <w:r>
              <w:rPr>
                <w:rFonts w:ascii="Times" w:hAnsi="Times" w:cs="Times"/>
                <w:color w:val="000000"/>
                <w:kern w:val="0"/>
              </w:rPr>
              <w:t>定位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61B34E" w14:textId="77777777" w:rsidR="003B366B" w:rsidRDefault="003B366B" w:rsidP="003B366B">
            <w:pPr>
              <w:widowControl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IP </w:t>
            </w:r>
            <w:r>
              <w:rPr>
                <w:rFonts w:ascii="Times" w:hAnsi="Times" w:cs="Times"/>
                <w:color w:val="000000"/>
                <w:kern w:val="0"/>
              </w:rPr>
              <w:t>定位</w:t>
            </w:r>
          </w:p>
          <w:p w14:paraId="7B28A2B4" w14:textId="77777777" w:rsidR="003B366B" w:rsidRDefault="003B366B" w:rsidP="003B366B">
            <w:pPr>
              <w:widowControl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WIFI</w:t>
            </w:r>
            <w:r>
              <w:rPr>
                <w:rFonts w:ascii="Times" w:hAnsi="Times" w:cs="Times"/>
                <w:color w:val="000000"/>
                <w:kern w:val="0"/>
              </w:rPr>
              <w:t>定位</w:t>
            </w:r>
          </w:p>
          <w:p w14:paraId="60F6DED5" w14:textId="77777777" w:rsidR="003B366B" w:rsidRDefault="003B366B" w:rsidP="003B366B">
            <w:pPr>
              <w:widowControl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GPS</w:t>
            </w:r>
            <w:r>
              <w:rPr>
                <w:rFonts w:ascii="Times" w:hAnsi="Times" w:cs="Times"/>
                <w:color w:val="000000"/>
                <w:kern w:val="0"/>
              </w:rPr>
              <w:t>定位</w:t>
            </w:r>
          </w:p>
        </w:tc>
      </w:tr>
      <w:tr w:rsidR="003B366B" w14:paraId="4D4BCB2D" w14:textId="77777777" w:rsidTr="00A836C6"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84D2B1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设备指纹相关信息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39385DF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版本</w:t>
            </w:r>
          </w:p>
          <w:p w14:paraId="7D83B757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合作方</w:t>
            </w:r>
          </w:p>
          <w:p w14:paraId="411D8435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混淆模式</w:t>
            </w:r>
          </w:p>
          <w:p w14:paraId="2465CBFC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加密模式</w:t>
            </w:r>
          </w:p>
          <w:p w14:paraId="704F3725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校验模式</w:t>
            </w:r>
          </w:p>
          <w:p w14:paraId="2A0373EA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校验值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1829A05" w14:textId="77777777" w:rsidR="003B366B" w:rsidRDefault="003B366B" w:rsidP="003B366B">
            <w:pPr>
              <w:widowControl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版本</w:t>
            </w:r>
          </w:p>
          <w:p w14:paraId="6A5B8CA1" w14:textId="77777777" w:rsidR="003B366B" w:rsidRDefault="003B366B" w:rsidP="003B366B">
            <w:pPr>
              <w:widowControl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合作方</w:t>
            </w:r>
          </w:p>
          <w:p w14:paraId="552EDC05" w14:textId="77777777" w:rsidR="003B366B" w:rsidRDefault="003B366B" w:rsidP="003B366B">
            <w:pPr>
              <w:widowControl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混淆模式</w:t>
            </w:r>
          </w:p>
          <w:p w14:paraId="01BB9C5D" w14:textId="77777777" w:rsidR="003B366B" w:rsidRDefault="003B366B" w:rsidP="003B366B">
            <w:pPr>
              <w:widowControl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加密模式</w:t>
            </w:r>
          </w:p>
          <w:p w14:paraId="156A4885" w14:textId="77777777" w:rsidR="003B366B" w:rsidRDefault="003B366B" w:rsidP="003B366B">
            <w:pPr>
              <w:widowControl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校验模式</w:t>
            </w:r>
          </w:p>
          <w:p w14:paraId="296CDAA8" w14:textId="77777777" w:rsidR="003B366B" w:rsidRDefault="003B366B" w:rsidP="003B366B">
            <w:pPr>
              <w:widowControl/>
              <w:numPr>
                <w:ilvl w:val="0"/>
                <w:numId w:val="2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校验值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0D1C52" w14:textId="77777777" w:rsidR="003B366B" w:rsidRDefault="003B366B" w:rsidP="003B366B">
            <w:pPr>
              <w:widowControl/>
              <w:numPr>
                <w:ilvl w:val="0"/>
                <w:numId w:val="2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版本</w:t>
            </w:r>
          </w:p>
          <w:p w14:paraId="220465F5" w14:textId="77777777" w:rsidR="003B366B" w:rsidRDefault="003B366B" w:rsidP="003B366B">
            <w:pPr>
              <w:widowControl/>
              <w:numPr>
                <w:ilvl w:val="0"/>
                <w:numId w:val="2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合作方</w:t>
            </w:r>
          </w:p>
          <w:p w14:paraId="1DC83EA0" w14:textId="77777777" w:rsidR="003B366B" w:rsidRDefault="003B366B" w:rsidP="003B366B">
            <w:pPr>
              <w:widowControl/>
              <w:numPr>
                <w:ilvl w:val="0"/>
                <w:numId w:val="2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混淆模式</w:t>
            </w:r>
          </w:p>
          <w:p w14:paraId="261732B4" w14:textId="77777777" w:rsidR="003B366B" w:rsidRDefault="003B366B" w:rsidP="003B366B">
            <w:pPr>
              <w:widowControl/>
              <w:numPr>
                <w:ilvl w:val="0"/>
                <w:numId w:val="2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加密模式</w:t>
            </w:r>
          </w:p>
          <w:p w14:paraId="6300EE2B" w14:textId="77777777" w:rsidR="003B366B" w:rsidRDefault="003B366B" w:rsidP="003B366B">
            <w:pPr>
              <w:widowControl/>
              <w:numPr>
                <w:ilvl w:val="0"/>
                <w:numId w:val="2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校验模式</w:t>
            </w:r>
          </w:p>
          <w:p w14:paraId="35BDCC1A" w14:textId="77777777" w:rsidR="003B366B" w:rsidRDefault="003B366B" w:rsidP="003B366B">
            <w:pPr>
              <w:widowControl/>
              <w:numPr>
                <w:ilvl w:val="0"/>
                <w:numId w:val="2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校验值</w:t>
            </w:r>
          </w:p>
        </w:tc>
      </w:tr>
      <w:tr w:rsidR="003B366B" w14:paraId="6F816786" w14:textId="77777777" w:rsidTr="00A836C6">
        <w:tc>
          <w:tcPr>
            <w:tcW w:w="11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BE4CFE" w14:textId="77777777" w:rsidR="003B366B" w:rsidRDefault="003B366B" w:rsidP="00A836C6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业务字段</w:t>
            </w:r>
            <w:r>
              <w:rPr>
                <w:rFonts w:ascii="Times" w:hAnsi="Times" w:cs="Times"/>
                <w:color w:val="000000"/>
                <w:kern w:val="0"/>
              </w:rPr>
              <w:t>采集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F159EB4" w14:textId="48DDE577" w:rsidR="007F069A" w:rsidRPr="007F069A" w:rsidRDefault="003B366B" w:rsidP="007F069A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页面加载时间</w:t>
            </w:r>
            <w:bookmarkStart w:id="0" w:name="_GoBack"/>
            <w:bookmarkEnd w:id="0"/>
          </w:p>
          <w:p w14:paraId="000D3096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点击</w:t>
            </w:r>
            <w:r>
              <w:rPr>
                <w:rFonts w:ascii="Times" w:hAnsi="Times" w:cs="Times"/>
                <w:color w:val="000000"/>
                <w:kern w:val="0"/>
              </w:rPr>
              <w:t>控件名</w:t>
            </w:r>
          </w:p>
          <w:p w14:paraId="150D93C8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点击</w:t>
            </w:r>
            <w:r>
              <w:rPr>
                <w:rFonts w:ascii="Times" w:hAnsi="Times" w:cs="Times"/>
                <w:color w:val="000000"/>
                <w:kern w:val="0"/>
              </w:rPr>
              <w:t>控件坐标</w:t>
            </w:r>
          </w:p>
          <w:p w14:paraId="44EB165B" w14:textId="77777777" w:rsidR="003B366B" w:rsidRPr="004A0D50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4A0D50">
              <w:rPr>
                <w:rFonts w:ascii="Times" w:hAnsi="Times" w:cs="Times"/>
                <w:color w:val="000000"/>
                <w:kern w:val="0"/>
              </w:rPr>
              <w:t>点击</w:t>
            </w:r>
            <w:r w:rsidRPr="004A0D50">
              <w:rPr>
                <w:rFonts w:ascii="Times" w:hAnsi="Times" w:cs="Times" w:hint="eastAsia"/>
                <w:color w:val="000000"/>
                <w:kern w:val="0"/>
              </w:rPr>
              <w:t>控件</w:t>
            </w:r>
            <w:r w:rsidRPr="004A0D50">
              <w:rPr>
                <w:rFonts w:ascii="Times" w:hAnsi="Times" w:cs="Times"/>
                <w:color w:val="000000"/>
                <w:kern w:val="0"/>
              </w:rPr>
              <w:t>时间</w:t>
            </w:r>
          </w:p>
        </w:tc>
        <w:tc>
          <w:tcPr>
            <w:tcW w:w="302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C5791F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页面加载时间</w:t>
            </w:r>
          </w:p>
          <w:p w14:paraId="77C45647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点击</w:t>
            </w:r>
            <w:r>
              <w:rPr>
                <w:rFonts w:ascii="Times" w:hAnsi="Times" w:cs="Times"/>
                <w:color w:val="000000"/>
                <w:kern w:val="0"/>
              </w:rPr>
              <w:t>控件名</w:t>
            </w:r>
          </w:p>
          <w:p w14:paraId="422ECE97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点击</w:t>
            </w:r>
            <w:r>
              <w:rPr>
                <w:rFonts w:ascii="Times" w:hAnsi="Times" w:cs="Times"/>
                <w:color w:val="000000"/>
                <w:kern w:val="0"/>
              </w:rPr>
              <w:t>控件坐标</w:t>
            </w:r>
          </w:p>
          <w:p w14:paraId="18B846CF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4A0D50">
              <w:rPr>
                <w:rFonts w:ascii="Times" w:hAnsi="Times" w:cs="Times"/>
                <w:color w:val="000000"/>
                <w:kern w:val="0"/>
              </w:rPr>
              <w:t>点击</w:t>
            </w:r>
            <w:r w:rsidRPr="004A0D50">
              <w:rPr>
                <w:rFonts w:ascii="Times" w:hAnsi="Times" w:cs="Times" w:hint="eastAsia"/>
                <w:color w:val="000000"/>
                <w:kern w:val="0"/>
              </w:rPr>
              <w:t>控件</w:t>
            </w:r>
            <w:r w:rsidRPr="004A0D50">
              <w:rPr>
                <w:rFonts w:ascii="Times" w:hAnsi="Times" w:cs="Times"/>
                <w:color w:val="000000"/>
                <w:kern w:val="0"/>
              </w:rPr>
              <w:t>时间</w:t>
            </w:r>
          </w:p>
          <w:p w14:paraId="70811F67" w14:textId="77777777" w:rsidR="003B366B" w:rsidRPr="004A0D50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传感器</w:t>
            </w:r>
            <w:r>
              <w:rPr>
                <w:rFonts w:ascii="Times" w:hAnsi="Times" w:cs="Times"/>
                <w:color w:val="000000"/>
                <w:kern w:val="0"/>
              </w:rPr>
              <w:t>状态</w:t>
            </w:r>
          </w:p>
        </w:tc>
        <w:tc>
          <w:tcPr>
            <w:tcW w:w="250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9EB911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页面加载时间</w:t>
            </w:r>
          </w:p>
          <w:p w14:paraId="782E8462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点击</w:t>
            </w:r>
            <w:r>
              <w:rPr>
                <w:rFonts w:ascii="Times" w:hAnsi="Times" w:cs="Times"/>
                <w:color w:val="000000"/>
                <w:kern w:val="0"/>
              </w:rPr>
              <w:t>控件名</w:t>
            </w:r>
          </w:p>
          <w:p w14:paraId="2B99A12F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点击</w:t>
            </w:r>
            <w:r>
              <w:rPr>
                <w:rFonts w:ascii="Times" w:hAnsi="Times" w:cs="Times"/>
                <w:color w:val="000000"/>
                <w:kern w:val="0"/>
              </w:rPr>
              <w:t>控件坐标</w:t>
            </w:r>
          </w:p>
          <w:p w14:paraId="3FC94C09" w14:textId="77777777" w:rsidR="003B366B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 w:rsidRPr="004A0D50">
              <w:rPr>
                <w:rFonts w:ascii="Times" w:hAnsi="Times" w:cs="Times"/>
                <w:color w:val="000000"/>
                <w:kern w:val="0"/>
              </w:rPr>
              <w:t>点击</w:t>
            </w:r>
            <w:r w:rsidRPr="004A0D50">
              <w:rPr>
                <w:rFonts w:ascii="Times" w:hAnsi="Times" w:cs="Times" w:hint="eastAsia"/>
                <w:color w:val="000000"/>
                <w:kern w:val="0"/>
              </w:rPr>
              <w:t>控件</w:t>
            </w:r>
            <w:r w:rsidRPr="004A0D50">
              <w:rPr>
                <w:rFonts w:ascii="Times" w:hAnsi="Times" w:cs="Times"/>
                <w:color w:val="000000"/>
                <w:kern w:val="0"/>
              </w:rPr>
              <w:t>时间</w:t>
            </w:r>
          </w:p>
          <w:p w14:paraId="2876C572" w14:textId="77777777" w:rsidR="003B366B" w:rsidRPr="004A0D50" w:rsidRDefault="003B366B" w:rsidP="003B366B">
            <w:pPr>
              <w:widowControl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4A0D50">
              <w:rPr>
                <w:rFonts w:ascii="Times" w:hAnsi="Times" w:cs="Times" w:hint="eastAsia"/>
                <w:color w:val="000000"/>
                <w:kern w:val="0"/>
              </w:rPr>
              <w:t>传感器</w:t>
            </w:r>
            <w:r w:rsidRPr="004A0D50">
              <w:rPr>
                <w:rFonts w:ascii="Times" w:hAnsi="Times" w:cs="Times"/>
                <w:color w:val="000000"/>
                <w:kern w:val="0"/>
              </w:rPr>
              <w:t>状态</w:t>
            </w:r>
          </w:p>
        </w:tc>
      </w:tr>
    </w:tbl>
    <w:p w14:paraId="1EE7C32E" w14:textId="77777777" w:rsidR="00113233" w:rsidRDefault="00113233" w:rsidP="00113233"/>
    <w:p w14:paraId="3C378AFC" w14:textId="77777777" w:rsidR="00113233" w:rsidRDefault="00113233" w:rsidP="00113233"/>
    <w:p w14:paraId="39DBC621" w14:textId="7A4A2CAB" w:rsidR="00113233" w:rsidRPr="00113233" w:rsidRDefault="00113233" w:rsidP="00D56243">
      <w:pPr>
        <w:pStyle w:val="3"/>
      </w:pPr>
      <w:r>
        <w:rPr>
          <w:rFonts w:hint="eastAsia"/>
        </w:rPr>
        <w:t>5.用户行为</w:t>
      </w:r>
      <w:r w:rsidR="001533E9">
        <w:rPr>
          <w:rFonts w:hint="eastAsia"/>
        </w:rPr>
        <w:t>采集关键</w:t>
      </w:r>
      <w:r>
        <w:rPr>
          <w:rFonts w:hint="eastAsia"/>
        </w:rPr>
        <w:t>技术</w:t>
      </w:r>
    </w:p>
    <w:p w14:paraId="51C8EE1F" w14:textId="77777777" w:rsidR="008704D9" w:rsidRDefault="00B2378E" w:rsidP="00113233">
      <w:r>
        <w:rPr>
          <w:rFonts w:hint="eastAsia"/>
        </w:rPr>
        <w:tab/>
      </w:r>
    </w:p>
    <w:p w14:paraId="3F4CBEFF" w14:textId="28A5A916" w:rsidR="00113233" w:rsidRDefault="008704D9" w:rsidP="008704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>
        <w:t xml:space="preserve"> JS</w:t>
      </w:r>
      <w:r>
        <w:rPr>
          <w:rFonts w:hint="eastAsia"/>
        </w:rPr>
        <w:t xml:space="preserve"> 无痕采集方案：</w:t>
      </w:r>
    </w:p>
    <w:p w14:paraId="7E4822C3" w14:textId="223DEDA2" w:rsidR="00113233" w:rsidRDefault="008704D9" w:rsidP="008704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页面加载u</w:t>
      </w:r>
      <w:r>
        <w:t>cb.js</w:t>
      </w:r>
    </w:p>
    <w:p w14:paraId="0D2A1395" w14:textId="7E2A9DE0" w:rsidR="008704D9" w:rsidRDefault="008704D9" w:rsidP="008704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>Ready()</w:t>
      </w:r>
      <w:r>
        <w:rPr>
          <w:rFonts w:hint="eastAsia"/>
        </w:rPr>
        <w:t>事件中对按需对页面的元素做事件绑定</w:t>
      </w:r>
    </w:p>
    <w:p w14:paraId="43F7A811" w14:textId="08D4A0EE" w:rsidR="008704D9" w:rsidRDefault="008704D9" w:rsidP="008704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用户行为发生时，采集用户行为数据发送到</w:t>
      </w:r>
      <w:r>
        <w:t>UBCS.</w:t>
      </w:r>
    </w:p>
    <w:p w14:paraId="0F5346ED" w14:textId="1411E415" w:rsidR="008704D9" w:rsidRDefault="008704D9" w:rsidP="008704D9">
      <w:pPr>
        <w:pStyle w:val="a3"/>
        <w:numPr>
          <w:ilvl w:val="0"/>
          <w:numId w:val="4"/>
        </w:numPr>
        <w:ind w:firstLineChars="0"/>
      </w:pPr>
      <w:r>
        <w:t>Android</w:t>
      </w:r>
      <w:r>
        <w:rPr>
          <w:rFonts w:hint="eastAsia"/>
        </w:rPr>
        <w:t>无痕采集方案</w:t>
      </w:r>
    </w:p>
    <w:p w14:paraId="306A82C9" w14:textId="3B4860E9" w:rsidR="00113233" w:rsidRPr="00C37A09" w:rsidRDefault="007C5ADE" w:rsidP="008704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参考：</w:t>
      </w:r>
      <w:r>
        <w:rPr>
          <w:rFonts w:ascii="Menlo" w:hAnsi="Menlo" w:cs="Menlo"/>
          <w:color w:val="007400"/>
          <w:kern w:val="0"/>
          <w:sz w:val="22"/>
          <w:szCs w:val="22"/>
        </w:rPr>
        <w:t>ActivityLifecycleCallbacks</w:t>
      </w:r>
      <w:r w:rsidR="00C37A09">
        <w:rPr>
          <w:rFonts w:ascii="Menlo" w:hAnsi="Menlo" w:cs="Menlo" w:hint="eastAsia"/>
          <w:color w:val="007400"/>
          <w:kern w:val="0"/>
          <w:sz w:val="22"/>
          <w:szCs w:val="22"/>
        </w:rPr>
        <w:t>注入</w:t>
      </w:r>
      <w:r w:rsidR="00C37A09">
        <w:rPr>
          <w:rFonts w:ascii="Menlo" w:hAnsi="Menlo" w:cs="Menlo"/>
          <w:color w:val="007400"/>
          <w:kern w:val="0"/>
          <w:sz w:val="22"/>
          <w:szCs w:val="22"/>
        </w:rPr>
        <w:t>ClickTracker</w:t>
      </w:r>
    </w:p>
    <w:p w14:paraId="0E2EFA63" w14:textId="290132EA" w:rsidR="00C37A09" w:rsidRDefault="00C37A09" w:rsidP="00C37A09">
      <w:pPr>
        <w:pStyle w:val="a3"/>
        <w:numPr>
          <w:ilvl w:val="0"/>
          <w:numId w:val="4"/>
        </w:numPr>
        <w:ind w:firstLineChars="0"/>
      </w:pPr>
      <w:r>
        <w:t>IOS</w:t>
      </w:r>
      <w:r>
        <w:rPr>
          <w:rFonts w:hint="eastAsia"/>
        </w:rPr>
        <w:t xml:space="preserve"> 无痕采集方案</w:t>
      </w:r>
    </w:p>
    <w:p w14:paraId="2E0AF6E0" w14:textId="75ADCE3B" w:rsidR="00C37A09" w:rsidRDefault="00C37A09" w:rsidP="00C37A0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。。。</w:t>
      </w:r>
    </w:p>
    <w:p w14:paraId="01281AE3" w14:textId="77777777" w:rsidR="00113233" w:rsidRDefault="00113233" w:rsidP="00D56243">
      <w:pPr>
        <w:pStyle w:val="3"/>
      </w:pPr>
      <w:r>
        <w:rPr>
          <w:rFonts w:hint="eastAsia"/>
        </w:rPr>
        <w:t>6.数据处理</w:t>
      </w:r>
    </w:p>
    <w:p w14:paraId="7A9C1CFA" w14:textId="496C0C97" w:rsidR="00113233" w:rsidRDefault="003B5CAB" w:rsidP="00113233">
      <w:r>
        <w:t>Kafka+</w:t>
      </w:r>
      <w:r>
        <w:rPr>
          <w:rFonts w:hint="eastAsia"/>
        </w:rPr>
        <w:t>交换平台+</w:t>
      </w:r>
      <w:r>
        <w:t>Spark</w:t>
      </w:r>
    </w:p>
    <w:p w14:paraId="52108A99" w14:textId="77777777" w:rsidR="00113233" w:rsidRDefault="00113233" w:rsidP="00D56243">
      <w:pPr>
        <w:pStyle w:val="3"/>
      </w:pPr>
      <w:r>
        <w:rPr>
          <w:rFonts w:hint="eastAsia"/>
        </w:rPr>
        <w:t>7.数据模型</w:t>
      </w:r>
    </w:p>
    <w:p w14:paraId="5FA1E4A0" w14:textId="04B763A1" w:rsidR="00540766" w:rsidRDefault="007D1768" w:rsidP="007D1768">
      <w:pPr>
        <w:ind w:firstLine="420"/>
      </w:pPr>
      <w:r>
        <w:rPr>
          <w:rFonts w:hint="eastAsia"/>
        </w:rPr>
        <w:t>人机识别模型：</w:t>
      </w:r>
    </w:p>
    <w:p w14:paraId="3CD2F96B" w14:textId="3DF2E7F4" w:rsidR="007D1768" w:rsidRDefault="007D1768" w:rsidP="007D1768">
      <w:pPr>
        <w:ind w:firstLine="420"/>
      </w:pPr>
      <w:r>
        <w:rPr>
          <w:rFonts w:hint="eastAsia"/>
        </w:rPr>
        <w:t>反爬模型：</w:t>
      </w:r>
    </w:p>
    <w:p w14:paraId="09AFF266" w14:textId="308E3849" w:rsidR="007D1768" w:rsidRDefault="007D1768" w:rsidP="007D1768">
      <w:pPr>
        <w:ind w:firstLine="420"/>
      </w:pPr>
      <w:r>
        <w:rPr>
          <w:rFonts w:hint="eastAsia"/>
        </w:rPr>
        <w:t>渠道反作弊模型：</w:t>
      </w:r>
    </w:p>
    <w:p w14:paraId="415337BE" w14:textId="730380DA" w:rsidR="007D1768" w:rsidRDefault="007D1768" w:rsidP="007D1768">
      <w:pPr>
        <w:ind w:firstLine="420"/>
      </w:pPr>
      <w:r>
        <w:rPr>
          <w:rFonts w:hint="eastAsia"/>
        </w:rPr>
        <w:t>广告反作弊模型：</w:t>
      </w:r>
    </w:p>
    <w:p w14:paraId="60CCAE2E" w14:textId="77777777" w:rsidR="00540766" w:rsidRDefault="00540766" w:rsidP="00D56243">
      <w:pPr>
        <w:pStyle w:val="3"/>
      </w:pPr>
      <w:r>
        <w:rPr>
          <w:rFonts w:hint="eastAsia"/>
        </w:rPr>
        <w:t>8</w:t>
      </w:r>
      <w:r>
        <w:t>.</w:t>
      </w:r>
      <w:r w:rsidR="00375346">
        <w:rPr>
          <w:rFonts w:hint="eastAsia"/>
        </w:rPr>
        <w:t>困难点和挑战</w:t>
      </w:r>
    </w:p>
    <w:p w14:paraId="06090124" w14:textId="5DC21A94" w:rsidR="00613D51" w:rsidRPr="00613D51" w:rsidRDefault="00613D51" w:rsidP="00613D51">
      <w:r>
        <w:rPr>
          <w:rFonts w:hint="eastAsia"/>
        </w:rPr>
        <w:t xml:space="preserve">  页面和客户端改版</w:t>
      </w:r>
    </w:p>
    <w:sectPr w:rsidR="00613D51" w:rsidRPr="00613D51" w:rsidSect="002E4A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6035FC6"/>
    <w:multiLevelType w:val="hybridMultilevel"/>
    <w:tmpl w:val="CD9C881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0C5B26C9"/>
    <w:multiLevelType w:val="hybridMultilevel"/>
    <w:tmpl w:val="3EA23996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0">
    <w:nsid w:val="0C5C48F0"/>
    <w:multiLevelType w:val="hybridMultilevel"/>
    <w:tmpl w:val="F7D078EC"/>
    <w:lvl w:ilvl="0" w:tplc="4D9A5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0D675CCF"/>
    <w:multiLevelType w:val="hybridMultilevel"/>
    <w:tmpl w:val="8130B5C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2">
    <w:nsid w:val="1B083BB7"/>
    <w:multiLevelType w:val="hybridMultilevel"/>
    <w:tmpl w:val="1818D60A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3">
    <w:nsid w:val="2CA9142D"/>
    <w:multiLevelType w:val="hybridMultilevel"/>
    <w:tmpl w:val="7318D24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8"/>
  </w:num>
  <w:num w:numId="5">
    <w:abstractNumId w:val="21"/>
  </w:num>
  <w:num w:numId="6">
    <w:abstractNumId w:val="1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33"/>
    <w:rsid w:val="00045864"/>
    <w:rsid w:val="00113233"/>
    <w:rsid w:val="001533E9"/>
    <w:rsid w:val="001C04FF"/>
    <w:rsid w:val="00265F24"/>
    <w:rsid w:val="002E4A8D"/>
    <w:rsid w:val="0030667F"/>
    <w:rsid w:val="00375346"/>
    <w:rsid w:val="003B366B"/>
    <w:rsid w:val="003B5CAB"/>
    <w:rsid w:val="00430B8B"/>
    <w:rsid w:val="00441B0B"/>
    <w:rsid w:val="00477D5C"/>
    <w:rsid w:val="00540766"/>
    <w:rsid w:val="00613D51"/>
    <w:rsid w:val="00700846"/>
    <w:rsid w:val="007546A0"/>
    <w:rsid w:val="007C5ADE"/>
    <w:rsid w:val="007D1768"/>
    <w:rsid w:val="007E61FE"/>
    <w:rsid w:val="007F069A"/>
    <w:rsid w:val="0081280A"/>
    <w:rsid w:val="0086521A"/>
    <w:rsid w:val="008704D9"/>
    <w:rsid w:val="008A4A9F"/>
    <w:rsid w:val="008D3853"/>
    <w:rsid w:val="009257B9"/>
    <w:rsid w:val="009F2706"/>
    <w:rsid w:val="00A26170"/>
    <w:rsid w:val="00A517C9"/>
    <w:rsid w:val="00AC7F0A"/>
    <w:rsid w:val="00B2378E"/>
    <w:rsid w:val="00B35DD9"/>
    <w:rsid w:val="00B6528B"/>
    <w:rsid w:val="00C37A09"/>
    <w:rsid w:val="00D312F9"/>
    <w:rsid w:val="00D375EA"/>
    <w:rsid w:val="00D4186C"/>
    <w:rsid w:val="00D56243"/>
    <w:rsid w:val="00DF087B"/>
    <w:rsid w:val="00E947B0"/>
    <w:rsid w:val="00ED23E8"/>
    <w:rsid w:val="00F8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40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3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2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13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1323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132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13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211</Words>
  <Characters>1208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用户行为挖掘项目预研</vt:lpstr>
      <vt:lpstr>        1.背景及目标</vt:lpstr>
      <vt:lpstr>        2.涉及模块</vt:lpstr>
      <vt:lpstr>        3.系统架构</vt:lpstr>
      <vt:lpstr>        4.用户行为采集字段</vt:lpstr>
      <vt:lpstr>        5.用户行为采集关键技术</vt:lpstr>
      <vt:lpstr>        6.数据处理</vt:lpstr>
      <vt:lpstr>        7.数据模型</vt:lpstr>
      <vt:lpstr>        8.困难点和挑战</vt:lpstr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2018-01-05T01:41:00Z</dcterms:created>
  <dcterms:modified xsi:type="dcterms:W3CDTF">2018-01-05T09:32:00Z</dcterms:modified>
</cp:coreProperties>
</file>