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4EED1" w14:textId="77777777" w:rsidR="00DA080A" w:rsidRPr="00DA080A" w:rsidRDefault="00DA080A" w:rsidP="00DA080A">
      <w:pPr>
        <w:rPr>
          <w:b/>
          <w:bCs/>
        </w:rPr>
      </w:pPr>
      <w:r w:rsidRPr="00DA080A">
        <w:rPr>
          <w:b/>
          <w:bCs/>
        </w:rPr>
        <w:t>Guía Docente: Estrategias y Técnicas de Diseño de Pruebas de Software</w:t>
      </w:r>
    </w:p>
    <w:p w14:paraId="0D1A805A" w14:textId="77777777" w:rsidR="00DA080A" w:rsidRPr="00DA080A" w:rsidRDefault="00DA080A" w:rsidP="00DA080A">
      <w:r w:rsidRPr="00DA080A">
        <w:t xml:space="preserve">Esta sesión magistral de 120 minutos ha sido diseñada para transformar la percepción del </w:t>
      </w:r>
      <w:proofErr w:type="spellStart"/>
      <w:r w:rsidRPr="00DA080A">
        <w:t>testing</w:t>
      </w:r>
      <w:proofErr w:type="spellEnd"/>
      <w:r w:rsidRPr="00DA080A">
        <w:t xml:space="preserve">: de una tarea administrativa o puramente intuitiva a una disciplina de ingeniería rigurosa. El diseño de pruebas no busca simplemente "encontrar errores", sino optimizar la detección de defectos y la gestión de recursos limitados mediante un enfoque sistemático. A lo largo de esta jornada, transitaremos desde el </w:t>
      </w:r>
      <w:proofErr w:type="spellStart"/>
      <w:r w:rsidRPr="00DA080A">
        <w:rPr>
          <w:b/>
          <w:bCs/>
        </w:rPr>
        <w:t>Testing</w:t>
      </w:r>
      <w:proofErr w:type="spellEnd"/>
      <w:r w:rsidRPr="00DA080A">
        <w:rPr>
          <w:b/>
          <w:bCs/>
        </w:rPr>
        <w:t xml:space="preserve"> Informal</w:t>
      </w:r>
      <w:r w:rsidRPr="00DA080A">
        <w:t xml:space="preserve">, basado en la intuición y la experiencia, hasta alcanzar el rigor matemático de las </w:t>
      </w:r>
      <w:r w:rsidRPr="00DA080A">
        <w:rPr>
          <w:b/>
          <w:bCs/>
        </w:rPr>
        <w:t>Técnicas Combinatorias</w:t>
      </w:r>
      <w:r w:rsidRPr="00DA080A">
        <w:t>, permitiendo al alumno estructurar el caos del software en escenarios de prueba accionables y eficientes.</w:t>
      </w:r>
    </w:p>
    <w:p w14:paraId="4CBAA78E" w14:textId="77777777" w:rsidR="00DA080A" w:rsidRPr="00DA080A" w:rsidRDefault="00DA080A" w:rsidP="00DA080A">
      <w:pPr>
        <w:rPr>
          <w:b/>
          <w:bCs/>
        </w:rPr>
      </w:pPr>
      <w:r w:rsidRPr="00DA080A">
        <w:rPr>
          <w:b/>
          <w:bCs/>
        </w:rPr>
        <w:t>1. Introducción Estratégica a la Sesión (10 min)</w:t>
      </w:r>
    </w:p>
    <w:p w14:paraId="2FBAC888" w14:textId="77777777" w:rsidR="00DA080A" w:rsidRPr="00DA080A" w:rsidRDefault="00DA080A" w:rsidP="00DA080A">
      <w:r w:rsidRPr="00DA080A">
        <w:t xml:space="preserve">Como ingenieros de calidad, nuestra misión no es solo jugar, sino aplicar un rigor metodológico que garantice la estabilidad de productos de alta complejidad. Esta sesión establece un puente entre el pensamiento lateral necesario para romper el sistema y la formalidad matemática necesaria para cubrir espacios de entrada masivos. Entenderemos que el </w:t>
      </w:r>
      <w:proofErr w:type="spellStart"/>
      <w:r w:rsidRPr="00DA080A">
        <w:t>testing</w:t>
      </w:r>
      <w:proofErr w:type="spellEnd"/>
      <w:r w:rsidRPr="00DA080A">
        <w:t xml:space="preserve"> es una disciplina que evoluciona: nace en la observación aguda (informalidad) y se consolida en la optimización estadística (formalidad).</w:t>
      </w:r>
    </w:p>
    <w:p w14:paraId="2BABC9FF" w14:textId="77777777" w:rsidR="00DA080A" w:rsidRPr="00DA080A" w:rsidRDefault="00DA080A" w:rsidP="00DA080A">
      <w:pPr>
        <w:rPr>
          <w:b/>
          <w:bCs/>
        </w:rPr>
      </w:pPr>
      <w:r w:rsidRPr="00DA080A">
        <w:rPr>
          <w:b/>
          <w:bCs/>
        </w:rPr>
        <w:t xml:space="preserve">2. BLOQUE 1: </w:t>
      </w:r>
      <w:proofErr w:type="spellStart"/>
      <w:r w:rsidRPr="00DA080A">
        <w:rPr>
          <w:b/>
          <w:bCs/>
        </w:rPr>
        <w:t>Testing</w:t>
      </w:r>
      <w:proofErr w:type="spellEnd"/>
      <w:r w:rsidRPr="00DA080A">
        <w:rPr>
          <w:b/>
          <w:bCs/>
        </w:rPr>
        <w:t xml:space="preserve"> Informal vs. Formal &amp; Reproducción de Fallos (20 min)</w:t>
      </w:r>
    </w:p>
    <w:p w14:paraId="78710523" w14:textId="77777777" w:rsidR="00DA080A" w:rsidRPr="00DA080A" w:rsidRDefault="00DA080A" w:rsidP="00DA080A">
      <w:r w:rsidRPr="00DA080A">
        <w:t xml:space="preserve">La capacidad de un </w:t>
      </w:r>
      <w:proofErr w:type="spellStart"/>
      <w:r w:rsidRPr="00DA080A">
        <w:t>tester</w:t>
      </w:r>
      <w:proofErr w:type="spellEnd"/>
      <w:r w:rsidRPr="00DA080A">
        <w:t xml:space="preserve"> para detectar fallos depende inicialmente de su intuición, pero su valor profesional radica en convertir un error caótico en un reporte accionable. Debemos transitar desde la curiosidad del "¿qué pasaría si...?" hacia la solidez del método científico.</w:t>
      </w:r>
    </w:p>
    <w:p w14:paraId="22DF1730" w14:textId="77777777" w:rsidR="00DA080A" w:rsidRPr="00DA080A" w:rsidRDefault="00DA080A" w:rsidP="00DA080A">
      <w:pPr>
        <w:rPr>
          <w:b/>
          <w:bCs/>
        </w:rPr>
      </w:pPr>
      <w:r w:rsidRPr="00DA080A">
        <w:rPr>
          <w:b/>
          <w:bCs/>
        </w:rPr>
        <w:t xml:space="preserve">2.1. Contenido de Diapositivas: Ad-hoc y </w:t>
      </w:r>
      <w:proofErr w:type="spellStart"/>
      <w:r w:rsidRPr="00DA080A">
        <w:rPr>
          <w:b/>
          <w:bCs/>
        </w:rPr>
        <w:t>Exploratory</w:t>
      </w:r>
      <w:proofErr w:type="spellEnd"/>
      <w:r w:rsidRPr="00DA080A">
        <w:rPr>
          <w:b/>
          <w:bCs/>
        </w:rPr>
        <w:t xml:space="preserve"> </w:t>
      </w:r>
      <w:proofErr w:type="spellStart"/>
      <w:r w:rsidRPr="00DA080A">
        <w:rPr>
          <w:b/>
          <w:bCs/>
        </w:rPr>
        <w:t>Testing</w:t>
      </w:r>
      <w:proofErr w:type="spellEnd"/>
      <w:r w:rsidRPr="00DA080A">
        <w:rPr>
          <w:b/>
          <w:bCs/>
        </w:rPr>
        <w:t xml:space="preserve"> (Explicación: 7 min)</w:t>
      </w:r>
    </w:p>
    <w:p w14:paraId="63894F7F" w14:textId="77777777" w:rsidR="00DA080A" w:rsidRPr="00DA080A" w:rsidRDefault="00DA080A" w:rsidP="00DA080A">
      <w:pPr>
        <w:numPr>
          <w:ilvl w:val="0"/>
          <w:numId w:val="1"/>
        </w:numPr>
      </w:pPr>
      <w:r w:rsidRPr="00DA080A">
        <w:rPr>
          <w:b/>
          <w:bCs/>
        </w:rPr>
        <w:t>Definición Unificada:</w:t>
      </w:r>
      <w:r w:rsidRPr="00DA080A">
        <w:t xml:space="preserve"> Aunque la academia propone matices, en la industria el </w:t>
      </w:r>
      <w:r w:rsidRPr="00DA080A">
        <w:rPr>
          <w:i/>
          <w:iCs/>
        </w:rPr>
        <w:t>Ad-hoc</w:t>
      </w:r>
      <w:r w:rsidRPr="00DA080A">
        <w:t xml:space="preserve"> y el </w:t>
      </w:r>
      <w:proofErr w:type="spellStart"/>
      <w:r w:rsidRPr="00DA080A">
        <w:rPr>
          <w:i/>
          <w:iCs/>
        </w:rPr>
        <w:t>Exploratory</w:t>
      </w:r>
      <w:proofErr w:type="spellEnd"/>
      <w:r w:rsidRPr="00DA080A">
        <w:rPr>
          <w:i/>
          <w:iCs/>
        </w:rPr>
        <w:t xml:space="preserve"> </w:t>
      </w:r>
      <w:proofErr w:type="spellStart"/>
      <w:r w:rsidRPr="00DA080A">
        <w:rPr>
          <w:i/>
          <w:iCs/>
        </w:rPr>
        <w:t>Testing</w:t>
      </w:r>
      <w:proofErr w:type="spellEnd"/>
      <w:r w:rsidRPr="00DA080A">
        <w:t xml:space="preserve"> operan como sinónimos profesionales. Se definen como pruebas improvisadas para responder a la pregunta: </w:t>
      </w:r>
      <w:r w:rsidRPr="00DA080A">
        <w:rPr>
          <w:i/>
          <w:iCs/>
        </w:rPr>
        <w:t>"¿Qué pasaría si hago esto?"</w:t>
      </w:r>
      <w:r w:rsidRPr="00DA080A">
        <w:t>.</w:t>
      </w:r>
    </w:p>
    <w:p w14:paraId="25BBAAC8" w14:textId="77777777" w:rsidR="00DA080A" w:rsidRPr="00DA080A" w:rsidRDefault="00DA080A" w:rsidP="00DA080A">
      <w:pPr>
        <w:numPr>
          <w:ilvl w:val="0"/>
          <w:numId w:val="1"/>
        </w:numPr>
      </w:pPr>
      <w:r w:rsidRPr="00DA080A">
        <w:rPr>
          <w:b/>
          <w:bCs/>
        </w:rPr>
        <w:t>El Valor del "Ojo Fresco":</w:t>
      </w:r>
      <w:r w:rsidRPr="00DA080A">
        <w:t xml:space="preserve"> Es imperativa la rotación de </w:t>
      </w:r>
      <w:proofErr w:type="spellStart"/>
      <w:r w:rsidRPr="00DA080A">
        <w:t>testers</w:t>
      </w:r>
      <w:proofErr w:type="spellEnd"/>
      <w:r w:rsidRPr="00DA080A">
        <w:t>. Un integrante nuevo aporta una perspectiva libre de sesgos cognitivos y hábitos adquiridos, detectando errores que los veteranos han normalizado ("ojos frescos").</w:t>
      </w:r>
    </w:p>
    <w:p w14:paraId="2B9386DC" w14:textId="77777777" w:rsidR="00DA080A" w:rsidRPr="00DA080A" w:rsidRDefault="00DA080A" w:rsidP="00DA080A">
      <w:pPr>
        <w:numPr>
          <w:ilvl w:val="0"/>
          <w:numId w:val="1"/>
        </w:numPr>
      </w:pPr>
      <w:r w:rsidRPr="00DA080A">
        <w:rPr>
          <w:b/>
          <w:bCs/>
        </w:rPr>
        <w:t>Documentación Ágil:</w:t>
      </w:r>
      <w:r w:rsidRPr="00DA080A">
        <w:t xml:space="preserve"> La informalidad no justifica el desorden. Se recomienda el uso de capturas y grabaciones (especialmente en secuencias de 15-20 min) para rastrear los pasos exactos del fallo.</w:t>
      </w:r>
    </w:p>
    <w:p w14:paraId="55A97558" w14:textId="77777777" w:rsidR="00DA080A" w:rsidRPr="00DA080A" w:rsidRDefault="00DA080A" w:rsidP="00DA080A">
      <w:pPr>
        <w:rPr>
          <w:b/>
          <w:bCs/>
        </w:rPr>
      </w:pPr>
      <w:r w:rsidRPr="00DA080A">
        <w:rPr>
          <w:b/>
          <w:bCs/>
        </w:rPr>
        <w:lastRenderedPageBreak/>
        <w:t>2.2. Dinámica de Debate 1: El Valor de la Intuición en la Industria (Debate: 5 min)</w:t>
      </w:r>
    </w:p>
    <w:p w14:paraId="61079F7C" w14:textId="77777777" w:rsidR="00DA080A" w:rsidRPr="00DA080A" w:rsidRDefault="00DA080A" w:rsidP="00DA080A">
      <w:pPr>
        <w:numPr>
          <w:ilvl w:val="0"/>
          <w:numId w:val="2"/>
        </w:numPr>
      </w:pPr>
      <w:r w:rsidRPr="00DA080A">
        <w:rPr>
          <w:b/>
          <w:bCs/>
        </w:rPr>
        <w:t>Pregunta Crítica:</w:t>
      </w:r>
      <w:r w:rsidRPr="00DA080A">
        <w:t xml:space="preserve"> ¿Es el </w:t>
      </w:r>
      <w:proofErr w:type="spellStart"/>
      <w:r w:rsidRPr="00DA080A">
        <w:t>testing</w:t>
      </w:r>
      <w:proofErr w:type="spellEnd"/>
      <w:r w:rsidRPr="00DA080A">
        <w:t xml:space="preserve"> informal una excepción o un pilar habitual?</w:t>
      </w:r>
    </w:p>
    <w:p w14:paraId="7C7E552C" w14:textId="77777777" w:rsidR="00DA080A" w:rsidRPr="00DA080A" w:rsidRDefault="00DA080A" w:rsidP="00DA080A">
      <w:pPr>
        <w:numPr>
          <w:ilvl w:val="0"/>
          <w:numId w:val="2"/>
        </w:numPr>
      </w:pPr>
      <w:r w:rsidRPr="00DA080A">
        <w:rPr>
          <w:b/>
          <w:bCs/>
        </w:rPr>
        <w:t>Contexto:</w:t>
      </w:r>
      <w:r w:rsidRPr="00DA080A">
        <w:t xml:space="preserve"> Analizar cómo los </w:t>
      </w:r>
      <w:proofErr w:type="spellStart"/>
      <w:r w:rsidRPr="00DA080A">
        <w:rPr>
          <w:i/>
          <w:iCs/>
        </w:rPr>
        <w:t>deadlines</w:t>
      </w:r>
      <w:proofErr w:type="spellEnd"/>
      <w:r w:rsidRPr="00DA080A">
        <w:t xml:space="preserve"> agresivos de videojuegos y la ausencia de documentación técnica inicial obligan a los departamentos de QA a confiar en la intuición como primera línea de defensa.</w:t>
      </w:r>
    </w:p>
    <w:p w14:paraId="1596863A" w14:textId="77777777" w:rsidR="00DA080A" w:rsidRPr="00DA080A" w:rsidRDefault="00DA080A" w:rsidP="00DA080A">
      <w:pPr>
        <w:rPr>
          <w:b/>
          <w:bCs/>
        </w:rPr>
      </w:pPr>
      <w:r w:rsidRPr="00DA080A">
        <w:rPr>
          <w:b/>
          <w:bCs/>
        </w:rPr>
        <w:t xml:space="preserve">2.3. Contenido de Diapositivas: El Método Científico en el </w:t>
      </w:r>
      <w:proofErr w:type="spellStart"/>
      <w:r w:rsidRPr="00DA080A">
        <w:rPr>
          <w:b/>
          <w:bCs/>
        </w:rPr>
        <w:t>Debugging</w:t>
      </w:r>
      <w:proofErr w:type="spellEnd"/>
      <w:r w:rsidRPr="00DA080A">
        <w:rPr>
          <w:b/>
          <w:bCs/>
        </w:rPr>
        <w:t xml:space="preserve"> (Explicación: 5 min)</w:t>
      </w:r>
    </w:p>
    <w:p w14:paraId="4AA821AE" w14:textId="77777777" w:rsidR="00DA080A" w:rsidRPr="00DA080A" w:rsidRDefault="00DA080A" w:rsidP="00DA080A">
      <w:r w:rsidRPr="00DA080A">
        <w:t>Para transformar un hallazgo en un reporte técnico, aplicamos cuatro pasos:</w:t>
      </w:r>
    </w:p>
    <w:p w14:paraId="2F20FC69" w14:textId="77777777" w:rsidR="00DA080A" w:rsidRPr="00DA080A" w:rsidRDefault="00DA080A" w:rsidP="00DA080A">
      <w:pPr>
        <w:numPr>
          <w:ilvl w:val="0"/>
          <w:numId w:val="3"/>
        </w:numPr>
      </w:pPr>
      <w:r w:rsidRPr="00DA080A">
        <w:rPr>
          <w:b/>
          <w:bCs/>
        </w:rPr>
        <w:t>Observación:</w:t>
      </w:r>
      <w:r w:rsidRPr="00DA080A">
        <w:t xml:space="preserve"> Identificar el fenómeno (</w:t>
      </w:r>
      <w:proofErr w:type="spellStart"/>
      <w:r w:rsidRPr="00DA080A">
        <w:t>ej</w:t>
      </w:r>
      <w:proofErr w:type="spellEnd"/>
      <w:r w:rsidRPr="00DA080A">
        <w:t>: un personaje con el pelo de color erróneo).</w:t>
      </w:r>
    </w:p>
    <w:p w14:paraId="1F8006B6" w14:textId="77777777" w:rsidR="00DA080A" w:rsidRPr="00DA080A" w:rsidRDefault="00DA080A" w:rsidP="00DA080A">
      <w:pPr>
        <w:numPr>
          <w:ilvl w:val="0"/>
          <w:numId w:val="3"/>
        </w:numPr>
      </w:pPr>
      <w:r w:rsidRPr="00DA080A">
        <w:rPr>
          <w:b/>
          <w:bCs/>
        </w:rPr>
        <w:t>Hipótesis:</w:t>
      </w:r>
      <w:r w:rsidRPr="00DA080A">
        <w:t xml:space="preserve"> Proponer una causa raíz probable.</w:t>
      </w:r>
    </w:p>
    <w:p w14:paraId="0D8E414C" w14:textId="77777777" w:rsidR="00DA080A" w:rsidRPr="00DA080A" w:rsidRDefault="00DA080A" w:rsidP="00DA080A">
      <w:pPr>
        <w:numPr>
          <w:ilvl w:val="0"/>
          <w:numId w:val="3"/>
        </w:numPr>
      </w:pPr>
      <w:r w:rsidRPr="00DA080A">
        <w:rPr>
          <w:b/>
          <w:bCs/>
        </w:rPr>
        <w:t>Predicción:</w:t>
      </w:r>
      <w:r w:rsidRPr="00DA080A">
        <w:t xml:space="preserve"> Definir el resultado esperado bajo condiciones específicas.</w:t>
      </w:r>
    </w:p>
    <w:p w14:paraId="256BB789" w14:textId="77777777" w:rsidR="00DA080A" w:rsidRPr="00DA080A" w:rsidRDefault="00DA080A" w:rsidP="00DA080A">
      <w:pPr>
        <w:numPr>
          <w:ilvl w:val="0"/>
          <w:numId w:val="3"/>
        </w:numPr>
      </w:pPr>
      <w:r w:rsidRPr="00DA080A">
        <w:rPr>
          <w:b/>
          <w:bCs/>
        </w:rPr>
        <w:t>Repetición:</w:t>
      </w:r>
      <w:r w:rsidRPr="00DA080A">
        <w:t xml:space="preserve"> Ejecutar la prueba (mínimo 4 veces para establecer consistencia).</w:t>
      </w:r>
    </w:p>
    <w:p w14:paraId="306CBBB7" w14:textId="77777777" w:rsidR="00DA080A" w:rsidRPr="00DA080A" w:rsidRDefault="00DA080A" w:rsidP="00DA080A">
      <w:r w:rsidRPr="00DA080A">
        <w:rPr>
          <w:b/>
          <w:bCs/>
        </w:rPr>
        <w:t>Cátedra de Rigor Técnico:</w:t>
      </w:r>
      <w:r w:rsidRPr="00DA080A">
        <w:t xml:space="preserve"> Es superior informar la reproducibilidad como una fracción (ej. </w:t>
      </w:r>
      <w:r w:rsidRPr="00DA080A">
        <w:rPr>
          <w:b/>
          <w:bCs/>
        </w:rPr>
        <w:t>'2 de cada 4 veces'</w:t>
      </w:r>
      <w:r w:rsidRPr="00DA080A">
        <w:t>) que como un porcentaje ('50%'). Los porcentajes son imprecisos en muestras pequeñas; la fracción detalla el alcance real del muestreo y evita el sesgo de datos insuficientes.</w:t>
      </w:r>
    </w:p>
    <w:p w14:paraId="566A371E" w14:textId="77777777" w:rsidR="00DA080A" w:rsidRPr="00DA080A" w:rsidRDefault="00DA080A" w:rsidP="00DA080A">
      <w:pPr>
        <w:rPr>
          <w:b/>
          <w:bCs/>
        </w:rPr>
      </w:pPr>
      <w:r w:rsidRPr="00DA080A">
        <w:rPr>
          <w:b/>
          <w:bCs/>
        </w:rPr>
        <w:t>2.4. Caso Práctico: El Gol Invisible del FIFA (Minuto 93) (Dinámica: 3 min)</w:t>
      </w:r>
    </w:p>
    <w:p w14:paraId="43D1595B" w14:textId="77777777" w:rsidR="00DA080A" w:rsidRPr="00DA080A" w:rsidRDefault="00DA080A" w:rsidP="00DA080A">
      <w:r w:rsidRPr="00DA080A">
        <w:rPr>
          <w:b/>
          <w:bCs/>
        </w:rPr>
        <w:t>Escenario:</w:t>
      </w:r>
      <w:r w:rsidRPr="00DA080A">
        <w:t xml:space="preserve"> Se anota un gol en el minuto 93, pero el marcador no se actualiza.</w:t>
      </w:r>
    </w:p>
    <w:p w14:paraId="515DE1A2" w14:textId="77777777" w:rsidR="00DA080A" w:rsidRPr="00DA080A" w:rsidRDefault="00DA080A" w:rsidP="00DA080A">
      <w:pPr>
        <w:numPr>
          <w:ilvl w:val="0"/>
          <w:numId w:val="4"/>
        </w:numPr>
      </w:pPr>
      <w:r w:rsidRPr="00DA080A">
        <w:rPr>
          <w:b/>
          <w:bCs/>
        </w:rPr>
        <w:t>Hipótesis de Trabajo:</w:t>
      </w:r>
      <w:r w:rsidRPr="00DA080A">
        <w:t xml:space="preserve"> ¿Es un fallo de coordenadas (portería derecha vs. izquierda)? ¿Es lógica de tiempo (segunda mitad vs. descuento)? ¿Es una variable ambiental (clima lluvioso) o de ID de jugador?</w:t>
      </w:r>
    </w:p>
    <w:p w14:paraId="19A5DB12" w14:textId="77777777" w:rsidR="00DA080A" w:rsidRPr="00DA080A" w:rsidRDefault="00DA080A" w:rsidP="00DA080A">
      <w:pPr>
        <w:numPr>
          <w:ilvl w:val="0"/>
          <w:numId w:val="4"/>
        </w:numPr>
      </w:pPr>
      <w:r w:rsidRPr="00DA080A">
        <w:rPr>
          <w:b/>
          <w:bCs/>
        </w:rPr>
        <w:t>Pregunta de Seguimiento:</w:t>
      </w:r>
      <w:r w:rsidRPr="00DA080A">
        <w:t xml:space="preserve"> Si el fallo ocurre 2 de cada 4 veces solo bajo lluvia en el minuto 93, ¿cómo ayuda el cambio de clima a descartar variables y confirmar la reproducibilidad científica?</w:t>
      </w:r>
    </w:p>
    <w:p w14:paraId="0AD20581" w14:textId="77777777" w:rsidR="00DA080A" w:rsidRPr="00DA080A" w:rsidRDefault="00DA080A" w:rsidP="00DA080A">
      <w:r w:rsidRPr="00DA080A">
        <w:rPr>
          <w:i/>
          <w:iCs/>
        </w:rPr>
        <w:t>La identificación de variables en fallos informales nos obliga a estructurarlas sistemáticamente; para ello, utilizaremos las Particiones de Equivalencia.</w:t>
      </w:r>
    </w:p>
    <w:p w14:paraId="3629CFAD" w14:textId="77777777" w:rsidR="00DA080A" w:rsidRPr="00DA080A" w:rsidRDefault="00DA080A" w:rsidP="00DA080A">
      <w:pPr>
        <w:rPr>
          <w:b/>
          <w:bCs/>
        </w:rPr>
      </w:pPr>
      <w:r w:rsidRPr="00DA080A">
        <w:rPr>
          <w:b/>
          <w:bCs/>
        </w:rPr>
        <w:t>3. BLOQUE 2: Técnicas de Caja Negra I - EP y BVA (30 min)</w:t>
      </w:r>
    </w:p>
    <w:p w14:paraId="7D10E0F5" w14:textId="77777777" w:rsidR="00DA080A" w:rsidRPr="00DA080A" w:rsidRDefault="00DA080A" w:rsidP="00DA080A">
      <w:pPr>
        <w:rPr>
          <w:b/>
          <w:bCs/>
        </w:rPr>
      </w:pPr>
      <w:r w:rsidRPr="00DA080A">
        <w:rPr>
          <w:b/>
          <w:bCs/>
        </w:rPr>
        <w:t>3.1. Contenido de Diapositivas: Partición de Equivalencia (EP) (Explicación: 10 min)</w:t>
      </w:r>
    </w:p>
    <w:p w14:paraId="0B93114A" w14:textId="77777777" w:rsidR="00DA080A" w:rsidRPr="00DA080A" w:rsidRDefault="00DA080A" w:rsidP="00DA080A">
      <w:pPr>
        <w:numPr>
          <w:ilvl w:val="0"/>
          <w:numId w:val="5"/>
        </w:numPr>
      </w:pPr>
      <w:r w:rsidRPr="00DA080A">
        <w:rPr>
          <w:b/>
          <w:bCs/>
        </w:rPr>
        <w:lastRenderedPageBreak/>
        <w:t>Concepto:</w:t>
      </w:r>
      <w:r w:rsidRPr="00DA080A">
        <w:t xml:space="preserve"> Reducción de entradas infinitas a grupos donde el sistema responde igual.</w:t>
      </w:r>
    </w:p>
    <w:p w14:paraId="240B0825" w14:textId="77777777" w:rsidR="00DA080A" w:rsidRPr="00DA080A" w:rsidRDefault="00DA080A" w:rsidP="00DA080A">
      <w:pPr>
        <w:numPr>
          <w:ilvl w:val="0"/>
          <w:numId w:val="5"/>
        </w:numPr>
      </w:pPr>
      <w:r w:rsidRPr="00DA080A">
        <w:rPr>
          <w:b/>
          <w:bCs/>
        </w:rPr>
        <w:t>Regla de Oro:</w:t>
      </w:r>
      <w:r w:rsidRPr="00DA080A">
        <w:t xml:space="preserve"> Aislar cada partición inválida.</w:t>
      </w:r>
    </w:p>
    <w:p w14:paraId="56443920" w14:textId="77777777" w:rsidR="00DA080A" w:rsidRPr="00DA080A" w:rsidRDefault="00DA080A" w:rsidP="00DA080A">
      <w:pPr>
        <w:numPr>
          <w:ilvl w:val="0"/>
          <w:numId w:val="5"/>
        </w:numPr>
      </w:pPr>
      <w:r w:rsidRPr="00DA080A">
        <w:rPr>
          <w:b/>
          <w:bCs/>
        </w:rPr>
        <w:t>El Riesgo del Enmascaramiento:</w:t>
      </w:r>
      <w:r w:rsidRPr="00DA080A">
        <w:t xml:space="preserve"> Si probamos el caso </w:t>
      </w:r>
      <w:r w:rsidRPr="00DA080A">
        <w:rPr>
          <w:b/>
          <w:bCs/>
        </w:rPr>
        <w:t>'14C'</w:t>
      </w:r>
      <w:r w:rsidRPr="00DA080A">
        <w:t xml:space="preserve"> (mezcla de caracteres alfanuméricos fuera de un rango numérico permitido), un error de tipo de dato podría ocultar un error de límite. Cada falla debe testearse por separado para ser identificable.</w:t>
      </w:r>
    </w:p>
    <w:p w14:paraId="1250579F" w14:textId="77777777" w:rsidR="00DA080A" w:rsidRPr="00DA080A" w:rsidRDefault="00DA080A" w:rsidP="00DA080A">
      <w:pPr>
        <w:rPr>
          <w:b/>
          <w:bCs/>
        </w:rPr>
      </w:pPr>
      <w:r w:rsidRPr="00DA080A">
        <w:rPr>
          <w:b/>
          <w:bCs/>
        </w:rPr>
        <w:t>3.2. Contenido de Diapositivas: Análisis de Valor Frontera (BVA) (Explicación: 10 min)</w:t>
      </w:r>
    </w:p>
    <w:p w14:paraId="2F3E1DD1" w14:textId="77777777" w:rsidR="00DA080A" w:rsidRPr="00DA080A" w:rsidRDefault="00DA080A" w:rsidP="00DA080A">
      <w:r w:rsidRPr="00DA080A">
        <w:t>Los desarrolladores suelen fallar en los límites debido a confusiones lógicas entre operadores de comparación (&lt; frente a &lt;=).</w:t>
      </w:r>
    </w:p>
    <w:p w14:paraId="7D0AB775" w14:textId="77777777" w:rsidR="00DA080A" w:rsidRPr="00DA080A" w:rsidRDefault="00DA080A" w:rsidP="00DA080A">
      <w:r w:rsidRPr="00DA080A">
        <w:rPr>
          <w:b/>
          <w:bCs/>
        </w:rPr>
        <w:t>Caso del Banco (Ground Truth):</w:t>
      </w:r>
      <w:r w:rsidRPr="00DA080A">
        <w:t xml:space="preserve"> Rangos: 0-500€ (0%), 500-1000€ (2%), 1000-3000€ (4%). Se deben testear exactamente </w:t>
      </w:r>
      <w:r w:rsidRPr="00DA080A">
        <w:rPr>
          <w:b/>
          <w:bCs/>
        </w:rPr>
        <w:t>8 valores frontera</w:t>
      </w:r>
      <w:r w:rsidRPr="00DA080A">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0"/>
        <w:gridCol w:w="4077"/>
        <w:gridCol w:w="2471"/>
      </w:tblGrid>
      <w:tr w:rsidR="00DA080A" w:rsidRPr="00DA080A" w14:paraId="2A77DB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2D1039" w14:textId="77777777" w:rsidR="00DA080A" w:rsidRPr="00DA080A" w:rsidRDefault="00DA080A" w:rsidP="00DA080A">
            <w:r w:rsidRPr="00DA080A">
              <w:t>Valor de Prueba</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412FB" w14:textId="77777777" w:rsidR="00DA080A" w:rsidRPr="00DA080A" w:rsidRDefault="00DA080A" w:rsidP="00DA080A">
            <w:r w:rsidRPr="00DA080A">
              <w:t>Lógica de la Frontera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48E8EA78" w14:textId="77777777" w:rsidR="00DA080A" w:rsidRPr="00DA080A" w:rsidRDefault="00DA080A" w:rsidP="00DA080A">
            <w:r w:rsidRPr="00DA080A">
              <w:t>Resultado Esperado</w:t>
            </w:r>
          </w:p>
        </w:tc>
      </w:tr>
      <w:tr w:rsidR="00DA080A" w:rsidRPr="00DA080A" w14:paraId="11A9A4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37477F" w14:textId="77777777" w:rsidR="00DA080A" w:rsidRPr="00DA080A" w:rsidRDefault="00DA080A" w:rsidP="00DA080A">
            <w:r w:rsidRPr="00DA080A">
              <w:rPr>
                <w:b/>
                <w:bCs/>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BEA3B0" w14:textId="77777777" w:rsidR="00DA080A" w:rsidRPr="00DA080A" w:rsidRDefault="00DA080A" w:rsidP="00DA080A">
            <w:r w:rsidRPr="00DA080A">
              <w:t>Límite inferior inválido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4E9A5487" w14:textId="77777777" w:rsidR="00DA080A" w:rsidRPr="00DA080A" w:rsidRDefault="00DA080A" w:rsidP="00DA080A">
            <w:r w:rsidRPr="00DA080A">
              <w:t>Rechazo / Error</w:t>
            </w:r>
          </w:p>
        </w:tc>
      </w:tr>
      <w:tr w:rsidR="00DA080A" w:rsidRPr="00DA080A" w14:paraId="1CD1F9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211357" w14:textId="77777777" w:rsidR="00DA080A" w:rsidRPr="00DA080A" w:rsidRDefault="00DA080A" w:rsidP="00DA080A">
            <w:r w:rsidRPr="00DA080A">
              <w:rPr>
                <w:b/>
                <w:bCs/>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FCB0B" w14:textId="77777777" w:rsidR="00DA080A" w:rsidRPr="00DA080A" w:rsidRDefault="00DA080A" w:rsidP="00DA080A">
            <w:r w:rsidRPr="00DA080A">
              <w:t>Límite inferior válido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D480D" w14:textId="77777777" w:rsidR="00DA080A" w:rsidRPr="00DA080A" w:rsidRDefault="00DA080A" w:rsidP="00DA080A">
            <w:r w:rsidRPr="00DA080A">
              <w:t>0% interés</w:t>
            </w:r>
          </w:p>
        </w:tc>
      </w:tr>
      <w:tr w:rsidR="00DA080A" w:rsidRPr="00DA080A" w14:paraId="3DDC1D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638131" w14:textId="77777777" w:rsidR="00DA080A" w:rsidRPr="00DA080A" w:rsidRDefault="00DA080A" w:rsidP="00DA080A">
            <w:r w:rsidRPr="00DA080A">
              <w:rPr>
                <w:b/>
                <w:bCs/>
              </w:rPr>
              <w:t>499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A600281" w14:textId="77777777" w:rsidR="00DA080A" w:rsidRPr="00DA080A" w:rsidRDefault="00DA080A" w:rsidP="00DA080A">
            <w:r w:rsidRPr="00DA080A">
              <w:t>Justo antes del límite de partición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4CD034" w14:textId="77777777" w:rsidR="00DA080A" w:rsidRPr="00DA080A" w:rsidRDefault="00DA080A" w:rsidP="00DA080A">
            <w:r w:rsidRPr="00DA080A">
              <w:t>0% interés</w:t>
            </w:r>
          </w:p>
        </w:tc>
      </w:tr>
      <w:tr w:rsidR="00DA080A" w:rsidRPr="00DA080A" w14:paraId="232C1D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5EE3F5" w14:textId="77777777" w:rsidR="00DA080A" w:rsidRPr="00DA080A" w:rsidRDefault="00DA080A" w:rsidP="00DA080A">
            <w:r w:rsidRPr="00DA080A">
              <w:rPr>
                <w:b/>
                <w:bCs/>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5BF4D0" w14:textId="77777777" w:rsidR="00DA080A" w:rsidRPr="00DA080A" w:rsidRDefault="00DA080A" w:rsidP="00DA080A">
            <w:r w:rsidRPr="00DA080A">
              <w:t>Límite de partición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B9BFD" w14:textId="77777777" w:rsidR="00DA080A" w:rsidRPr="00DA080A" w:rsidRDefault="00DA080A" w:rsidP="00DA080A">
            <w:r w:rsidRPr="00DA080A">
              <w:t>2% interés</w:t>
            </w:r>
          </w:p>
        </w:tc>
      </w:tr>
      <w:tr w:rsidR="00DA080A" w:rsidRPr="00DA080A" w14:paraId="6AD384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6A8F50" w14:textId="77777777" w:rsidR="00DA080A" w:rsidRPr="00DA080A" w:rsidRDefault="00DA080A" w:rsidP="00DA080A">
            <w:r w:rsidRPr="00DA080A">
              <w:rPr>
                <w:b/>
                <w:bCs/>
              </w:rPr>
              <w:t>999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908EE52" w14:textId="77777777" w:rsidR="00DA080A" w:rsidRPr="00DA080A" w:rsidRDefault="00DA080A" w:rsidP="00DA080A">
            <w:r w:rsidRPr="00DA080A">
              <w:t>Justo antes del límite de partición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6AB75D0" w14:textId="77777777" w:rsidR="00DA080A" w:rsidRPr="00DA080A" w:rsidRDefault="00DA080A" w:rsidP="00DA080A">
            <w:r w:rsidRPr="00DA080A">
              <w:t>2% interés</w:t>
            </w:r>
          </w:p>
        </w:tc>
      </w:tr>
      <w:tr w:rsidR="00DA080A" w:rsidRPr="00DA080A" w14:paraId="0ACEE7D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A1518C" w14:textId="77777777" w:rsidR="00DA080A" w:rsidRPr="00DA080A" w:rsidRDefault="00DA080A" w:rsidP="00DA080A">
            <w:r w:rsidRPr="00DA080A">
              <w:rPr>
                <w:b/>
                <w:bCs/>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AC242E5" w14:textId="77777777" w:rsidR="00DA080A" w:rsidRPr="00DA080A" w:rsidRDefault="00DA080A" w:rsidP="00DA080A">
            <w:r w:rsidRPr="00DA080A">
              <w:t>Límite de partición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D3FA2" w14:textId="77777777" w:rsidR="00DA080A" w:rsidRPr="00DA080A" w:rsidRDefault="00DA080A" w:rsidP="00DA080A">
            <w:r w:rsidRPr="00DA080A">
              <w:t>4% interés</w:t>
            </w:r>
          </w:p>
        </w:tc>
      </w:tr>
      <w:tr w:rsidR="00DA080A" w:rsidRPr="00DA080A" w14:paraId="02B993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A01F15" w14:textId="77777777" w:rsidR="00DA080A" w:rsidRPr="00DA080A" w:rsidRDefault="00DA080A" w:rsidP="00DA080A">
            <w:r w:rsidRPr="00DA080A">
              <w:rPr>
                <w:b/>
                <w:bCs/>
              </w:rPr>
              <w:t>3000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54086" w14:textId="77777777" w:rsidR="00DA080A" w:rsidRPr="00DA080A" w:rsidRDefault="00DA080A" w:rsidP="00DA080A">
            <w:r w:rsidRPr="00DA080A">
              <w:t>Límite superior válido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90AA1" w14:textId="77777777" w:rsidR="00DA080A" w:rsidRPr="00DA080A" w:rsidRDefault="00DA080A" w:rsidP="00DA080A">
            <w:r w:rsidRPr="00DA080A">
              <w:t>4% interés</w:t>
            </w:r>
          </w:p>
        </w:tc>
      </w:tr>
      <w:tr w:rsidR="00DA080A" w:rsidRPr="00DA080A" w14:paraId="3956FA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6D22AD" w14:textId="77777777" w:rsidR="00DA080A" w:rsidRPr="00DA080A" w:rsidRDefault="00DA080A" w:rsidP="00DA080A">
            <w:r w:rsidRPr="00DA080A">
              <w:rPr>
                <w:b/>
                <w:bCs/>
              </w:rPr>
              <w:t>3001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7FB14" w14:textId="77777777" w:rsidR="00DA080A" w:rsidRPr="00DA080A" w:rsidRDefault="00DA080A" w:rsidP="00DA080A">
            <w:r w:rsidRPr="00DA080A">
              <w:t>Límite superior inválido</w:t>
            </w:r>
          </w:p>
        </w:tc>
        <w:tc>
          <w:tcPr>
            <w:tcW w:w="0" w:type="auto"/>
            <w:tcBorders>
              <w:top w:val="outset" w:sz="6" w:space="0" w:color="auto"/>
              <w:left w:val="outset" w:sz="6" w:space="0" w:color="auto"/>
              <w:bottom w:val="outset" w:sz="6" w:space="0" w:color="auto"/>
              <w:right w:val="outset" w:sz="6" w:space="0" w:color="auto"/>
            </w:tcBorders>
            <w:vAlign w:val="center"/>
            <w:hideMark/>
          </w:tcPr>
          <w:p w14:paraId="3DC7E989" w14:textId="77777777" w:rsidR="00DA080A" w:rsidRPr="00DA080A" w:rsidRDefault="00DA080A" w:rsidP="00DA080A">
            <w:r w:rsidRPr="00DA080A">
              <w:t>Rechazo / Error</w:t>
            </w:r>
          </w:p>
        </w:tc>
      </w:tr>
    </w:tbl>
    <w:p w14:paraId="58CB15AE" w14:textId="77777777" w:rsidR="00DA080A" w:rsidRPr="00DA080A" w:rsidRDefault="00DA080A" w:rsidP="00DA080A">
      <w:pPr>
        <w:rPr>
          <w:b/>
          <w:bCs/>
        </w:rPr>
      </w:pPr>
      <w:r w:rsidRPr="00DA080A">
        <w:rPr>
          <w:b/>
          <w:bCs/>
        </w:rPr>
        <w:t>3.3. Dinámica de Debate 2: BVA en Videojuegos (Mario Bros) (Debate: 5 min)</w:t>
      </w:r>
    </w:p>
    <w:p w14:paraId="020BA967" w14:textId="77777777" w:rsidR="00DA080A" w:rsidRPr="00DA080A" w:rsidRDefault="00DA080A" w:rsidP="00DA080A">
      <w:r w:rsidRPr="00DA080A">
        <w:t>Analizar el diseño de límites: el temporizador en 0, el score máximo y el límite de 99 vidas. ¿Qué ocurre con la moneda 100? El sistema debe resetear el contador de monedas y sumar una vida (comportamiento de límite esperado).</w:t>
      </w:r>
    </w:p>
    <w:p w14:paraId="146E8B32" w14:textId="77777777" w:rsidR="00DA080A" w:rsidRPr="00DA080A" w:rsidRDefault="00DA080A" w:rsidP="00DA080A">
      <w:pPr>
        <w:rPr>
          <w:b/>
          <w:bCs/>
        </w:rPr>
      </w:pPr>
      <w:r w:rsidRPr="00DA080A">
        <w:rPr>
          <w:b/>
          <w:bCs/>
        </w:rPr>
        <w:t>3.4. Casos Especiales: Entradas de Texto y Chats (Explicación: 5 min)</w:t>
      </w:r>
    </w:p>
    <w:p w14:paraId="6FDEA82C" w14:textId="77777777" w:rsidR="00DA080A" w:rsidRPr="00DA080A" w:rsidRDefault="00DA080A" w:rsidP="00DA080A">
      <w:pPr>
        <w:numPr>
          <w:ilvl w:val="0"/>
          <w:numId w:val="6"/>
        </w:numPr>
      </w:pPr>
      <w:r w:rsidRPr="00DA080A">
        <w:rPr>
          <w:b/>
          <w:bCs/>
        </w:rPr>
        <w:t>Riesgos Técnicos:</w:t>
      </w:r>
      <w:r w:rsidRPr="00DA080A">
        <w:t xml:space="preserve"> Probar caracteres orientales (Hiragana/Katakana en Rocket League) y sistemas </w:t>
      </w:r>
      <w:r w:rsidRPr="00DA080A">
        <w:rPr>
          <w:b/>
          <w:bCs/>
        </w:rPr>
        <w:t>RTL (Right-</w:t>
      </w:r>
      <w:proofErr w:type="spellStart"/>
      <w:r w:rsidRPr="00DA080A">
        <w:rPr>
          <w:b/>
          <w:bCs/>
        </w:rPr>
        <w:t>to</w:t>
      </w:r>
      <w:proofErr w:type="spellEnd"/>
      <w:r w:rsidRPr="00DA080A">
        <w:rPr>
          <w:b/>
          <w:bCs/>
        </w:rPr>
        <w:t>-Left)</w:t>
      </w:r>
      <w:r w:rsidRPr="00DA080A">
        <w:t xml:space="preserve"> como árabe o hebreo que pueden romper la UI.</w:t>
      </w:r>
    </w:p>
    <w:p w14:paraId="4BE69ADE" w14:textId="77777777" w:rsidR="00DA080A" w:rsidRPr="00DA080A" w:rsidRDefault="00DA080A" w:rsidP="00DA080A">
      <w:pPr>
        <w:numPr>
          <w:ilvl w:val="0"/>
          <w:numId w:val="6"/>
        </w:numPr>
      </w:pPr>
      <w:r w:rsidRPr="00DA080A">
        <w:rPr>
          <w:b/>
          <w:bCs/>
        </w:rPr>
        <w:lastRenderedPageBreak/>
        <w:t>Verificación:</w:t>
      </w:r>
      <w:r w:rsidRPr="00DA080A">
        <w:t xml:space="preserve"> 1. ¿Límite máximo de caracteres? 2. ¿Qué ocurre al excederlo? 3. ¿Filtra comandos de sistema?</w:t>
      </w:r>
    </w:p>
    <w:p w14:paraId="68D00C4A" w14:textId="77777777" w:rsidR="00DA080A" w:rsidRPr="00DA080A" w:rsidRDefault="00DA080A" w:rsidP="00DA080A">
      <w:r w:rsidRPr="00DA080A">
        <w:rPr>
          <w:i/>
          <w:iCs/>
        </w:rPr>
        <w:t>Tras asegurar los datos de entrada, debemos validar que el sistema sea robusto contra lo que no debería suceder.</w:t>
      </w:r>
    </w:p>
    <w:p w14:paraId="10746454" w14:textId="77777777" w:rsidR="00DA080A" w:rsidRPr="00DA080A" w:rsidRDefault="00DA080A" w:rsidP="00DA080A">
      <w:pPr>
        <w:rPr>
          <w:b/>
          <w:bCs/>
        </w:rPr>
      </w:pPr>
      <w:r w:rsidRPr="00DA080A">
        <w:rPr>
          <w:b/>
          <w:bCs/>
        </w:rPr>
        <w:t xml:space="preserve">4. BLOQUE 3: </w:t>
      </w:r>
      <w:proofErr w:type="spellStart"/>
      <w:r w:rsidRPr="00DA080A">
        <w:rPr>
          <w:b/>
          <w:bCs/>
        </w:rPr>
        <w:t>Testing</w:t>
      </w:r>
      <w:proofErr w:type="spellEnd"/>
      <w:r w:rsidRPr="00DA080A">
        <w:rPr>
          <w:b/>
          <w:bCs/>
        </w:rPr>
        <w:t xml:space="preserve"> Negativo, Cobertura de Estados y Transiciones (30 min)</w:t>
      </w:r>
    </w:p>
    <w:p w14:paraId="5C399E24" w14:textId="77777777" w:rsidR="00DA080A" w:rsidRPr="00DA080A" w:rsidRDefault="00DA080A" w:rsidP="00DA080A">
      <w:pPr>
        <w:rPr>
          <w:b/>
          <w:bCs/>
        </w:rPr>
      </w:pPr>
      <w:r w:rsidRPr="00DA080A">
        <w:rPr>
          <w:b/>
          <w:bCs/>
        </w:rPr>
        <w:t xml:space="preserve">4.1. Contenido de Diapositivas: </w:t>
      </w:r>
      <w:proofErr w:type="spellStart"/>
      <w:r w:rsidRPr="00DA080A">
        <w:rPr>
          <w:b/>
          <w:bCs/>
        </w:rPr>
        <w:t>Testing</w:t>
      </w:r>
      <w:proofErr w:type="spellEnd"/>
      <w:r w:rsidRPr="00DA080A">
        <w:rPr>
          <w:b/>
          <w:bCs/>
        </w:rPr>
        <w:t xml:space="preserve"> Negativo (Explicación: 10 min)</w:t>
      </w:r>
    </w:p>
    <w:p w14:paraId="2974AAB0" w14:textId="77777777" w:rsidR="00DA080A" w:rsidRPr="00DA080A" w:rsidRDefault="00DA080A" w:rsidP="00DA080A">
      <w:r w:rsidRPr="00DA080A">
        <w:t xml:space="preserve">No basta con que el sistema haga lo que debe; debe ser </w:t>
      </w:r>
      <w:r w:rsidRPr="00DA080A">
        <w:rPr>
          <w:b/>
          <w:bCs/>
        </w:rPr>
        <w:t>"robusto contra el jugador que no quiere jugar como el desarrollador deseó"</w:t>
      </w:r>
      <w:r w:rsidRPr="00DA080A">
        <w:t>.</w:t>
      </w:r>
    </w:p>
    <w:p w14:paraId="7BC4F315" w14:textId="77777777" w:rsidR="00DA080A" w:rsidRPr="00DA080A" w:rsidRDefault="00DA080A" w:rsidP="00DA080A">
      <w:pPr>
        <w:numPr>
          <w:ilvl w:val="0"/>
          <w:numId w:val="7"/>
        </w:numPr>
      </w:pPr>
      <w:r w:rsidRPr="00DA080A">
        <w:rPr>
          <w:b/>
          <w:bCs/>
        </w:rPr>
        <w:t xml:space="preserve">Caso Fall Guys ('Scale </w:t>
      </w:r>
      <w:proofErr w:type="spellStart"/>
      <w:r w:rsidRPr="00DA080A">
        <w:rPr>
          <w:b/>
          <w:bCs/>
        </w:rPr>
        <w:t>the</w:t>
      </w:r>
      <w:proofErr w:type="spellEnd"/>
      <w:r w:rsidRPr="00DA080A">
        <w:rPr>
          <w:b/>
          <w:bCs/>
        </w:rPr>
        <w:t xml:space="preserve"> Walls'):</w:t>
      </w:r>
      <w:r w:rsidRPr="00DA080A">
        <w:t xml:space="preserve"> Mientras el </w:t>
      </w:r>
      <w:proofErr w:type="spellStart"/>
      <w:r w:rsidRPr="00DA080A">
        <w:t>Testing</w:t>
      </w:r>
      <w:proofErr w:type="spellEnd"/>
      <w:r w:rsidRPr="00DA080A">
        <w:t xml:space="preserve"> Positivo valida el avance con cajas, el </w:t>
      </w:r>
      <w:proofErr w:type="spellStart"/>
      <w:r w:rsidRPr="00DA080A">
        <w:t>Testing</w:t>
      </w:r>
      <w:proofErr w:type="spellEnd"/>
      <w:r w:rsidRPr="00DA080A">
        <w:t xml:space="preserve"> Negativo garantiza que no se escalen muros prohibidos ni se usen a otros jugadores como plataformas para saltar el obstáculo.</w:t>
      </w:r>
    </w:p>
    <w:p w14:paraId="4DAE61F7" w14:textId="77777777" w:rsidR="00DA080A" w:rsidRPr="00DA080A" w:rsidRDefault="00DA080A" w:rsidP="00DA080A">
      <w:pPr>
        <w:rPr>
          <w:b/>
          <w:bCs/>
        </w:rPr>
      </w:pPr>
      <w:r w:rsidRPr="00DA080A">
        <w:rPr>
          <w:b/>
          <w:bCs/>
        </w:rPr>
        <w:t xml:space="preserve">4.2. Dinámica de Debate 3: Comportamiento Emergente vs. </w:t>
      </w:r>
      <w:proofErr w:type="spellStart"/>
      <w:r w:rsidRPr="00DA080A">
        <w:rPr>
          <w:b/>
          <w:bCs/>
        </w:rPr>
        <w:t>Exploit</w:t>
      </w:r>
      <w:proofErr w:type="spellEnd"/>
      <w:r w:rsidRPr="00DA080A">
        <w:rPr>
          <w:b/>
          <w:bCs/>
        </w:rPr>
        <w:t xml:space="preserve"> (Debate: 10 min)</w:t>
      </w:r>
    </w:p>
    <w:p w14:paraId="35F12BF4" w14:textId="77777777" w:rsidR="00DA080A" w:rsidRPr="00DA080A" w:rsidRDefault="00DA080A" w:rsidP="00DA080A">
      <w:pPr>
        <w:numPr>
          <w:ilvl w:val="0"/>
          <w:numId w:val="8"/>
        </w:numPr>
      </w:pPr>
      <w:r w:rsidRPr="00DA080A">
        <w:rPr>
          <w:b/>
          <w:bCs/>
        </w:rPr>
        <w:t>El Rol del QA:</w:t>
      </w:r>
      <w:r w:rsidRPr="00DA080A">
        <w:t xml:space="preserve"> Debe actuar como la </w:t>
      </w:r>
      <w:r w:rsidRPr="00DA080A">
        <w:rPr>
          <w:b/>
          <w:bCs/>
        </w:rPr>
        <w:t>"voz del diseño original"</w:t>
      </w:r>
      <w:r w:rsidRPr="00DA080A">
        <w:t>.</w:t>
      </w:r>
    </w:p>
    <w:p w14:paraId="003006B6" w14:textId="77777777" w:rsidR="00DA080A" w:rsidRPr="00DA080A" w:rsidRDefault="00DA080A" w:rsidP="00DA080A">
      <w:pPr>
        <w:numPr>
          <w:ilvl w:val="0"/>
          <w:numId w:val="8"/>
        </w:numPr>
      </w:pPr>
      <w:r w:rsidRPr="00DA080A">
        <w:rPr>
          <w:b/>
          <w:bCs/>
        </w:rPr>
        <w:t>Pregunta:</w:t>
      </w:r>
      <w:r w:rsidRPr="00DA080A">
        <w:t xml:space="preserve"> ¿Es una granada que te impulsa una jugada creativa o un </w:t>
      </w:r>
      <w:proofErr w:type="spellStart"/>
      <w:r w:rsidRPr="00DA080A">
        <w:t>exploit</w:t>
      </w:r>
      <w:proofErr w:type="spellEnd"/>
      <w:r w:rsidRPr="00DA080A">
        <w:t>? Si rompe la progresión diseñada, es un bug de severidad lógica.</w:t>
      </w:r>
    </w:p>
    <w:p w14:paraId="4D7E2A24" w14:textId="77777777" w:rsidR="00DA080A" w:rsidRPr="00DA080A" w:rsidRDefault="00DA080A" w:rsidP="00DA080A">
      <w:pPr>
        <w:rPr>
          <w:b/>
          <w:bCs/>
        </w:rPr>
      </w:pPr>
      <w:r w:rsidRPr="00DA080A">
        <w:rPr>
          <w:b/>
          <w:bCs/>
        </w:rPr>
        <w:t>4.3. Contenido de Diapositivas: Cobertura de Estados y Transiciones (Explicación: 10 min)</w:t>
      </w:r>
    </w:p>
    <w:p w14:paraId="7C237F7E" w14:textId="77777777" w:rsidR="00DA080A" w:rsidRPr="00DA080A" w:rsidRDefault="00DA080A" w:rsidP="00DA080A">
      <w:pPr>
        <w:numPr>
          <w:ilvl w:val="0"/>
          <w:numId w:val="9"/>
        </w:numPr>
      </w:pPr>
      <w:r w:rsidRPr="00DA080A">
        <w:rPr>
          <w:b/>
          <w:bCs/>
        </w:rPr>
        <w:t>Jerarquía:</w:t>
      </w:r>
      <w:r w:rsidRPr="00DA080A">
        <w:t xml:space="preserve"> El estándar de oro es la cobertura del </w:t>
      </w:r>
      <w:r w:rsidRPr="00DA080A">
        <w:rPr>
          <w:b/>
          <w:bCs/>
        </w:rPr>
        <w:t>100% de transiciones</w:t>
      </w:r>
      <w:r w:rsidRPr="00DA080A">
        <w:t>, lo cual garantiza el 100% de estados, pero no a la inversa.</w:t>
      </w:r>
    </w:p>
    <w:p w14:paraId="78DEF9E2" w14:textId="77777777" w:rsidR="00DA080A" w:rsidRPr="00DA080A" w:rsidRDefault="00DA080A" w:rsidP="00DA080A">
      <w:pPr>
        <w:numPr>
          <w:ilvl w:val="0"/>
          <w:numId w:val="9"/>
        </w:numPr>
      </w:pPr>
      <w:r w:rsidRPr="00DA080A">
        <w:rPr>
          <w:b/>
          <w:bCs/>
        </w:rPr>
        <w:t>Fórmula Práctica:</w:t>
      </w:r>
      <w:r w:rsidRPr="00DA080A">
        <w:t xml:space="preserve"> (Número de </w:t>
      </w:r>
      <w:proofErr w:type="spellStart"/>
      <w:r w:rsidRPr="00DA080A">
        <w:t>Ifs</w:t>
      </w:r>
      <w:proofErr w:type="spellEnd"/>
      <w:r w:rsidRPr="00DA080A">
        <w:t xml:space="preserve"> * 2). Cada decisión lógica tiene dos caminos (Verdadero y Falso); para una cobertura básica, necesitamos un caso para cada rama.</w:t>
      </w:r>
    </w:p>
    <w:p w14:paraId="1D254FB6" w14:textId="77777777" w:rsidR="00DA080A" w:rsidRPr="00DA080A" w:rsidRDefault="00DA080A" w:rsidP="00DA080A">
      <w:pPr>
        <w:numPr>
          <w:ilvl w:val="0"/>
          <w:numId w:val="9"/>
        </w:numPr>
      </w:pPr>
      <w:r w:rsidRPr="00DA080A">
        <w:rPr>
          <w:b/>
          <w:bCs/>
        </w:rPr>
        <w:t>Narrativa:</w:t>
      </w:r>
      <w:r w:rsidRPr="00DA080A">
        <w:t xml:space="preserve"> Cuidado con los "nodos de diálogo huérfanos" en juegos narrativos que bloquean el flujo.</w:t>
      </w:r>
    </w:p>
    <w:p w14:paraId="3B6FAF4A" w14:textId="77777777" w:rsidR="00DA080A" w:rsidRPr="00DA080A" w:rsidRDefault="00DA080A" w:rsidP="00DA080A">
      <w:r w:rsidRPr="00DA080A">
        <w:rPr>
          <w:i/>
          <w:iCs/>
        </w:rPr>
        <w:t>Cuando las combinaciones se vuelven inmanejables, recurrimos a la lógica combinatoria.</w:t>
      </w:r>
    </w:p>
    <w:p w14:paraId="46A4903C" w14:textId="77777777" w:rsidR="00DA080A" w:rsidRPr="00DA080A" w:rsidRDefault="00DA080A" w:rsidP="00DA080A">
      <w:pPr>
        <w:rPr>
          <w:b/>
          <w:bCs/>
        </w:rPr>
      </w:pPr>
      <w:r w:rsidRPr="00DA080A">
        <w:rPr>
          <w:b/>
          <w:bCs/>
        </w:rPr>
        <w:t>5. BLOQUE 4: Técnicas Combinatorias y Gestión de Errores (30 min)</w:t>
      </w:r>
    </w:p>
    <w:p w14:paraId="323E2C48" w14:textId="77777777" w:rsidR="00DA080A" w:rsidRPr="00DA080A" w:rsidRDefault="00DA080A" w:rsidP="00DA080A">
      <w:r w:rsidRPr="00DA080A">
        <w:t xml:space="preserve">En entornos de hardware múltiples, la </w:t>
      </w:r>
      <w:r w:rsidRPr="00DA080A">
        <w:rPr>
          <w:b/>
          <w:bCs/>
        </w:rPr>
        <w:t>explosión combinatoria</w:t>
      </w:r>
      <w:r w:rsidRPr="00DA080A">
        <w:t xml:space="preserve"> hace inasumible el </w:t>
      </w:r>
      <w:proofErr w:type="spellStart"/>
      <w:r w:rsidRPr="00DA080A">
        <w:t>testing</w:t>
      </w:r>
      <w:proofErr w:type="spellEnd"/>
      <w:r w:rsidRPr="00DA080A">
        <w:t xml:space="preserve"> exhaustivo, exigiendo criterios de </w:t>
      </w:r>
      <w:r w:rsidRPr="00DA080A">
        <w:rPr>
          <w:b/>
          <w:bCs/>
        </w:rPr>
        <w:t>optimización estadística</w:t>
      </w:r>
      <w:r w:rsidRPr="00DA080A">
        <w:t>.</w:t>
      </w:r>
    </w:p>
    <w:p w14:paraId="1635A1DF" w14:textId="77777777" w:rsidR="00DA080A" w:rsidRPr="00DA080A" w:rsidRDefault="00DA080A" w:rsidP="00DA080A">
      <w:pPr>
        <w:rPr>
          <w:b/>
          <w:bCs/>
        </w:rPr>
      </w:pPr>
      <w:r w:rsidRPr="00DA080A">
        <w:rPr>
          <w:b/>
          <w:bCs/>
        </w:rPr>
        <w:t xml:space="preserve">5.1. Contenido de Diapositivas: </w:t>
      </w:r>
      <w:proofErr w:type="spellStart"/>
      <w:r w:rsidRPr="00DA080A">
        <w:rPr>
          <w:b/>
          <w:bCs/>
        </w:rPr>
        <w:t>Pairwise</w:t>
      </w:r>
      <w:proofErr w:type="spellEnd"/>
      <w:r w:rsidRPr="00DA080A">
        <w:rPr>
          <w:b/>
          <w:bCs/>
        </w:rPr>
        <w:t xml:space="preserve"> </w:t>
      </w:r>
      <w:proofErr w:type="spellStart"/>
      <w:r w:rsidRPr="00DA080A">
        <w:rPr>
          <w:b/>
          <w:bCs/>
        </w:rPr>
        <w:t>Testing</w:t>
      </w:r>
      <w:proofErr w:type="spellEnd"/>
      <w:r w:rsidRPr="00DA080A">
        <w:rPr>
          <w:b/>
          <w:bCs/>
        </w:rPr>
        <w:t xml:space="preserve"> (Explicación: 10 min)</w:t>
      </w:r>
    </w:p>
    <w:p w14:paraId="228FA814" w14:textId="77777777" w:rsidR="00DA080A" w:rsidRPr="00DA080A" w:rsidRDefault="00DA080A" w:rsidP="00DA080A">
      <w:r w:rsidRPr="00DA080A">
        <w:lastRenderedPageBreak/>
        <w:t xml:space="preserve">Datos del NIST: El 66% de fallos se activan por 1 variable, pero el </w:t>
      </w:r>
      <w:r w:rsidRPr="00DA080A">
        <w:rPr>
          <w:b/>
          <w:bCs/>
        </w:rPr>
        <w:t>97% por la interacción de 2</w:t>
      </w:r>
      <w:r w:rsidRPr="00DA080A">
        <w:t>.</w:t>
      </w:r>
    </w:p>
    <w:p w14:paraId="7C2FC65A" w14:textId="77777777" w:rsidR="00DA080A" w:rsidRPr="00DA080A" w:rsidRDefault="00DA080A" w:rsidP="00DA080A">
      <w:pPr>
        <w:numPr>
          <w:ilvl w:val="0"/>
          <w:numId w:val="10"/>
        </w:numPr>
      </w:pPr>
      <w:r w:rsidRPr="00DA080A">
        <w:rPr>
          <w:b/>
          <w:bCs/>
        </w:rPr>
        <w:t>Ejercicio de Examen:</w:t>
      </w:r>
      <w:r w:rsidRPr="00DA080A">
        <w:t xml:space="preserve"> Matriz [</w:t>
      </w:r>
      <w:proofErr w:type="gramStart"/>
      <w:r w:rsidRPr="00DA080A">
        <w:t>Plataforma(</w:t>
      </w:r>
      <w:proofErr w:type="gramEnd"/>
      <w:r w:rsidRPr="00DA080A">
        <w:t xml:space="preserve">4) x </w:t>
      </w:r>
      <w:proofErr w:type="gramStart"/>
      <w:r w:rsidRPr="00DA080A">
        <w:t>Idioma(</w:t>
      </w:r>
      <w:proofErr w:type="gramEnd"/>
      <w:r w:rsidRPr="00DA080A">
        <w:t xml:space="preserve">3) x </w:t>
      </w:r>
      <w:proofErr w:type="gramStart"/>
      <w:r w:rsidRPr="00DA080A">
        <w:t>Controlador(</w:t>
      </w:r>
      <w:proofErr w:type="gramEnd"/>
      <w:r w:rsidRPr="00DA080A">
        <w:t>2)].</w:t>
      </w:r>
    </w:p>
    <w:p w14:paraId="4FD968A6" w14:textId="77777777" w:rsidR="00DA080A" w:rsidRPr="00DA080A" w:rsidRDefault="00DA080A" w:rsidP="00DA080A">
      <w:pPr>
        <w:numPr>
          <w:ilvl w:val="0"/>
          <w:numId w:val="10"/>
        </w:numPr>
      </w:pPr>
      <w:r w:rsidRPr="00DA080A">
        <w:rPr>
          <w:b/>
          <w:bCs/>
        </w:rPr>
        <w:t>Cálculo:</w:t>
      </w:r>
      <w:r w:rsidRPr="00DA080A">
        <w:t xml:space="preserve"> Multiplicamos los dos parámetros con más valores: 4 * 3 = </w:t>
      </w:r>
      <w:r w:rsidRPr="00DA080A">
        <w:rPr>
          <w:b/>
          <w:bCs/>
        </w:rPr>
        <w:t>12 casos mínimos</w:t>
      </w:r>
      <w:r w:rsidRPr="00DA080A">
        <w:t>.</w:t>
      </w:r>
    </w:p>
    <w:p w14:paraId="62908F2E" w14:textId="77777777" w:rsidR="00DA080A" w:rsidRPr="00DA080A" w:rsidRDefault="00DA080A" w:rsidP="00DA080A">
      <w:pPr>
        <w:rPr>
          <w:b/>
          <w:bCs/>
        </w:rPr>
      </w:pPr>
      <w:r w:rsidRPr="00DA080A">
        <w:rPr>
          <w:b/>
          <w:bCs/>
        </w:rPr>
        <w:t xml:space="preserve">5.2. Árboles de Clasificación: El Caso "Dawn </w:t>
      </w:r>
      <w:proofErr w:type="spellStart"/>
      <w:r w:rsidRPr="00DA080A">
        <w:rPr>
          <w:b/>
          <w:bCs/>
        </w:rPr>
        <w:t>of</w:t>
      </w:r>
      <w:proofErr w:type="spellEnd"/>
      <w:r w:rsidRPr="00DA080A">
        <w:rPr>
          <w:b/>
          <w:bCs/>
        </w:rPr>
        <w:t xml:space="preserve"> War" (Explicación: 5 min)</w:t>
      </w:r>
    </w:p>
    <w:p w14:paraId="5ED1C09C" w14:textId="77777777" w:rsidR="00DA080A" w:rsidRPr="00DA080A" w:rsidRDefault="00DA080A" w:rsidP="00DA080A">
      <w:pPr>
        <w:numPr>
          <w:ilvl w:val="0"/>
          <w:numId w:val="11"/>
        </w:numPr>
      </w:pPr>
      <w:r w:rsidRPr="00DA080A">
        <w:rPr>
          <w:b/>
          <w:bCs/>
        </w:rPr>
        <w:t>Escenario Mínimo:</w:t>
      </w:r>
      <w:r w:rsidRPr="00DA080A">
        <w:t xml:space="preserve"> La clasificación con más niveles (7 casos).</w:t>
      </w:r>
    </w:p>
    <w:p w14:paraId="2FD705E7" w14:textId="77777777" w:rsidR="00DA080A" w:rsidRPr="00DA080A" w:rsidRDefault="00DA080A" w:rsidP="00DA080A">
      <w:pPr>
        <w:numPr>
          <w:ilvl w:val="0"/>
          <w:numId w:val="11"/>
        </w:numPr>
      </w:pPr>
      <w:r w:rsidRPr="00DA080A">
        <w:rPr>
          <w:b/>
          <w:bCs/>
        </w:rPr>
        <w:t>Escenario Máximo:</w:t>
      </w:r>
      <w:r w:rsidRPr="00DA080A">
        <w:t xml:space="preserve"> Multiplicación total (3</w:t>
      </w:r>
      <w:r w:rsidRPr="00DA080A">
        <w:rPr>
          <w:i/>
          <w:iCs/>
        </w:rPr>
        <w:t>4</w:t>
      </w:r>
      <w:r w:rsidRPr="00DA080A">
        <w:t>7</w:t>
      </w:r>
      <w:r w:rsidRPr="00DA080A">
        <w:rPr>
          <w:i/>
          <w:iCs/>
        </w:rPr>
        <w:t>2</w:t>
      </w:r>
      <w:r w:rsidRPr="00DA080A">
        <w:t>3 = 504 casos).</w:t>
      </w:r>
    </w:p>
    <w:p w14:paraId="670A319A" w14:textId="77777777" w:rsidR="00DA080A" w:rsidRPr="00DA080A" w:rsidRDefault="00DA080A" w:rsidP="00DA080A">
      <w:pPr>
        <w:rPr>
          <w:b/>
          <w:bCs/>
        </w:rPr>
      </w:pPr>
      <w:r w:rsidRPr="00DA080A">
        <w:rPr>
          <w:b/>
          <w:bCs/>
        </w:rPr>
        <w:t>5.3. Tablas de Decisión: Lógica de Seguros y Póker (Explicación: 10 min)</w:t>
      </w:r>
    </w:p>
    <w:p w14:paraId="0D1DD41D" w14:textId="77777777" w:rsidR="00DA080A" w:rsidRPr="00DA080A" w:rsidRDefault="00DA080A" w:rsidP="00DA080A">
      <w:r w:rsidRPr="00DA080A">
        <w:rPr>
          <w:b/>
          <w:bCs/>
        </w:rPr>
        <w:t>Dinámica "El Ojo del Tester":</w:t>
      </w:r>
      <w:r w:rsidRPr="00DA080A">
        <w:t xml:space="preserve"> Contraste de Requisitos de un Bot de Póker:</w:t>
      </w:r>
    </w:p>
    <w:p w14:paraId="4C5F16FB" w14:textId="77777777" w:rsidR="00DA080A" w:rsidRPr="00DA080A" w:rsidRDefault="00DA080A" w:rsidP="00DA080A">
      <w:pPr>
        <w:numPr>
          <w:ilvl w:val="0"/>
          <w:numId w:val="12"/>
        </w:numPr>
      </w:pPr>
      <w:r w:rsidRPr="00DA080A">
        <w:rPr>
          <w:b/>
          <w:bCs/>
        </w:rPr>
        <w:t>Requisito (BB):</w:t>
      </w:r>
      <w:r w:rsidRPr="00DA080A">
        <w:t xml:space="preserve"> "Dos cartas mismo palo" \</w:t>
      </w:r>
      <w:proofErr w:type="spellStart"/>
      <w:r w:rsidRPr="00DA080A">
        <w:t>rightarrow</w:t>
      </w:r>
      <w:proofErr w:type="spellEnd"/>
      <w:r w:rsidRPr="00DA080A">
        <w:t xml:space="preserve"> </w:t>
      </w:r>
      <w:r w:rsidRPr="00DA080A">
        <w:rPr>
          <w:b/>
          <w:bCs/>
        </w:rPr>
        <w:t>Subir mucho</w:t>
      </w:r>
      <w:r w:rsidRPr="00DA080A">
        <w:t>.</w:t>
      </w:r>
    </w:p>
    <w:p w14:paraId="770168BB" w14:textId="77777777" w:rsidR="00DA080A" w:rsidRPr="00DA080A" w:rsidRDefault="00DA080A" w:rsidP="00DA080A">
      <w:pPr>
        <w:numPr>
          <w:ilvl w:val="0"/>
          <w:numId w:val="12"/>
        </w:numPr>
      </w:pPr>
      <w:r w:rsidRPr="00DA080A">
        <w:rPr>
          <w:b/>
          <w:bCs/>
        </w:rPr>
        <w:t>Tabla de Decisión (Caso 8):</w:t>
      </w:r>
      <w:r w:rsidRPr="00DA080A">
        <w:t xml:space="preserve"> Condición "BB" + "Dos cartas mismo palo" \</w:t>
      </w:r>
      <w:proofErr w:type="spellStart"/>
      <w:r w:rsidRPr="00DA080A">
        <w:t>rightarrow</w:t>
      </w:r>
      <w:proofErr w:type="spellEnd"/>
      <w:r w:rsidRPr="00DA080A">
        <w:t xml:space="preserve"> Acción marcada: </w:t>
      </w:r>
      <w:r w:rsidRPr="00DA080A">
        <w:rPr>
          <w:b/>
          <w:bCs/>
        </w:rPr>
        <w:t>"Subir poco"</w:t>
      </w:r>
      <w:r w:rsidRPr="00DA080A">
        <w:t>.</w:t>
      </w:r>
    </w:p>
    <w:p w14:paraId="0C1BCE11" w14:textId="77777777" w:rsidR="00DA080A" w:rsidRPr="00DA080A" w:rsidRDefault="00DA080A" w:rsidP="00DA080A">
      <w:pPr>
        <w:numPr>
          <w:ilvl w:val="0"/>
          <w:numId w:val="12"/>
        </w:numPr>
      </w:pPr>
      <w:r w:rsidRPr="00DA080A">
        <w:rPr>
          <w:b/>
          <w:bCs/>
        </w:rPr>
        <w:t>Conclusión:</w:t>
      </w:r>
      <w:r w:rsidRPr="00DA080A">
        <w:t xml:space="preserve"> El alumno debe identificar este error de lógica comparando la tabla (SOURCE_IMAGE_50) contra los requisitos (SOURCE_IMAGE_46).</w:t>
      </w:r>
    </w:p>
    <w:p w14:paraId="21BD06AB" w14:textId="77777777" w:rsidR="00DA080A" w:rsidRPr="00DA080A" w:rsidRDefault="00DA080A" w:rsidP="00DA080A">
      <w:pPr>
        <w:rPr>
          <w:b/>
          <w:bCs/>
        </w:rPr>
      </w:pPr>
      <w:r w:rsidRPr="00DA080A">
        <w:rPr>
          <w:b/>
          <w:bCs/>
        </w:rPr>
        <w:t>5.4. Gestión de Errores: Falsos Positivos y Negativos (Explicación: 5 min)</w:t>
      </w:r>
    </w:p>
    <w:p w14:paraId="6BB59334" w14:textId="77777777" w:rsidR="00DA080A" w:rsidRPr="00DA080A" w:rsidRDefault="00DA080A" w:rsidP="00DA080A">
      <w:pPr>
        <w:numPr>
          <w:ilvl w:val="0"/>
          <w:numId w:val="13"/>
        </w:numPr>
      </w:pPr>
      <w:r w:rsidRPr="00DA080A">
        <w:rPr>
          <w:b/>
          <w:bCs/>
        </w:rPr>
        <w:t>Falso Positivo:</w:t>
      </w:r>
      <w:r w:rsidRPr="00DA080A">
        <w:t xml:space="preserve"> Pokémon (tablas de tipos obsoletas) o Linux (reloj desajustado).</w:t>
      </w:r>
    </w:p>
    <w:p w14:paraId="2FDD1DDD" w14:textId="77777777" w:rsidR="00DA080A" w:rsidRPr="00DA080A" w:rsidRDefault="00DA080A" w:rsidP="00DA080A">
      <w:pPr>
        <w:numPr>
          <w:ilvl w:val="0"/>
          <w:numId w:val="13"/>
        </w:numPr>
      </w:pPr>
      <w:r w:rsidRPr="00DA080A">
        <w:rPr>
          <w:b/>
          <w:bCs/>
        </w:rPr>
        <w:t>Falso Negativo Crítico:</w:t>
      </w:r>
      <w:r w:rsidRPr="00DA080A">
        <w:t xml:space="preserve"> Bug de Ciudad </w:t>
      </w:r>
      <w:proofErr w:type="spellStart"/>
      <w:r w:rsidRPr="00DA080A">
        <w:t>Luminalia</w:t>
      </w:r>
      <w:proofErr w:type="spellEnd"/>
      <w:r w:rsidRPr="00DA080A">
        <w:t xml:space="preserve"> en Pokémon X (el juego pasaba el test de </w:t>
      </w:r>
      <w:proofErr w:type="gramStart"/>
      <w:r w:rsidRPr="00DA080A">
        <w:t>guardado</w:t>
      </w:r>
      <w:proofErr w:type="gramEnd"/>
      <w:r w:rsidRPr="00DA080A">
        <w:t xml:space="preserve"> pero corrompía la partida).</w:t>
      </w:r>
    </w:p>
    <w:p w14:paraId="50CF7762" w14:textId="77777777" w:rsidR="00DA080A" w:rsidRPr="00DA080A" w:rsidRDefault="00DA080A" w:rsidP="00DA080A">
      <w:pPr>
        <w:rPr>
          <w:b/>
          <w:bCs/>
        </w:rPr>
      </w:pPr>
      <w:r w:rsidRPr="00DA080A">
        <w:rPr>
          <w:b/>
          <w:bCs/>
        </w:rPr>
        <w:t>6. Ejercicio Integrador Final: El Auto que atraviesa Paredes</w:t>
      </w:r>
    </w:p>
    <w:p w14:paraId="4223CB1C" w14:textId="77777777" w:rsidR="00DA080A" w:rsidRPr="00DA080A" w:rsidRDefault="00DA080A" w:rsidP="00DA080A">
      <w:r w:rsidRPr="00DA080A">
        <w:rPr>
          <w:b/>
          <w:bCs/>
        </w:rPr>
        <w:t>Escenario:</w:t>
      </w:r>
      <w:r w:rsidRPr="00DA080A">
        <w:t xml:space="preserve"> Un vehículo atraviesa paredes ("</w:t>
      </w:r>
      <w:proofErr w:type="spellStart"/>
      <w:r w:rsidRPr="00DA080A">
        <w:t>noclip</w:t>
      </w:r>
      <w:proofErr w:type="spellEnd"/>
      <w:r w:rsidRPr="00DA080A">
        <w:t xml:space="preserve">") al chocar a más de 200 km/h en clima de lluvia. </w:t>
      </w:r>
      <w:r w:rsidRPr="00DA080A">
        <w:rPr>
          <w:b/>
          <w:bCs/>
        </w:rPr>
        <w:t>Tarea:</w:t>
      </w:r>
      <w:r w:rsidRPr="00DA080A">
        <w:t xml:space="preserve"> Proponer una estrategia combinando EP, BVA y Combinatoria.</w:t>
      </w:r>
    </w:p>
    <w:p w14:paraId="7233C936" w14:textId="77777777" w:rsidR="00DA080A" w:rsidRPr="00DA080A" w:rsidRDefault="00DA080A" w:rsidP="00DA080A">
      <w:r w:rsidRPr="00DA080A">
        <w:rPr>
          <w:b/>
          <w:bCs/>
        </w:rPr>
        <w:t>Solución Esperada (Guía para el Docente):</w:t>
      </w:r>
    </w:p>
    <w:p w14:paraId="47BB06DE" w14:textId="77777777" w:rsidR="00DA080A" w:rsidRPr="00DA080A" w:rsidRDefault="00DA080A" w:rsidP="00DA080A">
      <w:pPr>
        <w:numPr>
          <w:ilvl w:val="0"/>
          <w:numId w:val="14"/>
        </w:numPr>
      </w:pPr>
      <w:r w:rsidRPr="00DA080A">
        <w:rPr>
          <w:b/>
          <w:bCs/>
        </w:rPr>
        <w:t>EP (Superficies):</w:t>
      </w:r>
      <w:r w:rsidRPr="00DA080A">
        <w:t xml:space="preserve"> Crear particiones [Asfalto, Tierra, Lluvia]. El foco es la partición "Lluvia".</w:t>
      </w:r>
    </w:p>
    <w:p w14:paraId="6D033C00" w14:textId="77777777" w:rsidR="00DA080A" w:rsidRPr="00DA080A" w:rsidRDefault="00DA080A" w:rsidP="00DA080A">
      <w:pPr>
        <w:numPr>
          <w:ilvl w:val="0"/>
          <w:numId w:val="14"/>
        </w:numPr>
      </w:pPr>
      <w:r w:rsidRPr="00DA080A">
        <w:rPr>
          <w:b/>
          <w:bCs/>
        </w:rPr>
        <w:t>BVA (Velocidad):</w:t>
      </w:r>
      <w:r w:rsidRPr="00DA080A">
        <w:t xml:space="preserve"> Probar el límite de 200 km/h con los valores </w:t>
      </w:r>
      <w:r w:rsidRPr="00DA080A">
        <w:rPr>
          <w:b/>
          <w:bCs/>
        </w:rPr>
        <w:t>[199, 200, 201]</w:t>
      </w:r>
      <w:r w:rsidRPr="00DA080A">
        <w:t>.</w:t>
      </w:r>
    </w:p>
    <w:p w14:paraId="3021C589" w14:textId="77777777" w:rsidR="00DA080A" w:rsidRPr="00DA080A" w:rsidRDefault="00DA080A" w:rsidP="00DA080A">
      <w:pPr>
        <w:numPr>
          <w:ilvl w:val="0"/>
          <w:numId w:val="14"/>
        </w:numPr>
      </w:pPr>
      <w:r w:rsidRPr="00DA080A">
        <w:rPr>
          <w:b/>
          <w:bCs/>
        </w:rPr>
        <w:t>Combinatoria (</w:t>
      </w:r>
      <w:proofErr w:type="spellStart"/>
      <w:r w:rsidRPr="00DA080A">
        <w:rPr>
          <w:b/>
          <w:bCs/>
        </w:rPr>
        <w:t>Pairwise</w:t>
      </w:r>
      <w:proofErr w:type="spellEnd"/>
      <w:r w:rsidRPr="00DA080A">
        <w:rPr>
          <w:b/>
          <w:bCs/>
        </w:rPr>
        <w:t>):</w:t>
      </w:r>
      <w:r w:rsidRPr="00DA080A">
        <w:t xml:space="preserve"> Generar una matriz que cruce [Tipo de Auto] x [Ángulo de Choque] x [Tipo de Pared], asegurando que la combinación {Lluvia, &gt;200km/h} esté presente.</w:t>
      </w:r>
    </w:p>
    <w:p w14:paraId="1AA3E43A" w14:textId="77777777" w:rsidR="00DA080A" w:rsidRPr="00DA080A" w:rsidRDefault="00DA080A" w:rsidP="00DA080A">
      <w:r w:rsidRPr="00DA080A">
        <w:lastRenderedPageBreak/>
        <w:t xml:space="preserve">El dominio de estas técnicas transforma a un "jugador que encuentra fallos" en un </w:t>
      </w:r>
      <w:r w:rsidRPr="00DA080A">
        <w:rPr>
          <w:b/>
          <w:bCs/>
        </w:rPr>
        <w:t>Ingeniero de Calidad</w:t>
      </w:r>
      <w:r w:rsidRPr="00DA080A">
        <w:t>. El uso de rigor científico y optimización estadística es lo único que asegura la estabilidad de productos complejos en la industria actual.</w:t>
      </w:r>
    </w:p>
    <w:p w14:paraId="7A2E4552" w14:textId="77777777" w:rsidR="007367A1" w:rsidRPr="00DA080A" w:rsidRDefault="007367A1" w:rsidP="00DA080A"/>
    <w:sectPr w:rsidR="007367A1" w:rsidRPr="00DA08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CD7"/>
    <w:multiLevelType w:val="multilevel"/>
    <w:tmpl w:val="28D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6570"/>
    <w:multiLevelType w:val="multilevel"/>
    <w:tmpl w:val="983E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93C39"/>
    <w:multiLevelType w:val="multilevel"/>
    <w:tmpl w:val="41FA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25779"/>
    <w:multiLevelType w:val="multilevel"/>
    <w:tmpl w:val="27FA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E5E24"/>
    <w:multiLevelType w:val="multilevel"/>
    <w:tmpl w:val="B9A09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143A5"/>
    <w:multiLevelType w:val="multilevel"/>
    <w:tmpl w:val="8EEC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82AC6"/>
    <w:multiLevelType w:val="multilevel"/>
    <w:tmpl w:val="5BB8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105F4"/>
    <w:multiLevelType w:val="multilevel"/>
    <w:tmpl w:val="094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52FF2"/>
    <w:multiLevelType w:val="multilevel"/>
    <w:tmpl w:val="0D4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75DF6"/>
    <w:multiLevelType w:val="multilevel"/>
    <w:tmpl w:val="ECC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43A97"/>
    <w:multiLevelType w:val="multilevel"/>
    <w:tmpl w:val="0B62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85716"/>
    <w:multiLevelType w:val="multilevel"/>
    <w:tmpl w:val="465E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E0234"/>
    <w:multiLevelType w:val="multilevel"/>
    <w:tmpl w:val="7204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335927"/>
    <w:multiLevelType w:val="multilevel"/>
    <w:tmpl w:val="EFA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223118">
    <w:abstractNumId w:val="6"/>
  </w:num>
  <w:num w:numId="2" w16cid:durableId="407312290">
    <w:abstractNumId w:val="11"/>
  </w:num>
  <w:num w:numId="3" w16cid:durableId="1043558177">
    <w:abstractNumId w:val="12"/>
  </w:num>
  <w:num w:numId="4" w16cid:durableId="894703812">
    <w:abstractNumId w:val="2"/>
  </w:num>
  <w:num w:numId="5" w16cid:durableId="973564210">
    <w:abstractNumId w:val="9"/>
  </w:num>
  <w:num w:numId="6" w16cid:durableId="387075547">
    <w:abstractNumId w:val="10"/>
  </w:num>
  <w:num w:numId="7" w16cid:durableId="34700068">
    <w:abstractNumId w:val="3"/>
  </w:num>
  <w:num w:numId="8" w16cid:durableId="1161584755">
    <w:abstractNumId w:val="8"/>
  </w:num>
  <w:num w:numId="9" w16cid:durableId="465439775">
    <w:abstractNumId w:val="7"/>
  </w:num>
  <w:num w:numId="10" w16cid:durableId="100302649">
    <w:abstractNumId w:val="5"/>
  </w:num>
  <w:num w:numId="11" w16cid:durableId="924535195">
    <w:abstractNumId w:val="1"/>
  </w:num>
  <w:num w:numId="12" w16cid:durableId="726150839">
    <w:abstractNumId w:val="0"/>
  </w:num>
  <w:num w:numId="13" w16cid:durableId="906307307">
    <w:abstractNumId w:val="13"/>
  </w:num>
  <w:num w:numId="14" w16cid:durableId="289365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0A"/>
    <w:rsid w:val="003D2E57"/>
    <w:rsid w:val="004B1E1F"/>
    <w:rsid w:val="00665FFC"/>
    <w:rsid w:val="007367A1"/>
    <w:rsid w:val="00DA0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57ABD"/>
  <w15:chartTrackingRefBased/>
  <w15:docId w15:val="{8C454F4D-D348-4807-A405-D37AB134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0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08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8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8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8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8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8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8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8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8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08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8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8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8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8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8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80A"/>
    <w:rPr>
      <w:rFonts w:eastAsiaTheme="majorEastAsia" w:cstheme="majorBidi"/>
      <w:color w:val="272727" w:themeColor="text1" w:themeTint="D8"/>
    </w:rPr>
  </w:style>
  <w:style w:type="paragraph" w:styleId="Ttulo">
    <w:name w:val="Title"/>
    <w:basedOn w:val="Normal"/>
    <w:next w:val="Normal"/>
    <w:link w:val="TtuloCar"/>
    <w:uiPriority w:val="10"/>
    <w:qFormat/>
    <w:rsid w:val="00DA0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8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8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8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80A"/>
    <w:pPr>
      <w:spacing w:before="160"/>
      <w:jc w:val="center"/>
    </w:pPr>
    <w:rPr>
      <w:i/>
      <w:iCs/>
      <w:color w:val="404040" w:themeColor="text1" w:themeTint="BF"/>
    </w:rPr>
  </w:style>
  <w:style w:type="character" w:customStyle="1" w:styleId="CitaCar">
    <w:name w:val="Cita Car"/>
    <w:basedOn w:val="Fuentedeprrafopredeter"/>
    <w:link w:val="Cita"/>
    <w:uiPriority w:val="29"/>
    <w:rsid w:val="00DA080A"/>
    <w:rPr>
      <w:i/>
      <w:iCs/>
      <w:color w:val="404040" w:themeColor="text1" w:themeTint="BF"/>
    </w:rPr>
  </w:style>
  <w:style w:type="paragraph" w:styleId="Prrafodelista">
    <w:name w:val="List Paragraph"/>
    <w:basedOn w:val="Normal"/>
    <w:uiPriority w:val="34"/>
    <w:qFormat/>
    <w:rsid w:val="00DA080A"/>
    <w:pPr>
      <w:ind w:left="720"/>
      <w:contextualSpacing/>
    </w:pPr>
  </w:style>
  <w:style w:type="character" w:styleId="nfasisintenso">
    <w:name w:val="Intense Emphasis"/>
    <w:basedOn w:val="Fuentedeprrafopredeter"/>
    <w:uiPriority w:val="21"/>
    <w:qFormat/>
    <w:rsid w:val="00DA080A"/>
    <w:rPr>
      <w:i/>
      <w:iCs/>
      <w:color w:val="0F4761" w:themeColor="accent1" w:themeShade="BF"/>
    </w:rPr>
  </w:style>
  <w:style w:type="paragraph" w:styleId="Citadestacada">
    <w:name w:val="Intense Quote"/>
    <w:basedOn w:val="Normal"/>
    <w:next w:val="Normal"/>
    <w:link w:val="CitadestacadaCar"/>
    <w:uiPriority w:val="30"/>
    <w:qFormat/>
    <w:rsid w:val="00DA0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80A"/>
    <w:rPr>
      <w:i/>
      <w:iCs/>
      <w:color w:val="0F4761" w:themeColor="accent1" w:themeShade="BF"/>
    </w:rPr>
  </w:style>
  <w:style w:type="character" w:styleId="Referenciaintensa">
    <w:name w:val="Intense Reference"/>
    <w:basedOn w:val="Fuentedeprrafopredeter"/>
    <w:uiPriority w:val="32"/>
    <w:qFormat/>
    <w:rsid w:val="00DA0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1522</Words>
  <Characters>8373</Characters>
  <Application>Microsoft Office Word</Application>
  <DocSecurity>0</DocSecurity>
  <Lines>69</Lines>
  <Paragraphs>19</Paragraphs>
  <ScaleCrop>false</ScaleCrop>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Hilarion</dc:creator>
  <cp:keywords/>
  <dc:description/>
  <cp:lastModifiedBy>Hilarion</cp:lastModifiedBy>
  <cp:revision>1</cp:revision>
  <dcterms:created xsi:type="dcterms:W3CDTF">2026-08-25T15:49:00Z</dcterms:created>
  <dcterms:modified xsi:type="dcterms:W3CDTF">2026-08-25T15:50:00Z</dcterms:modified>
</cp:coreProperties>
</file>