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零、提案总览与流程长度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提案按四大支柱组织：主世界（实验室安全屋与收容）、三大异常世界（乡村 / Metro / 工厂，各带独特规则与解谜）、探索道具（8 件调查仪器 + 场景道具）、异常体道具与规则改变（收容增益 / 规则池 / 元世界异想体）。所有提案只使用已在库的模型与场景素材。</w:t>
      </w:r>
    </w:p>
    <w:p>
      <w:pPr>
        <w:spacing w:after="60" w:line="312"/>
        <w:ind w:firstLine="420"/>
        <w:jc w:val="both"/>
      </w:pPr>
      <w:r>
        <w:rPr>
          <w:b/>
          <w:bCs/>
          <w:color w:val="8A5A2E"/>
          <w:sz w:val="24"/>
          <w:szCs w:val="24"/>
        </w:rPr>
        <w:t xml:space="preserve">流程长度原则：</w:t>
      </w:r>
      <w:r>
        <w:rPr>
          <w:color w:val="182030"/>
          <w:sz w:val="24"/>
          <w:szCs w:val="24"/>
        </w:rPr>
        <w:t xml:space="preserve">主流程目标通关时长 30~45 分钟——主世界 + 三大世界各收集 2 份记忆核心（共 6 份）即触发结局审讯。所有扩展内容不影响通关，砍掉任意提案也不影响其余提案。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0  四支柱 × 提案定位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933"/>
        <w:gridCol w:w="5097"/>
        <w:gridCol w:w="1758"/>
      </w:tblGrid>
      <w:tr>
        <w:trPr>
          <w:cantSplit/>
          <w:tblHeader/>
        </w:trPr>
        <w:tc>
          <w:tcPr>
            <w:tcW w:type="pct" w:w="11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支柱</w:t>
            </w:r>
          </w:p>
        </w:tc>
        <w:tc>
          <w:tcPr>
            <w:tcW w:type="pct" w:w="29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包含提案</w:t>
            </w:r>
          </w:p>
        </w:tc>
        <w:tc>
          <w:tcPr>
            <w:tcW w:type="pct" w:w="10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定位</w:t>
            </w:r>
          </w:p>
        </w:tc>
      </w:tr>
      <w:tr>
        <w:trPr>
          <w:cantSplit/>
        </w:trPr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主世界（实验室）</w:t>
            </w:r>
          </w:p>
        </w:tc>
        <w:tc>
          <w:tcPr>
            <w:tcW w:type="pct" w:w="2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收容翼扩建 / 实验室异变副作用 / 审讯室终局</w:t>
            </w:r>
          </w:p>
        </w:tc>
        <w:tc>
          <w:tcPr>
            <w:tcW w:type="pct" w:w="1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主线</w:t>
            </w:r>
          </w:p>
        </w:tc>
      </w:tr>
      <w:tr>
        <w:trPr>
          <w:cantSplit/>
        </w:trPr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三大异常世界</w:t>
            </w:r>
          </w:p>
        </w:tc>
        <w:tc>
          <w:tcPr>
            <w:tcW w:type="pct" w:w="2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乡村记忆循环 / Metro 渐渐熄灭 / 工厂昼夜轮班（各含谜题与奖励）</w:t>
            </w:r>
          </w:p>
        </w:tc>
        <w:tc>
          <w:tcPr>
            <w:tcW w:type="pct" w:w="1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主线</w:t>
            </w:r>
          </w:p>
        </w:tc>
      </w:tr>
      <w:tr>
        <w:trPr>
          <w:cantSplit/>
        </w:trPr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探索道具</w:t>
            </w:r>
          </w:p>
        </w:tc>
        <w:tc>
          <w:tcPr>
            <w:tcW w:type="pct" w:w="2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调查仪器 8 件 / RandomObjects 道具映射</w:t>
            </w:r>
          </w:p>
        </w:tc>
        <w:tc>
          <w:tcPr>
            <w:tcW w:type="pct" w:w="1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主线（手电、EMF、拍照三件）+ 扩展</w:t>
            </w:r>
          </w:p>
        </w:tc>
      </w:tr>
      <w:tr>
        <w:trPr>
          <w:cantSplit/>
        </w:trPr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异常体道具与规则改变</w:t>
            </w:r>
          </w:p>
        </w:tc>
        <w:tc>
          <w:tcPr>
            <w:tcW w:type="pct" w:w="2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规则池 11 条 / 元世界异想体（三不猴机制）/ 十二舰收容改装 / 静态异想体精选</w:t>
            </w:r>
          </w:p>
        </w:tc>
        <w:tc>
          <w:tcPr>
            <w:tcW w:type="pct" w:w="1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扩展（不影响通关）</w:t>
            </w:r>
          </w:p>
        </w:tc>
      </w:tr>
      <w:tr>
        <w:trPr>
          <w:cantSplit/>
        </w:trPr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氛围与演出</w:t>
            </w:r>
          </w:p>
        </w:tc>
        <w:tc>
          <w:tcPr>
            <w:tcW w:type="pct" w:w="2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灯光事件 / 音效层 / 快赢提案合集</w:t>
            </w:r>
          </w:p>
        </w:tc>
        <w:tc>
          <w:tcPr>
            <w:tcW w:type="pct" w:w="1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主线氛围 + 扩展演出</w:t>
            </w:r>
          </w:p>
        </w:tc>
      </w:tr>
    </w:tbl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一、支柱一：主世界——实验室（安全屋与收容）</w:t>
      </w:r>
    </w:p>
    <w:p>
      <w:pPr>
        <w:pStyle w:val="Heading2"/>
        <w:spacing w:after="100" w:before="240"/>
      </w:pPr>
      <w:r>
        <w:rPr>
          <w:rFonts w:ascii="Arial" w:eastAsia="SimHei"/>
          <w:b/>
          <w:bCs/>
          <w:color w:val="182030"/>
          <w:sz w:val="27"/>
          <w:szCs w:val="27"/>
        </w:rPr>
        <w:t xml:space="preserve">1.1 核心循环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实验室是安全屋：传送门的出发点、收容槽所在地、唯一没有异常的空间。循环 = 从实验室出发 → 穿门进异常世界收集记忆核心 → 回实验室收容 → 集齐 6 份触发结局审讯。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实现：样本挂 IInteractable 接口（InteractionRegistry 自动发现）；拾取调 PickUp 动画；收容槽用 SciFi MegaKit 模块件搭建；进度用 Canvas 计数。工作量：2 天。</w:t>
      </w:r>
    </w:p>
    <w:p>
      <w:pPr>
        <w:pStyle w:val="Heading2"/>
        <w:spacing w:after="100" w:before="240"/>
      </w:pPr>
      <w:r>
        <w:rPr>
          <w:rFonts w:ascii="Arial" w:eastAsia="SimHei"/>
          <w:b/>
          <w:bCs/>
          <w:color w:val="182030"/>
          <w:sz w:val="27"/>
          <w:szCs w:val="27"/>
        </w:rPr>
        <w:t xml:space="preserve">1.2 收容翼扩建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用 Modular SciFi MegaKit 的模块化墙件在实验室一角搭出收容翼：一排收容舱（放样本与异常体）、监控台、审讯室门。全部是现有模块件拼装，零建模。</w:t>
      </w:r>
    </w:p>
    <w:p>
      <w:pPr>
        <w:pStyle w:val="Heading2"/>
        <w:spacing w:after="100" w:before="240"/>
      </w:pPr>
      <w:r>
        <w:rPr>
          <w:rFonts w:ascii="Arial" w:eastAsia="SimHei"/>
          <w:b/>
          <w:bCs/>
          <w:color w:val="182030"/>
          <w:sz w:val="27"/>
          <w:szCs w:val="27"/>
        </w:rPr>
        <w:t xml:space="preserve">1.3 实验室异变：收容副作用（进度与安全的矛盾）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心理恐怖核心设计：收容越多异常体，实验室越「不对劲」。家在一点点变成异常体的一部分，而这是变强的唯一途径。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1  异变阶段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406"/>
        <w:gridCol w:w="7382"/>
      </w:tblGrid>
      <w:tr>
        <w:trPr>
          <w:cantSplit/>
          <w:tblHeader/>
        </w:trPr>
        <w:tc>
          <w:tcPr>
            <w:tcW w:type="pct" w:w="8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收容数</w:t>
            </w:r>
          </w:p>
        </w:tc>
        <w:tc>
          <w:tcPr>
            <w:tcW w:type="pct" w:w="42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实验室变化</w:t>
            </w:r>
          </w:p>
        </w:tc>
      </w:tr>
      <w:tr>
        <w:trPr>
          <w:cantSplit/>
        </w:trPr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1 件</w:t>
            </w:r>
          </w:p>
        </w:tc>
        <w:tc>
          <w:tcPr>
            <w:tcW w:type="pct" w:w="4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某盏灯开始闪烁</w:t>
            </w:r>
          </w:p>
        </w:tc>
      </w:tr>
      <w:tr>
        <w:trPr>
          <w:cantSplit/>
        </w:trPr>
        <w:tc>
          <w:tcPr>
            <w:tcW w:type="pct" w:w="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3 件</w:t>
            </w:r>
          </w:p>
        </w:tc>
        <w:tc>
          <w:tcPr>
            <w:tcW w:type="pct" w:w="4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走廊尽头传来敲击声</w:t>
            </w:r>
          </w:p>
        </w:tc>
      </w:tr>
      <w:tr>
        <w:trPr>
          <w:cantSplit/>
        </w:trPr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5 件</w:t>
            </w:r>
          </w:p>
        </w:tc>
        <w:tc>
          <w:tcPr>
            <w:tcW w:type="pct" w:w="4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收容舱里的东西换了个姿势；墙上照片的拍摄角度变了</w:t>
            </w:r>
          </w:p>
        </w:tc>
      </w:tr>
      <w:tr>
        <w:trPr>
          <w:cantSplit/>
        </w:trPr>
        <w:tc>
          <w:tcPr>
            <w:tcW w:type="pct" w:w="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7 件</w:t>
            </w:r>
          </w:p>
        </w:tc>
        <w:tc>
          <w:tcPr>
            <w:tcW w:type="pct" w:w="4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黑雾浓度上升，环境音多出低频嗡鸣</w:t>
            </w:r>
          </w:p>
        </w:tc>
      </w:tr>
      <w:tr>
        <w:trPr>
          <w:cantSplit/>
        </w:trPr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6 份集齐</w:t>
            </w:r>
          </w:p>
        </w:tc>
        <w:tc>
          <w:tcPr>
            <w:tcW w:type="pct" w:w="4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结局门出现，实验室灯光全灭——只剩收容舱的光。家已经不再是家</w:t>
            </w:r>
          </w:p>
        </w:tc>
      </w:tr>
    </w:tbl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实现：ContainmentDirector 按 collectCount 驱动事件表（灯光参数 / 音频 / 物件状态预设）。工作量：1 天。</w:t>
      </w:r>
    </w:p>
    <w:p>
      <w:pPr>
        <w:pStyle w:val="Heading2"/>
        <w:spacing w:after="100" w:before="240"/>
      </w:pPr>
      <w:r>
        <w:rPr>
          <w:rFonts w:ascii="Arial" w:eastAsia="SimHei"/>
          <w:b/>
          <w:bCs/>
          <w:color w:val="182030"/>
          <w:sz w:val="27"/>
          <w:szCs w:val="27"/>
        </w:rPr>
        <w:t xml:space="preserve">1.4 终局：审讯室（单结局）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集齐 6 份记忆核心后，审讯室门解锁。神秘声音考问本局见闻（电话接听顺序、电闸哪根线、黑匣子位置）——全部是玩家本局真实经历。答对解锁实验室事故真相并触发结局演出；答错扣 20 电量可重答。实现：ScriptableObject 题库（题目引用本局事件状态）+ 全屏问答 UI + 结局文字演出。工作量：1 天。</w:t>
      </w:r>
    </w:p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二、支柱二：三大异常世界（规则与解谜）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每个世界一条独特规则构成压迫，一个场景谜题作为解法，通关后规则反转为增益（异常体道具或规则改变，详见支柱四）。三世界素材全部在库。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2  三世界总表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879"/>
        <w:gridCol w:w="2636"/>
        <w:gridCol w:w="2636"/>
        <w:gridCol w:w="2636"/>
      </w:tblGrid>
      <w:tr>
        <w:trPr>
          <w:cantSplit/>
          <w:tblHeader/>
        </w:trPr>
        <w:tc>
          <w:tcPr>
            <w:tcW w:type="pct" w:w="5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世界</w:t>
            </w:r>
          </w:p>
        </w:tc>
        <w:tc>
          <w:tcPr>
            <w:tcW w:type="pct" w:w="15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规则（压迫）</w:t>
            </w:r>
          </w:p>
        </w:tc>
        <w:tc>
          <w:tcPr>
            <w:tcW w:type="pct" w:w="15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谜题（解法）</w:t>
            </w:r>
          </w:p>
        </w:tc>
        <w:tc>
          <w:tcPr>
            <w:tcW w:type="pct" w:w="15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奖励（规则改变 / 道具）</w:t>
            </w:r>
          </w:p>
        </w:tc>
      </w:tr>
      <w:tr>
        <w:trPr>
          <w:cantSplit/>
        </w:trPr>
        <w:tc>
          <w:tcPr>
            <w:tcW w:type="pct" w:w="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乡村</w:t>
            </w:r>
          </w:p>
        </w:tc>
        <w:tc>
          <w:tcPr>
            <w:tcW w:type="pct" w:w="1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记忆循环：离开房屋再进，屋内恢复原样，拿走的东西复位</w:t>
            </w:r>
          </w:p>
        </w:tc>
        <w:tc>
          <w:tcPr>
            <w:tcW w:type="pct" w:w="1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3 部电话在不同房间响铃，接听顺序的线索藏在旧照片里，按正确顺序接听打破循环</w:t>
            </w:r>
          </w:p>
        </w:tc>
        <w:tc>
          <w:tcPr>
            <w:tcW w:type="pct" w:w="1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「时间静止」规则：每局一次冻结世界 3 秒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Metro</w:t>
            </w:r>
          </w:p>
        </w:tc>
        <w:tc>
          <w:tcPr>
            <w:tcW w:type="pct" w:w="1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渐渐熄灭：灯光逐段熄灭，黑暗中耗电 1.5 倍</w:t>
            </w:r>
          </w:p>
        </w:tc>
        <w:tc>
          <w:tcPr>
            <w:tcW w:type="pct" w:w="1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万用表在配电室找出带电的线，合上电闸</w:t>
            </w:r>
          </w:p>
        </w:tc>
        <w:tc>
          <w:tcPr>
            <w:tcW w:type="pct" w:w="1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全站复明；解锁尾节车厢（战利品 + 飞船异常体「星际陆战队」出没）</w:t>
            </w:r>
          </w:p>
        </w:tc>
      </w:tr>
      <w:tr>
        <w:trPr>
          <w:cantSplit/>
        </w:trPr>
        <w:tc>
          <w:tcPr>
            <w:tcW w:type="pct" w:w="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工厂</w:t>
            </w:r>
          </w:p>
        </w:tc>
        <w:tc>
          <w:tcPr>
            <w:tcW w:type="pct" w:w="1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昼夜轮班：每 2 分钟在 Day / Night 双场景切换；白天机器可见但门锁，夜晚门全开但异常体显形</w:t>
            </w:r>
          </w:p>
        </w:tc>
        <w:tc>
          <w:tcPr>
            <w:tcW w:type="pct" w:w="1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值班室找到排班表，按表顺序启动 3 台机器电源开关，锁定想要的昼夜</w:t>
            </w:r>
          </w:p>
        </w:tc>
        <w:tc>
          <w:tcPr>
            <w:tcW w:type="pct" w:w="1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「昼夜自选」规则：手动切换（冷却 60 秒）</w:t>
            </w:r>
          </w:p>
        </w:tc>
      </w:tr>
    </w:tbl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备选第四世界：水淹区（Flooded_Grounds 素材在库）——规则为积水中耗电 2 倍，解法为扳手关排水阀。建议作为 P1 扩展，不占主流程。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实现：乡村循环 = 房间状态快照 / 恢复（粉笔标记白名单）；Metro 熄灯 = 灯组按时间轴关闭 + 电闸交互；工厂昼夜 = Day/Night 两个根节点组切换（素材库自带双场景）。工作量：每世界 1~1.5 天。</w:t>
      </w:r>
    </w:p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三、支柱三：探索道具</w:t>
      </w:r>
    </w:p>
    <w:p>
      <w:pPr>
        <w:pStyle w:val="Heading2"/>
        <w:spacing w:after="100" w:before="240"/>
      </w:pPr>
      <w:r>
        <w:rPr>
          <w:rFonts w:ascii="Arial" w:eastAsia="SimHei"/>
          <w:b/>
          <w:bCs/>
          <w:color w:val="182030"/>
          <w:sz w:val="27"/>
          <w:szCs w:val="27"/>
        </w:rPr>
        <w:t xml:space="preserve">3.1 调查仪器 8 件（Exploration objects 模型包，含发光屏贴图）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仪器作为机器人外挂传感器，一次手持一件，滚轮切换，持握用 TorchIdle 举臂动画。全部模型现成。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3  八件仪器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2285"/>
        <w:gridCol w:w="3691"/>
        <w:gridCol w:w="2812"/>
      </w:tblGrid>
      <w:tr>
        <w:trPr>
          <w:cantSplit/>
          <w:tblHeader/>
        </w:trPr>
        <w:tc>
          <w:tcPr>
            <w:tcW w:type="pct" w:w="13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仪器</w:t>
            </w:r>
          </w:p>
        </w:tc>
        <w:tc>
          <w:tcPr>
            <w:tcW w:type="pct" w:w="21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功能</w:t>
            </w:r>
          </w:p>
        </w:tc>
        <w:tc>
          <w:tcPr>
            <w:tcW w:type="pct" w:w="16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13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手电筒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主照明，持续耗电</w:t>
            </w:r>
          </w:p>
        </w:tc>
        <w:tc>
          <w:tcPr>
            <w:tcW w:type="pct" w:w="16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开灯能看见，关灯能隐蔽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口袋手电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电量耗尽后的保底弱光</w:t>
            </w:r>
          </w:p>
        </w:tc>
        <w:tc>
          <w:tcPr>
            <w:tcW w:type="pct" w:w="1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快没电时的绝望感</w:t>
            </w:r>
          </w:p>
        </w:tc>
      </w:tr>
      <w:tr>
        <w:trPr>
          <w:cantSplit/>
        </w:trPr>
        <w:tc>
          <w:tcPr>
            <w:tcW w:type="pct" w:w="13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EMF 探测器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靠近异常点等级 1 爬到 5（发光屏真实切换）</w:t>
            </w:r>
          </w:p>
        </w:tc>
        <w:tc>
          <w:tcPr>
            <w:tcW w:type="pct" w:w="16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滴滴声越来越快的压迫感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温度计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异常点附近读数骤降</w:t>
            </w:r>
          </w:p>
        </w:tc>
        <w:tc>
          <w:tcPr>
            <w:tcW w:type="pct" w:w="1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数字变负的那一刻</w:t>
            </w:r>
          </w:p>
        </w:tc>
      </w:tr>
      <w:tr>
        <w:trPr>
          <w:cantSplit/>
        </w:trPr>
        <w:tc>
          <w:tcPr>
            <w:tcW w:type="pct" w:w="13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灵异收音盒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频率层调谐器；杂音中偶有低语</w:t>
            </w:r>
          </w:p>
        </w:tc>
        <w:tc>
          <w:tcPr>
            <w:tcW w:type="pct" w:w="16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「电台里有人在说话」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热成像相机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热残留追踪：受害者最后经过的热迹</w:t>
            </w:r>
          </w:p>
        </w:tc>
        <w:tc>
          <w:tcPr>
            <w:tcW w:type="pct" w:w="1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冷蓝色人形残影</w:t>
            </w:r>
          </w:p>
        </w:tc>
      </w:tr>
      <w:tr>
        <w:trPr>
          <w:cantSplit/>
        </w:trPr>
        <w:tc>
          <w:tcPr>
            <w:tcW w:type="pct" w:w="13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拍照相机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对异常拍照即证据；闪光后短暂致盲自己；照片即存档缩略图</w:t>
            </w:r>
          </w:p>
        </w:tc>
        <w:tc>
          <w:tcPr>
            <w:tcW w:type="pct" w:w="16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致盲一秒里照片上多了什么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录音笔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放在异常点旁录制，回实验室播放</w:t>
            </w:r>
          </w:p>
        </w:tc>
        <w:tc>
          <w:tcPr>
            <w:tcW w:type="pct" w:w="1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叙事碎片投放器</w:t>
            </w:r>
          </w:p>
        </w:tc>
      </w:tr>
    </w:tbl>
    <w:p>
      <w:pPr>
        <w:pStyle w:val="Heading2"/>
        <w:spacing w:after="100" w:before="240"/>
      </w:pPr>
      <w:r>
        <w:rPr>
          <w:rFonts w:ascii="Arial" w:eastAsia="SimHei"/>
          <w:b/>
          <w:bCs/>
          <w:color w:val="182030"/>
          <w:sz w:val="27"/>
          <w:szCs w:val="27"/>
        </w:rPr>
        <w:t xml:space="preserve">3.2 场景道具（RandomObjects 模型包）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4  场景道具映射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933"/>
        <w:gridCol w:w="2109"/>
        <w:gridCol w:w="4746"/>
      </w:tblGrid>
      <w:tr>
        <w:trPr>
          <w:cantSplit/>
          <w:tblHeader/>
        </w:trPr>
        <w:tc>
          <w:tcPr>
            <w:tcW w:type="pct" w:w="11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模型</w:t>
            </w:r>
          </w:p>
        </w:tc>
        <w:tc>
          <w:tcPr>
            <w:tcW w:type="pct" w:w="12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定位</w:t>
            </w:r>
          </w:p>
        </w:tc>
        <w:tc>
          <w:tcPr>
            <w:tcW w:type="pct" w:w="27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floppydisk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记忆核心</w:t>
            </w:r>
          </w:p>
        </w:tc>
        <w:tc>
          <w:tcPr>
            <w:tcW w:type="pct" w:w="2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收集品本体；读取后浮现一段实验室事故记录</w:t>
            </w:r>
          </w:p>
        </w:tc>
      </w:tr>
      <w:tr>
        <w:trPr>
          <w:cantSplit/>
        </w:trPr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multimeter</w:t>
            </w:r>
          </w:p>
        </w:tc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电力检测仪</w:t>
            </w:r>
          </w:p>
        </w:tc>
        <w:tc>
          <w:tcPr>
            <w:tcW w:type="pct" w:w="2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Metro 电闸谜题道具</w:t>
            </w:r>
          </w:p>
        </w:tc>
      </w:tr>
      <w:tr>
        <w:trPr>
          <w:cantSplit/>
        </w:trPr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wrench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扳手</w:t>
            </w:r>
          </w:p>
        </w:tc>
        <w:tc>
          <w:tcPr>
            <w:tcW w:type="pct" w:w="2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水淹区（备选世界）谜题道具；可修理物件</w:t>
            </w:r>
          </w:p>
        </w:tc>
      </w:tr>
      <w:tr>
        <w:trPr>
          <w:cantSplit/>
        </w:trPr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phone</w:t>
            </w:r>
          </w:p>
        </w:tc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来电</w:t>
            </w:r>
          </w:p>
        </w:tc>
        <w:tc>
          <w:tcPr>
            <w:tcW w:type="pct" w:w="2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接听是机器人自己的声音给出提示（事件触发器）</w:t>
            </w:r>
          </w:p>
        </w:tc>
      </w:tr>
      <w:tr>
        <w:trPr>
          <w:cantSplit/>
        </w:trPr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portableHeater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便携热源</w:t>
            </w:r>
          </w:p>
        </w:tc>
        <w:tc>
          <w:tcPr>
            <w:tcW w:type="pct" w:w="2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吸引趋热异常体，或制造安全区</w:t>
            </w:r>
          </w:p>
        </w:tc>
      </w:tr>
      <w:tr>
        <w:trPr>
          <w:cantSplit/>
        </w:trPr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bat</w:t>
            </w:r>
          </w:p>
        </w:tc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物理工具</w:t>
            </w:r>
          </w:p>
        </w:tc>
        <w:tc>
          <w:tcPr>
            <w:tcW w:type="pct" w:w="2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压盖板、捅远处开关（不做挥击伤害）</w:t>
            </w:r>
          </w:p>
        </w:tc>
      </w:tr>
      <w:tr>
        <w:trPr>
          <w:cantSplit/>
        </w:trPr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case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样本箱</w:t>
            </w:r>
          </w:p>
        </w:tc>
        <w:tc>
          <w:tcPr>
            <w:tcW w:type="pct" w:w="2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收纳记忆核心（演出用）</w:t>
            </w:r>
          </w:p>
        </w:tc>
      </w:tr>
    </w:tbl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实现：装备框架 = 手持模型挂玩家相机子物体 + 滚轮切换 + TorchIdle 驱动（框架 1 天）；每件仪器独立 MonoBehaviour（各 0.5 天）；道具数据全部 ScriptableObject。</w:t>
      </w:r>
    </w:p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四、支柱四：异常体道具与规则改变</w:t>
      </w:r>
    </w:p>
    <w:p>
      <w:pPr>
        <w:pStyle w:val="Heading2"/>
        <w:spacing w:after="100" w:before="240"/>
      </w:pPr>
      <w:r>
        <w:rPr>
          <w:rFonts w:ascii="Arial" w:eastAsia="SimHei"/>
          <w:b/>
          <w:bCs/>
          <w:color w:val="182030"/>
          <w:sz w:val="27"/>
          <w:szCs w:val="27"/>
        </w:rPr>
        <w:t xml:space="preserve">4.1 规则池（世界规则型异想，11 条）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每局开始随机 1~2 条规则生效（实验室公告屏显示规则文本），也可由世界谜题解锁指定规则。全部肉眼可感知、直接改变玩家操作。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5  规则池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582"/>
        <w:gridCol w:w="3515"/>
        <w:gridCol w:w="3691"/>
      </w:tblGrid>
      <w:tr>
        <w:trPr>
          <w:cantSplit/>
          <w:tblHeader/>
        </w:trPr>
        <w:tc>
          <w:tcPr>
            <w:tcW w:type="pct" w:w="9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规则</w:t>
            </w:r>
          </w:p>
        </w:tc>
        <w:tc>
          <w:tcPr>
            <w:tcW w:type="pct" w:w="20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增益</w:t>
            </w:r>
          </w:p>
        </w:tc>
        <w:tc>
          <w:tcPr>
            <w:tcW w:type="pct" w:w="21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代价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低重力协议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跳跃高度 2 倍、滞空翻倍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落地声 2 倍（噪音暴露）；移速 -15%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摩擦失效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完全无声移动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溜冰惯性：停下要滑 2 米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三点支撑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永不倒地，45 度坡如履平地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移速 -40%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声呐模式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一切声源显示可见回波（含不该有脚步的东西）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视野缩到 2 米；自己每步也发波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时间稀释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世界速度 0.7 倍（子弹时间）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电量消耗 2 倍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视觉缓存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视野 2 倍、黑暗全视、异常体红轮廓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画面是 2 秒前的世界（延迟视觉）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过载保留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电量归零不瘫倒，进入 60 秒残血爬行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爬行期间异常体对你兴趣倍增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漏电体质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走近门门自开、走近灯灯自亮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电量流失 2 倍；噪音与光亮暴露位置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匀速世界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免疫一切加减速效果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冲刺键消失，永远匀速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万物有灵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所有门与容器不锁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每开一个，别处随机关一个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偷窥许可证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穿墙透视轮廓常驻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无法得知异常体何时在看你（提示音消失）</w:t>
            </w:r>
          </w:p>
        </w:tc>
      </w:tr>
    </w:tbl>
    <w:p>
      <w:pPr>
        <w:pStyle w:val="Heading2"/>
        <w:spacing w:after="100" w:before="240"/>
      </w:pPr>
      <w:r>
        <w:rPr>
          <w:rFonts w:ascii="Arial" w:eastAsia="SimHei"/>
          <w:b/>
          <w:bCs/>
          <w:color w:val="182030"/>
          <w:sz w:val="27"/>
          <w:szCs w:val="27"/>
        </w:rPr>
        <w:t xml:space="preserve">4.2 元世界异想体（复用组内《三不猴》已验证的 meta 机制）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异常体肉眼可见地出现在游戏世界里，但制服它的解法在屏幕之外——玩家要在现实中做出真实操作。三套判定代码已在《三不猴》项目跑通，可直接移植。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6  元世界异想体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230"/>
        <w:gridCol w:w="2812"/>
        <w:gridCol w:w="2636"/>
        <w:gridCol w:w="2109"/>
      </w:tblGrid>
      <w:tr>
        <w:trPr>
          <w:cantSplit/>
          <w:tblHeader/>
        </w:trPr>
        <w:tc>
          <w:tcPr>
            <w:tcW w:type="pct" w:w="7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异想体</w:t>
            </w:r>
          </w:p>
        </w:tc>
        <w:tc>
          <w:tcPr>
            <w:tcW w:type="pct" w:w="16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肉眼可见的表现</w:t>
            </w:r>
          </w:p>
        </w:tc>
        <w:tc>
          <w:tcPr>
            <w:tcW w:type="pct" w:w="15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解法（屏幕外真实操作）</w:t>
            </w:r>
          </w:p>
        </w:tc>
        <w:tc>
          <w:tcPr>
            <w:tcW w:type="pct" w:w="12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移植的判定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「注视者」</w:t>
            </w:r>
          </w:p>
        </w:tc>
        <w:tc>
          <w:tcPr>
            <w:tcW w:type="pct" w:w="16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一台悬浮的 EMF 探测器（现有模型），屏幕对着你；你看它时它缓慢逼近，逼到脸上即扣电</w:t>
            </w:r>
          </w:p>
        </w:tc>
        <w:tc>
          <w:tcPr>
            <w:tcW w:type="pct" w:w="1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把游戏窗口最小化 2 秒（它失去目标自己退下）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焦点事件 + 真实时钟结算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「审问投影」</w:t>
            </w:r>
          </w:p>
        </w:tc>
        <w:tc>
          <w:tcPr>
            <w:tcW w:type="pct" w:w="1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坏掉的机器人投影出：「你看到了什么？告诉我！」随后弹出与系统权限窗一模一样的弹窗：「门后领域」想访问你的摄像头</w:t>
            </w:r>
          </w:p>
        </w:tc>
        <w:tc>
          <w:tcPr>
            <w:tcW w:type="pct" w:w="1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点「拒绝」（点「允许」=招供，扣电 30 并被弹回实验室门口）</w:t>
            </w:r>
          </w:p>
        </w:tc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假权限弹窗 UI + 选项判定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「光标吞噬者」</w:t>
            </w:r>
          </w:p>
        </w:tc>
        <w:tc>
          <w:tcPr>
            <w:tcW w:type="pct" w:w="16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一团游走的像素噪点球，靠近时你的鼠标光标会消失（它吃了光标）</w:t>
            </w:r>
          </w:p>
        </w:tc>
        <w:tc>
          <w:tcPr>
            <w:tcW w:type="pct" w:w="1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用键盘操作把它引到墙角，光标吐出后可点选收容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光标锁定 / 显示 API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「伪加载」</w:t>
            </w:r>
          </w:p>
        </w:tc>
        <w:tc>
          <w:tcPr>
            <w:tcW w:type="pct" w:w="1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突然整屏黑掉，中央出现假「加载中…」转圈——其实游戏还在走：黑暗里那个东西正在挪位置</w:t>
            </w:r>
          </w:p>
        </w:tc>
        <w:tc>
          <w:tcPr>
            <w:tcW w:type="pct" w:w="1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按 Esc 立刻退出假加载画面（它被强光暴露回原位）</w:t>
            </w:r>
          </w:p>
        </w:tc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全屏遮罩 + Esc 事件</w:t>
            </w:r>
          </w:p>
        </w:tc>
      </w:tr>
    </w:tbl>
    <w:p>
      <w:pPr>
        <w:pStyle w:val="Heading2"/>
        <w:spacing w:after="100" w:before="240"/>
      </w:pPr>
      <w:r>
        <w:rPr>
          <w:rFonts w:ascii="Arial" w:eastAsia="SimHei"/>
          <w:b/>
          <w:bCs/>
          <w:color w:val="182030"/>
          <w:sz w:val="27"/>
          <w:szCs w:val="27"/>
        </w:rPr>
        <w:t xml:space="preserve">4.3 十二舰收容改装厂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12 艘飞船异常体全部肉眼可见（会飞、会逃、各有不对劲之处），收容后拆解装进机器人 4 个改装槽（肩 / 眼 / 胸 / 背），外观与能力同步成长。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7  十二舰异常体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406"/>
        <w:gridCol w:w="3515"/>
        <w:gridCol w:w="2461"/>
        <w:gridCol w:w="1406"/>
      </w:tblGrid>
      <w:tr>
        <w:trPr>
          <w:cantSplit/>
          <w:tblHeader/>
        </w:trPr>
        <w:tc>
          <w:tcPr>
            <w:tcW w:type="pct" w:w="8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飞船</w:t>
            </w:r>
          </w:p>
        </w:tc>
        <w:tc>
          <w:tcPr>
            <w:tcW w:type="pct" w:w="20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异常行为</w:t>
            </w:r>
          </w:p>
        </w:tc>
        <w:tc>
          <w:tcPr>
            <w:tcW w:type="pct" w:w="14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收容增益</w:t>
            </w:r>
          </w:p>
        </w:tc>
        <w:tc>
          <w:tcPr>
            <w:tcW w:type="pct" w:w="8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槽位</w:t>
            </w:r>
          </w:p>
        </w:tc>
      </w:tr>
      <w:tr>
        <w:trPr>
          <w:cantSplit/>
        </w:trPr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迷彩星号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僚机跟随，异常体靠近时挡在身前（3 次后坠机）</w:t>
            </w:r>
          </w:p>
        </w:tc>
        <w:tc>
          <w:tcPr>
            <w:tcW w:type="pct" w:w="14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派遣侦察：飞行 8 秒返回后显示该方向轮廓</w:t>
            </w:r>
          </w:p>
        </w:tc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肩</w:t>
            </w:r>
          </w:p>
        </w:tc>
      </w:tr>
      <w:tr>
        <w:trPr>
          <w:cantSplit/>
        </w:trPr>
        <w:tc>
          <w:tcPr>
            <w:tcW w:type="pct" w:w="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微型侦察机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主动飞向异常体悬停示警</w:t>
            </w:r>
          </w:p>
        </w:tc>
        <w:tc>
          <w:tcPr>
            <w:tcW w:type="pct" w:w="14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小地图异常红点 30 秒</w:t>
            </w:r>
          </w:p>
        </w:tc>
        <w:tc>
          <w:tcPr>
            <w:tcW w:type="pct" w:w="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肩</w:t>
            </w:r>
          </w:p>
        </w:tc>
      </w:tr>
      <w:tr>
        <w:trPr>
          <w:cantSplit/>
        </w:trPr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双子 striker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双机编队；分开超 5 米哀鸣对撞，火花照亮全屋</w:t>
            </w:r>
          </w:p>
        </w:tc>
        <w:tc>
          <w:tcPr>
            <w:tcW w:type="pct" w:w="14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指挥双子冲刺撞碎脆弱障碍</w:t>
            </w:r>
          </w:p>
        </w:tc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肩</w:t>
            </w:r>
          </w:p>
        </w:tc>
      </w:tr>
      <w:tr>
        <w:trPr>
          <w:cantSplit/>
        </w:trPr>
        <w:tc>
          <w:tcPr>
            <w:tcW w:type="pct" w:w="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红外隐身者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贴地飞行，掠过处留下肉眼可见的焦痕路径（可循迹找巢）</w:t>
            </w:r>
          </w:p>
        </w:tc>
        <w:tc>
          <w:tcPr>
            <w:tcW w:type="pct" w:w="14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焦痕路径高亮</w:t>
            </w:r>
          </w:p>
        </w:tc>
        <w:tc>
          <w:tcPr>
            <w:tcW w:type="pct" w:w="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眼</w:t>
            </w:r>
          </w:p>
        </w:tc>
      </w:tr>
      <w:tr>
        <w:trPr>
          <w:cantSplit/>
        </w:trPr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紫外入侵者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出现与离开瞬间化作紫色流光（肉眼可追踪去向）</w:t>
            </w:r>
          </w:p>
        </w:tc>
        <w:tc>
          <w:tcPr>
            <w:tcW w:type="pct" w:w="14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流光路径显示附近异常体方向</w:t>
            </w:r>
          </w:p>
        </w:tc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眼</w:t>
            </w:r>
          </w:p>
        </w:tc>
      </w:tr>
      <w:tr>
        <w:trPr>
          <w:cantSplit/>
        </w:trPr>
        <w:tc>
          <w:tcPr>
            <w:tcW w:type="pct" w:w="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流星切割者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高速绕柱飞行撞落物资</w:t>
            </w:r>
          </w:p>
        </w:tc>
        <w:tc>
          <w:tcPr>
            <w:tcW w:type="pct" w:w="14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冲刺速度 +15%</w:t>
            </w:r>
          </w:p>
        </w:tc>
        <w:tc>
          <w:tcPr>
            <w:tcW w:type="pct" w:w="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胸</w:t>
            </w:r>
          </w:p>
        </w:tc>
      </w:tr>
      <w:tr>
        <w:trPr>
          <w:cantSplit/>
        </w:trPr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红色战机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撞角开路：碎障碍、推重物</w:t>
            </w:r>
          </w:p>
        </w:tc>
        <w:tc>
          <w:tcPr>
            <w:tcW w:type="pct" w:w="14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撞角冷却减半</w:t>
            </w:r>
          </w:p>
        </w:tc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胸</w:t>
            </w:r>
          </w:p>
        </w:tc>
      </w:tr>
      <w:tr>
        <w:trPr>
          <w:cantSplit/>
        </w:trPr>
        <w:tc>
          <w:tcPr>
            <w:tcW w:type="pct" w:w="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星际陆战队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站岗威吓异常体</w:t>
            </w:r>
          </w:p>
        </w:tc>
        <w:tc>
          <w:tcPr>
            <w:tcW w:type="pct" w:w="14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异常体靠近警告提前 2 秒</w:t>
            </w:r>
          </w:p>
        </w:tc>
        <w:tc>
          <w:tcPr>
            <w:tcW w:type="pct" w:w="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背</w:t>
            </w:r>
          </w:p>
        </w:tc>
      </w:tr>
      <w:tr>
        <w:trPr>
          <w:cantSplit/>
        </w:trPr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战舰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悬停掩体遮挡威胁</w:t>
            </w:r>
          </w:p>
        </w:tc>
        <w:tc>
          <w:tcPr>
            <w:tcW w:type="pct" w:w="14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受击扣电减半</w:t>
            </w:r>
          </w:p>
        </w:tc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背</w:t>
            </w:r>
          </w:p>
        </w:tc>
      </w:tr>
      <w:tr>
        <w:trPr>
          <w:cantSplit/>
        </w:trPr>
        <w:tc>
          <w:tcPr>
            <w:tcW w:type="pct" w:w="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穿越星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穿墙飞行拾取墙对面物件</w:t>
            </w:r>
          </w:p>
        </w:tc>
        <w:tc>
          <w:tcPr>
            <w:tcW w:type="pct" w:w="14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一次穿墙闪现</w:t>
            </w:r>
          </w:p>
        </w:tc>
        <w:tc>
          <w:tcPr>
            <w:tcW w:type="pct" w:w="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胸</w:t>
            </w:r>
          </w:p>
        </w:tc>
      </w:tr>
      <w:tr>
        <w:trPr>
          <w:cantSplit/>
        </w:trPr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银河竞速者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绕圈竞速，跟上它被带到样本旁</w:t>
            </w:r>
          </w:p>
        </w:tc>
        <w:tc>
          <w:tcPr>
            <w:tcW w:type="pct" w:w="14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解除冲刺限制</w:t>
            </w:r>
          </w:p>
        </w:tc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腿</w:t>
            </w:r>
          </w:p>
        </w:tc>
      </w:tr>
      <w:tr>
        <w:trPr>
          <w:cantSplit/>
        </w:trPr>
        <w:tc>
          <w:tcPr>
            <w:tcW w:type="pct" w:w="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星际奔跑者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永远绕圈奔跑</w:t>
            </w:r>
          </w:p>
        </w:tc>
        <w:tc>
          <w:tcPr>
            <w:tcW w:type="pct" w:w="14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步行速度 +10%</w:t>
            </w:r>
          </w:p>
        </w:tc>
        <w:tc>
          <w:tcPr>
            <w:tcW w:type="pct" w:w="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腿</w:t>
            </w:r>
          </w:p>
        </w:tc>
      </w:tr>
    </w:tbl>
    <w:p>
      <w:pPr>
        <w:pStyle w:val="Heading2"/>
        <w:spacing w:after="100" w:before="240"/>
      </w:pPr>
      <w:r>
        <w:rPr>
          <w:rFonts w:ascii="Arial" w:eastAsia="SimHei"/>
          <w:b/>
          <w:bCs/>
          <w:color w:val="182030"/>
          <w:sz w:val="27"/>
          <w:szCs w:val="27"/>
        </w:rPr>
        <w:t xml:space="preserve">4.4 静态异想体精选（全部肉眼可见）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8  静态异想体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582"/>
        <w:gridCol w:w="3515"/>
        <w:gridCol w:w="3691"/>
      </w:tblGrid>
      <w:tr>
        <w:trPr>
          <w:cantSplit/>
          <w:tblHeader/>
        </w:trPr>
        <w:tc>
          <w:tcPr>
            <w:tcW w:type="pct" w:w="9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名称</w:t>
            </w:r>
          </w:p>
        </w:tc>
        <w:tc>
          <w:tcPr>
            <w:tcW w:type="pct" w:w="20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效果</w:t>
            </w:r>
          </w:p>
        </w:tc>
        <w:tc>
          <w:tcPr>
            <w:tcW w:type="pct" w:w="21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代价 / 不对劲之处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「温柔的椅子」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坐下充电速度 5 倍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越来越不想站起来：起身需连按且逐次迟钝。它没有恶意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「任务清单」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完成任务给电量奖励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任务一条比一条不对劲，最后一条：谢谢你陪我到最后一格电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「对面的灯」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Metro 隧道对面的灯，走近就灭走远就亮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永远到不了。无机制无收益——试图到达它的二十分钟就是它的机制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「174 号班机」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Plane04 零件悬浮成坠毁前一刻的客机，零件缓慢追随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须找到位置随机的黑匣子才能收容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「门里门」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迷你门内有亮灯小房间与踱步的迷你机器人，挥手会回应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收容后可透视任意关着的门，但门后传来轻敲门声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「敲击」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关着的门后三下敲门声，开门空无一物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敲击后 30 秒内穿门，落点偏移 2 米——它在另一侧推你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「回门遥控」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立刻传回实验室门口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冷却 3 分钟；本次世界收集物掉一半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「夜视模组」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黑暗全清楚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见光全白，耗电 3 倍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「重力螺丝」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拧进任意门框，60 秒内无视锁闭穿一次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拧螺丝 5 秒蹲桩无防备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「安全绳」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系实验室门口，F 顺绳拉回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绳长 40 米限制探索；解开即放弃保命</w:t>
            </w:r>
          </w:p>
        </w:tc>
      </w:tr>
    </w:tbl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五、氛围与快赢演出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灯光事件（闪烁 / 熄灭 / 追光）与音效层（门嗡嗡声、穿门 whoosh、每世界环境音循环）贯穿所有世界，实现为触发体积 + 参数动画。工作量：1 天。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9  快赢提案合集（每件半天内，不拉长流程）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2109"/>
        <w:gridCol w:w="6679"/>
      </w:tblGrid>
      <w:tr>
        <w:trPr>
          <w:cantSplit/>
          <w:tblHeader/>
        </w:trPr>
        <w:tc>
          <w:tcPr>
            <w:tcW w:type="pct" w:w="12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提案</w:t>
            </w:r>
          </w:p>
        </w:tc>
        <w:tc>
          <w:tcPr>
            <w:tcW w:type="pct" w:w="38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效果</w:t>
            </w:r>
          </w:p>
        </w:tc>
      </w:tr>
      <w:tr>
        <w:trPr>
          <w:cantSplit/>
        </w:trPr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穿门残留痕迹</w:t>
            </w:r>
          </w:p>
        </w:tc>
        <w:tc>
          <w:tcPr>
            <w:tcW w:type="pct" w:w="3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穿门后机器人带上那个世界的痕迹（乡村=草屑、Metro=机油渍），下次穿门才更换</w:t>
            </w:r>
          </w:p>
        </w:tc>
      </w:tr>
      <w:tr>
        <w:trPr>
          <w:cantSplit/>
        </w:trPr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手电筒电量可视化</w:t>
            </w:r>
          </w:p>
        </w:tc>
        <w:tc>
          <w:tcPr>
            <w:tcW w:type="pct" w:w="3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手电亮度随电量衰减：满电刺眼、低电昏黄——不看 UI 也能直觉感到电量</w:t>
            </w:r>
          </w:p>
        </w:tc>
      </w:tr>
      <w:tr>
        <w:trPr>
          <w:cantSplit/>
        </w:trPr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收容舱呼吸灯</w:t>
            </w:r>
          </w:p>
        </w:tc>
        <w:tc>
          <w:tcPr>
            <w:tcW w:type="pct" w:w="3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每收容一件，对应收容舱亮起一盏呼吸灯——进度可视化，实验室越到后期越「活」</w:t>
            </w:r>
          </w:p>
        </w:tc>
      </w:tr>
      <w:tr>
        <w:trPr>
          <w:cantSplit/>
        </w:trPr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门色图例海报</w:t>
            </w:r>
          </w:p>
        </w:tc>
        <w:tc>
          <w:tcPr>
            <w:tcW w:type="pct" w:w="3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实验室墙上贴门色图例海报（青=乡村、橙=Metro）——装饰兼新手引导</w:t>
            </w:r>
          </w:p>
        </w:tc>
      </w:tr>
      <w:tr>
        <w:trPr>
          <w:cantSplit/>
        </w:trPr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电量账单结算</w:t>
            </w:r>
          </w:p>
        </w:tc>
        <w:tc>
          <w:tcPr>
            <w:tcW w:type="pct" w:w="3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通关显示「本局电费账单」：照明、仪器、短路各用了多少——机器人味十足的结算画面</w:t>
            </w:r>
          </w:p>
        </w:tc>
      </w:tr>
      <w:tr>
        <w:trPr>
          <w:cantSplit/>
        </w:trPr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声音涟漪 UI</w:t>
            </w:r>
          </w:p>
        </w:tc>
        <w:tc>
          <w:tcPr>
            <w:tcW w:type="pct" w:w="3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无声类规则生效时，所有声源以涟漪波纹显示（规则型异想的配套补偿）</w:t>
            </w:r>
          </w:p>
        </w:tc>
      </w:tr>
      <w:tr>
        <w:trPr>
          <w:cantSplit/>
        </w:trPr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结尾值班录音</w:t>
            </w:r>
          </w:p>
        </w:tc>
        <w:tc>
          <w:tcPr>
            <w:tcW w:type="pct" w:w="3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通关后播放机器人结尾值班录音，呼应开场语音日志（首尾闭环）</w:t>
            </w:r>
          </w:p>
        </w:tc>
      </w:tr>
    </w:tbl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六、实现方式汇总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10  关键实现对照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230"/>
        <w:gridCol w:w="3515"/>
        <w:gridCol w:w="2109"/>
        <w:gridCol w:w="1933"/>
      </w:tblGrid>
      <w:tr>
        <w:trPr>
          <w:cantSplit/>
          <w:tblHeader/>
        </w:trPr>
        <w:tc>
          <w:tcPr>
            <w:tcW w:type="pct" w:w="7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提案</w:t>
            </w:r>
          </w:p>
        </w:tc>
        <w:tc>
          <w:tcPr>
            <w:tcW w:type="pct" w:w="20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实现要点</w:t>
            </w:r>
          </w:p>
        </w:tc>
        <w:tc>
          <w:tcPr>
            <w:tcW w:type="pct" w:w="12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依赖素材</w:t>
            </w:r>
          </w:p>
        </w:tc>
        <w:tc>
          <w:tcPr>
            <w:tcW w:type="pct" w:w="11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工作量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核心循环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样本挂 IInteractable；拾取调 PickUp 动画；收容槽 = MegaKit 模块件 + 触发交互点；进度 Canvas 计数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SciFi MegaKit（库内）</w:t>
            </w:r>
          </w:p>
        </w:tc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2 天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世界规则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乡村循环 = 房间状态快照 / 恢复（粉笔位白名单）；Metro 熄灯 = 灯组按时间轴关闭 + 电闸交互；工厂昼夜 = Day/Night 根节点组切换</w:t>
            </w:r>
          </w:p>
        </w:tc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Factory 双场景、country house（库内）</w:t>
            </w:r>
          </w:p>
        </w:tc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每世界 1~1.5 天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十二舰改装厂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跟随 = Lerp 至肩侧锚点 + 正弦浮动；收容 = 收容槽交互点；改装 = 槽位字典 + 挂点实例化飞船模型（缩放 0.05）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spaceships 12 艘（已有）</w:t>
            </w:r>
          </w:p>
        </w:tc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首批 2 天，后续每艘 0.5 天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调查仪器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手持模型挂玩家相机子物体；每件一个 MonoBehaviour（EMF 距离换发光屏、温度计换读数、收音盒联动频率层）</w:t>
            </w:r>
          </w:p>
        </w:tc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Exploration objects 8 件（已有）</w:t>
            </w:r>
          </w:p>
        </w:tc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框架 1 天 + 每件 0.5 天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元世界异想体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移植《三不猴》判定：焦点事件+真实时钟（最小化）、假权限弹窗 UI+选项判定；光标吞噬者=Cursor API；伪加载=全屏遮罩+Esc 事件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Mobile 项目三不猴判定代码（可直接移植）</w:t>
            </w:r>
          </w:p>
        </w:tc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移植两件 1 天，新设计各 0.5 天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道具异常化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全部 ScriptableObject 数据驱动；异想体 = 触发器 + UI 把戏或区域逻辑，无 AI</w:t>
            </w:r>
          </w:p>
        </w:tc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RandomObjects（已有）</w:t>
            </w:r>
          </w:p>
        </w:tc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1 天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氛围系统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灯光/音频参数动画 + 触发体积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CC0 音效库</w:t>
            </w:r>
          </w:p>
        </w:tc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1 天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拍照存档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截帧 + 滤镜渲到纹理；照片文件即存档缩略图；软木板照片墙实例化</w:t>
            </w:r>
          </w:p>
        </w:tc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—</w:t>
            </w:r>
          </w:p>
        </w:tc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2 天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实验室异变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ContainmentDirector 按收集数驱动事件表（灯光 / 音频 / 物件状态预设）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—</w:t>
            </w:r>
          </w:p>
        </w:tc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1 天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审讯室结局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ScriptableObject 题库（题目引用本局真实事件状态）+ 全屏问答 UI + 结局文字演出</w:t>
            </w:r>
          </w:p>
        </w:tc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interrogation 模型（已有）</w:t>
            </w:r>
          </w:p>
        </w:tc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1 天</w:t>
            </w:r>
          </w:p>
        </w:tc>
      </w:tr>
    </w:tbl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七、待小组决策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11  决策清单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527"/>
        <w:gridCol w:w="1933"/>
        <w:gridCol w:w="3515"/>
        <w:gridCol w:w="2812"/>
      </w:tblGrid>
      <w:tr>
        <w:trPr>
          <w:cantSplit/>
          <w:tblHeader/>
        </w:trPr>
        <w:tc>
          <w:tcPr>
            <w:tcW w:type="pct" w:w="3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#</w:t>
            </w:r>
          </w:p>
        </w:tc>
        <w:tc>
          <w:tcPr>
            <w:tcW w:type="pct" w:w="11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决策点</w:t>
            </w:r>
          </w:p>
        </w:tc>
        <w:tc>
          <w:tcPr>
            <w:tcW w:type="pct" w:w="20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选项</w:t>
            </w:r>
          </w:p>
        </w:tc>
        <w:tc>
          <w:tcPr>
            <w:tcW w:type="pct" w:w="16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推荐</w:t>
            </w:r>
          </w:p>
        </w:tc>
      </w:tr>
      <w:tr>
        <w:trPr>
          <w:cantSplit/>
        </w:trPr>
        <w:tc>
          <w:tcPr>
            <w:tcW w:type="pct" w:w="3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1</w:t>
            </w:r>
          </w:p>
        </w:tc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第三世界选择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工厂（昼夜轮班）/ 水淹区（短路）/ 两者都要</w:t>
            </w:r>
          </w:p>
        </w:tc>
        <w:tc>
          <w:tcPr>
            <w:tcW w:type="pct" w:w="16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工厂：Day/Night 双场景素材现成</w:t>
            </w:r>
          </w:p>
        </w:tc>
      </w:tr>
      <w:tr>
        <w:trPr>
          <w:cantSplit/>
        </w:trPr>
        <w:tc>
          <w:tcPr>
            <w:tcW w:type="pct" w:w="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2</w:t>
            </w:r>
          </w:p>
        </w:tc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手电筒形态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手持模型 / 纯光源</w:t>
            </w:r>
          </w:p>
        </w:tc>
        <w:tc>
          <w:tcPr>
            <w:tcW w:type="pct" w:w="1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手持：TorchIdle 动画现成，多半天</w:t>
            </w:r>
          </w:p>
        </w:tc>
      </w:tr>
      <w:tr>
        <w:trPr>
          <w:cantSplit/>
        </w:trPr>
        <w:tc>
          <w:tcPr>
            <w:tcW w:type="pct" w:w="3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3</w:t>
            </w:r>
          </w:p>
        </w:tc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元世界异想体范围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四件全做 / 只做「注视者」试水 / 不做</w:t>
            </w:r>
          </w:p>
        </w:tc>
        <w:tc>
          <w:tcPr>
            <w:tcW w:type="pct" w:w="16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先做「注视者」试水：判定已在三不猴跑通</w:t>
            </w:r>
          </w:p>
        </w:tc>
      </w:tr>
      <w:tr>
        <w:trPr>
          <w:cantSplit/>
        </w:trPr>
        <w:tc>
          <w:tcPr>
            <w:tcW w:type="pct" w:w="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4</w:t>
            </w:r>
          </w:p>
        </w:tc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规则池生效方式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每局随机 1~2 条 / 谜题解锁指定规则 / 两者结合</w:t>
            </w:r>
          </w:p>
        </w:tc>
        <w:tc>
          <w:tcPr>
            <w:tcW w:type="pct" w:w="1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两者结合：随机保证重复可玩性，谜题解锁给目标感</w:t>
            </w:r>
          </w:p>
        </w:tc>
      </w:tr>
      <w:tr>
        <w:trPr>
          <w:cantSplit/>
        </w:trPr>
        <w:tc>
          <w:tcPr>
            <w:tcW w:type="pct" w:w="3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5</w:t>
            </w:r>
          </w:p>
        </w:tc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拍照存档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本期做 / 下期做</w:t>
            </w:r>
          </w:p>
        </w:tc>
        <w:tc>
          <w:tcPr>
            <w:tcW w:type="pct" w:w="16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本期做：照片即存档兼具功能与叙事</w:t>
            </w:r>
          </w:p>
        </w:tc>
      </w:tr>
      <w:tr>
        <w:trPr>
          <w:cantSplit/>
        </w:trPr>
        <w:tc>
          <w:tcPr>
            <w:tcW w:type="pct" w:w="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6</w:t>
            </w:r>
          </w:p>
        </w:tc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样本数量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每世界 2 份（共 6）/ 每世界 3 份（共 9）</w:t>
            </w:r>
          </w:p>
        </w:tc>
        <w:tc>
          <w:tcPr>
            <w:tcW w:type="pct" w:w="1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每世界 2 份：控制流程长度</w:t>
            </w:r>
          </w:p>
        </w:tc>
      </w:tr>
    </w:tbl>
    <w:p>
      <w:pPr>
        <w:spacing w:after="200" w:line="312"/>
        <w:ind w:firstLine="420"/>
        <w:jc w:val="both"/>
      </w:pPr>
      <w:r>
        <w:rPr>
          <w:color w:val="182030"/>
          <w:sz w:val="24"/>
          <w:szCs w:val="24"/>
        </w:rPr>
        <w:t xml:space="preserve">所有提案相互独立，砍掉任意一条不影响其余提案运行。工作量为程序侧人日估算（素材已在库前提），文案类工作另行分工。</w:t>
      </w:r>
    </w:p>
    <w:sectPr>
      <w:headerReference w:type="default" r:id="rId6"/>
      <w:footerReference w:type="default" r:id="rId7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A0A0A0"/>
        <w:sz w:val="16"/>
        <w:szCs w:val="16"/>
      </w:rPr>
      <w:t xml:space="preserve">《门后领域》内容扩展提案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/>
        <w:color w:val="182030"/>
        <w:sz w:val="24"/>
        <w:szCs w:val="24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2026-10-08T16:59:23.645Z</dcterms:created>
  <dcterms:modified xsi:type="dcterms:W3CDTF">2026-10-08T16:59:23.646Z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