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002" w:rsidRPr="00F92002" w:rsidRDefault="00F92002" w:rsidP="00F92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Woah! We covered a lot in this lesson. Good work. Let’s review what we learned: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Conditionals make it possible for programs to decide how to react to a wide variety of situations.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proofErr w:type="gram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statements allow us to run a block of code </w:t>
      </w:r>
      <w:r w:rsidRPr="00F9200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if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condition is met. 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proofErr w:type="gramStart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proofErr w:type="gram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data type is either the value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FALSE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is the foundation of programmatic decision making.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use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else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include a block of code to run when the condition is not met. 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Comparison operators evaluate a relationship between two operands and return a </w:t>
      </w:r>
      <w:proofErr w:type="spellStart"/>
      <w:proofErr w:type="gramStart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proofErr w:type="gram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value.</w:t>
      </w:r>
    </w:p>
    <w:p w:rsidR="00F92002" w:rsidRPr="00F92002" w:rsidRDefault="00F92002" w:rsidP="00F9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The less than operator (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F92002" w:rsidRPr="00F92002" w:rsidRDefault="00F92002" w:rsidP="00F9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The less than or equal to operator (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&lt;=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F92002" w:rsidRPr="00F92002" w:rsidRDefault="00F92002" w:rsidP="00F9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The greater than operator (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</w:p>
    <w:p w:rsidR="00F92002" w:rsidRPr="00F92002" w:rsidRDefault="00F92002" w:rsidP="00F9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The greater than or equal to operator (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&gt;=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F92002" w:rsidRPr="00F92002" w:rsidRDefault="00F92002" w:rsidP="00F9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The Identical operator (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===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</w:t>
      </w:r>
    </w:p>
    <w:p w:rsidR="00F92002" w:rsidRPr="00F92002" w:rsidRDefault="00F92002" w:rsidP="00F920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not identical operator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Start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!=</w:t>
      </w:r>
      <w:proofErr w:type="gramEnd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=)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write conditionals with multiple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statements using the </w:t>
      </w:r>
      <w:proofErr w:type="spellStart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elseif</w:t>
      </w:r>
      <w:proofErr w:type="spell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construction.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Instead of using a series of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statements when we want to compare a value, expression, or variable against many different possible values and run different code depending on which it matches, we can use a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switch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statement.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keyword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break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tells the computer to break out of the switch statement, without it, it will </w:t>
      </w:r>
      <w:r w:rsidRPr="00F9200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fall through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rest of the switch executing all the code until it reaches a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break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the end of the statement. 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A ternary operator (</w:t>
      </w:r>
      <w:proofErr w:type="gramStart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?:</w:t>
      </w:r>
      <w:proofErr w:type="gram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is shorthand conditional operator. It takes three operands (a condition to check, an expression to return if the condition is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an expression to return if the condition is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FALSE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). 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Any value or expression inside a condition will be converted to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FALSE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We consider values that will convert to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be </w:t>
      </w:r>
      <w:proofErr w:type="spellStart"/>
      <w:r w:rsidRPr="00F9200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truthy</w:t>
      </w:r>
      <w:proofErr w:type="spell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values that will convert to </w:t>
      </w:r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FALSE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be </w:t>
      </w:r>
      <w:proofErr w:type="spellStart"/>
      <w:r w:rsidRPr="00F9200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falsy</w:t>
      </w:r>
      <w:proofErr w:type="spellEnd"/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</w:p>
    <w:p w:rsidR="00F92002" w:rsidRPr="00F92002" w:rsidRDefault="00F92002" w:rsidP="00F920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get user input from the terminal with the </w:t>
      </w:r>
      <w:proofErr w:type="spellStart"/>
      <w:proofErr w:type="gramStart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readline</w:t>
      </w:r>
      <w:proofErr w:type="spellEnd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F9200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function. </w:t>
      </w:r>
    </w:p>
    <w:p w:rsidR="00F92002" w:rsidRPr="00F92002" w:rsidRDefault="00F92002" w:rsidP="00F92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92002">
        <w:rPr>
          <w:rFonts w:ascii="Times New Roman" w:eastAsia="Times New Roman" w:hAnsi="Times New Roman" w:cs="Times New Roman"/>
          <w:sz w:val="24"/>
          <w:szCs w:val="24"/>
          <w:lang w:eastAsia="en-CA"/>
        </w:rPr>
        <w:t>That really is a lot… Take some time to practice and review! You’re doing great.</w:t>
      </w:r>
    </w:p>
    <w:p w:rsidR="00636DE8" w:rsidRPr="00636DE8" w:rsidRDefault="00636DE8" w:rsidP="00636D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Great job! You’ve learned the tools needed to craft programs with powerful decision making capabilities. Let’s review what we covered: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By nesting conditionals within one another, we can create branching decisions. 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logical operator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||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takes two different </w:t>
      </w:r>
      <w:proofErr w:type="spellStart"/>
      <w:proofErr w:type="gramStart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proofErr w:type="gramEnd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values or expressions as its operands and returns a single </w:t>
      </w:r>
      <w:proofErr w:type="spellStart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value. It returns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either its left operand or its right operand evaluate to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logical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&amp;&amp;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operator returns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only if both of its operands evaluate to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It returns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FALSE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either or both of its operands evaluate to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FALSE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The logical not operator (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!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takes only a right operand. It reverses the </w:t>
      </w:r>
      <w:proofErr w:type="spellStart"/>
      <w:proofErr w:type="gramStart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boolean</w:t>
      </w:r>
      <w:proofErr w:type="spellEnd"/>
      <w:proofErr w:type="gramEnd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value of its operand.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The logical exclusive or operator (</w:t>
      </w:r>
      <w:proofErr w:type="spellStart"/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xor</w:t>
      </w:r>
      <w:proofErr w:type="spellEnd"/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returns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only if either its left operand or its right operand evaluate to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TRUE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but </w:t>
      </w:r>
      <w:r w:rsidRPr="00636DE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not both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636DE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neither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PHP includes alternate syntax for the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||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&amp;&amp;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operators: we can use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or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place of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||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we can use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and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place of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&amp;&amp;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These operators work much the same way but have different </w:t>
      </w:r>
      <w:hyperlink r:id="rId5" w:tgtFrame="_blank" w:history="1">
        <w:r w:rsidRPr="00636DE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operator precedence</w:t>
        </w:r>
      </w:hyperlink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636DE8" w:rsidRPr="00636DE8" w:rsidRDefault="00636DE8" w:rsidP="00636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can </w:t>
      </w:r>
      <w:r w:rsidRPr="00636DE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include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code from one file inside another with </w:t>
      </w:r>
      <w:r w:rsidRPr="00636DE8">
        <w:rPr>
          <w:rFonts w:ascii="Courier New" w:eastAsia="Times New Roman" w:hAnsi="Courier New" w:cs="Courier New"/>
          <w:sz w:val="20"/>
          <w:szCs w:val="20"/>
          <w:lang w:eastAsia="en-CA"/>
        </w:rPr>
        <w:t>include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which allows us to write mode </w:t>
      </w:r>
      <w:r w:rsidRPr="00636DE8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modular</w:t>
      </w:r>
      <w:r w:rsidRPr="00636DE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programs. </w:t>
      </w:r>
    </w:p>
    <w:p w:rsidR="009A6BF6" w:rsidRDefault="00636DE8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A44"/>
    <w:multiLevelType w:val="multilevel"/>
    <w:tmpl w:val="B5D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A03AF"/>
    <w:multiLevelType w:val="multilevel"/>
    <w:tmpl w:val="E43A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13"/>
    <w:rsid w:val="002C3013"/>
    <w:rsid w:val="00636DE8"/>
    <w:rsid w:val="00863396"/>
    <w:rsid w:val="00EF4FA4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B485C-74EB-4AE3-82C2-13D86157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F92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F920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2002"/>
    <w:rPr>
      <w:b/>
      <w:bCs/>
    </w:rPr>
  </w:style>
  <w:style w:type="character" w:styleId="Emphasis">
    <w:name w:val="Emphasis"/>
    <w:basedOn w:val="DefaultParagraphFont"/>
    <w:uiPriority w:val="20"/>
    <w:qFormat/>
    <w:rsid w:val="00F920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36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language.operators.precede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3</cp:revision>
  <dcterms:created xsi:type="dcterms:W3CDTF">2021-12-07T13:49:00Z</dcterms:created>
  <dcterms:modified xsi:type="dcterms:W3CDTF">2021-12-08T16:54:00Z</dcterms:modified>
</cp:coreProperties>
</file>