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markdownmessage-component"/>
    <w:p>
      <w:pPr>
        <w:pStyle w:val="Heading1"/>
      </w:pPr>
      <w:r>
        <w:t xml:space="preserve">MarkdownMessage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Chat Message Renderer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src/components/chat/MarkdownMessage.jsx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Renders chat messages with Markdown support:</w:t>
      </w:r>
    </w:p>
    <w:p>
      <w:pPr>
        <w:pStyle w:val="Compact"/>
        <w:numPr>
          <w:ilvl w:val="0"/>
          <w:numId w:val="1001"/>
        </w:numPr>
      </w:pPr>
      <w:r>
        <w:t xml:space="preserve">Parses and displays Markdown content</w:t>
      </w:r>
    </w:p>
    <w:p>
      <w:pPr>
        <w:pStyle w:val="Compact"/>
        <w:numPr>
          <w:ilvl w:val="0"/>
          <w:numId w:val="1001"/>
        </w:numPr>
      </w:pPr>
      <w:r>
        <w:t xml:space="preserve">Code block syntax highlighting</w:t>
      </w:r>
    </w:p>
    <w:p>
      <w:pPr>
        <w:pStyle w:val="Compact"/>
        <w:numPr>
          <w:ilvl w:val="0"/>
          <w:numId w:val="1001"/>
        </w:numPr>
      </w:pPr>
      <w:r>
        <w:t xml:space="preserve">Link detection and rendering</w:t>
      </w:r>
    </w:p>
    <w:p>
      <w:pPr>
        <w:pStyle w:val="Compact"/>
        <w:numPr>
          <w:ilvl w:val="0"/>
          <w:numId w:val="1001"/>
        </w:numPr>
      </w:pPr>
      <w:r>
        <w:t xml:space="preserve">Image embedding support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Message content (Markdown)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Message sender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Message timestamp</w:t>
            </w:r>
          </w:p>
        </w:tc>
      </w:tr>
    </w:tbl>
    <w:bookmarkEnd w:id="10"/>
    <w:bookmarkStart w:id="11" w:name="dependencies"/>
    <w:p>
      <w:pPr>
        <w:pStyle w:val="Heading2"/>
      </w:pPr>
      <w:r>
        <w:t xml:space="preserve">3)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react-markdown</w:t>
      </w:r>
      <w:r>
        <w:t xml:space="preserve"> </w:t>
      </w:r>
      <w:r>
        <w:t xml:space="preserve">- Markdown parsing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remark-gfm</w:t>
      </w:r>
      <w:r>
        <w:t xml:space="preserve"> </w:t>
      </w:r>
      <w:r>
        <w:t xml:space="preserve">- GitHub Flavored Markdown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react-syntax-highlighter</w:t>
      </w:r>
      <w:r>
        <w:t xml:space="preserve"> </w:t>
      </w:r>
      <w:r>
        <w:t xml:space="preserve">- Code highlighting</w:t>
      </w:r>
    </w:p>
    <w:bookmarkEnd w:id="11"/>
    <w:bookmarkStart w:id="12" w:name="styling"/>
    <w:p>
      <w:pPr>
        <w:pStyle w:val="Heading2"/>
      </w:pPr>
      <w:r>
        <w:t xml:space="preserve">4) Styling</w:t>
      </w:r>
    </w:p>
    <w:p>
      <w:pPr>
        <w:pStyle w:val="Compact"/>
        <w:numPr>
          <w:ilvl w:val="0"/>
          <w:numId w:val="1003"/>
        </w:numPr>
      </w:pPr>
      <w:r>
        <w:t xml:space="preserve">Tailwind utilities</w:t>
      </w:r>
    </w:p>
    <w:p>
      <w:pPr>
        <w:pStyle w:val="Compact"/>
        <w:numPr>
          <w:ilvl w:val="0"/>
          <w:numId w:val="1003"/>
        </w:numPr>
      </w:pPr>
      <w:r>
        <w:t xml:space="preserve">Dark mode support</w:t>
      </w:r>
    </w:p>
    <w:p>
      <w:pPr>
        <w:pStyle w:val="Compact"/>
        <w:numPr>
          <w:ilvl w:val="0"/>
          <w:numId w:val="1003"/>
        </w:numPr>
      </w:pPr>
      <w:r>
        <w:t xml:space="preserve">Message bubble styling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src/components/chat/MarkdownMessage.jsx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2026-05-01T09:55:17Z</dcterms:created>
  <dcterms:modified xsi:type="dcterms:W3CDTF">2026-05-01T09:55:17Z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