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" w:name="spotlightcard-component"/>
    <w:p>
      <w:pPr>
        <w:pStyle w:val="Heading1"/>
      </w:pPr>
      <w:r>
        <w:t xml:space="preserve">SpotlightCard Component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UI Card Component</w:t>
      </w:r>
      <w:r>
        <w:t xml:space="preserve"> </w:t>
      </w: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src/components/ui/SpotlightCard.jsx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FirstParagraph"/>
      </w:pPr>
      <w:r>
        <w:t xml:space="preserve">Card with spotlight hover effect:</w:t>
      </w:r>
    </w:p>
    <w:p>
      <w:pPr>
        <w:pStyle w:val="Compact"/>
        <w:numPr>
          <w:ilvl w:val="0"/>
          <w:numId w:val="1001"/>
        </w:numPr>
      </w:pPr>
      <w:r>
        <w:t xml:space="preserve">Mouse position tracking</w:t>
      </w:r>
    </w:p>
    <w:p>
      <w:pPr>
        <w:pStyle w:val="Compact"/>
        <w:numPr>
          <w:ilvl w:val="0"/>
          <w:numId w:val="1001"/>
        </w:numPr>
      </w:pPr>
      <w:r>
        <w:t xml:space="preserve">Radial gradient spotlight</w:t>
      </w:r>
    </w:p>
    <w:p>
      <w:pPr>
        <w:pStyle w:val="Compact"/>
        <w:numPr>
          <w:ilvl w:val="0"/>
          <w:numId w:val="1001"/>
        </w:numPr>
      </w:pPr>
      <w:r>
        <w:t xml:space="preserve">Smooth transition animation</w:t>
      </w:r>
    </w:p>
    <w:p>
      <w:pPr>
        <w:pStyle w:val="Compact"/>
        <w:numPr>
          <w:ilvl w:val="0"/>
          <w:numId w:val="1001"/>
        </w:numPr>
      </w:pPr>
      <w:r>
        <w:t xml:space="preserve">Dark mode support</w:t>
      </w:r>
    </w:p>
    <w:bookmarkEnd w:id="9"/>
    <w:bookmarkStart w:id="10" w:name="props"/>
    <w:p>
      <w:pPr>
        <w:pStyle w:val="Heading2"/>
      </w:pPr>
      <w:r>
        <w:t xml:space="preserve">2) Props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“”</w:t>
            </w:r>
          </w:p>
        </w:tc>
        <w:tc>
          <w:tcPr/>
          <w:p>
            <w:pPr>
              <w:pStyle w:val="Compact"/>
            </w:pPr>
            <w:r>
              <w:t xml:space="preserve">Additional classes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children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Card content</w:t>
            </w:r>
          </w:p>
        </w:tc>
      </w:tr>
    </w:tbl>
    <w:bookmarkEnd w:id="10"/>
    <w:bookmarkStart w:id="11" w:name="styling"/>
    <w:p>
      <w:pPr>
        <w:pStyle w:val="Heading2"/>
      </w:pPr>
      <w:r>
        <w:t xml:space="preserve">3) Styling</w:t>
      </w:r>
    </w:p>
    <w:p>
      <w:pPr>
        <w:pStyle w:val="Compact"/>
        <w:numPr>
          <w:ilvl w:val="0"/>
          <w:numId w:val="1002"/>
        </w:numPr>
      </w:pPr>
      <w:r>
        <w:t xml:space="preserve">CSS custom properties for position</w:t>
      </w:r>
    </w:p>
    <w:p>
      <w:pPr>
        <w:pStyle w:val="Compact"/>
        <w:numPr>
          <w:ilvl w:val="0"/>
          <w:numId w:val="1002"/>
        </w:numPr>
      </w:pPr>
      <w:r>
        <w:t xml:space="preserve">Radial gradient for spotlight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pointer-events-none</w:t>
      </w:r>
      <w:r>
        <w:t xml:space="preserve"> </w:t>
      </w:r>
      <w:r>
        <w:t xml:space="preserve">overlay</w:t>
      </w:r>
    </w:p>
    <w:p>
      <w:pPr>
        <w:pStyle w:val="Compact"/>
        <w:numPr>
          <w:ilvl w:val="0"/>
          <w:numId w:val="1002"/>
        </w:numPr>
      </w:pPr>
      <w:r>
        <w:t xml:space="preserve">Hover opacity transition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src/components/ui/SpotlightCard.jsx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2026-05-01T09:55:20Z</dcterms:created>
  <dcterms:modified xsi:type="dcterms:W3CDTF">2026-05-01T09:55:20Z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