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docker-compose-configuration"/>
    <w:p>
      <w:pPr>
        <w:pStyle w:val="Heading1"/>
      </w:pPr>
      <w:r>
        <w:t xml:space="preserve">Docker Compose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docker-compose.yml</w:t>
      </w:r>
    </w:p>
    <w:bookmarkStart w:id="12" w:name="services"/>
    <w:p>
      <w:pPr>
        <w:pStyle w:val="Heading2"/>
      </w:pPr>
      <w:r>
        <w:t xml:space="preserve">Services</w:t>
      </w:r>
    </w:p>
    <w:bookmarkStart w:id="9" w:name="database-postgresql"/>
    <w:p>
      <w:pPr>
        <w:pStyle w:val="Heading3"/>
      </w:pPr>
      <w:r>
        <w:t xml:space="preserve">1. Database (PostgreSQL)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postgres:16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5432:5432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gartexhub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123123455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postgres_data</w:t>
            </w:r>
          </w:p>
        </w:tc>
      </w:tr>
    </w:tbl>
    <w:bookmarkEnd w:id="9"/>
    <w:bookmarkStart w:id="10" w:name="app-application"/>
    <w:p>
      <w:pPr>
        <w:pStyle w:val="Heading3"/>
      </w:pPr>
      <w:r>
        <w:t xml:space="preserve">2. App (Application)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4000, 4173, 5173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run.sh with preview mode</w:t>
            </w:r>
          </w:p>
        </w:tc>
      </w:tr>
    </w:tbl>
    <w:bookmarkEnd w:id="10"/>
    <w:bookmarkStart w:id="11" w:name="opensearch"/>
    <w:p>
      <w:pPr>
        <w:pStyle w:val="Heading3"/>
      </w:pPr>
      <w:r>
        <w:t xml:space="preserve">3. OpenSearch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opensearchproject/opensearch:2.13.1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single-node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9200, 9600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opensearch_data</w:t>
            </w:r>
          </w:p>
        </w:tc>
      </w:tr>
    </w:tbl>
    <w:bookmarkEnd w:id="11"/>
    <w:bookmarkEnd w:id="12"/>
    <w:bookmarkStart w:id="13" w:name="volumes"/>
    <w:p>
      <w:pPr>
        <w:pStyle w:val="Heading2"/>
      </w:pPr>
      <w:r>
        <w:t xml:space="preserve">Volumes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postgres_data</w:t>
      </w:r>
      <w:r>
        <w:t xml:space="preserve"> </w:t>
      </w:r>
      <w:r>
        <w:t xml:space="preserve">- PostgreSQL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opensearch_data</w:t>
      </w:r>
      <w:r>
        <w:t xml:space="preserve"> </w:t>
      </w:r>
      <w:r>
        <w:t xml:space="preserve">- OpenSearch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docker-compose.yml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2026-05-01T09:55:20Z</dcterms:created>
  <dcterms:modified xsi:type="dcterms:W3CDTF">2026-05-01T09:55:20Z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