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eslint-configuration"/>
    <w:p>
      <w:pPr>
        <w:pStyle w:val="Heading1"/>
      </w:pPr>
      <w:r>
        <w:t xml:space="preserve">ESLint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eslint.config.js</w:t>
      </w:r>
    </w:p>
    <w:bookmarkStart w:id="15" w:name="configuration"/>
    <w:p>
      <w:pPr>
        <w:pStyle w:val="Heading2"/>
      </w:pPr>
      <w:r>
        <w:t xml:space="preserve">Configuration</w:t>
      </w:r>
    </w:p>
    <w:bookmarkStart w:id="9" w:name="global-ignores"/>
    <w:p>
      <w:pPr>
        <w:pStyle w:val="Heading3"/>
      </w:pPr>
      <w:r>
        <w:t xml:space="preserve">Global Ignores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dist/</w:t>
      </w:r>
      <w:r>
        <w:t xml:space="preserve"> </w:t>
      </w:r>
      <w:r>
        <w:t xml:space="preserve">- Build output</w:t>
      </w:r>
    </w:p>
    <w:bookmarkEnd w:id="9"/>
    <w:bookmarkStart w:id="10" w:name="server-rules-server.js"/>
    <w:p>
      <w:pPr>
        <w:pStyle w:val="Heading3"/>
      </w:pPr>
      <w:r>
        <w:t xml:space="preserve">Server Rules (server/*</w:t>
      </w:r>
      <w:r>
        <w:rPr>
          <w:i/>
          <w:iCs/>
        </w:rPr>
        <w:t xml:space="preserve">/</w:t>
      </w:r>
      <w:r>
        <w:t xml:space="preserve">.js)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extends</w:t>
            </w:r>
          </w:p>
        </w:tc>
        <w:tc>
          <w:tcPr/>
          <w:p>
            <w:pPr>
              <w:pStyle w:val="Compact"/>
            </w:pPr>
            <w:r>
              <w:t xml:space="preserve">js.configs.recommended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ecmaVersion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sourceType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globals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</w:tr>
    </w:tbl>
    <w:bookmarkEnd w:id="10"/>
    <w:bookmarkStart w:id="13" w:name="server-rules"/>
    <w:p>
      <w:pPr>
        <w:pStyle w:val="Heading3"/>
      </w:pPr>
      <w:r>
        <w:t xml:space="preserve">Server Rules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no-unused-vars</w:t>
      </w:r>
      <w:r>
        <w:t xml:space="preserve">: error (varsIgnorePattern:</w:t>
      </w:r>
      <w:r>
        <w:t xml:space="preserve"> </w:t>
      </w:r>
      <w:r>
        <w:t xml:space="preserve">“</w:t>
      </w:r>
      <w:r>
        <w:rPr>
          <w:rStyle w:val="FootnoteReference"/>
        </w:rPr>
        <w:footnoteReference w:id="11"/>
      </w:r>
      <w:r>
        <w:t xml:space="preserve">._”</w:t>
      </w:r>
      <w:r>
        <w:t xml:space="preserve">, argsIgnorePattern:</w:t>
      </w:r>
      <w:r>
        <w:t xml:space="preserve"> </w:t>
      </w:r>
      <w:r>
        <w:t xml:space="preserve">“</w:t>
      </w:r>
      <w:r>
        <w:rPr>
          <w:rStyle w:val="FootnoteReference"/>
        </w:rPr>
        <w:footnoteReference w:id="12"/>
      </w:r>
      <w:r>
        <w:t xml:space="preserve">._”</w:t>
      </w:r>
      <w:r>
        <w:t xml:space="preserve">)</w:t>
      </w:r>
    </w:p>
    <w:bookmarkEnd w:id="13"/>
    <w:bookmarkStart w:id="14" w:name="frontend-rules-src.jsjsx"/>
    <w:p>
      <w:pPr>
        <w:pStyle w:val="Heading3"/>
      </w:pPr>
      <w:r>
        <w:t xml:space="preserve">Frontend Rules (src/*</w:t>
      </w:r>
      <w:r>
        <w:rPr>
          <w:i/>
          <w:iCs/>
        </w:rPr>
        <w:t xml:space="preserve">/</w:t>
      </w:r>
      <w:r>
        <w:t xml:space="preserve">.{js,jsx})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6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extends</w:t>
            </w:r>
          </w:p>
        </w:tc>
        <w:tc>
          <w:tcPr/>
          <w:p>
            <w:pPr>
              <w:pStyle w:val="Compact"/>
            </w:pPr>
            <w:r>
              <w:t xml:space="preserve">js.configs.recommended, reactHooks.configs.flat.recommended, reactRefresh.configs.vite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ecmaVersion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globals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ecmaFeatures</w:t>
            </w:r>
          </w:p>
        </w:tc>
        <w:tc>
          <w:tcPr/>
          <w:p>
            <w:pPr>
              <w:pStyle w:val="Compact"/>
            </w:pPr>
            <w:r>
              <w:t xml:space="preserve">jsx: true</w:t>
            </w:r>
          </w:p>
        </w:tc>
      </w:tr>
    </w:tbl>
    <w:bookmarkEnd w:id="14"/>
    <w:bookmarkEnd w:id="15"/>
    <w:bookmarkStart w:id="16" w:name="plugins"/>
    <w:p>
      <w:pPr>
        <w:pStyle w:val="Heading2"/>
      </w:pPr>
      <w:r>
        <w:t xml:space="preserve">Plugins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eslint-plugin-react-hooks</w:t>
      </w:r>
      <w:r>
        <w:t xml:space="preserve"> </w:t>
      </w:r>
      <w:r>
        <w:t xml:space="preserve">- React hooks linting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eslint-plugin-react-refresh</w:t>
      </w:r>
      <w:r>
        <w:t xml:space="preserve"> </w:t>
      </w:r>
      <w:r>
        <w:t xml:space="preserve">- React refresh support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globals</w:t>
      </w:r>
      <w:r>
        <w:t xml:space="preserve"> </w:t>
      </w:r>
      <w:r>
        <w:t xml:space="preserve">- Global variables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eslint.config.js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A-Z_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A-Z_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2026-05-01T09:55:21Z</dcterms:created>
  <dcterms:modified xsi:type="dcterms:W3CDTF">2026-05-01T09:55:21Z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