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adminpanel---route-adminpanel"/>
    <w:p>
      <w:pPr>
        <w:pStyle w:val="Heading1"/>
      </w:pPr>
      <w:r>
        <w:t xml:space="preserve">AdminPanel - Route</w:t>
      </w:r>
      <w:r>
        <w:t xml:space="preserve"> </w:t>
      </w:r>
      <w:r>
        <w:rPr>
          <w:rStyle w:val="VerbatimChar"/>
        </w:rPr>
        <w:t xml:space="preserve">/admin/panel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Owner/Admin roles only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Primary admin dashboard for platform-wide management. Provides:</w:t>
      </w:r>
    </w:p>
    <w:p>
      <w:pPr>
        <w:pStyle w:val="Compact"/>
        <w:numPr>
          <w:ilvl w:val="0"/>
          <w:numId w:val="1001"/>
        </w:numPr>
      </w:pPr>
      <w:r>
        <w:t xml:space="preserve">Platform metrics dashboard (users, orgs, verification, finance, wallet)</w:t>
      </w:r>
    </w:p>
    <w:p>
      <w:pPr>
        <w:pStyle w:val="Compact"/>
        <w:numPr>
          <w:ilvl w:val="0"/>
          <w:numId w:val="1001"/>
        </w:numPr>
      </w:pPr>
      <w:r>
        <w:t xml:space="preserve">Action center for bulk admin operations</w:t>
      </w:r>
    </w:p>
    <w:p>
      <w:pPr>
        <w:pStyle w:val="Compact"/>
        <w:numPr>
          <w:ilvl w:val="0"/>
          <w:numId w:val="1001"/>
        </w:numPr>
      </w:pPr>
      <w:r>
        <w:t xml:space="preserve">Configurable UI sections via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01"/>
        </w:numPr>
      </w:pPr>
      <w:r>
        <w:t xml:space="preserve">Infrastructure, network, server-admin, CMS, and ultra-security management tabs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/admin/config</w:t>
      </w:r>
      <w:r>
        <w:t xml:space="preserve"> </w:t>
      </w:r>
      <w:r>
        <w:t xml:space="preserve">- Load admin panel configuration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/admin/actions</w:t>
      </w:r>
      <w:r>
        <w:t xml:space="preserve"> </w:t>
      </w:r>
      <w:r>
        <w:t xml:space="preserve">- Execute admin actions (users, orgs, verification, finance, etc.)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/infra/actions</w:t>
      </w:r>
      <w:r>
        <w:t xml:space="preserve"> </w:t>
      </w:r>
      <w:r>
        <w:t xml:space="preserve">- Infrastructure management actions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/network/actions</w:t>
      </w:r>
      <w:r>
        <w:t xml:space="preserve"> </w:t>
      </w:r>
      <w:r>
        <w:t xml:space="preserve">- Network management actions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/admin/server-admin/actions</w:t>
      </w:r>
      <w:r>
        <w:t xml:space="preserve"> </w:t>
      </w:r>
      <w:r>
        <w:t xml:space="preserve">- Server administration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/admin/cms/actions</w:t>
      </w:r>
      <w:r>
        <w:t xml:space="preserve"> </w:t>
      </w:r>
      <w:r>
        <w:t xml:space="preserve">- CMS content management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/admin/security/actions</w:t>
      </w:r>
      <w:r>
        <w:t xml:space="preserve"> </w:t>
      </w:r>
      <w:r>
        <w:t xml:space="preserve">- Ultra security layer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../components/AccessDeniedState</w:t>
      </w:r>
      <w:r>
        <w:t xml:space="preserve"> </w:t>
      </w:r>
      <w:r>
        <w:t xml:space="preserve">- Access denied fallback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../components/admin/RejectionReasonModal</w:t>
      </w:r>
      <w:r>
        <w:t xml:space="preserve"> </w:t>
      </w:r>
      <w:r>
        <w:t xml:space="preserve">- Rejection reason modal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../lib/auth</w:t>
      </w:r>
      <w:r>
        <w:t xml:space="preserve"> </w:t>
      </w:r>
      <w:r>
        <w:t xml:space="preserve">- apiRequest, getCurrentUser, getToken, saveSession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../hooks/useAdminConfig</w:t>
      </w:r>
      <w:r>
        <w:t xml:space="preserve"> </w:t>
      </w:r>
      <w:r>
        <w:t xml:space="preserve">- useInventory, useUiConfig, useCapabilities, useActions, useActionGroups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&lt;main className="min-h-screen bg-slate-950 text-slate-100"&gt;</w:t>
      </w:r>
      <w:r>
        <w:t xml:space="preserve"> </w:t>
      </w:r>
      <w:r>
        <w:t xml:space="preserve">- Main container (line ~12800)</w:t>
      </w:r>
    </w:p>
    <w:p>
      <w:pPr>
        <w:pStyle w:val="Compact"/>
        <w:numPr>
          <w:ilvl w:val="0"/>
          <w:numId w:val="1004"/>
        </w:numPr>
      </w:pPr>
      <w:r>
        <w:t xml:space="preserve">Dashboard metrics grid with pie charts, line charts, area charts (recharts)</w:t>
      </w:r>
    </w:p>
    <w:p>
      <w:pPr>
        <w:pStyle w:val="Compact"/>
        <w:numPr>
          <w:ilvl w:val="0"/>
          <w:numId w:val="1004"/>
        </w:numPr>
      </w:pPr>
      <w:r>
        <w:t xml:space="preserve">Action center with categorized action groups</w:t>
      </w:r>
    </w:p>
    <w:p>
      <w:pPr>
        <w:pStyle w:val="Compact"/>
        <w:numPr>
          <w:ilvl w:val="0"/>
          <w:numId w:val="1004"/>
        </w:numPr>
      </w:pPr>
      <w:r>
        <w:t xml:space="preserve">Config editor section</w:t>
      </w:r>
    </w:p>
    <w:p>
      <w:pPr>
        <w:pStyle w:val="Compact"/>
        <w:numPr>
          <w:ilvl w:val="0"/>
          <w:numId w:val="1004"/>
        </w:numPr>
      </w:pPr>
      <w:r>
        <w:t xml:space="preserve">Multi-tab interface: Platform, Infra, Network, Server-Admin, CMS, Ultra-Security, Config</w:t>
      </w:r>
    </w:p>
    <w:bookmarkEnd w:id="11"/>
    <w:bookmarkEnd w:id="12"/>
    <w:bookmarkStart w:id="15" w:name="styling-classname-blocks"/>
    <w:p>
      <w:pPr>
        <w:pStyle w:val="Heading2"/>
      </w:pPr>
      <w:r>
        <w:t xml:space="preserve">3) Styling (className blocks)</w:t>
      </w:r>
    </w:p>
    <w:bookmarkStart w:id="13" w:name="custom-css-utilities-referenced"/>
    <w:p>
      <w:pPr>
        <w:pStyle w:val="Heading3"/>
      </w:pPr>
      <w:r>
        <w:t xml:space="preserve">3.1 Custom CSS utilities referenced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- Navigation glass effect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- Card with spotlight effect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- Loading skeleton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.neo-panel</w:t>
      </w:r>
      <w:r>
        <w:t xml:space="preserve"> </w:t>
      </w:r>
      <w:r>
        <w:t xml:space="preserve">- Neo-brutalist styling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.cyberpunk-card</w:t>
      </w:r>
      <w:r>
        <w:t xml:space="preserve"> </w:t>
      </w:r>
      <w:r>
        <w:t xml:space="preserve">- Cyberpunk theme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.verified-shimmer</w:t>
      </w:r>
      <w:r>
        <w:t xml:space="preserve">,</w:t>
      </w:r>
      <w:r>
        <w:t xml:space="preserve"> </w:t>
      </w:r>
      <w:r>
        <w:rPr>
          <w:rStyle w:val="VerbatimChar"/>
        </w:rPr>
        <w:t xml:space="preserve">.verified-pulse</w:t>
      </w:r>
      <w:r>
        <w:t xml:space="preserve"> </w:t>
      </w:r>
      <w:r>
        <w:t xml:space="preserve">- Verification animations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- Gradient beam effect</w:t>
      </w:r>
    </w:p>
    <w:bookmarkEnd w:id="13"/>
    <w:bookmarkStart w:id="14" w:name="tailwind-utilities-used"/>
    <w:p>
      <w:pPr>
        <w:pStyle w:val="Heading3"/>
      </w:pPr>
      <w:r>
        <w:t xml:space="preserve">3.2 Tailwind utilities used</w:t>
      </w:r>
    </w:p>
    <w:p>
      <w:pPr>
        <w:pStyle w:val="Compact"/>
        <w:numPr>
          <w:ilvl w:val="0"/>
          <w:numId w:val="1006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w-full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max-w-*</w:t>
      </w:r>
    </w:p>
    <w:p>
      <w:pPr>
        <w:pStyle w:val="Compact"/>
        <w:numPr>
          <w:ilvl w:val="0"/>
          <w:numId w:val="1006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text-emerald-*</w:t>
      </w:r>
      <w:r>
        <w:t xml:space="preserve">,</w:t>
      </w:r>
      <w:r>
        <w:t xml:space="preserve"> </w:t>
      </w:r>
      <w:r>
        <w:rPr>
          <w:rStyle w:val="VerbatimChar"/>
        </w:rPr>
        <w:t xml:space="preserve">bg-indigo-*</w:t>
      </w:r>
    </w:p>
    <w:p>
      <w:pPr>
        <w:pStyle w:val="Compact"/>
        <w:numPr>
          <w:ilvl w:val="0"/>
          <w:numId w:val="1006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p-*</w:t>
      </w:r>
      <w:r>
        <w:t xml:space="preserve">,</w:t>
      </w:r>
      <w:r>
        <w:t xml:space="preserve"> </w:t>
      </w:r>
      <w:r>
        <w:rPr>
          <w:rStyle w:val="VerbatimChar"/>
        </w:rPr>
        <w:t xml:space="preserve">m-*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gap-*</w:t>
      </w:r>
    </w:p>
    <w:p>
      <w:pPr>
        <w:pStyle w:val="Compact"/>
        <w:numPr>
          <w:ilvl w:val="0"/>
          <w:numId w:val="1006"/>
        </w:numPr>
      </w:pPr>
      <w:r>
        <w:t xml:space="preserve">Charts: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components (AreaChart, BarChart, PieChart, LineChart)</w:t>
      </w:r>
    </w:p>
    <w:bookmarkEnd w:id="14"/>
    <w:bookmarkEnd w:id="15"/>
    <w:bookmarkStart w:id="16" w:name="api-map"/>
    <w:p>
      <w:pPr>
        <w:pStyle w:val="Heading2"/>
      </w:pPr>
      <w:r>
        <w:t xml:space="preserve">4) API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92"/>
        <w:gridCol w:w="28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/admin/config</w:t>
            </w:r>
          </w:p>
        </w:tc>
        <w:tc>
          <w:tcPr/>
          <w:p>
            <w:pPr>
              <w:pStyle w:val="Compact"/>
            </w:pPr>
            <w:r>
              <w:t xml:space="preserve">adminController.getConfig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/admin/actions</w:t>
            </w:r>
          </w:p>
        </w:tc>
        <w:tc>
          <w:tcPr/>
          <w:p>
            <w:pPr>
              <w:pStyle w:val="Compact"/>
            </w:pPr>
            <w:r>
              <w:t xml:space="preserve">adminController.executeAction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/infra/actions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/infra/actions</w:t>
            </w:r>
          </w:p>
        </w:tc>
        <w:tc>
          <w:tcPr/>
          <w:p>
            <w:pPr>
              <w:pStyle w:val="Compact"/>
            </w:pPr>
            <w:r>
              <w:t xml:space="preserve">infraController.executeAction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/network/actions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/network/actions</w:t>
            </w:r>
          </w:p>
        </w:tc>
        <w:tc>
          <w:tcPr/>
          <w:p>
            <w:pPr>
              <w:pStyle w:val="Compact"/>
            </w:pPr>
            <w:r>
              <w:t xml:space="preserve">networkController.executeAction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/admin/server-admin/actions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/admin/server-admin/actions</w:t>
            </w:r>
          </w:p>
        </w:tc>
        <w:tc>
          <w:tcPr/>
          <w:p>
            <w:pPr>
              <w:pStyle w:val="Compact"/>
            </w:pPr>
            <w:r>
              <w:t xml:space="preserve">serverAdminController.executeAction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/admin/cms/actions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/admin/cms/actions</w:t>
            </w:r>
          </w:p>
        </w:tc>
        <w:tc>
          <w:tcPr/>
          <w:p>
            <w:pPr>
              <w:pStyle w:val="Compact"/>
            </w:pPr>
            <w:r>
              <w:t xml:space="preserve">cmsController.executeAction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/admin/security/actions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/admin/security/actions</w:t>
            </w:r>
          </w:p>
        </w:tc>
        <w:tc>
          <w:tcPr/>
          <w:p>
            <w:pPr>
              <w:pStyle w:val="Compact"/>
            </w:pPr>
            <w:r>
              <w:t xml:space="preserve">securityController.executeAction</w:t>
            </w:r>
          </w:p>
        </w:tc>
      </w:tr>
    </w:tbl>
    <w:bookmarkEnd w:id="16"/>
    <w:bookmarkStart w:id="17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AccessDeniedState</w:t>
      </w:r>
      <w:r>
        <w:t xml:space="preserve"> </w:t>
      </w:r>
      <w:r>
        <w:t xml:space="preserve">- Shown when user lacks admin permissions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RejectionReasonModal</w:t>
      </w:r>
      <w:r>
        <w:t xml:space="preserve"> </w:t>
      </w:r>
      <w:r>
        <w:t xml:space="preserve">- Modal for rejection reason input</w:t>
      </w:r>
    </w:p>
    <w:p>
      <w:pPr>
        <w:pStyle w:val="Compact"/>
        <w:numPr>
          <w:ilvl w:val="0"/>
          <w:numId w:val="1007"/>
        </w:numPr>
      </w:pPr>
      <w:r>
        <w:t xml:space="preserve">Recharts: AreaChart, BarChart, PieChart, LineChart, ResponsiveContainer, Tooltip</w:t>
      </w:r>
    </w:p>
    <w:p>
      <w:pPr>
        <w:pStyle w:val="Compact"/>
        <w:numPr>
          <w:ilvl w:val="0"/>
          <w:numId w:val="1007"/>
        </w:numPr>
      </w:pPr>
      <w:r>
        <w:t xml:space="preserve">Lucide icons: 60+ icons for various admin functions</w:t>
      </w:r>
    </w:p>
    <w:bookmarkEnd w:id="17"/>
    <w:bookmarkStart w:id="18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inventory</w:t>
      </w:r>
      <w:r>
        <w:t xml:space="preserve"> </w:t>
      </w:r>
      <w:r>
        <w:t xml:space="preserve">- Admin panel sections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config</w:t>
      </w:r>
      <w:r>
        <w:t xml:space="preserve"> </w:t>
      </w:r>
      <w:r>
        <w:t xml:space="preserve">- UI configuration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metrics</w:t>
      </w:r>
      <w:r>
        <w:t xml:space="preserve"> </w:t>
      </w:r>
      <w:r>
        <w:t xml:space="preserve">- Dashboard metrics data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selectedTab</w:t>
      </w:r>
      <w:r>
        <w:t xml:space="preserve"> </w:t>
      </w:r>
      <w:r>
        <w:t xml:space="preserve">- Active tab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- Loading states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- Error states</w:t>
      </w:r>
    </w:p>
    <w:bookmarkEnd w:id="18"/>
    <w:bookmarkStart w:id="19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getAdminPanelAllowedRoles(config)</w:t>
      </w:r>
      <w:r>
        <w:t xml:space="preserve"> </w:t>
      </w:r>
      <w:r>
        <w:t xml:space="preserve">- Get allowed roles from config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getAdminPanelFallbackInventory(config)</w:t>
      </w:r>
      <w:r>
        <w:t xml:space="preserve"> </w:t>
      </w:r>
      <w:r>
        <w:t xml:space="preserve">- Get fallback inventory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getIconComponent(iconName)</w:t>
      </w:r>
      <w:r>
        <w:t xml:space="preserve"> </w:t>
      </w:r>
      <w:r>
        <w:t xml:space="preserve">- Resolve icon component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listToTextarea()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textareaToList()</w:t>
      </w:r>
      <w:r>
        <w:t xml:space="preserve"> </w:t>
      </w:r>
      <w:r>
        <w:t xml:space="preserve">- Convert between formats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exportEmailsCsv(rows)</w:t>
      </w:r>
      <w:r>
        <w:t xml:space="preserve"> </w:t>
      </w:r>
      <w:r>
        <w:t xml:space="preserve">- Export email list as CSV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formatNumber()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formatCurrency()</w:t>
      </w:r>
      <w:r>
        <w:t xml:space="preserve"> </w:t>
      </w:r>
      <w:r>
        <w:t xml:space="preserve">- Number formatting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_resolvePath(source, path)</w:t>
      </w:r>
      <w:r>
        <w:t xml:space="preserve"> </w:t>
      </w:r>
      <w:r>
        <w:t xml:space="preserve">- Deep object path resolution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isHexColor()</w:t>
      </w:r>
      <w:r>
        <w:t xml:space="preserve"> </w:t>
      </w:r>
      <w:r>
        <w:t xml:space="preserve">- Validate hex colors</w:t>
      </w:r>
    </w:p>
    <w:bookmarkEnd w:id="19"/>
    <w:bookmarkStart w:id="20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1"/>
        </w:numPr>
      </w:pPr>
      <w:r>
        <w:t xml:space="preserve">Recharts animations for data visualization</w:t>
      </w:r>
    </w:p>
    <w:p>
      <w:pPr>
        <w:pStyle w:val="Compact"/>
        <w:numPr>
          <w:ilvl w:val="0"/>
          <w:numId w:val="1011"/>
        </w:numPr>
      </w:pPr>
      <w:r>
        <w:t xml:space="preserve">Tailwind transitions on interactive elements</w:t>
      </w:r>
    </w:p>
    <w:p>
      <w:pPr>
        <w:pStyle w:val="Compact"/>
        <w:numPr>
          <w:ilvl w:val="0"/>
          <w:numId w:val="1011"/>
        </w:numPr>
      </w:pPr>
      <w:r>
        <w:t xml:space="preserve">No explicit Framer Motion usage detected</w:t>
      </w:r>
    </w:p>
    <w:bookmarkEnd w:id="20"/>
    <w:bookmarkStart w:id="21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2"/>
        </w:numPr>
      </w:pPr>
      <w:r>
        <w:t xml:space="preserve">Dark mode default:</w:t>
      </w:r>
      <w:r>
        <w:t xml:space="preserve"> </w:t>
      </w:r>
      <w:r>
        <w:rPr>
          <w:rStyle w:val="VerbatimChar"/>
        </w:rPr>
        <w:t xml:space="preserve">bg-slate-950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text-slate-100</w:t>
      </w:r>
    </w:p>
    <w:p>
      <w:pPr>
        <w:pStyle w:val="Compact"/>
        <w:numPr>
          <w:ilvl w:val="0"/>
          <w:numId w:val="1012"/>
        </w:numPr>
      </w:pPr>
      <w:r>
        <w:t xml:space="preserve">Uses Tailwind dark mode classes</w:t>
      </w:r>
    </w:p>
    <w:p>
      <w:pPr>
        <w:pStyle w:val="Compact"/>
        <w:numPr>
          <w:ilvl w:val="0"/>
          <w:numId w:val="1012"/>
        </w:numPr>
      </w:pPr>
      <w:r>
        <w:t xml:space="preserve">Configurable via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</w:t>
      </w:r>
    </w:p>
    <w:bookmarkEnd w:id="21"/>
    <w:bookmarkStart w:id="22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3"/>
        </w:numPr>
      </w:pPr>
      <w:r>
        <w:t xml:space="preserve">Uses semantic HTML (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Icon buttons for actions</w:t>
      </w:r>
    </w:p>
    <w:p>
      <w:pPr>
        <w:pStyle w:val="Compact"/>
        <w:numPr>
          <w:ilvl w:val="0"/>
          <w:numId w:val="1013"/>
        </w:numPr>
      </w:pPr>
      <w:r>
        <w:t xml:space="preserve">Keyboard accessible form inputs</w:t>
      </w:r>
    </w:p>
    <w:bookmarkEnd w:id="22"/>
    <w:bookmarkStart w:id="23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4"/>
        </w:numPr>
      </w:pPr>
      <w:r>
        <w:t xml:space="preserve">Large file size (~16k lines) - consider code splitting</w:t>
      </w:r>
    </w:p>
    <w:p>
      <w:pPr>
        <w:pStyle w:val="Compact"/>
        <w:numPr>
          <w:ilvl w:val="0"/>
          <w:numId w:val="1014"/>
        </w:numPr>
      </w:pPr>
      <w:r>
        <w:t xml:space="preserve">Many action groups may need lazy loading</w:t>
      </w:r>
    </w:p>
    <w:p>
      <w:pPr>
        <w:pStyle w:val="Compact"/>
        <w:numPr>
          <w:ilvl w:val="0"/>
          <w:numId w:val="1014"/>
        </w:numPr>
      </w:pPr>
      <w:r>
        <w:t xml:space="preserve">Config editor needs validation</w:t>
      </w:r>
    </w:p>
    <w:bookmarkEnd w:id="23"/>
    <w:bookmarkStart w:id="24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5"/>
        </w:numPr>
      </w:pPr>
      <w:r>
        <w:t xml:space="preserve">Unit tests in</w:t>
      </w:r>
      <w:r>
        <w:t xml:space="preserve"> </w:t>
      </w:r>
      <w:r>
        <w:rPr>
          <w:rStyle w:val="VerbatimChar"/>
        </w:rPr>
        <w:t xml:space="preserve">tests/unit/frontendAdminPanel.test.js</w:t>
      </w:r>
      <w:r>
        <w:t xml:space="preserve"> </w:t>
      </w:r>
      <w:r>
        <w:t xml:space="preserve">(if exists)</w:t>
      </w:r>
    </w:p>
    <w:p>
      <w:pPr>
        <w:pStyle w:val="Compact"/>
        <w:numPr>
          <w:ilvl w:val="0"/>
          <w:numId w:val="1015"/>
        </w:numPr>
      </w:pPr>
      <w:r>
        <w:t xml:space="preserve">Integration tests for admin actions</w:t>
      </w:r>
    </w:p>
    <w:bookmarkEnd w:id="24"/>
    <w:bookmarkStart w:id="25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6"/>
        </w:numPr>
      </w:pPr>
      <w:r>
        <w:t xml:space="preserve">Access check via</w:t>
      </w:r>
      <w:r>
        <w:t xml:space="preserve"> </w:t>
      </w:r>
      <w:r>
        <w:rPr>
          <w:rStyle w:val="VerbatimChar"/>
        </w:rPr>
        <w:t xml:space="preserve">getCurrentUser()</w:t>
      </w:r>
      <w:r>
        <w:t xml:space="preserve"> </w:t>
      </w:r>
      <w:r>
        <w:t xml:space="preserve">and role validation</w:t>
      </w:r>
    </w:p>
    <w:p>
      <w:pPr>
        <w:pStyle w:val="Compact"/>
        <w:numPr>
          <w:ilvl w:val="0"/>
          <w:numId w:val="1016"/>
        </w:numPr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/access-denied</w:t>
      </w:r>
      <w:r>
        <w:t xml:space="preserve"> </w:t>
      </w:r>
      <w:r>
        <w:t xml:space="preserve">if not owner/admin</w:t>
      </w:r>
    </w:p>
    <w:p>
      <w:pPr>
        <w:pStyle w:val="Compact"/>
        <w:numPr>
          <w:ilvl w:val="0"/>
          <w:numId w:val="1016"/>
        </w:numPr>
      </w:pPr>
      <w:r>
        <w:t xml:space="preserve">Role allowed:</w:t>
      </w:r>
      <w:r>
        <w:t xml:space="preserve"> </w:t>
      </w:r>
      <w:r>
        <w:rPr>
          <w:rStyle w:val="VerbatimChar"/>
        </w:rPr>
        <w:t xml:space="preserve">["owner", "admin"]</w:t>
      </w:r>
      <w:r>
        <w:t xml:space="preserve"> </w:t>
      </w:r>
      <w:r>
        <w:t xml:space="preserve">(configurable)</w:t>
      </w:r>
    </w:p>
    <w:bookmarkEnd w:id="25"/>
    <w:bookmarkStart w:id="26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recharts</w:t>
      </w:r>
      <w:r>
        <w:t xml:space="preserve"> </w:t>
      </w:r>
      <w:r>
        <w:t xml:space="preserve">- Data visualization charts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@simplewebauthn/browser</w:t>
      </w:r>
      <w:r>
        <w:t xml:space="preserve"> </w:t>
      </w:r>
      <w:r>
        <w:t xml:space="preserve">- Passkey authentication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 library</w:t>
      </w:r>
    </w:p>
    <w:bookmarkEnd w:id="26"/>
    <w:bookmarkStart w:id="27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8"/>
        </w:numPr>
      </w:pPr>
      <w:r>
        <w:t xml:space="preserve">Large bundle size due to many icons and charts</w:t>
      </w:r>
    </w:p>
    <w:p>
      <w:pPr>
        <w:pStyle w:val="Compact"/>
        <w:numPr>
          <w:ilvl w:val="0"/>
          <w:numId w:val="1018"/>
        </w:numPr>
      </w:pPr>
      <w:r>
        <w:t xml:space="preserve">Consider code splitting by tab</w:t>
      </w:r>
    </w:p>
    <w:p>
      <w:pPr>
        <w:pStyle w:val="Compact"/>
        <w:numPr>
          <w:ilvl w:val="0"/>
          <w:numId w:val="1018"/>
        </w:numPr>
      </w:pPr>
      <w:r>
        <w:t xml:space="preserve">Metrics data should be paginated/cached</w:t>
      </w:r>
    </w:p>
    <w:p>
      <w:pPr>
        <w:pStyle w:val="Compact"/>
        <w:numPr>
          <w:ilvl w:val="0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 expensive chart data calculations</w:t>
      </w:r>
    </w:p>
    <w:bookmarkEnd w:id="27"/>
    <w:bookmarkStart w:id="28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9"/>
        </w:numPr>
      </w:pPr>
      <w:r>
        <w:t xml:space="preserve">Try/catch in API calls</w:t>
      </w:r>
    </w:p>
    <w:p>
      <w:pPr>
        <w:pStyle w:val="Compact"/>
        <w:numPr>
          <w:ilvl w:val="0"/>
          <w:numId w:val="1019"/>
        </w:numPr>
      </w:pPr>
      <w:r>
        <w:t xml:space="preserve">Error states displayed inline</w:t>
      </w:r>
    </w:p>
    <w:p>
      <w:pPr>
        <w:pStyle w:val="Compact"/>
        <w:numPr>
          <w:ilvl w:val="0"/>
          <w:numId w:val="1019"/>
        </w:numPr>
      </w:pPr>
      <w:r>
        <w:t xml:space="preserve">Status messages for action results</w:t>
      </w:r>
    </w:p>
    <w:p>
      <w:pPr>
        <w:pStyle w:val="Compact"/>
        <w:numPr>
          <w:ilvl w:val="0"/>
          <w:numId w:val="1019"/>
        </w:numPr>
      </w:pPr>
      <w:r>
        <w:t xml:space="preserve">Fallback inventory if config unavailable</w:t>
      </w:r>
    </w:p>
    <w:bookmarkEnd w:id="28"/>
    <w:bookmarkStart w:id="29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trackClientEvent</w:t>
      </w:r>
      <w:r>
        <w:t xml:space="preserve"> </w:t>
      </w:r>
      <w:r>
        <w:t xml:space="preserve">calls for admin actions</w:t>
      </w:r>
    </w:p>
    <w:p>
      <w:pPr>
        <w:pStyle w:val="Compact"/>
        <w:numPr>
          <w:ilvl w:val="0"/>
          <w:numId w:val="1020"/>
        </w:numPr>
      </w:pPr>
      <w:r>
        <w:t xml:space="preserve">Track policy changes, user modifications</w:t>
      </w:r>
    </w:p>
    <w:p>
      <w:pPr>
        <w:pStyle w:val="Compact"/>
        <w:numPr>
          <w:ilvl w:val="0"/>
          <w:numId w:val="1020"/>
        </w:numPr>
      </w:pPr>
      <w:r>
        <w:t xml:space="preserve">Enforcement actions logged</w:t>
      </w:r>
    </w:p>
    <w:bookmarkEnd w:id="29"/>
    <w:bookmarkStart w:id="30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1"/>
        </w:numPr>
      </w:pPr>
      <w:r>
        <w:t xml:space="preserve">Tab selection via React state (not URL params)</w:t>
      </w:r>
    </w:p>
    <w:p>
      <w:pPr>
        <w:pStyle w:val="Compact"/>
        <w:numPr>
          <w:ilvl w:val="0"/>
          <w:numId w:val="1021"/>
        </w:numPr>
      </w:pPr>
      <w:r>
        <w:t xml:space="preserve">User ID in trust signal evaluation</w:t>
      </w:r>
    </w:p>
    <w:bookmarkEnd w:id="30"/>
    <w:bookmarkStart w:id="31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2"/>
        </w:numPr>
      </w:pPr>
      <w:r>
        <w:t xml:space="preserve">No WebSocket/SSE detected</w:t>
      </w:r>
    </w:p>
    <w:p>
      <w:pPr>
        <w:pStyle w:val="Compact"/>
        <w:numPr>
          <w:ilvl w:val="0"/>
          <w:numId w:val="1022"/>
        </w:numPr>
      </w:pPr>
      <w:r>
        <w:t xml:space="preserve">Manual refresh button available</w:t>
      </w:r>
    </w:p>
    <w:p>
      <w:pPr>
        <w:pStyle w:val="Compact"/>
        <w:numPr>
          <w:ilvl w:val="0"/>
          <w:numId w:val="1022"/>
        </w:numPr>
      </w:pPr>
      <w:r>
        <w:t xml:space="preserve">Polling not implemented</w:t>
      </w:r>
    </w:p>
    <w:bookmarkEnd w:id="31"/>
    <w:bookmarkStart w:id="32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3"/>
        </w:numPr>
      </w:pPr>
      <w:r>
        <w:t xml:space="preserve">JSON validation for rules/permissions fields</w:t>
      </w:r>
    </w:p>
    <w:p>
      <w:pPr>
        <w:pStyle w:val="Compact"/>
        <w:numPr>
          <w:ilvl w:val="0"/>
          <w:numId w:val="1023"/>
        </w:numPr>
      </w:pPr>
      <w:r>
        <w:t xml:space="preserve">Required field validation on forms</w:t>
      </w:r>
    </w:p>
    <w:p>
      <w:pPr>
        <w:pStyle w:val="Compact"/>
        <w:numPr>
          <w:ilvl w:val="0"/>
          <w:numId w:val="1023"/>
        </w:numPr>
      </w:pPr>
      <w:r>
        <w:t xml:space="preserve">No Yup/Zod schemas detected</w:t>
      </w:r>
    </w:p>
    <w:bookmarkEnd w:id="32"/>
    <w:bookmarkStart w:id="33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4"/>
        </w:numPr>
      </w:pPr>
      <w:r>
        <w:t xml:space="preserve">No explicit keyboard shortcuts detected</w:t>
      </w:r>
    </w:p>
    <w:bookmarkEnd w:id="33"/>
    <w:bookmarkStart w:id="34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5"/>
        </w:numPr>
      </w:pPr>
      <w:r>
        <w:t xml:space="preserve">Config-driven via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025"/>
        </w:numPr>
      </w:pPr>
      <w:r>
        <w:t xml:space="preserve">Feature flags from</w:t>
      </w:r>
      <w:r>
        <w:t xml:space="preserve"> </w:t>
      </w:r>
      <w:r>
        <w:rPr>
          <w:rStyle w:val="VerbatimChar"/>
        </w:rPr>
        <w:t xml:space="preserve">/admin/config</w:t>
      </w:r>
      <w:r>
        <w:t xml:space="preserve"> </w:t>
      </w:r>
      <w:r>
        <w:t xml:space="preserve">endpoint</w:t>
      </w:r>
    </w:p>
    <w:bookmarkEnd w:id="34"/>
    <w:bookmarkStart w:id="35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6"/>
        </w:numPr>
      </w:pPr>
      <w:r>
        <w:t xml:space="preserve">Page title:</w:t>
      </w:r>
      <w:r>
        <w:t xml:space="preserve"> </w:t>
      </w:r>
      <w:r>
        <w:t xml:space="preserve">“Admin Panel”</w:t>
      </w:r>
      <w:r>
        <w:t xml:space="preserve"> </w:t>
      </w:r>
      <w:r>
        <w:t xml:space="preserve">(not in metadata)</w:t>
      </w:r>
    </w:p>
    <w:p>
      <w:pPr>
        <w:pStyle w:val="Compact"/>
        <w:numPr>
          <w:ilvl w:val="0"/>
          <w:numId w:val="1026"/>
        </w:numPr>
      </w:pPr>
      <w:r>
        <w:t xml:space="preserve">No og:tags or meta description set</w:t>
      </w:r>
    </w:p>
    <w:bookmarkEnd w:id="35"/>
    <w:bookmarkStart w:id="36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7"/>
        </w:numPr>
      </w:pPr>
      <w:r>
        <w:t xml:space="preserve">No SWR/React Query detected</w:t>
      </w:r>
    </w:p>
    <w:p>
      <w:pPr>
        <w:pStyle w:val="Compact"/>
        <w:numPr>
          <w:ilvl w:val="0"/>
          <w:numId w:val="1027"/>
        </w:numPr>
      </w:pPr>
      <w:r>
        <w:t xml:space="preserve">Config cached in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</w:t>
      </w:r>
    </w:p>
    <w:bookmarkEnd w:id="36"/>
    <w:bookmarkStart w:id="37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8"/>
        </w:numPr>
      </w:pPr>
      <w:r>
        <w:t xml:space="preserve">~16,489 lines of code</w:t>
      </w:r>
    </w:p>
    <w:p>
      <w:pPr>
        <w:pStyle w:val="Compact"/>
        <w:numPr>
          <w:ilvl w:val="0"/>
          <w:numId w:val="1028"/>
        </w:numPr>
      </w:pPr>
      <w:r>
        <w:t xml:space="preserve">Large bundle impact - recommend code splitting</w:t>
      </w:r>
    </w:p>
    <w:p>
      <w:pPr>
        <w:pStyle w:val="Compact"/>
        <w:numPr>
          <w:ilvl w:val="0"/>
          <w:numId w:val="1028"/>
        </w:numPr>
      </w:pPr>
      <w:r>
        <w:t xml:space="preserve">Icons and charts contribute significantly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src/pages/AdminPanel.jsx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2026-05-01T09:55:31Z</dcterms:created>
  <dcterms:modified xsi:type="dcterms:W3CDTF">2026-05-01T09:55:31Z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