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feedmanagement---route-feedmanage"/>
    <w:p>
      <w:pPr>
        <w:pStyle w:val="Heading1"/>
      </w:pPr>
      <w:r>
        <w:t xml:space="preserve">FeedManagement - Route</w:t>
      </w:r>
      <w:r>
        <w:t xml:space="preserve"> </w:t>
      </w:r>
      <w:r>
        <w:rPr>
          <w:rStyle w:val="VerbatimChar"/>
        </w:rPr>
        <w:t xml:space="preserve">/feed/manage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- Owner/Admin/Agent roles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Admin/owner page for managing feed posts. Allows:</w:t>
      </w:r>
    </w:p>
    <w:p>
      <w:pPr>
        <w:pStyle w:val="Compact"/>
        <w:numPr>
          <w:ilvl w:val="0"/>
          <w:numId w:val="1001"/>
        </w:numPr>
      </w:pPr>
      <w:r>
        <w:t xml:space="preserve">Creating new feed posts with rich content</w:t>
      </w:r>
    </w:p>
    <w:p>
      <w:pPr>
        <w:pStyle w:val="Compact"/>
        <w:numPr>
          <w:ilvl w:val="0"/>
          <w:numId w:val="1001"/>
        </w:numPr>
      </w:pPr>
      <w:r>
        <w:t xml:space="preserve">Adding media (images/videos)</w:t>
      </w:r>
    </w:p>
    <w:p>
      <w:pPr>
        <w:pStyle w:val="Compact"/>
        <w:numPr>
          <w:ilvl w:val="0"/>
          <w:numId w:val="1001"/>
        </w:numPr>
      </w:pPr>
      <w:r>
        <w:t xml:space="preserve">Setting categories, hashtags, mentions, product tags</w:t>
      </w:r>
    </w:p>
    <w:p>
      <w:pPr>
        <w:pStyle w:val="Compact"/>
        <w:numPr>
          <w:ilvl w:val="0"/>
          <w:numId w:val="1001"/>
        </w:numPr>
      </w:pPr>
      <w:r>
        <w:t xml:space="preserve">Previewing posts before publishing</w:t>
      </w:r>
    </w:p>
    <w:p>
      <w:pPr>
        <w:pStyle w:val="Compact"/>
        <w:numPr>
          <w:ilvl w:val="0"/>
          <w:numId w:val="1001"/>
        </w:numPr>
      </w:pPr>
      <w:r>
        <w:t xml:space="preserve">Viewing own created posts</w:t>
      </w:r>
    </w:p>
    <w:p>
      <w:pPr>
        <w:pStyle w:val="Compact"/>
        <w:numPr>
          <w:ilvl w:val="0"/>
          <w:numId w:val="1001"/>
        </w:numPr>
      </w:pPr>
      <w:r>
        <w:t xml:space="preserve">Deleting posts</w:t>
      </w:r>
    </w:p>
    <w:p>
      <w:pPr>
        <w:pStyle w:val="FirstParagraph"/>
      </w:pPr>
      <w:r>
        <w:rPr>
          <w:b/>
          <w:bCs/>
        </w:rPr>
        <w:t xml:space="preserve">Backend interactions: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/api/feed/posts/mine</w:t>
      </w:r>
      <w:r>
        <w:t xml:space="preserve"> </w:t>
      </w:r>
      <w:r>
        <w:t xml:space="preserve">- Fetch user’s posts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/api/feed/posts</w:t>
      </w:r>
      <w:r>
        <w:t xml:space="preserve"> </w:t>
      </w:r>
      <w:r>
        <w:t xml:space="preserve">- Create new post</w:t>
      </w:r>
    </w:p>
    <w:p>
      <w:pPr>
        <w:pStyle w:val="Compact"/>
        <w:numPr>
          <w:ilvl w:val="0"/>
          <w:numId w:val="1002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/api/feed/posts/:id</w:t>
      </w:r>
      <w:r>
        <w:t xml:space="preserve"> </w:t>
      </w:r>
      <w:r>
        <w:t xml:space="preserve">- Delete post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omponents"/>
    <w:p>
      <w:pPr>
        <w:pStyle w:val="Heading3"/>
      </w:pPr>
      <w:r>
        <w:t xml:space="preserve">2.1 Imported Components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react-markdown</w:t>
      </w:r>
      <w:r>
        <w:t xml:space="preserve"> </w:t>
      </w:r>
      <w:r>
        <w:t xml:space="preserve">- Markdown rendering for readme/preview</w:t>
      </w:r>
    </w:p>
    <w:bookmarkEnd w:id="10"/>
    <w:bookmarkStart w:id="11" w:name="structural-sections"/>
    <w:p>
      <w:pPr>
        <w:pStyle w:val="Heading3"/>
      </w:pPr>
      <w:r>
        <w:t xml:space="preserve">2.2 Structural Sections</w:t>
      </w:r>
    </w:p>
    <w:p>
      <w:pPr>
        <w:pStyle w:val="Compact"/>
        <w:numPr>
          <w:ilvl w:val="0"/>
          <w:numId w:val="1004"/>
        </w:numPr>
      </w:pPr>
      <w:r>
        <w:t xml:space="preserve">Theme toggle (dark/light mode)</w:t>
      </w:r>
    </w:p>
    <w:p>
      <w:pPr>
        <w:pStyle w:val="Compact"/>
        <w:numPr>
          <w:ilvl w:val="0"/>
          <w:numId w:val="1004"/>
        </w:numPr>
      </w:pPr>
      <w:r>
        <w:t xml:space="preserve">Post creation form with fields:</w:t>
      </w:r>
    </w:p>
    <w:p>
      <w:pPr>
        <w:pStyle w:val="Compact"/>
        <w:numPr>
          <w:ilvl w:val="1"/>
          <w:numId w:val="1005"/>
        </w:numPr>
      </w:pPr>
      <w:r>
        <w:t xml:space="preserve">Title, Category, Caption</w:t>
      </w:r>
    </w:p>
    <w:p>
      <w:pPr>
        <w:pStyle w:val="Compact"/>
        <w:numPr>
          <w:ilvl w:val="1"/>
          <w:numId w:val="1005"/>
        </w:numPr>
      </w:pPr>
      <w:r>
        <w:t xml:space="preserve">README (markdown description)</w:t>
      </w:r>
    </w:p>
    <w:p>
      <w:pPr>
        <w:pStyle w:val="Compact"/>
        <w:numPr>
          <w:ilvl w:val="1"/>
          <w:numId w:val="1005"/>
        </w:numPr>
      </w:pPr>
      <w:r>
        <w:t xml:space="preserve">CTA (text + URL)</w:t>
      </w:r>
    </w:p>
    <w:p>
      <w:pPr>
        <w:pStyle w:val="Compact"/>
        <w:numPr>
          <w:ilvl w:val="1"/>
          <w:numId w:val="1005"/>
        </w:numPr>
      </w:pPr>
      <w:r>
        <w:t xml:space="preserve">Hashtags, Mentions, Links</w:t>
      </w:r>
    </w:p>
    <w:p>
      <w:pPr>
        <w:pStyle w:val="Compact"/>
        <w:numPr>
          <w:ilvl w:val="1"/>
          <w:numId w:val="1005"/>
        </w:numPr>
      </w:pPr>
      <w:r>
        <w:t xml:space="preserve">Product tags, Location</w:t>
      </w:r>
    </w:p>
    <w:p>
      <w:pPr>
        <w:pStyle w:val="Compact"/>
        <w:numPr>
          <w:ilvl w:val="0"/>
          <w:numId w:val="1004"/>
        </w:numPr>
      </w:pPr>
      <w:r>
        <w:t xml:space="preserve">Media upload section</w:t>
      </w:r>
    </w:p>
    <w:p>
      <w:pPr>
        <w:pStyle w:val="Compact"/>
        <w:numPr>
          <w:ilvl w:val="0"/>
          <w:numId w:val="1004"/>
        </w:numPr>
      </w:pPr>
      <w:r>
        <w:t xml:space="preserve">Live preview panel</w:t>
      </w:r>
    </w:p>
    <w:p>
      <w:pPr>
        <w:pStyle w:val="Compact"/>
        <w:numPr>
          <w:ilvl w:val="0"/>
          <w:numId w:val="1004"/>
        </w:numPr>
      </w:pPr>
      <w:r>
        <w:t xml:space="preserve">My Posts list with delete functionality</w:t>
      </w:r>
    </w:p>
    <w:bookmarkEnd w:id="11"/>
    <w:bookmarkEnd w:id="12"/>
    <w:bookmarkStart w:id="15" w:name="styling-classname-blocks"/>
    <w:p>
      <w:pPr>
        <w:pStyle w:val="Heading2"/>
      </w:pPr>
      <w:r>
        <w:t xml:space="preserve">3) Styling (className blocks)</w:t>
      </w:r>
    </w:p>
    <w:bookmarkStart w:id="13" w:name="tailwind-utilities-used"/>
    <w:p>
      <w:pPr>
        <w:pStyle w:val="Heading3"/>
      </w:pPr>
      <w:r>
        <w:t xml:space="preserve">3.1 Tailwind utilities used</w:t>
      </w:r>
    </w:p>
    <w:p>
      <w:pPr>
        <w:pStyle w:val="Compact"/>
        <w:numPr>
          <w:ilvl w:val="0"/>
          <w:numId w:val="1006"/>
        </w:numPr>
      </w:pPr>
      <w:r>
        <w:t xml:space="preserve">Layout:</w:t>
      </w:r>
      <w:r>
        <w:t xml:space="preserve"> </w:t>
      </w:r>
      <w:r>
        <w:rPr>
          <w:rStyle w:val="VerbatimChar"/>
        </w:rPr>
        <w:t xml:space="preserve">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min-h-screen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w-full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max-w-*</w:t>
      </w:r>
    </w:p>
    <w:p>
      <w:pPr>
        <w:pStyle w:val="Compact"/>
        <w:numPr>
          <w:ilvl w:val="0"/>
          <w:numId w:val="1006"/>
        </w:numPr>
      </w:pPr>
      <w:r>
        <w:t xml:space="preserve">Colors:</w:t>
      </w:r>
      <w:r>
        <w:t xml:space="preserve"> </w:t>
      </w:r>
      <w:r>
        <w:rPr>
          <w:rStyle w:val="VerbatimChar"/>
        </w:rPr>
        <w:t xml:space="preserve">bg-slate-*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text-slate-*</w:t>
      </w:r>
      <w:r>
        <w:t xml:space="preserve">,</w:t>
      </w:r>
      <w:r>
        <w:t xml:space="preserve"> </w:t>
      </w:r>
      <w:r>
        <w:rPr>
          <w:rStyle w:val="VerbatimChar"/>
        </w:rPr>
        <w:t xml:space="preserve">bg-white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text-black</w:t>
      </w:r>
    </w:p>
    <w:p>
      <w:pPr>
        <w:pStyle w:val="Compact"/>
        <w:numPr>
          <w:ilvl w:val="0"/>
          <w:numId w:val="1006"/>
        </w:numPr>
      </w:pPr>
      <w:r>
        <w:t xml:space="preserve">Spacing:</w:t>
      </w:r>
      <w:r>
        <w:t xml:space="preserve"> </w:t>
      </w:r>
      <w:r>
        <w:rPr>
          <w:rStyle w:val="VerbatimChar"/>
        </w:rPr>
        <w:t xml:space="preserve">p-*</w:t>
      </w:r>
      <w:r>
        <w:t xml:space="preserve">,</w:t>
      </w:r>
      <w:r>
        <w:t xml:space="preserve"> </w:t>
      </w:r>
      <w:r>
        <w:rPr>
          <w:rStyle w:val="VerbatimChar"/>
        </w:rPr>
        <w:t xml:space="preserve">m-*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gap-*</w:t>
      </w:r>
    </w:p>
    <w:p>
      <w:pPr>
        <w:pStyle w:val="Compact"/>
        <w:numPr>
          <w:ilvl w:val="0"/>
          <w:numId w:val="1006"/>
        </w:numPr>
      </w:pPr>
      <w:r>
        <w:t xml:space="preserve">Dark mode: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class on document</w:t>
      </w:r>
    </w:p>
    <w:bookmarkEnd w:id="13"/>
    <w:bookmarkStart w:id="14" w:name="custom-css"/>
    <w:p>
      <w:pPr>
        <w:pStyle w:val="Heading3"/>
      </w:pPr>
      <w:r>
        <w:t xml:space="preserve">3.2 Custom CSS</w:t>
      </w:r>
    </w:p>
    <w:p>
      <w:pPr>
        <w:pStyle w:val="Compact"/>
        <w:numPr>
          <w:ilvl w:val="0"/>
          <w:numId w:val="1007"/>
        </w:numPr>
      </w:pPr>
      <w:r>
        <w:t xml:space="preserve">Inline SVG icons (no external library)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animate-spin</w:t>
      </w:r>
      <w:r>
        <w:t xml:space="preserve"> </w:t>
      </w:r>
      <w:r>
        <w:t xml:space="preserve">for loader</w:t>
      </w:r>
    </w:p>
    <w:bookmarkEnd w:id="14"/>
    <w:bookmarkEnd w:id="15"/>
    <w:bookmarkStart w:id="16" w:name="api-map"/>
    <w:p>
      <w:pPr>
        <w:pStyle w:val="Heading2"/>
      </w:pPr>
      <w:r>
        <w:t xml:space="preserve">4) API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680"/>
        <w:gridCol w:w="2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</w:t>
            </w:r>
          </w:p>
        </w:tc>
        <w:tc>
          <w:tcPr/>
          <w:p>
            <w:pPr>
              <w:pStyle w:val="Compact"/>
            </w:pPr>
            <w:r>
              <w:t xml:space="preserve">Backend 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/api/feed/posts/mine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/api/feed/posts/mine</w:t>
            </w:r>
          </w:p>
        </w:tc>
        <w:tc>
          <w:tcPr/>
          <w:p>
            <w:pPr>
              <w:pStyle w:val="Compact"/>
            </w:pPr>
            <w:r>
              <w:t xml:space="preserve">List user’s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/api/feed/posts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/api/feed/posts</w:t>
            </w:r>
          </w:p>
        </w:tc>
        <w:tc>
          <w:tcPr/>
          <w:p>
            <w:pPr>
              <w:pStyle w:val="Compact"/>
            </w:pPr>
            <w:r>
              <w:t xml:space="preserve">Create new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/api/feed/posts/:id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/api/feed/posts/:id</w:t>
            </w:r>
          </w:p>
        </w:tc>
        <w:tc>
          <w:tcPr/>
          <w:p>
            <w:pPr>
              <w:pStyle w:val="Compact"/>
            </w:pPr>
            <w:r>
              <w:t xml:space="preserve">Delete post</w:t>
            </w:r>
          </w:p>
        </w:tc>
      </w:tr>
    </w:tbl>
    <w:bookmarkEnd w:id="16"/>
    <w:bookmarkStart w:id="17" w:name="component-inventory"/>
    <w:p>
      <w:pPr>
        <w:pStyle w:val="Heading2"/>
      </w:pPr>
      <w:r>
        <w:t xml:space="preserve">5) Component Inventory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ReactMarkdown</w:t>
      </w:r>
      <w:r>
        <w:t xml:space="preserve"> </w:t>
      </w:r>
      <w:r>
        <w:t xml:space="preserve">- Markdown preview rendering</w:t>
      </w:r>
    </w:p>
    <w:p>
      <w:pPr>
        <w:pStyle w:val="Compact"/>
        <w:numPr>
          <w:ilvl w:val="0"/>
          <w:numId w:val="1008"/>
        </w:numPr>
      </w:pPr>
      <w:r>
        <w:t xml:space="preserve">Custom SVG Icon components (ArrowLeft, Check, Upload, Image, Loader, Plus, Play, Refresh, Sparkles, Trash, X)</w:t>
      </w:r>
    </w:p>
    <w:bookmarkEnd w:id="17"/>
    <w:bookmarkStart w:id="18" w:name="state-management"/>
    <w:p>
      <w:pPr>
        <w:pStyle w:val="Heading2"/>
      </w:pPr>
      <w:r>
        <w:t xml:space="preserve">6) State Management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theme</w:t>
      </w:r>
      <w:r>
        <w:t xml:space="preserve"> </w:t>
      </w:r>
      <w:r>
        <w:t xml:space="preserve">- Dark/light mode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form</w:t>
      </w:r>
      <w:r>
        <w:t xml:space="preserve"> </w:t>
      </w:r>
      <w:r>
        <w:t xml:space="preserve">- Post form data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mediaRows</w:t>
      </w:r>
      <w:r>
        <w:t xml:space="preserve"> </w:t>
      </w:r>
      <w:r>
        <w:t xml:space="preserve">- Uploaded media files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posts</w:t>
      </w:r>
      <w:r>
        <w:t xml:space="preserve"> </w:t>
      </w:r>
      <w:r>
        <w:t xml:space="preserve">- User’s posts list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loadingPosts</w:t>
      </w:r>
      <w:r>
        <w:t xml:space="preserve"> </w:t>
      </w:r>
      <w:r>
        <w:t xml:space="preserve">- Loading state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uploading</w:t>
      </w:r>
      <w:r>
        <w:t xml:space="preserve"> </w:t>
      </w:r>
      <w:r>
        <w:t xml:space="preserve">- Upload state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saving</w:t>
      </w:r>
      <w:r>
        <w:t xml:space="preserve"> </w:t>
      </w:r>
      <w:r>
        <w:t xml:space="preserve">- Save state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- Error messages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useRef</w:t>
      </w:r>
      <w:r>
        <w:t xml:space="preserve"> </w:t>
      </w:r>
      <w:r>
        <w:t xml:space="preserve">for file input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useMemo</w:t>
      </w:r>
      <w:r>
        <w:t xml:space="preserve"> </w:t>
      </w:r>
      <w:r>
        <w:t xml:space="preserve">for preview metadata</w:t>
      </w:r>
    </w:p>
    <w:bookmarkEnd w:id="18"/>
    <w:bookmarkStart w:id="19" w:name="key-functions"/>
    <w:p>
      <w:pPr>
        <w:pStyle w:val="Heading2"/>
      </w:pPr>
      <w:r>
        <w:t xml:space="preserve">7) Key Functions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splitCommaList(value)</w:t>
      </w:r>
      <w:r>
        <w:t xml:space="preserve"> </w:t>
      </w:r>
      <w:r>
        <w:t xml:space="preserve">- Split comma-separated values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formatDate(value)</w:t>
      </w:r>
      <w:r>
        <w:t xml:space="preserve"> </w:t>
      </w:r>
      <w:r>
        <w:t xml:space="preserve">- Format date for display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cn(...classes)</w:t>
      </w:r>
      <w:r>
        <w:t xml:space="preserve"> </w:t>
      </w:r>
      <w:r>
        <w:t xml:space="preserve">- Class name joiner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updateField(key, value)</w:t>
      </w:r>
      <w:r>
        <w:t xml:space="preserve"> </w:t>
      </w:r>
      <w:r>
        <w:t xml:space="preserve">- Update form field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openPicker()</w:t>
      </w:r>
      <w:r>
        <w:t xml:space="preserve"> </w:t>
      </w:r>
      <w:r>
        <w:t xml:space="preserve">- Open file picker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handleFiles(files)</w:t>
      </w:r>
      <w:r>
        <w:t xml:space="preserve"> </w:t>
      </w:r>
      <w:r>
        <w:t xml:space="preserve">- Handle file selection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clearForm()</w:t>
      </w:r>
      <w:r>
        <w:t xml:space="preserve"> </w:t>
      </w:r>
      <w:r>
        <w:t xml:space="preserve">- Reset form state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createPost()</w:t>
      </w:r>
      <w:r>
        <w:t xml:space="preserve"> </w:t>
      </w:r>
      <w:r>
        <w:t xml:space="preserve">- Submit new post</w:t>
      </w:r>
    </w:p>
    <w:bookmarkEnd w:id="19"/>
    <w:bookmarkStart w:id="20" w:name="animations-motion"/>
    <w:p>
      <w:pPr>
        <w:pStyle w:val="Heading2"/>
      </w:pPr>
      <w:r>
        <w:t xml:space="preserve">8) Animations &amp; Motion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animate-spin</w:t>
      </w:r>
      <w:r>
        <w:t xml:space="preserve"> </w:t>
      </w:r>
      <w:r>
        <w:t xml:space="preserve">class on loader icon</w:t>
      </w:r>
    </w:p>
    <w:p>
      <w:pPr>
        <w:pStyle w:val="Compact"/>
        <w:numPr>
          <w:ilvl w:val="0"/>
          <w:numId w:val="1012"/>
        </w:numPr>
      </w:pPr>
      <w:r>
        <w:t xml:space="preserve">No Framer Motion detected</w:t>
      </w:r>
    </w:p>
    <w:bookmarkEnd w:id="20"/>
    <w:bookmarkStart w:id="21" w:name="theme-dark-mode"/>
    <w:p>
      <w:pPr>
        <w:pStyle w:val="Heading2"/>
      </w:pPr>
      <w:r>
        <w:t xml:space="preserve">9) Theme / Dark Mode</w:t>
      </w:r>
    </w:p>
    <w:p>
      <w:pPr>
        <w:pStyle w:val="Compact"/>
        <w:numPr>
          <w:ilvl w:val="0"/>
          <w:numId w:val="1013"/>
        </w:numPr>
      </w:pPr>
      <w:r>
        <w:t xml:space="preserve">Toggle between dark/light themes</w:t>
      </w:r>
    </w:p>
    <w:p>
      <w:pPr>
        <w:pStyle w:val="Compact"/>
        <w:numPr>
          <w:ilvl w:val="0"/>
          <w:numId w:val="1013"/>
        </w:numPr>
      </w:pPr>
      <w:r>
        <w:t xml:space="preserve">Stored in localStorage</w:t>
      </w:r>
      <w:r>
        <w:t xml:space="preserve"> </w:t>
      </w:r>
      <w:r>
        <w:rPr>
          <w:rStyle w:val="VerbatimChar"/>
        </w:rPr>
        <w:t xml:space="preserve">feed-theme</w:t>
      </w:r>
    </w:p>
    <w:p>
      <w:pPr>
        <w:pStyle w:val="Compact"/>
        <w:numPr>
          <w:ilvl w:val="0"/>
          <w:numId w:val="1013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media query fallback</w:t>
      </w:r>
    </w:p>
    <w:bookmarkEnd w:id="21"/>
    <w:bookmarkStart w:id="22" w:name="accessibility"/>
    <w:p>
      <w:pPr>
        <w:pStyle w:val="Heading2"/>
      </w:pPr>
      <w:r>
        <w:t xml:space="preserve">10) Accessibility</w:t>
      </w:r>
    </w:p>
    <w:p>
      <w:pPr>
        <w:pStyle w:val="Compact"/>
        <w:numPr>
          <w:ilvl w:val="0"/>
          <w:numId w:val="1014"/>
        </w:numPr>
      </w:pPr>
      <w:r>
        <w:t xml:space="preserve">Semantic HTML forms</w:t>
      </w:r>
    </w:p>
    <w:p>
      <w:pPr>
        <w:pStyle w:val="Compact"/>
        <w:numPr>
          <w:ilvl w:val="0"/>
          <w:numId w:val="1014"/>
        </w:numPr>
      </w:pPr>
      <w:r>
        <w:t xml:space="preserve">File input for media</w:t>
      </w:r>
    </w:p>
    <w:p>
      <w:pPr>
        <w:pStyle w:val="Compact"/>
        <w:numPr>
          <w:ilvl w:val="0"/>
          <w:numId w:val="1014"/>
        </w:numPr>
      </w:pPr>
      <w:r>
        <w:t xml:space="preserve">Delete buttons with confirmation</w:t>
      </w:r>
    </w:p>
    <w:bookmarkEnd w:id="22"/>
    <w:bookmarkStart w:id="23" w:name="open-issues-todos"/>
    <w:p>
      <w:pPr>
        <w:pStyle w:val="Heading2"/>
      </w:pPr>
      <w:r>
        <w:t xml:space="preserve">11) Open Issues / TODOs</w:t>
      </w:r>
    </w:p>
    <w:p>
      <w:pPr>
        <w:pStyle w:val="Compact"/>
        <w:numPr>
          <w:ilvl w:val="0"/>
          <w:numId w:val="1015"/>
        </w:numPr>
      </w:pPr>
      <w:r>
        <w:t xml:space="preserve">No delete endpoint shown in code</w:t>
      </w:r>
    </w:p>
    <w:p>
      <w:pPr>
        <w:pStyle w:val="Compact"/>
        <w:numPr>
          <w:ilvl w:val="0"/>
          <w:numId w:val="1015"/>
        </w:numPr>
      </w:pPr>
      <w:r>
        <w:t xml:space="preserve">Error handling could be improved</w:t>
      </w:r>
    </w:p>
    <w:bookmarkEnd w:id="23"/>
    <w:bookmarkStart w:id="24" w:name="test-coverage"/>
    <w:p>
      <w:pPr>
        <w:pStyle w:val="Heading2"/>
      </w:pPr>
      <w:r>
        <w:t xml:space="preserve">12) Test Coverage</w:t>
      </w:r>
    </w:p>
    <w:p>
      <w:pPr>
        <w:pStyle w:val="Compact"/>
        <w:numPr>
          <w:ilvl w:val="0"/>
          <w:numId w:val="1016"/>
        </w:numPr>
      </w:pPr>
      <w:r>
        <w:t xml:space="preserve">Test file:</w:t>
      </w:r>
      <w:r>
        <w:t xml:space="preserve"> </w:t>
      </w:r>
      <w:r>
        <w:rPr>
          <w:rStyle w:val="VerbatimChar"/>
        </w:rPr>
        <w:t xml:space="preserve">tests/unit/feedManagement.test.js</w:t>
      </w:r>
      <w:r>
        <w:t xml:space="preserve"> </w:t>
      </w:r>
      <w:r>
        <w:t xml:space="preserve">(if exists)</w:t>
      </w:r>
    </w:p>
    <w:bookmarkEnd w:id="24"/>
    <w:bookmarkStart w:id="25" w:name="route-guards-redirects"/>
    <w:p>
      <w:pPr>
        <w:pStyle w:val="Heading2"/>
      </w:pPr>
      <w:r>
        <w:t xml:space="preserve">13) Route Guards &amp; Redirects</w:t>
      </w:r>
    </w:p>
    <w:p>
      <w:pPr>
        <w:pStyle w:val="Compact"/>
        <w:numPr>
          <w:ilvl w:val="0"/>
          <w:numId w:val="1017"/>
        </w:numPr>
      </w:pPr>
      <w:r>
        <w:t xml:space="preserve">Requires JWT token</w:t>
      </w:r>
    </w:p>
    <w:p>
      <w:pPr>
        <w:pStyle w:val="Compact"/>
        <w:numPr>
          <w:ilvl w:val="0"/>
          <w:numId w:val="1017"/>
        </w:numPr>
      </w:pPr>
      <w:r>
        <w:t xml:space="preserve">Checks localStorage for token</w:t>
      </w:r>
    </w:p>
    <w:p>
      <w:pPr>
        <w:pStyle w:val="Compact"/>
        <w:numPr>
          <w:ilvl w:val="0"/>
          <w:numId w:val="1017"/>
        </w:numPr>
      </w:pPr>
      <w:r>
        <w:t xml:space="preserve">Shows error if token missing</w:t>
      </w:r>
    </w:p>
    <w:bookmarkEnd w:id="25"/>
    <w:bookmarkStart w:id="26" w:name="external-dependencies"/>
    <w:p>
      <w:pPr>
        <w:pStyle w:val="Heading2"/>
      </w:pPr>
      <w:r>
        <w:t xml:space="preserve">14) External Dependencies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react-markdown</w:t>
      </w:r>
      <w:r>
        <w:t xml:space="preserve"> </w:t>
      </w:r>
      <w:r>
        <w:t xml:space="preserve">- Markdown rendering</w:t>
      </w:r>
    </w:p>
    <w:bookmarkEnd w:id="26"/>
    <w:bookmarkStart w:id="27" w:name="performance-notes"/>
    <w:p>
      <w:pPr>
        <w:pStyle w:val="Heading2"/>
      </w:pPr>
      <w:r>
        <w:t xml:space="preserve">15) Performance Notes</w:t>
      </w:r>
    </w:p>
    <w:p>
      <w:pPr>
        <w:pStyle w:val="Compact"/>
        <w:numPr>
          <w:ilvl w:val="0"/>
          <w:numId w:val="1019"/>
        </w:numPr>
      </w:pPr>
      <w:r>
        <w:t xml:space="preserve">Media preview using</w:t>
      </w:r>
      <w:r>
        <w:t xml:space="preserve"> </w:t>
      </w:r>
      <w:r>
        <w:rPr>
          <w:rStyle w:val="VerbatimChar"/>
        </w:rPr>
        <w:t xml:space="preserve">URL.createObjectURL</w:t>
      </w:r>
    </w:p>
    <w:p>
      <w:pPr>
        <w:pStyle w:val="Compact"/>
        <w:numPr>
          <w:ilvl w:val="0"/>
          <w:numId w:val="1019"/>
        </w:numPr>
      </w:pPr>
      <w:r>
        <w:t xml:space="preserve">Should revoke object URLs on cleanup</w:t>
      </w:r>
    </w:p>
    <w:p>
      <w:pPr>
        <w:pStyle w:val="Compact"/>
        <w:numPr>
          <w:ilvl w:val="0"/>
          <w:numId w:val="1019"/>
        </w:numPr>
      </w:pPr>
      <w:r>
        <w:t xml:space="preserve">~1007 lines - consider code splitting</w:t>
      </w:r>
    </w:p>
    <w:bookmarkEnd w:id="27"/>
    <w:bookmarkStart w:id="28" w:name="error-handling"/>
    <w:p>
      <w:pPr>
        <w:pStyle w:val="Heading2"/>
      </w:pPr>
      <w:r>
        <w:t xml:space="preserve">16) Error Handling</w:t>
      </w:r>
    </w:p>
    <w:p>
      <w:pPr>
        <w:pStyle w:val="Compact"/>
        <w:numPr>
          <w:ilvl w:val="0"/>
          <w:numId w:val="1020"/>
        </w:numPr>
      </w:pPr>
      <w:r>
        <w:t xml:space="preserve">Try/catch blocks in async functions</w:t>
      </w:r>
    </w:p>
    <w:p>
      <w:pPr>
        <w:pStyle w:val="Compact"/>
        <w:numPr>
          <w:ilvl w:val="0"/>
          <w:numId w:val="1020"/>
        </w:numPr>
      </w:pPr>
      <w:r>
        <w:t xml:space="preserve">Error state display</w:t>
      </w:r>
    </w:p>
    <w:p>
      <w:pPr>
        <w:pStyle w:val="Compact"/>
        <w:numPr>
          <w:ilvl w:val="0"/>
          <w:numId w:val="1020"/>
        </w:numPr>
      </w:pPr>
      <w:r>
        <w:t xml:space="preserve">User-friendly error messages</w:t>
      </w:r>
    </w:p>
    <w:bookmarkEnd w:id="28"/>
    <w:bookmarkStart w:id="29" w:name="analytics-events"/>
    <w:p>
      <w:pPr>
        <w:pStyle w:val="Heading2"/>
      </w:pPr>
      <w:r>
        <w:t xml:space="preserve">17) Analytics Events</w:t>
      </w:r>
    </w:p>
    <w:p>
      <w:pPr>
        <w:pStyle w:val="Compact"/>
        <w:numPr>
          <w:ilvl w:val="0"/>
          <w:numId w:val="1021"/>
        </w:numPr>
      </w:pPr>
      <w:r>
        <w:t xml:space="preserve">No explicit analytics tracking</w:t>
      </w:r>
    </w:p>
    <w:bookmarkEnd w:id="29"/>
    <w:bookmarkStart w:id="30" w:name="url-params-query-params"/>
    <w:p>
      <w:pPr>
        <w:pStyle w:val="Heading2"/>
      </w:pPr>
      <w:r>
        <w:t xml:space="preserve">18) URL Params / Query Params</w:t>
      </w:r>
    </w:p>
    <w:p>
      <w:pPr>
        <w:pStyle w:val="Compact"/>
        <w:numPr>
          <w:ilvl w:val="0"/>
          <w:numId w:val="1022"/>
        </w:numPr>
      </w:pPr>
      <w:r>
        <w:t xml:space="preserve">None detected</w:t>
      </w:r>
    </w:p>
    <w:bookmarkEnd w:id="30"/>
    <w:bookmarkStart w:id="31" w:name="real-time-updates"/>
    <w:p>
      <w:pPr>
        <w:pStyle w:val="Heading2"/>
      </w:pPr>
      <w:r>
        <w:t xml:space="preserve">19) Real-time Updates</w:t>
      </w:r>
    </w:p>
    <w:p>
      <w:pPr>
        <w:pStyle w:val="Compact"/>
        <w:numPr>
          <w:ilvl w:val="0"/>
          <w:numId w:val="1023"/>
        </w:numPr>
      </w:pPr>
      <w:r>
        <w:t xml:space="preserve">No WebSocket/SSE</w:t>
      </w:r>
    </w:p>
    <w:p>
      <w:pPr>
        <w:pStyle w:val="Compact"/>
        <w:numPr>
          <w:ilvl w:val="0"/>
          <w:numId w:val="1023"/>
        </w:numPr>
      </w:pPr>
      <w:r>
        <w:t xml:space="preserve">Manual refresh on load</w:t>
      </w:r>
    </w:p>
    <w:bookmarkEnd w:id="31"/>
    <w:bookmarkStart w:id="32" w:name="form-validation"/>
    <w:p>
      <w:pPr>
        <w:pStyle w:val="Heading2"/>
      </w:pPr>
      <w:r>
        <w:t xml:space="preserve">20) Form Validation</w:t>
      </w:r>
    </w:p>
    <w:p>
      <w:pPr>
        <w:pStyle w:val="Compact"/>
        <w:numPr>
          <w:ilvl w:val="0"/>
          <w:numId w:val="1024"/>
        </w:numPr>
      </w:pPr>
      <w:r>
        <w:t xml:space="preserve">Title validation before submit</w:t>
      </w:r>
    </w:p>
    <w:p>
      <w:pPr>
        <w:pStyle w:val="Compact"/>
        <w:numPr>
          <w:ilvl w:val="0"/>
          <w:numId w:val="1024"/>
        </w:numPr>
      </w:pPr>
      <w:r>
        <w:t xml:space="preserve">Token presence check</w:t>
      </w:r>
    </w:p>
    <w:p>
      <w:pPr>
        <w:pStyle w:val="Compact"/>
        <w:numPr>
          <w:ilvl w:val="0"/>
          <w:numId w:val="1024"/>
        </w:numPr>
      </w:pPr>
      <w:r>
        <w:t xml:space="preserve">No Zod/Yup schemas</w:t>
      </w:r>
    </w:p>
    <w:bookmarkEnd w:id="32"/>
    <w:bookmarkStart w:id="33" w:name="keyboard-shortcuts"/>
    <w:p>
      <w:pPr>
        <w:pStyle w:val="Heading2"/>
      </w:pPr>
      <w:r>
        <w:t xml:space="preserve">21) Keyboard Shortcuts</w:t>
      </w:r>
    </w:p>
    <w:p>
      <w:pPr>
        <w:pStyle w:val="Compact"/>
        <w:numPr>
          <w:ilvl w:val="0"/>
          <w:numId w:val="1025"/>
        </w:numPr>
      </w:pPr>
      <w:r>
        <w:t xml:space="preserve">None detected</w:t>
      </w:r>
    </w:p>
    <w:bookmarkEnd w:id="33"/>
    <w:bookmarkStart w:id="34" w:name="feature-flags"/>
    <w:p>
      <w:pPr>
        <w:pStyle w:val="Heading2"/>
      </w:pPr>
      <w:r>
        <w:t xml:space="preserve">22) Feature Flags</w:t>
      </w:r>
    </w:p>
    <w:p>
      <w:pPr>
        <w:pStyle w:val="Compact"/>
        <w:numPr>
          <w:ilvl w:val="0"/>
          <w:numId w:val="1026"/>
        </w:numPr>
      </w:pPr>
      <w:r>
        <w:t xml:space="preserve">None detected</w:t>
      </w:r>
    </w:p>
    <w:bookmarkEnd w:id="34"/>
    <w:bookmarkStart w:id="35" w:name="seo-meta"/>
    <w:p>
      <w:pPr>
        <w:pStyle w:val="Heading2"/>
      </w:pPr>
      <w:r>
        <w:t xml:space="preserve">23) SEO / Meta</w:t>
      </w:r>
    </w:p>
    <w:p>
      <w:pPr>
        <w:pStyle w:val="Compact"/>
        <w:numPr>
          <w:ilvl w:val="0"/>
          <w:numId w:val="1027"/>
        </w:numPr>
      </w:pPr>
      <w:r>
        <w:t xml:space="preserve">No meta tags set</w:t>
      </w:r>
    </w:p>
    <w:bookmarkEnd w:id="35"/>
    <w:bookmarkStart w:id="36" w:name="caching-strategy"/>
    <w:p>
      <w:pPr>
        <w:pStyle w:val="Heading2"/>
      </w:pPr>
      <w:r>
        <w:t xml:space="preserve">24) Caching Strategy</w:t>
      </w:r>
    </w:p>
    <w:p>
      <w:pPr>
        <w:pStyle w:val="Compact"/>
        <w:numPr>
          <w:ilvl w:val="0"/>
          <w:numId w:val="1028"/>
        </w:numPr>
      </w:pPr>
      <w:r>
        <w:t xml:space="preserve">No caching implemented</w:t>
      </w:r>
    </w:p>
    <w:bookmarkEnd w:id="36"/>
    <w:bookmarkStart w:id="37" w:name="file-size-bundle-impact"/>
    <w:p>
      <w:pPr>
        <w:pStyle w:val="Heading2"/>
      </w:pPr>
      <w:r>
        <w:t xml:space="preserve">25) File Size / Bundle Impact</w:t>
      </w:r>
    </w:p>
    <w:p>
      <w:pPr>
        <w:pStyle w:val="Compact"/>
        <w:numPr>
          <w:ilvl w:val="0"/>
          <w:numId w:val="1029"/>
        </w:numPr>
      </w:pPr>
      <w:r>
        <w:t xml:space="preserve">~1007 lines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react-markdown</w:t>
      </w:r>
      <w:r>
        <w:t xml:space="preserve"> </w:t>
      </w:r>
      <w:r>
        <w:t xml:space="preserve">adds to bundle</w:t>
      </w:r>
    </w:p>
    <w:p>
      <w:pPr>
        <w:pStyle w:val="Compact"/>
        <w:numPr>
          <w:ilvl w:val="0"/>
          <w:numId w:val="1029"/>
        </w:numPr>
      </w:pPr>
      <w:r>
        <w:t xml:space="preserve">Moderate bundle impact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src/pages/FeedManagement.jsx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2026-05-01T09:55:46Z</dcterms:created>
  <dcterms:modified xsi:type="dcterms:W3CDTF">2026-05-01T09:55:46Z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