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7f06cd2018fa609a58faa90b4f899cc64917581"/>
    <w:p>
      <w:pPr>
        <w:pStyle w:val="Heading1"/>
      </w:pPr>
      <w:r>
        <w:t xml:space="preserve">OrgSettings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OrgSettings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src/pages/OrgSettings.jsx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/org-settings</w:t>
      </w:r>
      <w:r>
        <w:t xml:space="preserve"> </w:t>
      </w:r>
      <w:r>
        <w:t xml:space="preserve">(owner/admin only)</w:t>
      </w:r>
    </w:p>
    <w:p>
      <w:pPr>
        <w:pStyle w:val="Compact"/>
        <w:numPr>
          <w:ilvl w:val="0"/>
          <w:numId w:val="1001"/>
        </w:numPr>
      </w:pPr>
      <w:r>
        <w:t xml:space="preserve">Purpose: Organization administration hub for profile data, verification/subscription status, security toggles, member management link, and assistant knowledge CRUD.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Page wrapper: full-height white container.</w:t>
      </w:r>
    </w:p>
    <w:p>
      <w:pPr>
        <w:pStyle w:val="Compact"/>
        <w:numPr>
          <w:ilvl w:val="0"/>
          <w:numId w:val="1002"/>
        </w:numPr>
      </w:pPr>
      <w:r>
        <w:t xml:space="preserve">Header block:</w:t>
      </w:r>
    </w:p>
    <w:p>
      <w:pPr>
        <w:pStyle w:val="Compact"/>
        <w:numPr>
          <w:ilvl w:val="1"/>
          <w:numId w:val="1003"/>
        </w:numPr>
      </w:pPr>
      <w:r>
        <w:t xml:space="preserve">Title and subtitle.</w:t>
      </w:r>
    </w:p>
    <w:p>
      <w:pPr>
        <w:pStyle w:val="Compact"/>
        <w:numPr>
          <w:ilvl w:val="0"/>
          <w:numId w:val="1002"/>
        </w:numPr>
      </w:pPr>
      <w:r>
        <w:t xml:space="preserve">Access guard:</w:t>
      </w:r>
    </w:p>
    <w:p>
      <w:pPr>
        <w:pStyle w:val="Compact"/>
        <w:numPr>
          <w:ilvl w:val="1"/>
          <w:numId w:val="1004"/>
        </w:numPr>
      </w:pPr>
      <w:r>
        <w:t xml:space="preserve">Non-owner/admin shows</w:t>
      </w:r>
      <w:r>
        <w:t xml:space="preserve"> </w:t>
      </w:r>
      <w:r>
        <w:rPr>
          <w:rStyle w:val="VerbatimChar"/>
        </w:rPr>
        <w:t xml:space="preserve">AccessDeniedState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Owner/admin sees settings panel.</w:t>
      </w:r>
    </w:p>
    <w:p>
      <w:pPr>
        <w:pStyle w:val="Compact"/>
        <w:numPr>
          <w:ilvl w:val="0"/>
          <w:numId w:val="1002"/>
        </w:numPr>
      </w:pPr>
      <w:r>
        <w:t xml:space="preserve">Settings panel:</w:t>
      </w:r>
    </w:p>
    <w:p>
      <w:pPr>
        <w:pStyle w:val="Compact"/>
        <w:numPr>
          <w:ilvl w:val="1"/>
          <w:numId w:val="1005"/>
        </w:numPr>
      </w:pPr>
      <w:r>
        <w:t xml:space="preserve">Tab strip (wrap-enabled):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General Info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Verification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Branding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Security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Members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Subscription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Assistant Knowledge</w:t>
      </w:r>
    </w:p>
    <w:p>
      <w:pPr>
        <w:pStyle w:val="Compact"/>
        <w:numPr>
          <w:ilvl w:val="1"/>
          <w:numId w:val="1005"/>
        </w:numPr>
      </w:pPr>
      <w:r>
        <w:t xml:space="preserve">Active tab content renders below.</w:t>
      </w:r>
    </w:p>
    <w:p>
      <w:pPr>
        <w:pStyle w:val="Compact"/>
        <w:numPr>
          <w:ilvl w:val="0"/>
          <w:numId w:val="1002"/>
        </w:numPr>
      </w:pPr>
      <w:r>
        <w:t xml:space="preserve">Assistant Knowledge tab layout:</w:t>
      </w:r>
    </w:p>
    <w:p>
      <w:pPr>
        <w:pStyle w:val="Compact"/>
        <w:numPr>
          <w:ilvl w:val="1"/>
          <w:numId w:val="1007"/>
        </w:numPr>
      </w:pPr>
      <w:r>
        <w:t xml:space="preserve">2-column grid:</w:t>
      </w:r>
    </w:p>
    <w:p>
      <w:pPr>
        <w:pStyle w:val="Compact"/>
        <w:numPr>
          <w:ilvl w:val="2"/>
          <w:numId w:val="1008"/>
        </w:numPr>
      </w:pPr>
      <w:r>
        <w:t xml:space="preserve">Left: add/edit form.</w:t>
      </w:r>
    </w:p>
    <w:p>
      <w:pPr>
        <w:pStyle w:val="Compact"/>
        <w:numPr>
          <w:ilvl w:val="2"/>
          <w:numId w:val="1008"/>
        </w:numPr>
      </w:pPr>
      <w:r>
        <w:t xml:space="preserve">Right: scrollable entries list with edit/delete actions.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9"/>
        </w:numPr>
      </w:pPr>
      <w:r>
        <w:t xml:space="preserve">Tabs at top of panel (horizontal band).</w:t>
      </w:r>
    </w:p>
    <w:p>
      <w:pPr>
        <w:pStyle w:val="Compact"/>
        <w:numPr>
          <w:ilvl w:val="0"/>
          <w:numId w:val="1009"/>
        </w:numPr>
      </w:pPr>
      <w:r>
        <w:t xml:space="preserve">Content area beneath occupying full width.</w:t>
      </w:r>
    </w:p>
    <w:p>
      <w:pPr>
        <w:pStyle w:val="Compact"/>
        <w:numPr>
          <w:ilvl w:val="0"/>
          <w:numId w:val="1009"/>
        </w:numPr>
      </w:pPr>
      <w:r>
        <w:t xml:space="preserve">Assistant tab split 50/50 desktop, stacked mobile.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10"/>
        </w:numPr>
      </w:pPr>
      <w:r>
        <w:t xml:space="preserve">Accent blue</w:t>
      </w:r>
      <w:r>
        <w:t xml:space="preserve"> </w:t>
      </w:r>
      <w:r>
        <w:rPr>
          <w:rStyle w:val="VerbatimChar"/>
        </w:rPr>
        <w:t xml:space="preserve">#0A66C2</w:t>
      </w:r>
      <w:r>
        <w:t xml:space="preserve"> </w:t>
      </w:r>
      <w:r>
        <w:t xml:space="preserve">used for active tab underline and primary buttons.</w:t>
      </w:r>
    </w:p>
    <w:p>
      <w:pPr>
        <w:pStyle w:val="Compact"/>
        <w:numPr>
          <w:ilvl w:val="0"/>
          <w:numId w:val="1010"/>
        </w:numPr>
      </w:pPr>
      <w:r>
        <w:t xml:space="preserve">Secondary text:</w:t>
      </w:r>
      <w:r>
        <w:t xml:space="preserve"> </w:t>
      </w:r>
      <w:r>
        <w:rPr>
          <w:rStyle w:val="VerbatimChar"/>
        </w:rPr>
        <w:t xml:space="preserve">#5A5A5A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Status chips:</w:t>
      </w:r>
    </w:p>
    <w:p>
      <w:pPr>
        <w:pStyle w:val="Compact"/>
        <w:numPr>
          <w:ilvl w:val="1"/>
          <w:numId w:val="1011"/>
        </w:numPr>
      </w:pPr>
      <w:r>
        <w:t xml:space="preserve">Green active.</w:t>
      </w:r>
    </w:p>
    <w:p>
      <w:pPr>
        <w:pStyle w:val="Compact"/>
        <w:numPr>
          <w:ilvl w:val="1"/>
          <w:numId w:val="1011"/>
        </w:numPr>
      </w:pPr>
      <w:r>
        <w:t xml:space="preserve">Amber expiring soon.</w:t>
      </w:r>
    </w:p>
    <w:p>
      <w:pPr>
        <w:pStyle w:val="Compact"/>
        <w:numPr>
          <w:ilvl w:val="1"/>
          <w:numId w:val="1011"/>
        </w:numPr>
      </w:pPr>
      <w:r>
        <w:t xml:space="preserve">Red expired.</w:t>
      </w:r>
    </w:p>
    <w:p>
      <w:pPr>
        <w:pStyle w:val="Compact"/>
        <w:numPr>
          <w:ilvl w:val="0"/>
          <w:numId w:val="1010"/>
        </w:numPr>
      </w:pPr>
      <w:r>
        <w:t xml:space="preserve">Panel/cards:</w:t>
      </w:r>
    </w:p>
    <w:p>
      <w:pPr>
        <w:pStyle w:val="Compact"/>
        <w:numPr>
          <w:ilvl w:val="1"/>
          <w:numId w:val="1012"/>
        </w:numPr>
      </w:pPr>
      <w:r>
        <w:t xml:space="preserve">White backgrounds with rounded corners and shadows.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textual content: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Organization Settings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 organization profile, verification, branding, security and subscription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General Info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Verification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Branding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Members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Subscription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Assistant Knowledge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Organization Name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Industry Category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Registration Number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Upload trade license and certifications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Verification is subscription-based, not permanent. Keep premium active to keep the badge visible.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Upload Trade License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Upload ISO / WRAP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Primary Contact Email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Support Contact Number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Enable 2FA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Active sessions and login activity are shown here.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Open Member Management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Current Plan: Premium Monthly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Verification is subscription-based, not permanent.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Renew premium monthly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Remaining: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Entry Type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FAQ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Company Fact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Question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Keywords (comma separated)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Save Entry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Update Entry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Cancel edit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Assistant Knowledge Entries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Keywords: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Edit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 org-specific entries yet.</w:t>
      </w:r>
    </w:p>
    <w:p>
      <w:pPr>
        <w:pStyle w:val="FirstParagraph"/>
      </w:pPr>
      <w:r>
        <w:t xml:space="preserve">Dynamic status text:</w:t>
      </w:r>
    </w:p>
    <w:p>
      <w:pPr>
        <w:pStyle w:val="Compact"/>
        <w:numPr>
          <w:ilvl w:val="0"/>
          <w:numId w:val="1014"/>
        </w:numPr>
      </w:pPr>
      <w:r>
        <w:t xml:space="preserve">Verification badge labels: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Verified active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Expiring soon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Expired (renew to restore badge)</w:t>
      </w:r>
    </w:p>
    <w:p>
      <w:pPr>
        <w:pStyle w:val="Compact"/>
        <w:numPr>
          <w:ilvl w:val="0"/>
          <w:numId w:val="1014"/>
        </w:numPr>
      </w:pPr>
      <w:r>
        <w:t xml:space="preserve">Remaining days display from local state.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6"/>
        </w:numPr>
      </w:pPr>
      <w:r>
        <w:t xml:space="preserve">State:</w:t>
      </w:r>
    </w:p>
    <w:p>
      <w:pPr>
        <w:pStyle w:val="Compact"/>
        <w:numPr>
          <w:ilvl w:val="1"/>
          <w:numId w:val="1017"/>
        </w:numPr>
      </w:pPr>
      <w:r>
        <w:t xml:space="preserve">Active tab.</w:t>
      </w:r>
    </w:p>
    <w:p>
      <w:pPr>
        <w:pStyle w:val="Compact"/>
        <w:numPr>
          <w:ilvl w:val="1"/>
          <w:numId w:val="1017"/>
        </w:numPr>
      </w:pPr>
      <w:r>
        <w:t xml:space="preserve">Remaining days (</w:t>
      </w:r>
      <w:r>
        <w:rPr>
          <w:rStyle w:val="VerbatimChar"/>
        </w:rPr>
        <w:t xml:space="preserve">remainingDays</w:t>
      </w:r>
      <w:r>
        <w:t xml:space="preserve">, initial</w:t>
      </w:r>
      <w:r>
        <w:t xml:space="preserve"> </w:t>
      </w:r>
      <w:r>
        <w:rPr>
          <w:rStyle w:val="VerbatimChar"/>
        </w:rPr>
        <w:t xml:space="preserve">4</w:t>
      </w:r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Knowledge entries list.</w:t>
      </w:r>
    </w:p>
    <w:p>
      <w:pPr>
        <w:pStyle w:val="Compact"/>
        <w:numPr>
          <w:ilvl w:val="1"/>
          <w:numId w:val="1017"/>
        </w:numPr>
      </w:pPr>
      <w:r>
        <w:t xml:space="preserve">Knowledge form data.</w:t>
      </w:r>
    </w:p>
    <w:p>
      <w:pPr>
        <w:pStyle w:val="Compact"/>
        <w:numPr>
          <w:ilvl w:val="1"/>
          <w:numId w:val="1017"/>
        </w:numPr>
      </w:pPr>
      <w:r>
        <w:t xml:space="preserve">Edit mode (</w:t>
      </w:r>
      <w:r>
        <w:rPr>
          <w:rStyle w:val="VerbatimChar"/>
        </w:rPr>
        <w:t xml:space="preserve">editingId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Role policy: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isOwnerAdmin</w:t>
      </w:r>
      <w:r>
        <w:t xml:space="preserve"> </w:t>
      </w:r>
      <w:r>
        <w:t xml:space="preserve">computed from current user role.</w:t>
      </w:r>
    </w:p>
    <w:p>
      <w:pPr>
        <w:pStyle w:val="Compact"/>
        <w:numPr>
          <w:ilvl w:val="0"/>
          <w:numId w:val="1016"/>
        </w:numPr>
      </w:pPr>
      <w:r>
        <w:t xml:space="preserve">Assistant knowledge data:</w:t>
      </w:r>
    </w:p>
    <w:p>
      <w:pPr>
        <w:pStyle w:val="Compact"/>
        <w:numPr>
          <w:ilvl w:val="1"/>
          <w:numId w:val="1019"/>
        </w:numPr>
      </w:pPr>
      <w:r>
        <w:t xml:space="preserve">Load: GET</w:t>
      </w:r>
      <w:r>
        <w:t xml:space="preserve"> </w:t>
      </w:r>
      <w:r>
        <w:rPr>
          <w:rStyle w:val="VerbatimChar"/>
        </w:rPr>
        <w:t xml:space="preserve">/assistant/knowledge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Create: POST</w:t>
      </w:r>
      <w:r>
        <w:t xml:space="preserve"> </w:t>
      </w:r>
      <w:r>
        <w:rPr>
          <w:rStyle w:val="VerbatimChar"/>
        </w:rPr>
        <w:t xml:space="preserve">/assistant/knowledge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Update: PUT</w:t>
      </w:r>
      <w:r>
        <w:t xml:space="preserve"> </w:t>
      </w:r>
      <w:r>
        <w:rPr>
          <w:rStyle w:val="VerbatimChar"/>
        </w:rPr>
        <w:t xml:space="preserve">/assistant/knowledge/{id}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Delete: DELETE</w:t>
      </w:r>
      <w:r>
        <w:t xml:space="preserve"> </w:t>
      </w:r>
      <w:r>
        <w:rPr>
          <w:rStyle w:val="VerbatimChar"/>
        </w:rPr>
        <w:t xml:space="preserve">/assistant/knowledge/{id}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Tab interaction:</w:t>
      </w:r>
    </w:p>
    <w:p>
      <w:pPr>
        <w:pStyle w:val="Compact"/>
        <w:numPr>
          <w:ilvl w:val="1"/>
          <w:numId w:val="1020"/>
        </w:numPr>
      </w:pPr>
      <w:r>
        <w:t xml:space="preserve">Clicking each tab updates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state.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Assistant Knowledge</w:t>
      </w:r>
      <w:r>
        <w:t xml:space="preserve"> </w:t>
      </w:r>
      <w:r>
        <w:t xml:space="preserve">tab triggers data load.</w:t>
      </w:r>
    </w:p>
    <w:p>
      <w:pPr>
        <w:pStyle w:val="Compact"/>
        <w:numPr>
          <w:ilvl w:val="0"/>
          <w:numId w:val="1016"/>
        </w:numPr>
      </w:pPr>
      <w:r>
        <w:t xml:space="preserve">Subscription interaction: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Renew premium monthly</w:t>
      </w:r>
      <w:r>
        <w:t xml:space="preserve"> </w:t>
      </w:r>
      <w:r>
        <w:t xml:space="preserve">adds 30 days locally.</w:t>
      </w:r>
    </w:p>
    <w:p>
      <w:pPr>
        <w:pStyle w:val="Compact"/>
        <w:numPr>
          <w:ilvl w:val="0"/>
          <w:numId w:val="1016"/>
        </w:numPr>
      </w:pPr>
      <w:r>
        <w:t xml:space="preserve">Knowledge form interaction:</w:t>
      </w:r>
    </w:p>
    <w:p>
      <w:pPr>
        <w:pStyle w:val="Compact"/>
        <w:numPr>
          <w:ilvl w:val="1"/>
          <w:numId w:val="1022"/>
        </w:numPr>
      </w:pPr>
      <w:r>
        <w:t xml:space="preserve">Edit pre-fills form.</w:t>
      </w:r>
    </w:p>
    <w:p>
      <w:pPr>
        <w:pStyle w:val="Compact"/>
        <w:numPr>
          <w:ilvl w:val="1"/>
          <w:numId w:val="1022"/>
        </w:numPr>
      </w:pPr>
      <w:r>
        <w:t xml:space="preserve">Save decides create vs update by</w:t>
      </w:r>
      <w:r>
        <w:t xml:space="preserve"> </w:t>
      </w:r>
      <w:r>
        <w:rPr>
          <w:rStyle w:val="VerbatimChar"/>
        </w:rPr>
        <w:t xml:space="preserve">editingId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Cancel edit</w:t>
      </w:r>
      <w:r>
        <w:t xml:space="preserve"> </w:t>
      </w:r>
      <w:r>
        <w:t xml:space="preserve">resets form.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3"/>
        </w:numPr>
      </w:pPr>
      <w:r>
        <w:t xml:space="preserve">No media files used.</w:t>
      </w:r>
    </w:p>
    <w:p>
      <w:pPr>
        <w:pStyle w:val="Compact"/>
        <w:numPr>
          <w:ilvl w:val="0"/>
          <w:numId w:val="1023"/>
        </w:numPr>
      </w:pPr>
      <w:r>
        <w:t xml:space="preserve">All data entry is text/checkbox/select/textarea based.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tab !== 'general' &amp;&amp; !isOwnerAdmin</w:t>
      </w:r>
      <w:r>
        <w:t xml:space="preserve"> </w:t>
      </w:r>
      <w:r>
        <w:t xml:space="preserve">branch exists but is effectively unreachable because full panel already gated by owner/admin condition.</w:t>
      </w:r>
    </w:p>
    <w:p>
      <w:pPr>
        <w:pStyle w:val="Compact"/>
        <w:numPr>
          <w:ilvl w:val="0"/>
          <w:numId w:val="1024"/>
        </w:numPr>
      </w:pPr>
      <w:r>
        <w:t xml:space="preserve">Accessibility:</w:t>
      </w:r>
    </w:p>
    <w:p>
      <w:pPr>
        <w:pStyle w:val="Compact"/>
        <w:numPr>
          <w:ilvl w:val="1"/>
          <w:numId w:val="1025"/>
        </w:numPr>
      </w:pPr>
      <w:r>
        <w:t xml:space="preserve">Visible labels for all major fields.</w:t>
      </w:r>
    </w:p>
    <w:p>
      <w:pPr>
        <w:pStyle w:val="Compact"/>
        <w:numPr>
          <w:ilvl w:val="1"/>
          <w:numId w:val="1025"/>
        </w:numPr>
      </w:pPr>
      <w:r>
        <w:t xml:space="preserve">Tab controls are buttons with textual names.</w:t>
      </w:r>
    </w:p>
    <w:p>
      <w:pPr>
        <w:pStyle w:val="Compact"/>
        <w:numPr>
          <w:ilvl w:val="0"/>
          <w:numId w:val="1024"/>
        </w:numPr>
      </w:pPr>
      <w:r>
        <w:t xml:space="preserve">SEO:</w:t>
      </w:r>
    </w:p>
    <w:p>
      <w:pPr>
        <w:pStyle w:val="Compact"/>
        <w:numPr>
          <w:ilvl w:val="1"/>
          <w:numId w:val="1026"/>
        </w:numPr>
      </w:pPr>
      <w:r>
        <w:t xml:space="preserve">No page-level meta tags managed.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2026-05-01T09:55:53Z</dcterms:created>
  <dcterms:modified xsi:type="dcterms:W3CDTF">2026-05-01T09:55:53Z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