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7" w:name="tasktracker---route-tasks"/>
    <w:p>
      <w:pPr>
        <w:pStyle w:val="Heading1"/>
      </w:pPr>
      <w:r>
        <w:t xml:space="preserve">TaskTracker - Route</w:t>
      </w:r>
      <w:r>
        <w:t xml:space="preserve"> </w:t>
      </w:r>
      <w:r>
        <w:rPr>
          <w:rStyle w:val="VerbatimChar"/>
        </w:rPr>
        <w:t xml:space="preserve">/tasks</w:t>
      </w:r>
    </w:p>
    <w:p>
      <w:pPr>
        <w:pStyle w:val="FirstParagraph"/>
      </w:pPr>
      <w:r>
        <w:rPr>
          <w:b/>
          <w:bCs/>
        </w:rPr>
        <w:t xml:space="preserve">Access:</w:t>
      </w:r>
      <w:r>
        <w:t xml:space="preserve"> </w:t>
      </w:r>
      <w:r>
        <w:t xml:space="preserve">Protected - Owner/Admin roles</w:t>
      </w:r>
    </w:p>
    <w:bookmarkStart w:id="9" w:name="purpose"/>
    <w:p>
      <w:pPr>
        <w:pStyle w:val="Heading2"/>
      </w:pPr>
      <w:r>
        <w:t xml:space="preserve">1) Purpose</w:t>
      </w:r>
    </w:p>
    <w:p>
      <w:pPr>
        <w:pStyle w:val="FirstParagraph"/>
      </w:pPr>
      <w:r>
        <w:t xml:space="preserve">Project task management interface:</w:t>
      </w:r>
    </w:p>
    <w:p>
      <w:pPr>
        <w:pStyle w:val="Compact"/>
        <w:numPr>
          <w:ilvl w:val="0"/>
          <w:numId w:val="1001"/>
        </w:numPr>
      </w:pPr>
      <w:r>
        <w:t xml:space="preserve">Tree-view display of project tasks</w:t>
      </w:r>
    </w:p>
    <w:p>
      <w:pPr>
        <w:pStyle w:val="Compact"/>
        <w:numPr>
          <w:ilvl w:val="0"/>
          <w:numId w:val="1001"/>
        </w:numPr>
      </w:pPr>
      <w:r>
        <w:t xml:space="preserve">Checkbox completion toggle</w:t>
      </w:r>
    </w:p>
    <w:p>
      <w:pPr>
        <w:pStyle w:val="Compact"/>
        <w:numPr>
          <w:ilvl w:val="0"/>
          <w:numId w:val="1001"/>
        </w:numPr>
      </w:pPr>
      <w:r>
        <w:t xml:space="preserve">Nested task hierarchy</w:t>
      </w:r>
    </w:p>
    <w:p>
      <w:pPr>
        <w:pStyle w:val="Compact"/>
        <w:numPr>
          <w:ilvl w:val="0"/>
          <w:numId w:val="1001"/>
        </w:numPr>
      </w:pPr>
      <w:r>
        <w:t xml:space="preserve">Task filtering (all, active, completed)</w:t>
      </w:r>
    </w:p>
    <w:p>
      <w:pPr>
        <w:pStyle w:val="Compact"/>
        <w:numPr>
          <w:ilvl w:val="0"/>
          <w:numId w:val="1001"/>
        </w:numPr>
      </w:pPr>
      <w:r>
        <w:t xml:space="preserve">Save to backend or download as JSON</w:t>
      </w:r>
    </w:p>
    <w:p>
      <w:pPr>
        <w:pStyle w:val="FirstParagraph"/>
      </w:pPr>
      <w:r>
        <w:rPr>
          <w:b/>
          <w:bCs/>
        </w:rPr>
        <w:t xml:space="preserve">Backend interactions:</w:t>
      </w:r>
    </w:p>
    <w:p>
      <w:pPr>
        <w:pStyle w:val="Compact"/>
        <w:numPr>
          <w:ilvl w:val="0"/>
          <w:numId w:val="1002"/>
        </w:numPr>
      </w:pPr>
      <w:r>
        <w:t xml:space="preserve">PUT</w:t>
      </w:r>
      <w:r>
        <w:t xml:space="preserve"> </w:t>
      </w:r>
      <w:r>
        <w:rPr>
          <w:rStyle w:val="VerbatimChar"/>
        </w:rPr>
        <w:t xml:space="preserve">/api/tasks</w:t>
      </w:r>
      <w:r>
        <w:t xml:space="preserve"> </w:t>
      </w:r>
      <w:r>
        <w:t xml:space="preserve">- Save task state to server</w:t>
      </w:r>
    </w:p>
    <w:bookmarkEnd w:id="9"/>
    <w:bookmarkStart w:id="12" w:name="page-structure-components-sections"/>
    <w:p>
      <w:pPr>
        <w:pStyle w:val="Heading2"/>
      </w:pPr>
      <w:r>
        <w:t xml:space="preserve">2) Page Structure (Components + Sections)</w:t>
      </w:r>
    </w:p>
    <w:bookmarkStart w:id="10" w:name="imported-components"/>
    <w:p>
      <w:pPr>
        <w:pStyle w:val="Heading3"/>
      </w:pPr>
      <w:r>
        <w:t xml:space="preserve">2.1 Imported Components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lucide-react</w:t>
      </w:r>
      <w:r>
        <w:t xml:space="preserve"> </w:t>
      </w:r>
      <w:r>
        <w:t xml:space="preserve">- ChevronRight, ChevronDown, Check, X icons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../tasks.json</w:t>
      </w:r>
      <w:r>
        <w:t xml:space="preserve"> </w:t>
      </w:r>
      <w:r>
        <w:t xml:space="preserve">- Task data import</w:t>
      </w:r>
    </w:p>
    <w:bookmarkEnd w:id="10"/>
    <w:bookmarkStart w:id="11" w:name="structural-sections"/>
    <w:p>
      <w:pPr>
        <w:pStyle w:val="Heading3"/>
      </w:pPr>
      <w:r>
        <w:t xml:space="preserve">2.2 Structural Sections</w:t>
      </w:r>
    </w:p>
    <w:p>
      <w:pPr>
        <w:pStyle w:val="Compact"/>
        <w:numPr>
          <w:ilvl w:val="0"/>
          <w:numId w:val="1004"/>
        </w:numPr>
      </w:pPr>
      <w:r>
        <w:t xml:space="preserve">Header with project name</w:t>
      </w:r>
    </w:p>
    <w:p>
      <w:pPr>
        <w:pStyle w:val="Compact"/>
        <w:numPr>
          <w:ilvl w:val="0"/>
          <w:numId w:val="1004"/>
        </w:numPr>
      </w:pPr>
      <w:r>
        <w:t xml:space="preserve">Filter tabs (All, Active, Completed)</w:t>
      </w:r>
    </w:p>
    <w:p>
      <w:pPr>
        <w:pStyle w:val="Compact"/>
        <w:numPr>
          <w:ilvl w:val="0"/>
          <w:numId w:val="1004"/>
        </w:numPr>
      </w:pPr>
      <w:r>
        <w:t xml:space="preserve">Tree view with recursive</w:t>
      </w:r>
      <w:r>
        <w:t xml:space="preserve"> </w:t>
      </w:r>
      <w:r>
        <w:rPr>
          <w:rStyle w:val="VerbatimChar"/>
        </w:rPr>
        <w:t xml:space="preserve">TreeNode</w:t>
      </w:r>
      <w:r>
        <w:t xml:space="preserve"> </w:t>
      </w:r>
      <w:r>
        <w:t xml:space="preserve">components</w:t>
      </w:r>
    </w:p>
    <w:p>
      <w:pPr>
        <w:pStyle w:val="Compact"/>
        <w:numPr>
          <w:ilvl w:val="0"/>
          <w:numId w:val="1004"/>
        </w:numPr>
      </w:pPr>
      <w:r>
        <w:t xml:space="preserve">Save status indicator</w:t>
      </w:r>
    </w:p>
    <w:bookmarkEnd w:id="11"/>
    <w:bookmarkEnd w:id="12"/>
    <w:bookmarkStart w:id="14" w:name="styling-classname-blocks"/>
    <w:p>
      <w:pPr>
        <w:pStyle w:val="Heading2"/>
      </w:pPr>
      <w:r>
        <w:t xml:space="preserve">3) Styling (className blocks)</w:t>
      </w:r>
    </w:p>
    <w:bookmarkStart w:id="13" w:name="tailwind-utilities-used"/>
    <w:p>
      <w:pPr>
        <w:pStyle w:val="Heading3"/>
      </w:pPr>
      <w:r>
        <w:t xml:space="preserve">3.1 Tailwind utilities used</w:t>
      </w:r>
    </w:p>
    <w:p>
      <w:pPr>
        <w:pStyle w:val="Compact"/>
        <w:numPr>
          <w:ilvl w:val="0"/>
          <w:numId w:val="1005"/>
        </w:numPr>
      </w:pPr>
      <w:r>
        <w:t xml:space="preserve">Layout:</w:t>
      </w:r>
      <w:r>
        <w:t xml:space="preserve"> </w:t>
      </w:r>
      <w:r>
        <w:rPr>
          <w:rStyle w:val="VerbatimChar"/>
        </w:rPr>
        <w:t xml:space="preserve">flex</w:t>
      </w:r>
      <w:r>
        <w:t xml:space="preserve">,</w:t>
      </w:r>
      <w:r>
        <w:t xml:space="preserve"> </w:t>
      </w:r>
      <w:r>
        <w:rPr>
          <w:rStyle w:val="VerbatimChar"/>
        </w:rPr>
        <w:t xml:space="preserve">min-h-screen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max-w-4xl</w:t>
      </w:r>
    </w:p>
    <w:p>
      <w:pPr>
        <w:pStyle w:val="Compact"/>
        <w:numPr>
          <w:ilvl w:val="0"/>
          <w:numId w:val="1005"/>
        </w:numPr>
      </w:pPr>
      <w:r>
        <w:t xml:space="preserve">Colors:</w:t>
      </w:r>
      <w:r>
        <w:t xml:space="preserve"> </w:t>
      </w:r>
      <w:r>
        <w:rPr>
          <w:rStyle w:val="VerbatimChar"/>
        </w:rPr>
        <w:t xml:space="preserve">bg-slate-50</w:t>
      </w:r>
      <w:r>
        <w:t xml:space="preserve">,</w:t>
      </w:r>
      <w:r>
        <w:t xml:space="preserve"> </w:t>
      </w:r>
      <w:r>
        <w:rPr>
          <w:rStyle w:val="VerbatimChar"/>
        </w:rPr>
        <w:t xml:space="preserve">bg-blue-600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text-slate-*</w:t>
      </w:r>
      <w:r>
        <w:t xml:space="preserve">,</w:t>
      </w:r>
      <w:r>
        <w:t xml:space="preserve"> </w:t>
      </w:r>
      <w:r>
        <w:rPr>
          <w:rStyle w:val="VerbatimChar"/>
        </w:rPr>
        <w:t xml:space="preserve">dark:bg-slate-900</w:t>
      </w:r>
    </w:p>
    <w:p>
      <w:pPr>
        <w:pStyle w:val="Compact"/>
        <w:numPr>
          <w:ilvl w:val="0"/>
          <w:numId w:val="1005"/>
        </w:numPr>
      </w:pPr>
      <w:r>
        <w:t xml:space="preserve">Spacing:</w:t>
      </w:r>
      <w:r>
        <w:t xml:space="preserve"> </w:t>
      </w:r>
      <w:r>
        <w:rPr>
          <w:rStyle w:val="VerbatimChar"/>
        </w:rPr>
        <w:t xml:space="preserve">p-6</w:t>
      </w:r>
      <w:r>
        <w:t xml:space="preserve">,</w:t>
      </w:r>
      <w:r>
        <w:t xml:space="preserve"> </w:t>
      </w:r>
      <w:r>
        <w:rPr>
          <w:rStyle w:val="VerbatimChar"/>
        </w:rPr>
        <w:t xml:space="preserve">py-6</w:t>
      </w:r>
      <w:r>
        <w:t xml:space="preserve">,</w:t>
      </w:r>
      <w:r>
        <w:t xml:space="preserve"> </w:t>
      </w:r>
      <w:r>
        <w:rPr>
          <w:rStyle w:val="VerbatimChar"/>
        </w:rPr>
        <w:t xml:space="preserve">gap-2</w:t>
      </w:r>
      <w:r>
        <w:t xml:space="preserve">,</w:t>
      </w:r>
      <w:r>
        <w:t xml:space="preserve"> </w:t>
      </w:r>
      <w:r>
        <w:rPr>
          <w:rStyle w:val="VerbatimChar"/>
        </w:rPr>
        <w:t xml:space="preserve">px-3</w:t>
      </w:r>
    </w:p>
    <w:p>
      <w:pPr>
        <w:pStyle w:val="Compact"/>
        <w:numPr>
          <w:ilvl w:val="0"/>
          <w:numId w:val="1005"/>
        </w:numPr>
      </w:pPr>
      <w:r>
        <w:t xml:space="preserve">Borders:</w:t>
      </w:r>
      <w:r>
        <w:t xml:space="preserve"> </w:t>
      </w:r>
      <w:r>
        <w:rPr>
          <w:rStyle w:val="VerbatimChar"/>
        </w:rPr>
        <w:t xml:space="preserve">border-l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rounded-lg</w:t>
      </w:r>
    </w:p>
    <w:bookmarkEnd w:id="13"/>
    <w:bookmarkEnd w:id="14"/>
    <w:bookmarkStart w:id="15" w:name="api-map"/>
    <w:p>
      <w:pPr>
        <w:pStyle w:val="Heading2"/>
      </w:pPr>
      <w:r>
        <w:t xml:space="preserve">4) API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Frontend Call</w:t>
            </w:r>
          </w:p>
        </w:tc>
        <w:tc>
          <w:tcPr/>
          <w:p>
            <w:pPr>
              <w:pStyle w:val="Compact"/>
            </w:pPr>
            <w:r>
              <w:t xml:space="preserve">Backend Route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/api/tasks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/tasks</w:t>
            </w:r>
          </w:p>
        </w:tc>
        <w:tc>
          <w:tcPr/>
          <w:p>
            <w:pPr>
              <w:pStyle w:val="Compact"/>
            </w:pPr>
            <w:r>
              <w:t xml:space="preserve">Save task state</w:t>
            </w:r>
          </w:p>
        </w:tc>
      </w:tr>
    </w:tbl>
    <w:bookmarkEnd w:id="15"/>
    <w:bookmarkStart w:id="16" w:name="component-inventory"/>
    <w:p>
      <w:pPr>
        <w:pStyle w:val="Heading2"/>
      </w:pPr>
      <w:r>
        <w:t xml:space="preserve">5) Component Inventory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TreeNode</w:t>
      </w:r>
      <w:r>
        <w:t xml:space="preserve"> </w:t>
      </w:r>
      <w:r>
        <w:t xml:space="preserve">- Recursive tree node component (inline)</w:t>
      </w:r>
    </w:p>
    <w:p>
      <w:pPr>
        <w:pStyle w:val="Compact"/>
        <w:numPr>
          <w:ilvl w:val="0"/>
          <w:numId w:val="1006"/>
        </w:numPr>
      </w:pPr>
      <w:r>
        <w:t xml:space="preserve">Lucide icons: ChevronRight, ChevronDown, Check, X</w:t>
      </w:r>
    </w:p>
    <w:bookmarkEnd w:id="16"/>
    <w:bookmarkStart w:id="17" w:name="state-management"/>
    <w:p>
      <w:pPr>
        <w:pStyle w:val="Heading2"/>
      </w:pPr>
      <w:r>
        <w:t xml:space="preserve">6) State Management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for: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tasks</w:t>
      </w:r>
      <w:r>
        <w:t xml:space="preserve"> </w:t>
      </w:r>
      <w:r>
        <w:t xml:space="preserve">- Task list from JSON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saveStatus</w:t>
      </w:r>
      <w:r>
        <w:t xml:space="preserve"> </w:t>
      </w:r>
      <w:r>
        <w:t xml:space="preserve">- Save status message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filter</w:t>
      </w:r>
      <w:r>
        <w:t xml:space="preserve"> </w:t>
      </w:r>
      <w:r>
        <w:t xml:space="preserve">- Filter (all/active/completed)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collapsedRoots</w:t>
      </w:r>
      <w:r>
        <w:t xml:space="preserve"> </w:t>
      </w:r>
      <w:r>
        <w:t xml:space="preserve">- Collapsed state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useEffect</w:t>
      </w:r>
      <w:r>
        <w:t xml:space="preserve"> </w:t>
      </w:r>
      <w:r>
        <w:t xml:space="preserve">for save functionality</w:t>
      </w:r>
    </w:p>
    <w:bookmarkEnd w:id="17"/>
    <w:bookmarkStart w:id="18" w:name="key-functions"/>
    <w:p>
      <w:pPr>
        <w:pStyle w:val="Heading2"/>
      </w:pPr>
      <w:r>
        <w:t xml:space="preserve">7) Key Functions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TreeNode</w:t>
      </w:r>
      <w:r>
        <w:t xml:space="preserve"> </w:t>
      </w:r>
      <w:r>
        <w:t xml:space="preserve">component: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handleCheckbox</w:t>
      </w:r>
      <w:r>
        <w:t xml:space="preserve"> </w:t>
      </w:r>
      <w:r>
        <w:t xml:space="preserve">- Toggle single task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handleParentToggle</w:t>
      </w:r>
      <w:r>
        <w:t xml:space="preserve"> </w:t>
      </w:r>
      <w:r>
        <w:t xml:space="preserve">- Toggle all children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toggleTask(id, isCompleted)</w:t>
      </w:r>
      <w:r>
        <w:t xml:space="preserve"> </w:t>
      </w:r>
      <w:r>
        <w:t xml:space="preserve">- Update task state recursively</w:t>
      </w:r>
    </w:p>
    <w:bookmarkEnd w:id="18"/>
    <w:bookmarkStart w:id="19" w:name="animations-motion"/>
    <w:p>
      <w:pPr>
        <w:pStyle w:val="Heading2"/>
      </w:pPr>
      <w:r>
        <w:t xml:space="preserve">8) Animations &amp; Motion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transition-colors</w:t>
      </w:r>
      <w:r>
        <w:t xml:space="preserve"> </w:t>
      </w:r>
      <w:r>
        <w:t xml:space="preserve">on hover states</w:t>
      </w:r>
    </w:p>
    <w:p>
      <w:pPr>
        <w:pStyle w:val="Compact"/>
        <w:numPr>
          <w:ilvl w:val="0"/>
          <w:numId w:val="1011"/>
        </w:numPr>
      </w:pPr>
      <w:r>
        <w:t xml:space="preserve">No Framer Motion detected</w:t>
      </w:r>
    </w:p>
    <w:bookmarkEnd w:id="19"/>
    <w:bookmarkStart w:id="20" w:name="theme-dark-mode"/>
    <w:p>
      <w:pPr>
        <w:pStyle w:val="Heading2"/>
      </w:pPr>
      <w:r>
        <w:t xml:space="preserve">9) Theme / Dark Mode</w:t>
      </w:r>
    </w:p>
    <w:p>
      <w:pPr>
        <w:pStyle w:val="Compact"/>
        <w:numPr>
          <w:ilvl w:val="0"/>
          <w:numId w:val="1012"/>
        </w:numPr>
      </w:pPr>
      <w:r>
        <w:t xml:space="preserve">Full dark mode support via</w:t>
      </w:r>
      <w:r>
        <w:t xml:space="preserve"> </w:t>
      </w:r>
      <w:r>
        <w:rPr>
          <w:rStyle w:val="VerbatimChar"/>
        </w:rPr>
        <w:t xml:space="preserve">dark:</w:t>
      </w:r>
      <w:r>
        <w:t xml:space="preserve"> </w:t>
      </w:r>
      <w:r>
        <w:t xml:space="preserve">prefixes</w:t>
      </w:r>
    </w:p>
    <w:bookmarkEnd w:id="20"/>
    <w:bookmarkStart w:id="21" w:name="accessibility"/>
    <w:p>
      <w:pPr>
        <w:pStyle w:val="Heading2"/>
      </w:pPr>
      <w:r>
        <w:t xml:space="preserve">10) Accessibility</w:t>
      </w:r>
    </w:p>
    <w:p>
      <w:pPr>
        <w:pStyle w:val="Compact"/>
        <w:numPr>
          <w:ilvl w:val="0"/>
          <w:numId w:val="1013"/>
        </w:numPr>
      </w:pPr>
      <w:r>
        <w:t xml:space="preserve">Semantic HTML</w:t>
      </w:r>
    </w:p>
    <w:p>
      <w:pPr>
        <w:pStyle w:val="Compact"/>
        <w:numPr>
          <w:ilvl w:val="0"/>
          <w:numId w:val="1013"/>
        </w:numPr>
      </w:pPr>
      <w:r>
        <w:t xml:space="preserve">Keyboard accessible checkboxes</w:t>
      </w:r>
    </w:p>
    <w:bookmarkEnd w:id="21"/>
    <w:bookmarkStart w:id="22" w:name="open-issues-todos"/>
    <w:p>
      <w:pPr>
        <w:pStyle w:val="Heading2"/>
      </w:pPr>
      <w:r>
        <w:t xml:space="preserve">11) Open Issues / TODOs</w:t>
      </w:r>
    </w:p>
    <w:p>
      <w:pPr>
        <w:pStyle w:val="Compact"/>
        <w:numPr>
          <w:ilvl w:val="0"/>
          <w:numId w:val="1014"/>
        </w:numPr>
      </w:pPr>
      <w:r>
        <w:t xml:space="preserve">Shows issue count for tasks with</w:t>
      </w:r>
      <w:r>
        <w:t xml:space="preserve"> </w:t>
      </w:r>
      <w:r>
        <w:rPr>
          <w:rStyle w:val="VerbatimChar"/>
        </w:rPr>
        <w:t xml:space="preserve">issues</w:t>
      </w:r>
      <w:r>
        <w:t xml:space="preserve"> </w:t>
      </w:r>
      <w:r>
        <w:t xml:space="preserve">array</w:t>
      </w:r>
    </w:p>
    <w:bookmarkEnd w:id="22"/>
    <w:bookmarkStart w:id="23" w:name="test-coverage"/>
    <w:p>
      <w:pPr>
        <w:pStyle w:val="Heading2"/>
      </w:pPr>
      <w:r>
        <w:t xml:space="preserve">12) Test Coverage</w:t>
      </w:r>
    </w:p>
    <w:p>
      <w:pPr>
        <w:pStyle w:val="Compact"/>
        <w:numPr>
          <w:ilvl w:val="0"/>
          <w:numId w:val="1015"/>
        </w:numPr>
      </w:pPr>
      <w:r>
        <w:t xml:space="preserve">Test file:</w:t>
      </w:r>
      <w:r>
        <w:t xml:space="preserve"> </w:t>
      </w:r>
      <w:r>
        <w:rPr>
          <w:rStyle w:val="VerbatimChar"/>
        </w:rPr>
        <w:t xml:space="preserve">tests/unit/taskTracker.test.js</w:t>
      </w:r>
      <w:r>
        <w:t xml:space="preserve"> </w:t>
      </w:r>
      <w:r>
        <w:t xml:space="preserve">(if exists)</w:t>
      </w:r>
    </w:p>
    <w:bookmarkEnd w:id="23"/>
    <w:bookmarkStart w:id="24" w:name="route-guards-redirects"/>
    <w:p>
      <w:pPr>
        <w:pStyle w:val="Heading2"/>
      </w:pPr>
      <w:r>
        <w:t xml:space="preserve">13) Route Guards &amp; Redirects</w:t>
      </w:r>
    </w:p>
    <w:p>
      <w:pPr>
        <w:pStyle w:val="Compact"/>
        <w:numPr>
          <w:ilvl w:val="0"/>
          <w:numId w:val="1016"/>
        </w:numPr>
      </w:pPr>
      <w:r>
        <w:t xml:space="preserve">Requires authentication (owner/admin recommended)</w:t>
      </w:r>
    </w:p>
    <w:bookmarkEnd w:id="24"/>
    <w:bookmarkStart w:id="25" w:name="external-dependencies"/>
    <w:p>
      <w:pPr>
        <w:pStyle w:val="Heading2"/>
      </w:pPr>
      <w:r>
        <w:t xml:space="preserve">14) External Dependencies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lucide-react</w:t>
      </w:r>
      <w:r>
        <w:t xml:space="preserve"> </w:t>
      </w:r>
      <w:r>
        <w:t xml:space="preserve">- Icons</w:t>
      </w:r>
    </w:p>
    <w:bookmarkEnd w:id="25"/>
    <w:bookmarkStart w:id="26" w:name="performance-notes"/>
    <w:p>
      <w:pPr>
        <w:pStyle w:val="Heading2"/>
      </w:pPr>
      <w:r>
        <w:t xml:space="preserve">15) Performance Notes</w:t>
      </w:r>
    </w:p>
    <w:p>
      <w:pPr>
        <w:pStyle w:val="Compact"/>
        <w:numPr>
          <w:ilvl w:val="0"/>
          <w:numId w:val="1018"/>
        </w:numPr>
      </w:pPr>
      <w:r>
        <w:t xml:space="preserve">Recursive rendering for tree</w:t>
      </w:r>
    </w:p>
    <w:p>
      <w:pPr>
        <w:pStyle w:val="Compact"/>
        <w:numPr>
          <w:ilvl w:val="0"/>
          <w:numId w:val="1018"/>
        </w:numPr>
      </w:pPr>
      <w:r>
        <w:t xml:space="preserve">~319 lines</w:t>
      </w:r>
    </w:p>
    <w:bookmarkEnd w:id="26"/>
    <w:bookmarkStart w:id="27" w:name="error-handling"/>
    <w:p>
      <w:pPr>
        <w:pStyle w:val="Heading2"/>
      </w:pPr>
      <w:r>
        <w:t xml:space="preserve">16) Error Handling</w:t>
      </w:r>
    </w:p>
    <w:p>
      <w:pPr>
        <w:pStyle w:val="Compact"/>
        <w:numPr>
          <w:ilvl w:val="0"/>
          <w:numId w:val="1019"/>
        </w:numPr>
      </w:pPr>
      <w:r>
        <w:t xml:space="preserve">Try/catch in save function</w:t>
      </w:r>
    </w:p>
    <w:p>
      <w:pPr>
        <w:pStyle w:val="Compact"/>
        <w:numPr>
          <w:ilvl w:val="0"/>
          <w:numId w:val="1019"/>
        </w:numPr>
      </w:pPr>
      <w:r>
        <w:t xml:space="preserve">Fallback to download JSON if API fails</w:t>
      </w:r>
    </w:p>
    <w:bookmarkEnd w:id="27"/>
    <w:bookmarkStart w:id="28" w:name="analytics-events"/>
    <w:p>
      <w:pPr>
        <w:pStyle w:val="Heading2"/>
      </w:pPr>
      <w:r>
        <w:t xml:space="preserve">17) Analytics Events</w:t>
      </w:r>
    </w:p>
    <w:p>
      <w:pPr>
        <w:pStyle w:val="Compact"/>
        <w:numPr>
          <w:ilvl w:val="0"/>
          <w:numId w:val="1020"/>
        </w:numPr>
      </w:pPr>
      <w:r>
        <w:t xml:space="preserve">No explicit analytics tracking</w:t>
      </w:r>
    </w:p>
    <w:bookmarkEnd w:id="28"/>
    <w:bookmarkStart w:id="29" w:name="url-params-query-params"/>
    <w:p>
      <w:pPr>
        <w:pStyle w:val="Heading2"/>
      </w:pPr>
      <w:r>
        <w:t xml:space="preserve">18) URL Params / Query Params</w:t>
      </w:r>
    </w:p>
    <w:p>
      <w:pPr>
        <w:pStyle w:val="Compact"/>
        <w:numPr>
          <w:ilvl w:val="0"/>
          <w:numId w:val="1021"/>
        </w:numPr>
      </w:pPr>
      <w:r>
        <w:t xml:space="preserve">None</w:t>
      </w:r>
    </w:p>
    <w:bookmarkEnd w:id="29"/>
    <w:bookmarkStart w:id="30" w:name="real-time-updates"/>
    <w:p>
      <w:pPr>
        <w:pStyle w:val="Heading2"/>
      </w:pPr>
      <w:r>
        <w:t xml:space="preserve">19) Real-time Updates</w:t>
      </w:r>
    </w:p>
    <w:p>
      <w:pPr>
        <w:pStyle w:val="Compact"/>
        <w:numPr>
          <w:ilvl w:val="0"/>
          <w:numId w:val="1022"/>
        </w:numPr>
      </w:pPr>
      <w:r>
        <w:t xml:space="preserve">None</w:t>
      </w:r>
    </w:p>
    <w:bookmarkEnd w:id="30"/>
    <w:bookmarkStart w:id="31" w:name="form-validation"/>
    <w:p>
      <w:pPr>
        <w:pStyle w:val="Heading2"/>
      </w:pPr>
      <w:r>
        <w:t xml:space="preserve">20) Form Validation</w:t>
      </w:r>
    </w:p>
    <w:p>
      <w:pPr>
        <w:pStyle w:val="Compact"/>
        <w:numPr>
          <w:ilvl w:val="0"/>
          <w:numId w:val="1023"/>
        </w:numPr>
      </w:pPr>
      <w:r>
        <w:t xml:space="preserve">None (task completion is boolean)</w:t>
      </w:r>
    </w:p>
    <w:bookmarkEnd w:id="31"/>
    <w:bookmarkStart w:id="32" w:name="keyboard-shortcuts"/>
    <w:p>
      <w:pPr>
        <w:pStyle w:val="Heading2"/>
      </w:pPr>
      <w:r>
        <w:t xml:space="preserve">21) Keyboard Shortcuts</w:t>
      </w:r>
    </w:p>
    <w:p>
      <w:pPr>
        <w:pStyle w:val="Compact"/>
        <w:numPr>
          <w:ilvl w:val="0"/>
          <w:numId w:val="1024"/>
        </w:numPr>
      </w:pPr>
      <w:r>
        <w:t xml:space="preserve">None</w:t>
      </w:r>
    </w:p>
    <w:bookmarkEnd w:id="32"/>
    <w:bookmarkStart w:id="33" w:name="feature-flags"/>
    <w:p>
      <w:pPr>
        <w:pStyle w:val="Heading2"/>
      </w:pPr>
      <w:r>
        <w:t xml:space="preserve">22) Feature Flags</w:t>
      </w:r>
    </w:p>
    <w:p>
      <w:pPr>
        <w:pStyle w:val="Compact"/>
        <w:numPr>
          <w:ilvl w:val="0"/>
          <w:numId w:val="1025"/>
        </w:numPr>
      </w:pPr>
      <w:r>
        <w:t xml:space="preserve">None</w:t>
      </w:r>
    </w:p>
    <w:bookmarkEnd w:id="33"/>
    <w:bookmarkStart w:id="34" w:name="seo-meta"/>
    <w:p>
      <w:pPr>
        <w:pStyle w:val="Heading2"/>
      </w:pPr>
      <w:r>
        <w:t xml:space="preserve">23) SEO / Meta</w:t>
      </w:r>
    </w:p>
    <w:p>
      <w:pPr>
        <w:pStyle w:val="Compact"/>
        <w:numPr>
          <w:ilvl w:val="0"/>
          <w:numId w:val="1026"/>
        </w:numPr>
      </w:pPr>
      <w:r>
        <w:t xml:space="preserve">No meta tags set</w:t>
      </w:r>
    </w:p>
    <w:bookmarkEnd w:id="34"/>
    <w:bookmarkStart w:id="35" w:name="caching-strategy"/>
    <w:p>
      <w:pPr>
        <w:pStyle w:val="Heading2"/>
      </w:pPr>
      <w:r>
        <w:t xml:space="preserve">24) Caching Strategy</w:t>
      </w:r>
    </w:p>
    <w:p>
      <w:pPr>
        <w:pStyle w:val="Compact"/>
        <w:numPr>
          <w:ilvl w:val="0"/>
          <w:numId w:val="1027"/>
        </w:numPr>
      </w:pPr>
      <w:r>
        <w:t xml:space="preserve">No caching</w:t>
      </w:r>
    </w:p>
    <w:bookmarkEnd w:id="35"/>
    <w:bookmarkStart w:id="36" w:name="file-size-bundle-impact"/>
    <w:p>
      <w:pPr>
        <w:pStyle w:val="Heading2"/>
      </w:pPr>
      <w:r>
        <w:t xml:space="preserve">25) File Size / Bundle Impact</w:t>
      </w:r>
    </w:p>
    <w:p>
      <w:pPr>
        <w:pStyle w:val="Compact"/>
        <w:numPr>
          <w:ilvl w:val="0"/>
          <w:numId w:val="1028"/>
        </w:numPr>
      </w:pPr>
      <w:r>
        <w:t xml:space="preserve">~319 lines - lightweight</w:t>
      </w:r>
    </w:p>
    <w:p>
      <w:pPr>
        <w:pStyle w:val="Compact"/>
        <w:numPr>
          <w:ilvl w:val="0"/>
          <w:numId w:val="1028"/>
        </w:numPr>
      </w:pPr>
      <w:r>
        <w:t xml:space="preserve">Minimal bundle impact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src/pages/TaskTracker.jsx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2026-05-01T09:56:04Z</dcterms:created>
  <dcterms:modified xsi:type="dcterms:W3CDTF">2026-05-01T09:56:04Z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