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F6E17" w14:textId="77777777" w:rsidR="00EC3919" w:rsidRDefault="00EC3919">
      <w:pPr>
        <w:rPr>
          <w:sz w:val="36"/>
          <w:szCs w:val="36"/>
        </w:rPr>
      </w:pPr>
    </w:p>
    <w:p w14:paraId="278F49FD" w14:textId="77777777" w:rsidR="00EC3919" w:rsidRDefault="00EC3919">
      <w:pPr>
        <w:rPr>
          <w:sz w:val="36"/>
          <w:szCs w:val="36"/>
        </w:rPr>
      </w:pPr>
    </w:p>
    <w:p w14:paraId="3F163C63" w14:textId="77777777" w:rsidR="00EC3919" w:rsidRDefault="00EC3919">
      <w:pPr>
        <w:rPr>
          <w:sz w:val="36"/>
          <w:szCs w:val="36"/>
        </w:rPr>
      </w:pPr>
    </w:p>
    <w:p w14:paraId="531774C3" w14:textId="77777777" w:rsidR="00EC3919" w:rsidRDefault="00EC3919">
      <w:pPr>
        <w:rPr>
          <w:sz w:val="36"/>
          <w:szCs w:val="36"/>
        </w:rPr>
      </w:pPr>
    </w:p>
    <w:p w14:paraId="45E72BAA" w14:textId="77777777" w:rsidR="00EC3919" w:rsidRDefault="00EC3919">
      <w:pPr>
        <w:rPr>
          <w:sz w:val="36"/>
          <w:szCs w:val="36"/>
        </w:rPr>
      </w:pPr>
    </w:p>
    <w:p w14:paraId="5082F5E5" w14:textId="77777777" w:rsidR="00EC3919" w:rsidRDefault="00EC3919">
      <w:pPr>
        <w:rPr>
          <w:sz w:val="36"/>
          <w:szCs w:val="36"/>
        </w:rPr>
      </w:pPr>
    </w:p>
    <w:p w14:paraId="4B202390" w14:textId="77777777" w:rsidR="00EC3919" w:rsidRDefault="00EC3919">
      <w:pPr>
        <w:rPr>
          <w:sz w:val="36"/>
          <w:szCs w:val="36"/>
        </w:rPr>
      </w:pPr>
    </w:p>
    <w:p w14:paraId="2B012F32" w14:textId="77777777" w:rsidR="00EC3919" w:rsidRDefault="00000000">
      <w:pPr>
        <w:jc w:val="center"/>
        <w:rPr>
          <w:sz w:val="48"/>
          <w:szCs w:val="48"/>
        </w:rPr>
      </w:pPr>
      <w:r>
        <w:rPr>
          <w:sz w:val="48"/>
          <w:szCs w:val="48"/>
        </w:rPr>
        <w:t>INFORME HISTORIAS DE USUARIO</w:t>
      </w:r>
    </w:p>
    <w:p w14:paraId="677C4982" w14:textId="77777777" w:rsidR="00EC3919" w:rsidRDefault="00000000">
      <w:pPr>
        <w:jc w:val="center"/>
      </w:pPr>
      <w:r>
        <w:t>Análisis y Desarrollo de Software (3278645)</w:t>
      </w:r>
    </w:p>
    <w:p w14:paraId="261CF0D8" w14:textId="77777777" w:rsidR="00EC3919" w:rsidRDefault="00EC3919">
      <w:pPr>
        <w:jc w:val="center"/>
        <w:rPr>
          <w:sz w:val="36"/>
          <w:szCs w:val="36"/>
        </w:rPr>
      </w:pPr>
    </w:p>
    <w:p w14:paraId="3F506888" w14:textId="77777777" w:rsidR="00EC3919" w:rsidRDefault="00EC3919"/>
    <w:p w14:paraId="0AC70FFD" w14:textId="77777777" w:rsidR="00EC3919" w:rsidRDefault="00EC3919"/>
    <w:p w14:paraId="11BD0394" w14:textId="77777777" w:rsidR="00EC3919" w:rsidRDefault="00EC3919"/>
    <w:p w14:paraId="1B3EEDC1" w14:textId="77777777" w:rsidR="00EC3919" w:rsidRDefault="00EC3919"/>
    <w:p w14:paraId="5833C64D" w14:textId="77777777" w:rsidR="00EC3919" w:rsidRDefault="00EC3919"/>
    <w:p w14:paraId="554B52DC" w14:textId="77777777" w:rsidR="00EC3919" w:rsidRDefault="00EC3919"/>
    <w:p w14:paraId="45B6A86C" w14:textId="77777777" w:rsidR="00EC3919" w:rsidRDefault="00EC3919"/>
    <w:p w14:paraId="0B6823A9" w14:textId="77777777" w:rsidR="00EC3919" w:rsidRDefault="00EC3919"/>
    <w:p w14:paraId="352CB781" w14:textId="77777777" w:rsidR="00EC3919" w:rsidRDefault="00EC3919"/>
    <w:p w14:paraId="0F8890AE" w14:textId="77777777" w:rsidR="00EC3919" w:rsidRDefault="00EC3919"/>
    <w:p w14:paraId="05231B43" w14:textId="77777777" w:rsidR="00EC3919" w:rsidRDefault="00EC3919"/>
    <w:p w14:paraId="2ED987B9" w14:textId="77777777" w:rsidR="00EC3919" w:rsidRDefault="00EC3919"/>
    <w:p w14:paraId="6A388864" w14:textId="77777777" w:rsidR="00EC3919" w:rsidRDefault="00EC3919"/>
    <w:p w14:paraId="15D54969" w14:textId="77777777" w:rsidR="00EC3919" w:rsidRDefault="00EC3919"/>
    <w:p w14:paraId="326DF5E5" w14:textId="77777777" w:rsidR="00EC3919" w:rsidRDefault="00EC3919"/>
    <w:p w14:paraId="3F7F273C" w14:textId="77777777" w:rsidR="00EC3919" w:rsidRDefault="00EC3919"/>
    <w:p w14:paraId="0C1108DC" w14:textId="77777777" w:rsidR="00EC3919" w:rsidRDefault="00EC3919"/>
    <w:p w14:paraId="048D8E28" w14:textId="77777777" w:rsidR="00EC3919" w:rsidRDefault="00EC3919"/>
    <w:p w14:paraId="45934AC8" w14:textId="77777777" w:rsidR="00EC3919" w:rsidRDefault="00EC3919"/>
    <w:p w14:paraId="3EA8A19D" w14:textId="77777777" w:rsidR="00EC3919" w:rsidRDefault="00EC3919"/>
    <w:p w14:paraId="664CDE66" w14:textId="77777777" w:rsidR="00EC3919" w:rsidRDefault="00EC3919"/>
    <w:p w14:paraId="2DFCCB25" w14:textId="77777777" w:rsidR="00EC3919" w:rsidRDefault="00EC3919"/>
    <w:p w14:paraId="560A06FC" w14:textId="77777777" w:rsidR="00EC3919" w:rsidRDefault="00EC3919"/>
    <w:p w14:paraId="59BAC265" w14:textId="77777777" w:rsidR="00EC3919" w:rsidRDefault="00EC3919"/>
    <w:p w14:paraId="6CC07627" w14:textId="77777777" w:rsidR="00EC3919" w:rsidRDefault="00EC3919"/>
    <w:p w14:paraId="2E81B1BA" w14:textId="77777777" w:rsidR="00EC3919" w:rsidRDefault="00EC3919"/>
    <w:p w14:paraId="408BF447" w14:textId="77777777" w:rsidR="00EC3919" w:rsidRDefault="00EC3919"/>
    <w:p w14:paraId="54271B1D" w14:textId="77777777" w:rsidR="00EC3919" w:rsidRDefault="00EC3919"/>
    <w:p w14:paraId="7B4800C5" w14:textId="77777777" w:rsidR="00EC3919" w:rsidRDefault="00EC3919"/>
    <w:p w14:paraId="14529296" w14:textId="77777777" w:rsidR="00EC3919" w:rsidRDefault="00EC3919"/>
    <w:p w14:paraId="3ECE3246" w14:textId="77777777" w:rsidR="00EC3919" w:rsidRDefault="00000000">
      <w:r>
        <w:t>Presentado por:</w:t>
      </w:r>
    </w:p>
    <w:p w14:paraId="076B8099" w14:textId="77777777" w:rsidR="00EC3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Zharick Sofia </w:t>
      </w:r>
      <w:proofErr w:type="spellStart"/>
      <w:r>
        <w:rPr>
          <w:color w:val="000000"/>
        </w:rPr>
        <w:t>Rodriguez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Gutierrez</w:t>
      </w:r>
      <w:proofErr w:type="spellEnd"/>
    </w:p>
    <w:p w14:paraId="423126E7" w14:textId="77777777" w:rsidR="00EC3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Kevin Hernández Guzmán</w:t>
      </w:r>
    </w:p>
    <w:p w14:paraId="72AE4408" w14:textId="77777777" w:rsidR="00EC3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Mateo Moreno </w:t>
      </w:r>
      <w:proofErr w:type="spellStart"/>
      <w:r>
        <w:rPr>
          <w:color w:val="000000"/>
        </w:rPr>
        <w:t>Lopez</w:t>
      </w:r>
      <w:proofErr w:type="spellEnd"/>
    </w:p>
    <w:p w14:paraId="2274D820" w14:textId="77777777" w:rsidR="00EC3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Nicolay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Angelo</w:t>
      </w:r>
      <w:proofErr w:type="spellEnd"/>
      <w:r>
        <w:rPr>
          <w:color w:val="000000"/>
        </w:rPr>
        <w:t xml:space="preserve"> Cajamarca </w:t>
      </w:r>
      <w:proofErr w:type="spellStart"/>
      <w:r>
        <w:rPr>
          <w:color w:val="000000"/>
        </w:rPr>
        <w:t>Gonzalez</w:t>
      </w:r>
      <w:proofErr w:type="spellEnd"/>
    </w:p>
    <w:p w14:paraId="779408C8" w14:textId="7DCBEDA7" w:rsidR="00EC3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lastRenderedPageBreak/>
        <w:t>M</w:t>
      </w:r>
      <w:r w:rsidR="001E3A20">
        <w:t>a</w:t>
      </w:r>
      <w:r>
        <w:t>ria</w:t>
      </w:r>
      <w:proofErr w:type="spellEnd"/>
      <w:r>
        <w:t xml:space="preserve"> Alejandra Quiñones</w:t>
      </w:r>
    </w:p>
    <w:p w14:paraId="0521D39A" w14:textId="77777777" w:rsidR="00EC391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>Introducción</w:t>
      </w:r>
    </w:p>
    <w:p w14:paraId="7DBF60A1" w14:textId="77777777" w:rsidR="00EC391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Las historias de usuario son explicaciones informales y breves de una funcionalidad de software, escritas desde la perspectiva del usuario final para expresar el valor que se busca obtener. Usualmente se redactan siguiendo un formato de tres partes: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“Como”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(perfil o rol),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“quiero”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(acción o función),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“para”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(beneficio o valor esperado).</w:t>
      </w:r>
    </w:p>
    <w:p w14:paraId="31EB0EB4" w14:textId="77777777" w:rsidR="00EC391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>¿Por Que Son Importantes?</w:t>
      </w:r>
    </w:p>
    <w:p w14:paraId="219FDFF1" w14:textId="77777777" w:rsidR="00EC391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Las historias de usuario son fundamentales al crear un proyecto, en este caso un aplicativo web, porque permiten identificar qué funcionalidades son prioritarias y cuáles tienen menor relevancia. A partir de sus criterios de evaluación se determina el valor que cada una aporta. Su propósito es fomentar la colaboración entre el equipo de desarrollo y los </w:t>
      </w:r>
      <w:proofErr w:type="spell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>stakeholders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facilitando la comprensión de las necesidades del cliente y la priorización del trabajo en metodologías ágiles como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Scrum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XP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D5EDE25" w14:textId="77777777" w:rsidR="00EC391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>¿Cuántas Historias De Usuario Son Necesarias?</w:t>
      </w:r>
    </w:p>
    <w:p w14:paraId="0B7CF0C2" w14:textId="77777777" w:rsidR="00EC3919" w:rsidRDefault="00000000">
      <w:pPr>
        <w:spacing w:before="280" w:after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 existe un número fijo, pero lo ideal es crear tantas como sean necesarias para describir todas las funcionalidades principales del producto.</w:t>
      </w:r>
      <w:r>
        <w:rPr>
          <w:rFonts w:ascii="Arial" w:eastAsia="Arial" w:hAnsi="Arial" w:cs="Arial"/>
          <w:sz w:val="20"/>
          <w:szCs w:val="20"/>
        </w:rPr>
        <w:br/>
        <w:t>Un buen enfoque es comenzar con las historias críticas —aquellas que permiten que la aplicación cumpla su propósito principal— y luego añadir las que mejoren la experiencia o agreguen valor adicional.</w:t>
      </w:r>
    </w:p>
    <w:p w14:paraId="532D089C" w14:textId="77777777" w:rsidR="00EC3919" w:rsidRDefault="00000000">
      <w:pPr>
        <w:spacing w:before="280" w:after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 lugar de tener una historia muy grande que abarque mucho, es mejor crear varias historias pequeñas y claras. Esto ayuda al equipo a trabajar de forma organizada y a entregar resultados más rápidos y funcionales.</w:t>
      </w:r>
    </w:p>
    <w:p w14:paraId="01B0231D" w14:textId="77777777" w:rsidR="00EC3919" w:rsidRDefault="00000000">
      <w:pPr>
        <w:spacing w:before="280" w:after="280"/>
        <w:rPr>
          <w:rFonts w:ascii="Arial" w:eastAsia="Arial" w:hAnsi="Arial" w:cs="Arial"/>
          <w:b/>
          <w:bCs/>
          <w:i/>
          <w:iCs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sz w:val="28"/>
          <w:szCs w:val="28"/>
        </w:rPr>
        <w:t>¿Cómo Deben Redactasen?</w:t>
      </w:r>
    </w:p>
    <w:p w14:paraId="5D3FCC3A" w14:textId="77777777" w:rsidR="00EC3919" w:rsidRDefault="00000000">
      <w:pPr>
        <w:spacing w:before="280" w:after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Para que una historia sea útil debe cumplir con ciertas características:</w:t>
      </w:r>
    </w:p>
    <w:p w14:paraId="738AABDB" w14:textId="77777777" w:rsidR="00EC3919" w:rsidRDefault="00000000">
      <w:pPr>
        <w:numPr>
          <w:ilvl w:val="0"/>
          <w:numId w:val="2"/>
        </w:numPr>
        <w:spacing w:before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Clara y sencilla:</w:t>
      </w:r>
      <w:r>
        <w:rPr>
          <w:rFonts w:ascii="Arial" w:eastAsia="Arial" w:hAnsi="Arial" w:cs="Arial"/>
          <w:sz w:val="20"/>
          <w:szCs w:val="20"/>
        </w:rPr>
        <w:t xml:space="preserve"> fácil de entender para todos, sin tecnicismos innecesarios.</w:t>
      </w:r>
    </w:p>
    <w:p w14:paraId="29EFD8C9" w14:textId="77777777" w:rsidR="00EC3919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Centrada en el usuario:</w:t>
      </w:r>
      <w:r>
        <w:rPr>
          <w:rFonts w:ascii="Arial" w:eastAsia="Arial" w:hAnsi="Arial" w:cs="Arial"/>
          <w:sz w:val="20"/>
          <w:szCs w:val="20"/>
        </w:rPr>
        <w:t xml:space="preserve"> debe expresar siempre la necesidad de un perfil específico.</w:t>
      </w:r>
    </w:p>
    <w:p w14:paraId="715C63F8" w14:textId="77777777" w:rsidR="00EC3919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Concretar valor:</w:t>
      </w:r>
      <w:r>
        <w:rPr>
          <w:rFonts w:ascii="Arial" w:eastAsia="Arial" w:hAnsi="Arial" w:cs="Arial"/>
          <w:sz w:val="20"/>
          <w:szCs w:val="20"/>
        </w:rPr>
        <w:t xml:space="preserve"> cada historia debe mostrar qué se gana con esa funcionalidad.</w:t>
      </w:r>
    </w:p>
    <w:p w14:paraId="00740FD8" w14:textId="77777777" w:rsidR="00EC3919" w:rsidRDefault="00000000">
      <w:pPr>
        <w:numPr>
          <w:ilvl w:val="0"/>
          <w:numId w:val="2"/>
        </w:numPr>
        <w:spacing w:after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Medible:</w:t>
      </w:r>
      <w:r>
        <w:rPr>
          <w:rFonts w:ascii="Arial" w:eastAsia="Arial" w:hAnsi="Arial" w:cs="Arial"/>
          <w:sz w:val="20"/>
          <w:szCs w:val="20"/>
        </w:rPr>
        <w:t xml:space="preserve"> debe ser posible comprobar si la historia está terminada y funciona correctamente.</w:t>
      </w:r>
    </w:p>
    <w:p w14:paraId="7F90708F" w14:textId="77777777" w:rsidR="00EC3919" w:rsidRDefault="00000000">
      <w:pPr>
        <w:spacing w:before="280" w:after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Además, se recomienda incluir </w:t>
      </w:r>
      <w:r>
        <w:rPr>
          <w:rFonts w:ascii="Arial" w:eastAsia="Arial" w:hAnsi="Arial" w:cs="Arial"/>
          <w:b/>
          <w:bCs/>
          <w:sz w:val="20"/>
          <w:szCs w:val="20"/>
        </w:rPr>
        <w:t>criterios de aceptación</w:t>
      </w:r>
      <w:r>
        <w:rPr>
          <w:rFonts w:ascii="Arial" w:eastAsia="Arial" w:hAnsi="Arial" w:cs="Arial"/>
          <w:sz w:val="20"/>
          <w:szCs w:val="20"/>
        </w:rPr>
        <w:t>, que son pequeñas condiciones que permiten validar si la funcionalidad cumple con lo esperado.</w:t>
      </w:r>
    </w:p>
    <w:p w14:paraId="633B2CC3" w14:textId="77777777" w:rsidR="00EC3919" w:rsidRDefault="00000000">
      <w:pPr>
        <w:spacing w:before="280" w:after="280"/>
        <w:rPr>
          <w:rFonts w:ascii="Arial" w:eastAsia="Arial" w:hAnsi="Arial" w:cs="Arial"/>
          <w:b/>
          <w:bCs/>
          <w:i/>
          <w:iCs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sz w:val="28"/>
          <w:szCs w:val="28"/>
        </w:rPr>
        <w:t>Beneficios Para El Proyecto</w:t>
      </w:r>
    </w:p>
    <w:p w14:paraId="70312228" w14:textId="77777777" w:rsidR="00EC3919" w:rsidRDefault="00000000">
      <w:pPr>
        <w:spacing w:before="280" w:after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Al implementar historias de usuario bien definidas, nuestro equipo logró:</w:t>
      </w:r>
    </w:p>
    <w:p w14:paraId="27F85943" w14:textId="77777777" w:rsidR="00EC3919" w:rsidRDefault="00000000">
      <w:pPr>
        <w:numPr>
          <w:ilvl w:val="0"/>
          <w:numId w:val="3"/>
        </w:numPr>
        <w:spacing w:before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Mejor comunicación y organización interna.</w:t>
      </w:r>
    </w:p>
    <w:p w14:paraId="7D851536" w14:textId="77777777" w:rsidR="00EC3919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Claridad en la planificación y los tiempos de entrega.</w:t>
      </w:r>
    </w:p>
    <w:p w14:paraId="758BA975" w14:textId="77777777" w:rsidR="00EC3919" w:rsidRDefault="00000000">
      <w:pPr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Identificación rápida de mejoras y nuevas oportunidades.</w:t>
      </w:r>
    </w:p>
    <w:p w14:paraId="09F0DCA0" w14:textId="77777777" w:rsidR="00EC3919" w:rsidRDefault="00000000">
      <w:pPr>
        <w:numPr>
          <w:ilvl w:val="0"/>
          <w:numId w:val="3"/>
        </w:numPr>
        <w:spacing w:after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Un enfoque real en lo que el usuario final necesita.</w:t>
      </w:r>
    </w:p>
    <w:p w14:paraId="784CA7FC" w14:textId="77777777" w:rsidR="00EC3919" w:rsidRDefault="00000000">
      <w:pPr>
        <w:spacing w:before="280" w:after="2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Gracias a esto,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Give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Go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podrá ofrecer una experiencia más intuitiva y satisfactoria para todos los que interactúen con la aplicación.</w:t>
      </w:r>
    </w:p>
    <w:p w14:paraId="2FD561CA" w14:textId="77777777" w:rsidR="00EC3919" w:rsidRDefault="00EC3919">
      <w:pPr>
        <w:spacing w:before="280" w:after="280"/>
        <w:rPr>
          <w:rFonts w:ascii="Arial" w:eastAsia="Arial" w:hAnsi="Arial" w:cs="Arial"/>
          <w:sz w:val="20"/>
          <w:szCs w:val="20"/>
        </w:rPr>
      </w:pPr>
    </w:p>
    <w:p w14:paraId="281543F2" w14:textId="77777777" w:rsidR="00EC391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8"/>
          <w:szCs w:val="28"/>
        </w:rPr>
        <w:t>Historias De Usuario En Nuestro Proyecto</w:t>
      </w:r>
    </w:p>
    <w:p w14:paraId="52DC7248" w14:textId="77777777" w:rsidR="00EC391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nuestro proyecto hemos definido 20 historias de usuario, las cuales nos dividimos entre los integrantes del grupo para obtener una perspectiva más amplia de lo que requiere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>nuestro aplicativo. Esta división nos permitió cubrir diferentes necesidades y asegurar que cada aspecto importante estuviera contemplado en el diseño y desarrollo del sistema.</w:t>
      </w:r>
    </w:p>
    <w:p w14:paraId="077EAD10" w14:textId="77777777" w:rsidR="001E3A20" w:rsidRDefault="001E3A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29FCE119" w14:textId="77777777" w:rsidR="001E3A20" w:rsidRDefault="001E3A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6C7D126B" w14:textId="77777777" w:rsidR="001E3A20" w:rsidRDefault="001E3A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3210E408" w14:textId="77777777" w:rsidR="001E3A20" w:rsidRDefault="001E3A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696EE7E0" w14:textId="77777777" w:rsidR="001E3A20" w:rsidRDefault="001E3A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628615BA" w14:textId="77777777" w:rsidR="001E3A20" w:rsidRDefault="001E3A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8CED831" w14:textId="77777777" w:rsidR="001E3A20" w:rsidRDefault="001E3A2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6E19060D" w14:textId="77777777" w:rsidR="00EC3919" w:rsidRDefault="00EC3919"/>
    <w:tbl>
      <w:tblPr>
        <w:tblStyle w:val="a"/>
        <w:tblW w:w="92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6"/>
        <w:gridCol w:w="7610"/>
      </w:tblGrid>
      <w:tr w:rsidR="00EC3919" w14:paraId="2F2D8417" w14:textId="77777777" w:rsidTr="006D3001">
        <w:trPr>
          <w:trHeight w:val="230"/>
          <w:jc w:val="center"/>
        </w:trPr>
        <w:tc>
          <w:tcPr>
            <w:tcW w:w="1606" w:type="dxa"/>
            <w:tcBorders>
              <w:top w:val="nil"/>
              <w:left w:val="nil"/>
            </w:tcBorders>
          </w:tcPr>
          <w:p w14:paraId="510A0F04" w14:textId="77777777" w:rsidR="00EC3919" w:rsidRDefault="00EC3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610" w:type="dxa"/>
          </w:tcPr>
          <w:p w14:paraId="09EEF4AF" w14:textId="1157195E" w:rsidR="00EC39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4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HU0</w:t>
            </w:r>
            <w:r w:rsidR="00F77CD5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</w:tr>
      <w:tr w:rsidR="00EC3919" w14:paraId="4A8805C7" w14:textId="77777777" w:rsidTr="006D3001">
        <w:trPr>
          <w:trHeight w:val="230"/>
          <w:jc w:val="center"/>
        </w:trPr>
        <w:tc>
          <w:tcPr>
            <w:tcW w:w="1606" w:type="dxa"/>
          </w:tcPr>
          <w:p w14:paraId="003127C6" w14:textId="77777777" w:rsidR="00EC39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9" w:right="5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610" w:type="dxa"/>
          </w:tcPr>
          <w:p w14:paraId="78CF79FE" w14:textId="31ECDFEF" w:rsidR="00EC3919" w:rsidRDefault="006800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Generar</w:t>
            </w:r>
            <w:r w:rsidR="001E3A20">
              <w:rPr>
                <w:rFonts w:ascii="Arial" w:eastAsia="Arial" w:hAnsi="Arial" w:cs="Arial"/>
                <w:b/>
                <w:bCs/>
                <w:color w:val="000000"/>
              </w:rPr>
              <w:t xml:space="preserve"> reporte</w:t>
            </w:r>
          </w:p>
        </w:tc>
      </w:tr>
      <w:tr w:rsidR="00EC3919" w14:paraId="1518E8BE" w14:textId="77777777" w:rsidTr="006D3001">
        <w:trPr>
          <w:trHeight w:val="1379"/>
          <w:jc w:val="center"/>
        </w:trPr>
        <w:tc>
          <w:tcPr>
            <w:tcW w:w="1606" w:type="dxa"/>
          </w:tcPr>
          <w:p w14:paraId="5F5278EF" w14:textId="77777777" w:rsidR="00EC3919" w:rsidRDefault="00EC3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9F65A43" w14:textId="77777777" w:rsidR="00EC3919" w:rsidRDefault="00EC3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AF1BCB0" w14:textId="2A06240A" w:rsidR="00EC3919" w:rsidRDefault="006D3001" w:rsidP="006D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 w:right="3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="00000000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610" w:type="dxa"/>
          </w:tcPr>
          <w:p w14:paraId="26E0B1FC" w14:textId="49BE423B" w:rsidR="0068001A" w:rsidRPr="0068001A" w:rsidRDefault="00000000" w:rsidP="006800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2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Como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1E3A20">
              <w:rPr>
                <w:rFonts w:ascii="Arial" w:eastAsia="Arial" w:hAnsi="Arial" w:cs="Arial"/>
                <w:color w:val="000000"/>
              </w:rPr>
              <w:t>administrador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quiero</w:t>
            </w:r>
            <w:r>
              <w:rPr>
                <w:rFonts w:ascii="Arial" w:eastAsia="Arial" w:hAnsi="Arial" w:cs="Arial"/>
                <w:color w:val="000000"/>
              </w:rPr>
              <w:t xml:space="preserve"> poder </w:t>
            </w:r>
            <w:r w:rsidR="0068001A">
              <w:rPr>
                <w:rFonts w:ascii="Arial" w:eastAsia="Arial" w:hAnsi="Arial" w:cs="Arial"/>
                <w:color w:val="000000"/>
              </w:rPr>
              <w:t>generar</w:t>
            </w:r>
            <w:r w:rsidR="001E3A20">
              <w:rPr>
                <w:rFonts w:ascii="Arial" w:eastAsia="Arial" w:hAnsi="Arial" w:cs="Arial"/>
                <w:color w:val="000000"/>
              </w:rPr>
              <w:t xml:space="preserve"> los reportes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 w:rsidRPr="001E3A20">
              <w:rPr>
                <w:rFonts w:ascii="Arial" w:eastAsia="Arial" w:hAnsi="Arial" w:cs="Arial"/>
                <w:b/>
                <w:bCs/>
                <w:color w:val="000000"/>
              </w:rPr>
              <w:t>para</w:t>
            </w:r>
            <w:r w:rsidR="001E3A20"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r w:rsidR="001E3A20" w:rsidRPr="001E3A20">
              <w:rPr>
                <w:rFonts w:ascii="Arial" w:hAnsi="Arial" w:cs="Arial"/>
              </w:rPr>
              <w:t>conocer el estado de la empresa y tomar decisiones con base en información real</w:t>
            </w:r>
            <w:r w:rsidR="0068001A">
              <w:rPr>
                <w:rFonts w:ascii="Arial" w:eastAsia="Arial" w:hAnsi="Arial" w:cs="Arial"/>
                <w:color w:val="000000"/>
              </w:rPr>
              <w:t>, para que así sea más fácil y rápido poder ver los registros de los usuarios y nos verlos uno por uno.</w:t>
            </w:r>
          </w:p>
        </w:tc>
      </w:tr>
      <w:tr w:rsidR="00EC3919" w14:paraId="12A528B9" w14:textId="77777777" w:rsidTr="006D3001">
        <w:trPr>
          <w:trHeight w:val="103"/>
          <w:jc w:val="center"/>
        </w:trPr>
        <w:tc>
          <w:tcPr>
            <w:tcW w:w="1606" w:type="dxa"/>
            <w:vMerge w:val="restart"/>
          </w:tcPr>
          <w:p w14:paraId="77A56C7B" w14:textId="77777777" w:rsidR="00EC3919" w:rsidRDefault="00EC3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03F9203" w14:textId="77777777" w:rsidR="00EC3919" w:rsidRDefault="00EC3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409DC47" w14:textId="77777777" w:rsidR="00EC3919" w:rsidRDefault="00000000" w:rsidP="006D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33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CRITERIOS DE EVALUACIÓN</w:t>
            </w:r>
          </w:p>
        </w:tc>
        <w:tc>
          <w:tcPr>
            <w:tcW w:w="7610" w:type="dxa"/>
            <w:tcBorders>
              <w:bottom w:val="single" w:sz="4" w:space="0" w:color="000000"/>
            </w:tcBorders>
          </w:tcPr>
          <w:p w14:paraId="5954509B" w14:textId="21C8EC4C" w:rsidR="00EC3919" w:rsidRPr="006D3001" w:rsidRDefault="006D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07"/>
              <w:rPr>
                <w:rFonts w:ascii="Arial" w:eastAsia="Arial" w:hAnsi="Arial" w:cs="Arial"/>
                <w:color w:val="000000"/>
              </w:rPr>
            </w:pPr>
            <w:r w:rsidRPr="006D3001">
              <w:rPr>
                <w:rFonts w:ascii="Arial" w:hAnsi="Arial" w:cs="Arial"/>
              </w:rPr>
              <w:t>El administrador puede visualizar el reporte antes de descargarlo.</w:t>
            </w:r>
          </w:p>
        </w:tc>
      </w:tr>
      <w:tr w:rsidR="00EC3919" w14:paraId="1425BCB7" w14:textId="77777777" w:rsidTr="006D3001">
        <w:trPr>
          <w:trHeight w:val="312"/>
          <w:jc w:val="center"/>
        </w:trPr>
        <w:tc>
          <w:tcPr>
            <w:tcW w:w="1606" w:type="dxa"/>
            <w:vMerge/>
          </w:tcPr>
          <w:p w14:paraId="6517EF96" w14:textId="77777777" w:rsidR="00EC3919" w:rsidRDefault="00EC3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10" w:type="dxa"/>
            <w:tcBorders>
              <w:top w:val="single" w:sz="4" w:space="0" w:color="000000"/>
            </w:tcBorders>
          </w:tcPr>
          <w:p w14:paraId="624F380A" w14:textId="37B00A4C" w:rsidR="00EC3919" w:rsidRPr="006D3001" w:rsidRDefault="006D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07"/>
              <w:rPr>
                <w:rFonts w:ascii="Arial" w:eastAsia="Arial" w:hAnsi="Arial" w:cs="Arial"/>
                <w:color w:val="000000"/>
              </w:rPr>
            </w:pPr>
            <w:r w:rsidRPr="006D3001">
              <w:rPr>
                <w:rFonts w:ascii="Arial" w:hAnsi="Arial" w:cs="Arial"/>
              </w:rPr>
              <w:t>El sistema permite exportar el reporte en formato PDF</w:t>
            </w:r>
          </w:p>
        </w:tc>
      </w:tr>
      <w:tr w:rsidR="00EC3919" w14:paraId="0F023962" w14:textId="77777777" w:rsidTr="006D3001">
        <w:trPr>
          <w:trHeight w:val="239"/>
          <w:jc w:val="center"/>
        </w:trPr>
        <w:tc>
          <w:tcPr>
            <w:tcW w:w="1606" w:type="dxa"/>
            <w:vMerge/>
          </w:tcPr>
          <w:p w14:paraId="06C56D3C" w14:textId="77777777" w:rsidR="00EC3919" w:rsidRDefault="00EC3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10" w:type="dxa"/>
          </w:tcPr>
          <w:p w14:paraId="5EFC457A" w14:textId="47CB8E75" w:rsidR="00EC3919" w:rsidRPr="006D3001" w:rsidRDefault="006D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D3001">
              <w:rPr>
                <w:rFonts w:ascii="Arial" w:hAnsi="Arial" w:cs="Arial"/>
              </w:rPr>
              <w:t xml:space="preserve">Solo los usuarios con rol de </w:t>
            </w:r>
            <w:r w:rsidRPr="006D3001">
              <w:rPr>
                <w:rStyle w:val="Textoennegrita"/>
                <w:rFonts w:ascii="Arial" w:hAnsi="Arial" w:cs="Arial"/>
              </w:rPr>
              <w:t>Administrador</w:t>
            </w:r>
            <w:r w:rsidRPr="006D3001">
              <w:rPr>
                <w:rFonts w:ascii="Arial" w:hAnsi="Arial" w:cs="Arial"/>
              </w:rPr>
              <w:t xml:space="preserve"> pueden </w:t>
            </w:r>
            <w:r w:rsidRPr="006D3001">
              <w:rPr>
                <w:rFonts w:ascii="Arial" w:hAnsi="Arial" w:cs="Arial"/>
              </w:rPr>
              <w:t>visualizar</w:t>
            </w:r>
            <w:r w:rsidRPr="006D3001">
              <w:rPr>
                <w:rFonts w:ascii="Arial" w:hAnsi="Arial" w:cs="Arial"/>
              </w:rPr>
              <w:t xml:space="preserve"> reportes.</w:t>
            </w:r>
          </w:p>
        </w:tc>
      </w:tr>
      <w:tr w:rsidR="00EC3919" w14:paraId="01B9443C" w14:textId="77777777" w:rsidTr="006D3001">
        <w:trPr>
          <w:trHeight w:val="460"/>
          <w:jc w:val="center"/>
        </w:trPr>
        <w:tc>
          <w:tcPr>
            <w:tcW w:w="1606" w:type="dxa"/>
            <w:vMerge/>
          </w:tcPr>
          <w:p w14:paraId="636012D5" w14:textId="77777777" w:rsidR="00EC3919" w:rsidRDefault="00EC3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610" w:type="dxa"/>
          </w:tcPr>
          <w:p w14:paraId="77BF51FD" w14:textId="7F040B8A" w:rsidR="00EC3919" w:rsidRPr="006D3001" w:rsidRDefault="006D30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D3001">
              <w:rPr>
                <w:rFonts w:ascii="Arial" w:hAnsi="Arial" w:cs="Arial"/>
              </w:rPr>
              <w:t>El reporte presenta información completa, organizada y sin registros duplicados.</w:t>
            </w:r>
          </w:p>
        </w:tc>
      </w:tr>
      <w:tr w:rsidR="00EC3919" w14:paraId="438931C7" w14:textId="77777777" w:rsidTr="006D3001">
        <w:trPr>
          <w:trHeight w:val="230"/>
          <w:jc w:val="center"/>
        </w:trPr>
        <w:tc>
          <w:tcPr>
            <w:tcW w:w="1606" w:type="dxa"/>
          </w:tcPr>
          <w:p w14:paraId="03953A8E" w14:textId="77777777" w:rsidR="00EC39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9" w:right="6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7610" w:type="dxa"/>
          </w:tcPr>
          <w:p w14:paraId="0EF40C51" w14:textId="77777777" w:rsidR="00EC39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ALTA</w:t>
            </w:r>
          </w:p>
        </w:tc>
      </w:tr>
      <w:tr w:rsidR="00EC3919" w14:paraId="6E8BFF12" w14:textId="77777777" w:rsidTr="006D3001">
        <w:trPr>
          <w:trHeight w:val="230"/>
          <w:jc w:val="center"/>
        </w:trPr>
        <w:tc>
          <w:tcPr>
            <w:tcW w:w="1606" w:type="dxa"/>
          </w:tcPr>
          <w:p w14:paraId="01477B89" w14:textId="77777777" w:rsidR="00EC39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6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RQF</w:t>
            </w:r>
          </w:p>
        </w:tc>
        <w:tc>
          <w:tcPr>
            <w:tcW w:w="7610" w:type="dxa"/>
          </w:tcPr>
          <w:p w14:paraId="7499CF23" w14:textId="77777777" w:rsidR="00B634D3" w:rsidRPr="00B634D3" w:rsidRDefault="00B634D3" w:rsidP="00B63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B634D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Permite generar reportes del sistema sobre eventos,</w:t>
            </w:r>
          </w:p>
          <w:p w14:paraId="4BAC79B6" w14:textId="77777777" w:rsidR="00B634D3" w:rsidRPr="00B634D3" w:rsidRDefault="00B634D3" w:rsidP="00B63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B634D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donaciones, usuarios y actividades, facilitando el control,</w:t>
            </w:r>
          </w:p>
          <w:p w14:paraId="32C608AB" w14:textId="77777777" w:rsidR="00B634D3" w:rsidRPr="00B634D3" w:rsidRDefault="00B634D3" w:rsidP="00B634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B634D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análisis y toma de decisiones por parte de la administración</w:t>
            </w:r>
          </w:p>
          <w:p w14:paraId="2E5ADAE3" w14:textId="724761E2" w:rsidR="00EC3919" w:rsidRDefault="00B634D3" w:rsidP="00B634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B634D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y organizaciones.</w:t>
            </w:r>
          </w:p>
        </w:tc>
      </w:tr>
      <w:tr w:rsidR="00EC3919" w14:paraId="2C9A5CA4" w14:textId="77777777" w:rsidTr="006D3001">
        <w:trPr>
          <w:trHeight w:val="230"/>
          <w:jc w:val="center"/>
        </w:trPr>
        <w:tc>
          <w:tcPr>
            <w:tcW w:w="1606" w:type="dxa"/>
          </w:tcPr>
          <w:p w14:paraId="0BC53B42" w14:textId="77777777" w:rsidR="00EC39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6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RQNF</w:t>
            </w:r>
          </w:p>
        </w:tc>
        <w:tc>
          <w:tcPr>
            <w:tcW w:w="7610" w:type="dxa"/>
          </w:tcPr>
          <w:p w14:paraId="287F0974" w14:textId="4C8673AD" w:rsidR="00EC3919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El registro debe </w:t>
            </w:r>
            <w:r w:rsidR="00B634D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</w:t>
            </w:r>
            <w:r w:rsidR="00B634D3" w:rsidRPr="00B634D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enera</w:t>
            </w:r>
            <w:r w:rsidR="00B634D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rse</w:t>
            </w:r>
            <w:r w:rsidR="00B634D3" w:rsidRPr="00B634D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el reporte en menos de 5 </w:t>
            </w:r>
            <w:r w:rsidR="00B634D3" w:rsidRPr="00B634D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segundos.</w:t>
            </w:r>
            <w:r w:rsidR="00B634D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Y </w:t>
            </w:r>
            <w:proofErr w:type="gramStart"/>
            <w:r w:rsidR="00B634D3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debe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garantizar</w:t>
            </w:r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B634D3" w:rsidRPr="00B634D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Información precisa y actualizada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</w:tc>
      </w:tr>
    </w:tbl>
    <w:p w14:paraId="38E0CD94" w14:textId="77777777" w:rsidR="00EC3919" w:rsidRDefault="00EC39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2"/>
        <w:rPr>
          <w:rFonts w:ascii="Arial" w:eastAsia="Arial" w:hAnsi="Arial" w:cs="Arial"/>
          <w:color w:val="000000"/>
          <w:sz w:val="20"/>
          <w:szCs w:val="20"/>
        </w:rPr>
      </w:pPr>
    </w:p>
    <w:p w14:paraId="59304ECF" w14:textId="5117D0C7" w:rsidR="00EC3919" w:rsidRDefault="00EC39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EC3919">
      <w:headerReference w:type="default" r:id="rId8"/>
      <w:footerReference w:type="default" r:id="rId9"/>
      <w:pgSz w:w="11910" w:h="16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CF6DB" w14:textId="77777777" w:rsidR="00975D57" w:rsidRDefault="00975D57">
      <w:r>
        <w:separator/>
      </w:r>
    </w:p>
  </w:endnote>
  <w:endnote w:type="continuationSeparator" w:id="0">
    <w:p w14:paraId="6FD10176" w14:textId="77777777" w:rsidR="00975D57" w:rsidRDefault="00975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7022447-55B5-47AD-B09B-25E63F1879B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D77DD1B-8F37-478E-9668-10B2B1CD6A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F1C912-1F6F-4AE3-8EAC-BFF5B57369D3}"/>
    <w:embedBold r:id="rId4" w:fontKey="{0FA86006-50D1-4BD6-B4A8-9A926C5410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649E40A-7FA9-4D10-B9CC-B349800AE8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325C6" w14:textId="77777777" w:rsidR="00EC39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>30/09/25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90E9A" w14:textId="77777777" w:rsidR="00975D57" w:rsidRDefault="00975D57">
      <w:r>
        <w:separator/>
      </w:r>
    </w:p>
  </w:footnote>
  <w:footnote w:type="continuationSeparator" w:id="0">
    <w:p w14:paraId="3A71704D" w14:textId="77777777" w:rsidR="00975D57" w:rsidRDefault="00975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60F78" w14:textId="77777777" w:rsidR="00EC39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3805E23" wp14:editId="6EA81CFC">
          <wp:simplePos x="0" y="0"/>
          <wp:positionH relativeFrom="column">
            <wp:posOffset>2345267</wp:posOffset>
          </wp:positionH>
          <wp:positionV relativeFrom="paragraph">
            <wp:posOffset>-237489</wp:posOffset>
          </wp:positionV>
          <wp:extent cx="583565" cy="57023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3565" cy="570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7765E"/>
    <w:multiLevelType w:val="multilevel"/>
    <w:tmpl w:val="994C97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8286A0B"/>
    <w:multiLevelType w:val="multilevel"/>
    <w:tmpl w:val="D38062D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0140608"/>
    <w:multiLevelType w:val="multilevel"/>
    <w:tmpl w:val="FC54D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0057722">
    <w:abstractNumId w:val="1"/>
  </w:num>
  <w:num w:numId="2" w16cid:durableId="573704674">
    <w:abstractNumId w:val="0"/>
  </w:num>
  <w:num w:numId="3" w16cid:durableId="294457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919"/>
    <w:rsid w:val="001E3A20"/>
    <w:rsid w:val="0068001A"/>
    <w:rsid w:val="006D3001"/>
    <w:rsid w:val="00975D57"/>
    <w:rsid w:val="00B634D3"/>
    <w:rsid w:val="00EC3919"/>
    <w:rsid w:val="00F7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5317F"/>
  <w15:docId w15:val="{C8A2B166-8B54-4D9E-BFC0-5FAAB6BF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SimSun" w:eastAsia="SimSun" w:hAnsi="SimSun" w:cs="SimSun"/>
      <w:b/>
      <w:bCs/>
      <w:i/>
      <w:iCs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6D3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cTN5TOgOSCYw9XUSvkKQatcbg==">CgMxLjA4AHIhMXBCZHNFVkw1cmxOeWE0Q2t1WDZkSWQ4TFFfOFNYQUNL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632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MILENA LOPEZ</cp:lastModifiedBy>
  <cp:revision>2</cp:revision>
  <dcterms:created xsi:type="dcterms:W3CDTF">2026-07-15T01:06:00Z</dcterms:created>
  <dcterms:modified xsi:type="dcterms:W3CDTF">2026-07-15T02:35:00Z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7A713D598E3E487CA5EAE070D753043E_11</vt:lpwstr>
  </property>
</Properties>
</file>