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9"/>
          <w:sz w:val="28"/>
          <w:szCs w:val="28"/>
        </w:rPr>
        <w:t>Национальный исследовательский университет «Московский авиационный институт»</w:t>
      </w:r>
    </w:p>
    <w:p>
      <w:pPr>
        <w:pStyle w:val="8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9"/>
          <w:sz w:val="28"/>
          <w:szCs w:val="28"/>
        </w:rPr>
        <w:t>Факультет №8 «Информационные технологии и прикладная математика»</w:t>
      </w:r>
    </w:p>
    <w:p>
      <w:pPr>
        <w:pStyle w:val="8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9"/>
          <w:sz w:val="28"/>
          <w:szCs w:val="28"/>
        </w:rPr>
        <w:t>Кафедра</w:t>
      </w:r>
      <w:r>
        <w:rPr>
          <w:rStyle w:val="9"/>
          <w:sz w:val="28"/>
          <w:szCs w:val="28"/>
          <w:shd w:val="clear" w:color="auto" w:fill="FFFFFF"/>
        </w:rPr>
        <w:t xml:space="preserve"> </w:t>
      </w:r>
      <w:r>
        <w:rPr>
          <w:rStyle w:val="9"/>
          <w:sz w:val="28"/>
          <w:szCs w:val="28"/>
        </w:rPr>
        <w:t>806</w:t>
      </w:r>
      <w:r>
        <w:rPr>
          <w:rStyle w:val="9"/>
          <w:sz w:val="28"/>
          <w:szCs w:val="28"/>
          <w:shd w:val="clear" w:color="auto" w:fill="FFFFFF"/>
        </w:rPr>
        <w:t xml:space="preserve"> «Вычислительная математика и программирование»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8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9"/>
          <w:b/>
          <w:bCs/>
          <w:sz w:val="32"/>
          <w:szCs w:val="32"/>
        </w:rPr>
        <w:t>РЕФЕРАТ</w:t>
      </w:r>
      <w:r>
        <w:rPr>
          <w:rStyle w:val="10"/>
          <w:sz w:val="32"/>
          <w:szCs w:val="32"/>
        </w:rPr>
        <w:t> </w:t>
      </w:r>
    </w:p>
    <w:p>
      <w:pPr>
        <w:pStyle w:val="8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9"/>
          <w:sz w:val="28"/>
          <w:szCs w:val="28"/>
        </w:rPr>
        <w:t>на тему</w:t>
      </w:r>
      <w:r>
        <w:rPr>
          <w:rStyle w:val="10"/>
          <w:sz w:val="28"/>
          <w:szCs w:val="28"/>
        </w:rPr>
        <w:t> 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Логическое программирование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textAlignment w:val="baseline"/>
        <w:rPr>
          <w:rFonts w:ascii="&amp;quot" w:hAnsi="&amp;quot" w:eastAsia="Times New Roman" w:cs="Times New Roman"/>
          <w:sz w:val="18"/>
          <w:szCs w:val="18"/>
          <w:lang w:val="ru-RU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 </w:t>
      </w:r>
    </w:p>
    <w:tbl>
      <w:tblPr>
        <w:tblStyle w:val="3"/>
        <w:tblW w:w="4407" w:type="dxa"/>
        <w:tblInd w:w="546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6"/>
        <w:gridCol w:w="222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21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Студент: </w:t>
            </w:r>
          </w:p>
        </w:tc>
        <w:tc>
          <w:tcPr>
            <w:tcW w:w="222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Мохляков П. А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218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Группа: </w:t>
            </w:r>
          </w:p>
        </w:tc>
        <w:tc>
          <w:tcPr>
            <w:tcW w:w="222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108 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atLeast"/>
        </w:trPr>
        <w:tc>
          <w:tcPr>
            <w:tcW w:w="218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Преподаватель: </w:t>
            </w:r>
          </w:p>
        </w:tc>
        <w:tc>
          <w:tcPr>
            <w:tcW w:w="222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Поповкин А. В.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218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Подпись: </w:t>
            </w:r>
          </w:p>
        </w:tc>
        <w:tc>
          <w:tcPr>
            <w:tcW w:w="222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5" w:hRule="atLeast"/>
        </w:trPr>
        <w:tc>
          <w:tcPr>
            <w:tcW w:w="218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Оценка: </w:t>
            </w:r>
          </w:p>
        </w:tc>
        <w:tc>
          <w:tcPr>
            <w:tcW w:w="222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218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Дата: </w:t>
            </w:r>
          </w:p>
        </w:tc>
        <w:tc>
          <w:tcPr>
            <w:tcW w:w="222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</w:tr>
    </w:tbl>
    <w:p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val="ru-RU" w:eastAsia="ru-RU"/>
        </w:rPr>
      </w:pPr>
    </w:p>
    <w:p>
      <w:pPr>
        <w:spacing w:after="0" w:line="240" w:lineRule="auto"/>
        <w:jc w:val="right"/>
        <w:textAlignment w:val="baseline"/>
        <w:rPr>
          <w:rFonts w:ascii="&amp;quot" w:hAnsi="&amp;quot" w:eastAsia="Times New Roman" w:cs="Times New Roman"/>
          <w:sz w:val="18"/>
          <w:szCs w:val="18"/>
          <w:lang w:val="ru-RU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  </w:t>
      </w:r>
    </w:p>
    <w:p>
      <w:pPr>
        <w:spacing w:after="0" w:line="240" w:lineRule="auto"/>
        <w:jc w:val="right"/>
        <w:textAlignment w:val="baseline"/>
        <w:rPr>
          <w:rFonts w:ascii="&amp;quot" w:hAnsi="&amp;quot" w:eastAsia="Times New Roman" w:cs="Times New Roman"/>
          <w:sz w:val="18"/>
          <w:szCs w:val="18"/>
          <w:lang w:val="ru-RU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 </w:t>
      </w:r>
    </w:p>
    <w:p>
      <w:pPr>
        <w:spacing w:after="0" w:line="240" w:lineRule="auto"/>
        <w:jc w:val="right"/>
        <w:textAlignment w:val="baseline"/>
        <w:rPr>
          <w:rFonts w:ascii="&amp;quot" w:hAnsi="&amp;quot" w:eastAsia="Times New Roman" w:cs="Times New Roman"/>
          <w:sz w:val="18"/>
          <w:szCs w:val="18"/>
          <w:lang w:val="ru-RU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 </w:t>
      </w:r>
    </w:p>
    <w:p>
      <w:pPr>
        <w:spacing w:after="0" w:line="240" w:lineRule="auto"/>
        <w:jc w:val="center"/>
        <w:textAlignment w:val="baseline"/>
        <w:rPr>
          <w:rFonts w:ascii="&amp;quot" w:hAnsi="&amp;quot" w:eastAsia="Times New Roman" w:cs="Times New Roman"/>
          <w:sz w:val="18"/>
          <w:szCs w:val="1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Москва </w:t>
      </w:r>
    </w:p>
    <w:p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2019 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Содержание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Введение…………………………………………………………………………..2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Prolog………………………………………………………………………………3</w:t>
      </w: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>SAT</w:t>
      </w:r>
      <w:r>
        <w:rPr>
          <w:rFonts w:ascii="Times New Roman" w:hAnsi="Times New Roman" w:cs="Times New Roman"/>
          <w:sz w:val="28"/>
          <w:szCs w:val="28"/>
          <w:lang w:val="ru-RU"/>
        </w:rPr>
        <w:t>. Задача вычислимости булевых функций.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....................................................4</w:t>
      </w: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>ASP</w:t>
      </w:r>
      <w:r>
        <w:rPr>
          <w:rFonts w:ascii="Times New Roman" w:hAnsi="Times New Roman" w:cs="Times New Roman"/>
          <w:sz w:val="28"/>
          <w:szCs w:val="28"/>
          <w:lang w:val="ru-RU"/>
        </w:rPr>
        <w:t>. Программирование набора ответов.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.............................................................5</w:t>
      </w: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Заключение………………………………………………………………………...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6</w:t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Style w:val="10"/>
          <w:rFonts w:hint="default"/>
          <w:sz w:val="28"/>
          <w:szCs w:val="28"/>
          <w:lang w:val="en"/>
        </w:rPr>
      </w:pPr>
      <w:r>
        <w:rPr>
          <w:rStyle w:val="9"/>
          <w:color w:val="000000"/>
          <w:sz w:val="28"/>
          <w:szCs w:val="28"/>
        </w:rPr>
        <w:t>Список использованных источников</w:t>
      </w:r>
      <w:r>
        <w:rPr>
          <w:rStyle w:val="10"/>
          <w:sz w:val="28"/>
          <w:szCs w:val="28"/>
        </w:rPr>
        <w:t> ……………………………………………</w:t>
      </w:r>
      <w:r>
        <w:rPr>
          <w:rStyle w:val="10"/>
          <w:rFonts w:hint="default"/>
          <w:sz w:val="28"/>
          <w:szCs w:val="28"/>
          <w:lang w:val="en"/>
        </w:rPr>
        <w:t>7</w:t>
      </w:r>
      <w:bookmarkStart w:id="0" w:name="_GoBack"/>
      <w:bookmarkEnd w:id="0"/>
    </w:p>
    <w:p>
      <w:pPr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Введение</w:t>
      </w:r>
    </w:p>
    <w:p>
      <w:pPr>
        <w:pStyle w:val="7"/>
        <w:ind w:firstLine="420" w:firstLineChars="0"/>
        <w:jc w:val="both"/>
        <w:rPr>
          <w:rFonts w:eastAsia="Times New Roman"/>
          <w:sz w:val="28"/>
          <w:szCs w:val="28"/>
          <w:lang w:val="ru-RU" w:eastAsia="en-US"/>
        </w:rPr>
      </w:pPr>
      <w:r>
        <w:rPr>
          <w:bCs/>
          <w:sz w:val="28"/>
          <w:szCs w:val="28"/>
          <w:lang w:val="ru-RU"/>
        </w:rPr>
        <w:t>Логическое программирование</w:t>
      </w:r>
      <w:r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 xml:space="preserve">— парадигма программирования, основанная на автоматическом доказательстве теорем, а также раздел дискретной математики, изучающий принципы логического вывода информации на основе заданных фактов и правил вывода. Логическое программирование основано на теории и аппарате математической логики с использованием математических принципов резолюций. 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Логическое программирование – это подход к программированию, при котором программа задается совокупностью правил без явного указания последовательности их применения. 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Наиболее удивительным примером использования идей, методов и понятий теории логического вывода в программировании является логическое программирование.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Самым известным языком логического программирования является </w:t>
      </w:r>
      <w:r>
        <w:rPr>
          <w:sz w:val="28"/>
          <w:szCs w:val="28"/>
        </w:rPr>
        <w:t>Prolog</w:t>
      </w:r>
      <w:r>
        <w:rPr>
          <w:sz w:val="28"/>
          <w:szCs w:val="28"/>
          <w:lang w:val="ru-RU"/>
        </w:rPr>
        <w:t xml:space="preserve">. 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jc w:val="both"/>
        <w:rPr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Prolog</w:t>
      </w:r>
    </w:p>
    <w:p>
      <w:pPr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Prolog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Programming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Logic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оригинале: </w:t>
      </w:r>
      <w:r>
        <w:rPr>
          <w:rFonts w:ascii="Times New Roman" w:hAnsi="Times New Roman" w:cs="Times New Roman"/>
          <w:sz w:val="28"/>
          <w:szCs w:val="28"/>
        </w:rPr>
        <w:t>programmation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logique</w:t>
      </w:r>
      <w:r>
        <w:rPr>
          <w:rFonts w:ascii="Times New Roman" w:hAnsi="Times New Roman" w:cs="Times New Roman"/>
          <w:sz w:val="28"/>
          <w:szCs w:val="28"/>
          <w:lang w:val="ru-RU"/>
        </w:rPr>
        <w:t>) был разработан в Марселе в начале 70-х Аленом Колмероэ. В основу языка легла процедурная интерпретация логических выражений. Логическое выражение можно прочитать как: выражение «а» верно, если все выражения предпосылки к нему верны.</w:t>
      </w:r>
    </w:p>
    <w:p>
      <w:pPr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«а» верно, если я могу доказать «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», доказать «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». Из всего этого следует, что каждая программа — это набор теорем для вывода утверждений, а каждое выражение доказывается. Отрицание в этом языке отличается от логического. В прологе отрицание можно высказать выражением как: «если я не смог доказать выражение «а», то оно не верно».</w:t>
      </w:r>
    </w:p>
    <w:p>
      <w:pPr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Пролог является языком полным по Тьюрингу, поэтому любой алгоритм можно реализовать на данном языке.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Задачи, которые можно решить с помощью Prolog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Prolog решает следующие задачи: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Разработка экспертных систем;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Решение задач и вывод решения, доказательство теорем;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Символьные и численные вычисления (например: решение уравнений, дифференцирование, интегрирование и т. д.);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Создание упрощенных версий систем Искусственного Интеллекта;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Снабжать существующие программы естественно-языковым интерфейсом;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Трансляция с одного языка на другой, также с одного языка программирования на другой. </w:t>
      </w:r>
    </w:p>
    <w:p>
      <w:pPr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 пример задачи, которая хорошо формулируется и решается на прологе, — это набор правил, согласно которому выполняется или нет определенное условие. Однако вам самим придется задать алгоритм поиска решения — что является пространством допустимых значений, в каком порядке они обходятся и тд. По сути вы моделируете задачу в виде правил вывода и с помощью правил вывода задаете процедуру поиска решения и допустимое пространство решений.</w:t>
      </w:r>
    </w:p>
    <w:p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нам следует рассмотреть такие понятия как </w:t>
      </w:r>
      <w:r>
        <w:rPr>
          <w:rFonts w:ascii="Times New Roman" w:hAnsi="Times New Roman" w:cs="Times New Roman"/>
          <w:sz w:val="28"/>
          <w:szCs w:val="28"/>
        </w:rPr>
        <w:t>SAT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ASP</w:t>
      </w:r>
    </w:p>
    <w:p>
      <w:pPr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SAT</w:t>
      </w:r>
      <w:r>
        <w:rPr>
          <w:rFonts w:ascii="Times New Roman" w:hAnsi="Times New Roman" w:cs="Times New Roman"/>
          <w:sz w:val="32"/>
          <w:szCs w:val="32"/>
          <w:lang w:val="ru-RU"/>
        </w:rPr>
        <w:t>. Задача вычислимости булевых функций.</w:t>
      </w:r>
    </w:p>
    <w:p>
      <w:pPr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Экземпляром задачи SAT является булева формула, состоящая только из имен переменных, скобок и операций И, ИЛИ и HE. Задача заключается в следующем: можно ли назначить всем переменным, встречающимся в формуле, значения ложь и истина так, чтобы формула стала истинной.</w:t>
      </w:r>
    </w:p>
    <w:p>
      <w:pPr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Согласно теореме Кука, доказанной Стивеном Куком в 1971 году, задача SAT для булевых формул, записанных в конъюнктивной нормальной форме, является NP-полной. Требование о записи в конъюнктивной форме существенно, так как, например, задача SAT для формул, представленных в дизъюнктивной нормальной форме, тривиально решается за линейное время в зависимости от размера записи формулы (для выполнимости формулы требуется только наличие хотя бы одной конъюнкции, не содержащей одновременно x и NOT x для некоторой переменной x).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Данная форма программирования является императивной, то есть описывающий как решить задачу и как представить результат.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ASP</w:t>
      </w:r>
      <w:r>
        <w:rPr>
          <w:rFonts w:ascii="Times New Roman" w:hAnsi="Times New Roman" w:cs="Times New Roman"/>
          <w:sz w:val="28"/>
          <w:szCs w:val="28"/>
          <w:lang w:val="ru-RU"/>
        </w:rPr>
        <w:t>. Программирование набора ответов.</w:t>
      </w:r>
    </w:p>
    <w:p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Программирование наборов ответов — форма декларативного программирования, ориентированная на сложные (в основном NP-трудные) задачи поиска, основывающееся на свойствах стабильной семантики логического программирования. Задача поиска сводится к вычислению устойчивой модели и наборов решателей — программ для генерации устойчивых моделей, которые используются для поиска.</w:t>
      </w:r>
    </w:p>
    <w:p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декларативный подход? Если вкратце, то мы описываем задачу и её свойства, а не как её решать. В этом случае задача чаще всего представляется в виде: Проблема = модель + Поиск</w:t>
      </w:r>
    </w:p>
    <w:p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мы регулярно встречаемся с таким подходом? Например, в базах данных SQL — это декларативный язык запросов, а поиском ответа на этот запрос занимается СУБД.</w:t>
      </w:r>
    </w:p>
    <w:p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Заключение</w:t>
      </w:r>
    </w:p>
    <w:p>
      <w:pPr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настоящее время логическое программирование практически нигде не используется в реальных проектах, так как языки, которые используют другие парадигмы, такие как объектно ориентируемое или функциональное программирование, более просты для понимания и создание сложных алгоритмов, легко расширяются и дают большую скорость разработки.</w:t>
      </w:r>
    </w:p>
    <w:p>
      <w:pPr>
        <w:ind w:firstLine="4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связи со всеми этими обстоятельствами языки с парадигмой логического программирования практически не развиваеются.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Не смотря на это у языков с данной парадигмой есть еще один путь развития - это самообучающиеся системы. За счет развития методов перебора, позволяющих макисимально упростить описание моделируемых объектов.</w:t>
      </w:r>
    </w:p>
    <w:p>
      <w:pPr>
        <w:ind w:firstLine="4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логические языки программирования хорошо подходят для создания баз знаний и заросных систем, при помощи такой формы декларативного программировния, как программирование набора ответов.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8"/>
        <w:shd w:val="clear" w:color="auto" w:fill="FFFFFF"/>
        <w:spacing w:before="0" w:beforeAutospacing="0" w:after="0" w:afterAutospacing="0"/>
        <w:jc w:val="center"/>
        <w:textAlignment w:val="baseline"/>
        <w:rPr>
          <w:rStyle w:val="10"/>
          <w:sz w:val="32"/>
          <w:szCs w:val="32"/>
        </w:rPr>
      </w:pPr>
      <w:r>
        <w:rPr>
          <w:rStyle w:val="9"/>
          <w:color w:val="000000"/>
          <w:sz w:val="32"/>
          <w:szCs w:val="32"/>
        </w:rPr>
        <w:t>Список использованных источников</w:t>
      </w:r>
      <w:r>
        <w:rPr>
          <w:rStyle w:val="10"/>
          <w:sz w:val="32"/>
          <w:szCs w:val="32"/>
        </w:rPr>
        <w:t> </w:t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t xml:space="preserve">Что такое логическое программирование и зачем оно нам нужно // Habr URL: </w:t>
      </w:r>
      <w:r>
        <w:fldChar w:fldCharType="begin"/>
      </w:r>
      <w:r>
        <w:instrText xml:space="preserve"> HYPERLINK "https://habr.com/ru/post/322900/" </w:instrText>
      </w:r>
      <w:r>
        <w:fldChar w:fldCharType="separate"/>
      </w:r>
      <w:r>
        <w:rPr>
          <w:rStyle w:val="6"/>
          <w:sz w:val="28"/>
          <w:szCs w:val="28"/>
        </w:rPr>
        <w:t>https://habr.com/ru/post/322900/</w:t>
      </w:r>
      <w:r>
        <w:rPr>
          <w:rStyle w:val="6"/>
          <w:sz w:val="28"/>
          <w:szCs w:val="28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Style w:val="10"/>
          <w:sz w:val="28"/>
          <w:szCs w:val="28"/>
        </w:rPr>
      </w:pP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t>В. Н. Нефедов, В. А. Осипова Курс дискретной математики. Москва: Издательство МАИ, 1992.</w:t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Style w:val="10"/>
          <w:sz w:val="28"/>
          <w:szCs w:val="28"/>
        </w:rPr>
      </w:pP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t>С. С. Гайсарян В. Е. Зайцев Курс информатики. 12 изд. Москва: Издательство Вузовская книга, 2012.</w:t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Style w:val="10"/>
          <w:sz w:val="28"/>
          <w:szCs w:val="28"/>
        </w:rPr>
      </w:pPr>
    </w:p>
    <w:p>
      <w:pPr>
        <w:pStyle w:val="8"/>
        <w:shd w:val="clear" w:color="auto" w:fill="FFFFFF"/>
        <w:spacing w:before="0" w:beforeAutospacing="0" w:after="0" w:afterAutospacing="0"/>
        <w:jc w:val="both"/>
        <w:textAlignment w:val="baseline"/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t xml:space="preserve">Логическое программирование // Wikipedia URL: </w:t>
      </w:r>
      <w:r>
        <w:fldChar w:fldCharType="begin"/>
      </w:r>
      <w:r>
        <w:instrText xml:space="preserve"> HYPERLINK "https://ru.wikipedia.org/wiki/%D0%9B%D0%BE%D0%B3%D0%B8%D1%87%D0%B5%D1%81%D0%BA%D0%BE%D0%B5_%D0%BF%D1%80%D0%BE%D0%B3%D1%80%D0%B0%D0%BC%D0%BC%D0%B8%D1%80%D0%BE%D0%B2%D0%B0%D0%BD%D0%B8%D0%B5" </w:instrText>
      </w:r>
      <w:r>
        <w:fldChar w:fldCharType="separate"/>
      </w:r>
      <w:r>
        <w:rPr>
          <w:rStyle w:val="6"/>
          <w:sz w:val="28"/>
          <w:szCs w:val="28"/>
        </w:rPr>
        <w:t>https://ru.wikipedia.org/wiki/%D0%9B%D0%BE%D0%B3%D0%B8%D1%87%D0%B5%D1%81%D0%BA%D0%BE%D0%B5_%D0%BF%D1%80%D0%BE%D0%B3%D1%80%D0%B0%D0%BC%D0%BC%D0%B8%D1%80%D0%BE%D0%B2%D0%B0%D0%BD%D0%B8%D0%B5</w:t>
      </w:r>
      <w:r>
        <w:rPr>
          <w:rStyle w:val="6"/>
          <w:sz w:val="28"/>
          <w:szCs w:val="28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/>
        <w:jc w:val="both"/>
        <w:textAlignment w:val="baseline"/>
        <w:rPr>
          <w:rStyle w:val="10"/>
          <w:sz w:val="28"/>
          <w:szCs w:val="28"/>
        </w:rPr>
      </w:pPr>
    </w:p>
    <w:p>
      <w:pPr>
        <w:pStyle w:val="8"/>
        <w:shd w:val="clear" w:color="auto" w:fill="FFFFFF"/>
        <w:spacing w:before="0" w:beforeAutospacing="0" w:after="0" w:afterAutospacing="0"/>
        <w:jc w:val="both"/>
        <w:textAlignment w:val="baseline"/>
        <w:rPr>
          <w:rStyle w:val="10"/>
          <w:sz w:val="28"/>
          <w:szCs w:val="28"/>
          <w:lang w:val="en-US"/>
        </w:rPr>
      </w:pPr>
      <w:r>
        <w:rPr>
          <w:rStyle w:val="10"/>
          <w:sz w:val="28"/>
          <w:szCs w:val="28"/>
        </w:rPr>
        <w:t>Плэнер</w:t>
      </w:r>
      <w:r>
        <w:rPr>
          <w:rStyle w:val="10"/>
          <w:sz w:val="28"/>
          <w:szCs w:val="28"/>
          <w:lang w:val="en-US"/>
        </w:rPr>
        <w:t xml:space="preserve"> // Wikipedia URL: https://ru.wikipedia.org/wiki/%D0%9F%D0%BB%D1%8D%D0%BD%D0%B5%D1%80</w:t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  <w:lang w:val="en-US"/>
        </w:rPr>
      </w:pP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Пролог // Wikipedia URL: </w:t>
      </w:r>
      <w:r>
        <w:fldChar w:fldCharType="begin"/>
      </w:r>
      <w:r>
        <w:instrText xml:space="preserve"> HYPERLINK "https://ru.wikipedia.org/wiki/%D0%9F%D1%80%D0%BE%D0%BB%D0%BE%D0%B3_(%D1%8F%D0%B7%D1%8B%D0%BA_%D0%BF%D1%80%D0%BE%D0%B3%D1%80%D0%B0%D0%BC%D0%BC%D0%B8%D1%80%D0%BE%D0%B2%D0%B0%D0%BD%D0%B8%D1%8F)" </w:instrText>
      </w:r>
      <w:r>
        <w:fldChar w:fldCharType="separate"/>
      </w:r>
      <w:r>
        <w:rPr>
          <w:rStyle w:val="6"/>
          <w:sz w:val="28"/>
          <w:szCs w:val="28"/>
          <w:lang w:val="en-US"/>
        </w:rPr>
        <w:t>https://ru.wikipedia.org/wiki/%D0%9F%D1%80%D0%BE%D0%BB%D0%BE%D0%B3_(%D1%8F%D0%B7%D1%8B%D0%BA_%D0%BF%D1%80%D0%BE%D0%B3%D1%80%D0%B0%D0%BC%D0%BC%D0%B8%D1%80%D0%BE%D0%B2%D0%B0%D0%BD%D0%B8%D1%8F)</w:t>
      </w:r>
      <w:r>
        <w:rPr>
          <w:rStyle w:val="6"/>
          <w:sz w:val="28"/>
          <w:szCs w:val="28"/>
          <w:lang w:val="en-US"/>
        </w:rPr>
        <w:fldChar w:fldCharType="end"/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Декларативное программирование // </w:t>
      </w:r>
      <w:r>
        <w:rPr>
          <w:sz w:val="28"/>
          <w:szCs w:val="28"/>
          <w:lang w:val="en-US"/>
        </w:rPr>
        <w:t>Wikipedia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wikipedia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wiki</w:t>
      </w:r>
      <w:r>
        <w:rPr>
          <w:sz w:val="28"/>
          <w:szCs w:val="28"/>
        </w:rPr>
        <w:t>/%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0%94%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5%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BA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BB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1%80%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1%82%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8%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2%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BD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5_%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BF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1%80%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3%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1%80%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BC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BC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8%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1%80%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2%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BD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8%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0%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5</w:t>
      </w: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>
      <w:pPr>
        <w:pStyle w:val="8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Задача выполнимости булевых формул // Wikipedia URL: https://ru.wikipedia.org/wiki/%D0%97%D0%B0%D0%B4%D0%B0%D1%87%D0%B0_%D0%B2%D1%8B%D0%BF%D0%BE%D0%BB%D0%BD%D0%B8%D0%BC%D0%BE%D1%81%D1%82%D0%B8_%D0%B1%D1%83%D0%BB%D0%B5%D0%B2%D1%8B%D1%85_%D1%84%D0%BE%D1%80%D0%BC%D1%83%D0%BB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Вычислительная сложность // Wikipedia URL: https://ru.wikipedia.org/wiki/%D0%92%D1%8B%D1%87%D0%B8%D1%81%D0%BB%D0%B8%D1%82%D0%B5%D0%BB%D1%8C%D0%BD%D0%B0%D1%8F_%D1%81%D0%BB%D0%BE%D0%B6%D0%BD%D0%BE%D1%81%D1%82%D1%8C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Программирование наборов ответов // Wikipedia URL: https://ru.wikipedia.org/wiki/%D0%9F%D1%80%D0%BE%D0%B3%D1%80%D0%B0%D0%BC%D0%BC%D0%B8%D1%80%D0%BE%D0%B2%D0%B0%D0%BD%D0%B8%D0%B5_%D0%BD%D0%B0%D0%B1%D0%BE%D1%80%D0%BE%D0%B2_%D0%BE%D1%82%D0%B2%D0%B5%D1%82%D0%BE%D0%B2</w:t>
      </w:r>
    </w:p>
    <w:sectPr>
      <w:footerReference r:id="rId5" w:type="default"/>
      <w:pgSz w:w="11906" w:h="16838"/>
      <w:pgMar w:top="1134" w:right="851" w:bottom="1134" w:left="1701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&amp;quot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05866056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8</w:t>
        </w:r>
        <w:r>
          <w:fldChar w:fldCharType="end"/>
        </w:r>
      </w:p>
    </w:sdtContent>
  </w:sdt>
  <w:p>
    <w:pPr>
      <w:pStyle w:val="4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65D9B"/>
    <w:multiLevelType w:val="singleLevel"/>
    <w:tmpl w:val="27F65D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F703C"/>
    <w:rsid w:val="00023280"/>
    <w:rsid w:val="001124D0"/>
    <w:rsid w:val="001511A8"/>
    <w:rsid w:val="00152926"/>
    <w:rsid w:val="001A2563"/>
    <w:rsid w:val="001E7DDA"/>
    <w:rsid w:val="0020455F"/>
    <w:rsid w:val="00305577"/>
    <w:rsid w:val="003855A8"/>
    <w:rsid w:val="00434370"/>
    <w:rsid w:val="00452545"/>
    <w:rsid w:val="00455942"/>
    <w:rsid w:val="00616208"/>
    <w:rsid w:val="007432DB"/>
    <w:rsid w:val="00876F03"/>
    <w:rsid w:val="00921E7E"/>
    <w:rsid w:val="009403E7"/>
    <w:rsid w:val="00944A47"/>
    <w:rsid w:val="00A640C6"/>
    <w:rsid w:val="00AA3417"/>
    <w:rsid w:val="00C42926"/>
    <w:rsid w:val="00C944A3"/>
    <w:rsid w:val="00CB0FB6"/>
    <w:rsid w:val="00CB6EEE"/>
    <w:rsid w:val="00D6525E"/>
    <w:rsid w:val="00D95EBE"/>
    <w:rsid w:val="00E10181"/>
    <w:rsid w:val="00E66D4A"/>
    <w:rsid w:val="00E720C3"/>
    <w:rsid w:val="17E74B6B"/>
    <w:rsid w:val="6D7F703C"/>
    <w:rsid w:val="D7FE2C85"/>
    <w:rsid w:val="DF7D5B16"/>
    <w:rsid w:val="EFDDC005"/>
    <w:rsid w:val="FD53F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1"/>
    <w:uiPriority w:val="0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Autospacing="1" w:after="0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9">
    <w:name w:val="normaltextrun"/>
    <w:basedOn w:val="2"/>
    <w:uiPriority w:val="0"/>
  </w:style>
  <w:style w:type="character" w:customStyle="1" w:styleId="10">
    <w:name w:val="eop"/>
    <w:basedOn w:val="2"/>
    <w:uiPriority w:val="0"/>
  </w:style>
  <w:style w:type="character" w:customStyle="1" w:styleId="11">
    <w:name w:val="Верхний колонтитул Знак"/>
    <w:basedOn w:val="2"/>
    <w:link w:val="5"/>
    <w:uiPriority w:val="0"/>
    <w:rPr>
      <w:rFonts w:asciiTheme="minorHAnsi" w:hAnsiTheme="minorHAnsi" w:eastAsiaTheme="minorEastAsia" w:cstheme="minorBidi"/>
      <w:lang w:val="en-US" w:eastAsia="zh-CN"/>
    </w:rPr>
  </w:style>
  <w:style w:type="character" w:customStyle="1" w:styleId="12">
    <w:name w:val="Нижний колонтитул Знак"/>
    <w:basedOn w:val="2"/>
    <w:link w:val="4"/>
    <w:uiPriority w:val="99"/>
    <w:rPr>
      <w:rFonts w:asciiTheme="minorHAnsi" w:hAnsiTheme="minorHAnsi" w:eastAsiaTheme="minorEastAsia" w:cstheme="minorBidi"/>
      <w:lang w:val="en-US" w:eastAsia="zh-CN"/>
    </w:rPr>
  </w:style>
  <w:style w:type="paragraph" w:styleId="13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9</Pages>
  <Words>1040</Words>
  <Characters>5929</Characters>
  <Lines>49</Lines>
  <Paragraphs>13</Paragraphs>
  <TotalTime>32</TotalTime>
  <ScaleCrop>false</ScaleCrop>
  <LinksUpToDate>false</LinksUpToDate>
  <CharactersWithSpaces>6956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2020-02-27T10:45:00Z</dcterms:created>
  <dc:creator>pavel</dc:creator>
  <cp:lastModifiedBy>pavel</cp:lastModifiedBy>
  <dcterms:modified xsi:type="dcterms:W3CDTF">2020-03-18T22:21:13Z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